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391B4096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CB4A27">
              <w:rPr>
                <w:rFonts w:ascii="Arial" w:hAnsi="Arial" w:cs="Arial"/>
              </w:rPr>
              <w:t>1</w:t>
            </w:r>
            <w:r w:rsidR="006A2BE5">
              <w:rPr>
                <w:rFonts w:ascii="Arial" w:hAnsi="Arial" w:cs="Arial"/>
              </w:rPr>
              <w:t>8</w:t>
            </w:r>
            <w:r w:rsidR="00D2519A">
              <w:rPr>
                <w:rFonts w:ascii="Arial" w:hAnsi="Arial" w:cs="Arial"/>
              </w:rPr>
              <w:t xml:space="preserve"> </w:t>
            </w:r>
            <w:r w:rsidR="001D71E3">
              <w:rPr>
                <w:rFonts w:ascii="Arial" w:hAnsi="Arial" w:cs="Arial"/>
              </w:rPr>
              <w:t>Mar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6A1AB1E7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1D71E3">
        <w:rPr>
          <w:rFonts w:ascii="Arial" w:eastAsia="Times New Roman" w:hAnsi="Arial" w:cs="Arial"/>
        </w:rPr>
        <w:t>3</w:t>
      </w:r>
      <w:r w:rsidR="00202011">
        <w:rPr>
          <w:rFonts w:ascii="Arial" w:eastAsia="Times New Roman" w:hAnsi="Arial" w:cs="Arial"/>
        </w:rPr>
        <w:t>.</w:t>
      </w:r>
      <w:r w:rsidR="006A2BE5">
        <w:rPr>
          <w:rFonts w:ascii="Arial" w:eastAsia="Times New Roman" w:hAnsi="Arial" w:cs="Arial"/>
        </w:rPr>
        <w:t>2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D64D6F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VMP ‘&lt;Drug Form&gt;’ coded attribute in </w:t>
        </w:r>
        <w:proofErr w:type="spellStart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dm+d</w:t>
        </w:r>
        <w:proofErr w:type="spellEnd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</w:t>
      </w:r>
      <w:proofErr w:type="spellStart"/>
      <w:r>
        <w:rPr>
          <w:rFonts w:ascii="Arial" w:hAnsi="Arial" w:cs="Arial"/>
          <w:color w:val="000000"/>
          <w:lang w:eastAsia="en-GB"/>
        </w:rPr>
        <w:t>dm+d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Phase 2 drug forms were released in the TRUD extract Monday 15 January </w:t>
      </w:r>
      <w:proofErr w:type="gramStart"/>
      <w:r>
        <w:rPr>
          <w:rFonts w:ascii="Arial" w:hAnsi="Arial" w:cs="Arial"/>
        </w:rPr>
        <w:t>2024,</w:t>
      </w:r>
      <w:proofErr w:type="gramEnd"/>
      <w:r>
        <w:rPr>
          <w:rFonts w:ascii="Arial" w:hAnsi="Arial" w:cs="Arial"/>
        </w:rPr>
        <w:t xml:space="preserve">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  <w:rFonts w:ascii="Arial" w:hAnsi="Arial" w:cs="Arial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7EE0277C" w14:textId="77777777" w:rsidR="004F00B0" w:rsidRDefault="004F00B0" w:rsidP="00411516">
      <w:pPr>
        <w:rPr>
          <w:rStyle w:val="ui-provider"/>
          <w:rFonts w:ascii="Arial" w:hAnsi="Arial" w:cs="Arial"/>
        </w:rPr>
      </w:pPr>
    </w:p>
    <w:p w14:paraId="5D68E952" w14:textId="77777777" w:rsidR="005E2599" w:rsidRDefault="005E2599" w:rsidP="005E2599">
      <w:pPr>
        <w:rPr>
          <w:rStyle w:val="ui-provider"/>
          <w:rFonts w:eastAsiaTheme="minorHAnsi"/>
          <w:sz w:val="22"/>
          <w:szCs w:val="22"/>
        </w:rPr>
      </w:pPr>
      <w:r w:rsidRPr="005E2599">
        <w:rPr>
          <w:rStyle w:val="ui-provider"/>
          <w:rFonts w:ascii="Arial" w:hAnsi="Arial" w:cs="Arial"/>
        </w:rPr>
        <w:t>Please note that information about changes in Phase 2 to the existing forms of ‘</w:t>
      </w:r>
      <w:proofErr w:type="spellStart"/>
      <w:r w:rsidRPr="005E2599">
        <w:rPr>
          <w:rStyle w:val="ui-provider"/>
          <w:rFonts w:ascii="Arial" w:hAnsi="Arial" w:cs="Arial"/>
        </w:rPr>
        <w:t>Gastroenteral</w:t>
      </w:r>
      <w:proofErr w:type="spellEnd"/>
      <w:r w:rsidRPr="005E2599">
        <w:rPr>
          <w:rStyle w:val="ui-provider"/>
          <w:rFonts w:ascii="Arial" w:hAnsi="Arial" w:cs="Arial"/>
        </w:rPr>
        <w:t xml:space="preserve"> liquid’ and ‘Powder for </w:t>
      </w:r>
      <w:proofErr w:type="spellStart"/>
      <w:r w:rsidRPr="005E2599">
        <w:rPr>
          <w:rStyle w:val="ui-provider"/>
          <w:rFonts w:ascii="Arial" w:hAnsi="Arial" w:cs="Arial"/>
        </w:rPr>
        <w:t>gastroenteral</w:t>
      </w:r>
      <w:proofErr w:type="spellEnd"/>
      <w:r w:rsidRPr="005E2599">
        <w:rPr>
          <w:rStyle w:val="ui-provider"/>
          <w:rFonts w:ascii="Arial" w:hAnsi="Arial" w:cs="Arial"/>
        </w:rPr>
        <w:t xml:space="preserve"> liquid’ has been added under ‘</w:t>
      </w:r>
      <w:r w:rsidRPr="005E2599">
        <w:rPr>
          <w:rStyle w:val="ui-provider"/>
          <w:rFonts w:ascii="Arial" w:hAnsi="Arial" w:cs="Arial"/>
          <w:b/>
          <w:bCs/>
        </w:rPr>
        <w:t>Quarter 1 2024</w:t>
      </w:r>
      <w:r w:rsidRPr="005E2599">
        <w:rPr>
          <w:rStyle w:val="ui-provider"/>
          <w:rFonts w:ascii="Arial" w:hAnsi="Arial" w:cs="Arial"/>
        </w:rPr>
        <w:t>’ of ‘the ‘</w:t>
      </w:r>
      <w:hyperlink r:id="rId15" w:anchor="timeframes" w:history="1">
        <w:r w:rsidRPr="005E2599">
          <w:rPr>
            <w:rStyle w:val="Hyperlink"/>
            <w:rFonts w:ascii="Arial" w:hAnsi="Arial" w:cs="Arial"/>
          </w:rPr>
          <w:t>Timeframes</w:t>
        </w:r>
      </w:hyperlink>
      <w:r w:rsidRPr="005E2599">
        <w:rPr>
          <w:rStyle w:val="ui-provider"/>
          <w:rFonts w:ascii="Arial" w:hAnsi="Arial" w:cs="Arial"/>
        </w:rPr>
        <w:t>’ section of our webpage</w:t>
      </w:r>
    </w:p>
    <w:p w14:paraId="56B298E9" w14:textId="77777777" w:rsidR="004F00B0" w:rsidRDefault="004F00B0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Updates to the following drug forms are being planned to take place in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5FEC2B79" w14:textId="77777777" w:rsidR="005E2599" w:rsidRDefault="005E2599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3D6D4F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3D6D4F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0D79E0C" w:rsidR="0007523B" w:rsidRDefault="0007523B" w:rsidP="00915F42">
            <w:pPr>
              <w:pStyle w:val="nhsd-t-body"/>
              <w:ind w:left="72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 xml:space="preserve">Live in </w:t>
            </w:r>
            <w:proofErr w:type="spellStart"/>
            <w:r w:rsidRPr="0007523B">
              <w:rPr>
                <w:rFonts w:ascii="Arial" w:hAnsi="Arial" w:cs="Arial"/>
              </w:rPr>
              <w:t>dm+d</w:t>
            </w:r>
            <w:proofErr w:type="spellEnd"/>
            <w:r w:rsidRPr="0007523B">
              <w:rPr>
                <w:rFonts w:ascii="Arial" w:hAnsi="Arial" w:cs="Arial"/>
              </w:rPr>
              <w:t xml:space="preserve"> extract 29 January 2024</w:t>
            </w:r>
          </w:p>
        </w:tc>
      </w:tr>
      <w:tr w:rsidR="0007523B" w14:paraId="5E51A569" w14:textId="001D09BA" w:rsidTr="003D6D4F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*Excluding 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9AE98" w14:textId="3D85B5A8" w:rsidR="007B3450" w:rsidRPr="007B3450" w:rsidRDefault="007B3450" w:rsidP="00915F42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12 February 2024</w:t>
            </w:r>
          </w:p>
          <w:p w14:paraId="1D4BE2F9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034F3790" w14:textId="316FD4BA" w:rsidR="007B3450" w:rsidRPr="007B3450" w:rsidRDefault="006E4AA5" w:rsidP="006E4AA5">
            <w:pPr>
              <w:shd w:val="clear" w:color="auto" w:fill="FFFFFF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</w:t>
            </w:r>
            <w:r>
              <w:rPr>
                <w:rStyle w:val="Strong"/>
                <w:b w:val="0"/>
                <w:color w:val="3F525F"/>
              </w:rPr>
              <w:t xml:space="preserve">            </w:t>
            </w:r>
            <w:r w:rsidR="007B3450"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AND</w:t>
            </w:r>
          </w:p>
          <w:p w14:paraId="11133F45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750AE528" w14:textId="07932082" w:rsidR="0007523B" w:rsidRPr="00074A8C" w:rsidRDefault="007B3450" w:rsidP="00915F42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Remaining changes </w:t>
            </w:r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live in </w:t>
            </w:r>
            <w:proofErr w:type="spellStart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19 February 2024</w:t>
            </w:r>
          </w:p>
        </w:tc>
      </w:tr>
      <w:tr w:rsidR="0007523B" w:rsidRPr="00910315" w14:paraId="08E0DAEF" w14:textId="5DA492F7" w:rsidTr="003D6D4F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69F37E6C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922AF" w14:textId="77777777" w:rsidR="00956B33" w:rsidRPr="00956B33" w:rsidRDefault="00956B33" w:rsidP="00915F42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Theme="minorHAnsi" w:hAnsi="Arial" w:cs="Arial"/>
                <w:b w:val="0"/>
                <w:bCs w:val="0"/>
                <w:color w:val="3F525F"/>
              </w:rPr>
            </w:pPr>
            <w:r w:rsidRPr="00956B33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956B33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956B33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extract 11 March 2024</w:t>
            </w:r>
          </w:p>
          <w:p w14:paraId="4DE954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7730E02" w14:textId="77777777" w:rsidR="0007523B" w:rsidRDefault="001417B0" w:rsidP="00E636AF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3B79D7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182669D3" w14:textId="77777777" w:rsidR="00E636AF" w:rsidRDefault="00E636AF" w:rsidP="00E636AF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12AF6EC" w14:textId="77777777" w:rsidR="00E636AF" w:rsidRDefault="00E636AF" w:rsidP="00E636AF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E636AF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Remaining changes live in </w:t>
            </w:r>
            <w:proofErr w:type="spellStart"/>
            <w:r w:rsidRPr="00E636AF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E636AF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extract 18 March 2024. All Phase 2 Drug Form changes are now </w:t>
            </w:r>
            <w:proofErr w:type="gramStart"/>
            <w:r w:rsidRPr="00E636AF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complete</w:t>
            </w:r>
            <w:proofErr w:type="gramEnd"/>
          </w:p>
          <w:p w14:paraId="0DA6FBF4" w14:textId="12B5DB4F" w:rsidR="00E636AF" w:rsidRPr="00E636AF" w:rsidRDefault="00E636AF" w:rsidP="00E636AF">
            <w:pPr>
              <w:shd w:val="clear" w:color="auto" w:fill="FFFFFF"/>
              <w:ind w:left="720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</w:tc>
      </w:tr>
    </w:tbl>
    <w:p w14:paraId="2803EA60" w14:textId="77777777" w:rsidR="00477D64" w:rsidRDefault="00477D64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222CCDA" w14:textId="0A77910A" w:rsidR="0070763F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Updating the NHS 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 ‘&lt;DRUG_FORM&gt;’ coded attribute within the Virtual Medicinal Product concept class - NHS Digital</w:t>
        </w:r>
      </w:hyperlink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0B4DE403" w:rsidR="008C38FE" w:rsidRDefault="008C38FE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7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) - NHS Digital</w:t>
        </w:r>
      </w:hyperlink>
    </w:p>
    <w:p w14:paraId="350B1014" w14:textId="77777777" w:rsidR="00477D64" w:rsidRDefault="00477D64" w:rsidP="003F770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00777E1" w14:textId="09CDBE52" w:rsidR="003F7709" w:rsidRPr="003F7709" w:rsidRDefault="003F7709" w:rsidP="003F7709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3F7709">
        <w:rPr>
          <w:rFonts w:ascii="Arial" w:hAnsi="Arial" w:cs="Arial"/>
          <w:color w:val="000000"/>
        </w:rPr>
        <w:t xml:space="preserve">Should you have any specific questions about this work please email: </w:t>
      </w:r>
      <w:hyperlink r:id="rId18" w:tgtFrame="_blank" w:tooltip="mailto:nhsdigital.ukmeds@nhs.net" w:history="1">
        <w:r w:rsidRPr="003F7709">
          <w:rPr>
            <w:rStyle w:val="Hyperlink"/>
            <w:rFonts w:ascii="Arial" w:eastAsia="Times New Roman" w:hAnsi="Arial" w:cs="Arial"/>
          </w:rPr>
          <w:t>nhsdigital.ukmeds@nhs.net</w:t>
        </w:r>
      </w:hyperlink>
    </w:p>
    <w:p w14:paraId="67F159BB" w14:textId="77777777" w:rsidR="0098426C" w:rsidRDefault="0098426C" w:rsidP="005036AF">
      <w:pPr>
        <w:rPr>
          <w:rFonts w:ascii="Arial" w:hAnsi="Arial" w:cs="Arial"/>
          <w:b/>
          <w:bCs/>
          <w:u w:val="single"/>
        </w:rPr>
      </w:pPr>
    </w:p>
    <w:p w14:paraId="2548DC10" w14:textId="77777777" w:rsidR="00494CCF" w:rsidRDefault="00494CCF" w:rsidP="005036AF">
      <w:pPr>
        <w:rPr>
          <w:rFonts w:ascii="Arial" w:hAnsi="Arial" w:cs="Arial"/>
          <w:b/>
          <w:bCs/>
          <w:u w:val="single"/>
        </w:rPr>
      </w:pPr>
    </w:p>
    <w:p w14:paraId="0DEA1D8C" w14:textId="792BEDA5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 xml:space="preserve">pdate -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VMPP/AMPP Pack Sizes to be Updated to Reflect the Volumes of Water added for </w:t>
      </w:r>
      <w:proofErr w:type="gramStart"/>
      <w:r>
        <w:rPr>
          <w:rFonts w:ascii="Arial" w:hAnsi="Arial" w:cs="Arial"/>
          <w:b/>
          <w:bCs/>
          <w:u w:val="single"/>
        </w:rPr>
        <w:t>Reconstitution</w:t>
      </w:r>
      <w:proofErr w:type="gramEnd"/>
    </w:p>
    <w:p w14:paraId="697C2DBE" w14:textId="77777777" w:rsidR="005036AF" w:rsidRDefault="005036AF" w:rsidP="005036AF"/>
    <w:p w14:paraId="76542680" w14:textId="77777777" w:rsidR="00F30867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 xml:space="preserve">ssue has been raised regarding concerns that the volumes listed in the Drug Tariff and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for Xarelto 1mg/ml granules for oral suspension do not reflect the actual usable volumes of the suspension after reconstitution which are not defined in the SmPC and packaging.</w:t>
      </w:r>
    </w:p>
    <w:p w14:paraId="6B992447" w14:textId="77777777" w:rsidR="00D64D6F" w:rsidRDefault="00D64D6F" w:rsidP="005036AF">
      <w:pPr>
        <w:rPr>
          <w:rFonts w:ascii="Arial" w:hAnsi="Arial" w:cs="Arial"/>
        </w:rPr>
      </w:pPr>
    </w:p>
    <w:p w14:paraId="6E8F6653" w14:textId="7E574DE4" w:rsidR="005036AF" w:rsidRPr="00F30867" w:rsidRDefault="005036AF" w:rsidP="005036AF">
      <w:pPr>
        <w:rPr>
          <w:rFonts w:ascii="Arial" w:hAnsi="Arial" w:cs="Arial"/>
        </w:rPr>
      </w:pPr>
      <w:r w:rsidRPr="000F191A">
        <w:rPr>
          <w:rFonts w:ascii="Arial" w:hAnsi="Arial" w:cs="Arial"/>
        </w:rPr>
        <w:lastRenderedPageBreak/>
        <w:t xml:space="preserve">The </w:t>
      </w:r>
      <w:proofErr w:type="spellStart"/>
      <w:r w:rsidRPr="000F191A">
        <w:rPr>
          <w:rFonts w:ascii="Arial" w:hAnsi="Arial" w:cs="Arial"/>
        </w:rPr>
        <w:t>dm+d</w:t>
      </w:r>
      <w:proofErr w:type="spellEnd"/>
      <w:r w:rsidRPr="000F191A">
        <w:rPr>
          <w:rFonts w:ascii="Arial" w:hAnsi="Arial" w:cs="Arial"/>
        </w:rPr>
        <w:t xml:space="preserve">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6550EBCE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</w:t>
      </w:r>
      <w:r w:rsidR="00660489">
        <w:rPr>
          <w:rFonts w:ascii="Arial" w:hAnsi="Arial" w:cs="Arial"/>
        </w:rPr>
        <w:t>from 1</w:t>
      </w:r>
      <w:r w:rsidR="00660489" w:rsidRPr="00660489">
        <w:rPr>
          <w:rFonts w:ascii="Arial" w:hAnsi="Arial" w:cs="Arial"/>
          <w:vertAlign w:val="superscript"/>
        </w:rPr>
        <w:t>st</w:t>
      </w:r>
      <w:r w:rsidR="00660489">
        <w:rPr>
          <w:rFonts w:ascii="Arial" w:hAnsi="Arial" w:cs="Arial"/>
        </w:rPr>
        <w:t xml:space="preserve"> April</w:t>
      </w:r>
      <w:r w:rsidR="005D19D2">
        <w:rPr>
          <w:rFonts w:ascii="Arial" w:hAnsi="Arial" w:cs="Arial"/>
        </w:rPr>
        <w:t xml:space="preserve"> 2024</w:t>
      </w:r>
      <w:r w:rsidR="005036AF" w:rsidRPr="0058341A">
        <w:rPr>
          <w:rFonts w:ascii="Arial" w:hAnsi="Arial" w:cs="Arial"/>
        </w:rPr>
        <w:t xml:space="preserve"> the pack sizes in </w:t>
      </w:r>
      <w:proofErr w:type="spellStart"/>
      <w:r w:rsidR="005036AF" w:rsidRPr="0058341A">
        <w:rPr>
          <w:rFonts w:ascii="Arial" w:hAnsi="Arial" w:cs="Arial"/>
        </w:rPr>
        <w:t>dm+d</w:t>
      </w:r>
      <w:proofErr w:type="spellEnd"/>
      <w:r w:rsidR="005036AF" w:rsidRPr="0058341A">
        <w:rPr>
          <w:rFonts w:ascii="Arial" w:hAnsi="Arial" w:cs="Arial"/>
        </w:rPr>
        <w:t xml:space="preserve"> </w:t>
      </w:r>
      <w:r w:rsidR="00B26D28">
        <w:rPr>
          <w:rFonts w:ascii="Arial" w:hAnsi="Arial" w:cs="Arial"/>
        </w:rPr>
        <w:t>will</w:t>
      </w:r>
      <w:r w:rsidR="005036AF" w:rsidRPr="0058341A">
        <w:rPr>
          <w:rFonts w:ascii="Arial" w:hAnsi="Arial" w:cs="Arial"/>
        </w:rPr>
        <w:t xml:space="preserve"> reflect the volumes of water added for reconstitution (rather than the bottle sizes) as follows:</w:t>
      </w:r>
    </w:p>
    <w:p w14:paraId="3F7C42C2" w14:textId="77777777" w:rsidR="00395081" w:rsidRDefault="00395081" w:rsidP="005036AF">
      <w:pPr>
        <w:rPr>
          <w:rFonts w:ascii="Arial" w:hAnsi="Arial" w:cs="Arial"/>
        </w:rPr>
      </w:pP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59395BA5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</w:t>
      </w:r>
      <w:r w:rsidR="00296665">
        <w:rPr>
          <w:rFonts w:ascii="Arial" w:hAnsi="Arial" w:cs="Arial"/>
        </w:rPr>
        <w:t xml:space="preserve"> from 1</w:t>
      </w:r>
      <w:r w:rsidR="00296665" w:rsidRPr="00296665">
        <w:rPr>
          <w:rFonts w:ascii="Arial" w:hAnsi="Arial" w:cs="Arial"/>
          <w:vertAlign w:val="superscript"/>
        </w:rPr>
        <w:t>st</w:t>
      </w:r>
      <w:r w:rsidR="00296665">
        <w:rPr>
          <w:rFonts w:ascii="Arial" w:hAnsi="Arial" w:cs="Arial"/>
        </w:rPr>
        <w:t xml:space="preserve"> April 2024</w:t>
      </w:r>
      <w:r>
        <w:rPr>
          <w:rFonts w:ascii="Arial" w:hAnsi="Arial" w:cs="Arial"/>
        </w:rPr>
        <w:t>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17CC8FCE" w14:textId="77777777" w:rsidR="00030360" w:rsidRDefault="00030360" w:rsidP="00030360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</w:rPr>
        <w:t xml:space="preserve">NHS </w:t>
      </w:r>
      <w:proofErr w:type="spellStart"/>
      <w:r>
        <w:rPr>
          <w:rFonts w:ascii="Arial" w:hAnsi="Arial" w:cs="Arial"/>
          <w:b/>
          <w:bCs/>
        </w:rPr>
        <w:t>dm+d</w:t>
      </w:r>
      <w:proofErr w:type="spellEnd"/>
      <w:r>
        <w:rPr>
          <w:rFonts w:ascii="Arial" w:hAnsi="Arial" w:cs="Arial"/>
          <w:b/>
          <w:bCs/>
        </w:rPr>
        <w:t xml:space="preserve"> Editorial Policy —</w:t>
      </w:r>
      <w:r>
        <w:rPr>
          <w:rFonts w:ascii="Arial" w:hAnsi="Arial" w:cs="Arial"/>
        </w:rPr>
        <w:t xml:space="preserve"> an updated version will be published in the public domain over the next few days with wording to provide more clarity around authoring of oral products requiring reconstitution.</w:t>
      </w: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6C9031EF" w14:textId="61696651" w:rsidR="009C4374" w:rsidRPr="00F30867" w:rsidRDefault="005036AF" w:rsidP="00B37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9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06093597" w14:textId="77777777" w:rsidR="00582B1F" w:rsidRDefault="00582B1F" w:rsidP="00B376A9">
      <w:pPr>
        <w:rPr>
          <w:rFonts w:ascii="Arial" w:hAnsi="Arial" w:cs="Arial"/>
          <w:b/>
          <w:bCs/>
          <w:u w:val="single"/>
        </w:rPr>
      </w:pPr>
    </w:p>
    <w:p w14:paraId="3CA8B4BF" w14:textId="3F4716F4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t xml:space="preserve">Monthly </w:t>
      </w:r>
      <w:proofErr w:type="spellStart"/>
      <w:r w:rsidRPr="001A2F62">
        <w:rPr>
          <w:rFonts w:ascii="Arial" w:hAnsi="Arial" w:cs="Arial"/>
          <w:b/>
          <w:bCs/>
          <w:u w:val="single"/>
        </w:rPr>
        <w:t>dm+d</w:t>
      </w:r>
      <w:proofErr w:type="spellEnd"/>
      <w:r w:rsidRPr="001A2F62">
        <w:rPr>
          <w:rFonts w:ascii="Arial" w:hAnsi="Arial" w:cs="Arial"/>
          <w:b/>
          <w:bCs/>
          <w:u w:val="single"/>
        </w:rPr>
        <w:t xml:space="preserve">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NHS England hosts a monthly workshop for IT system suppliers to discuss </w:t>
      </w:r>
      <w:proofErr w:type="spellStart"/>
      <w:r w:rsidRPr="00B376A9">
        <w:rPr>
          <w:rFonts w:ascii="Arial" w:hAnsi="Arial" w:cs="Arial"/>
        </w:rPr>
        <w:t>dm+d</w:t>
      </w:r>
      <w:proofErr w:type="spellEnd"/>
      <w:r w:rsidRPr="00B376A9">
        <w:rPr>
          <w:rFonts w:ascii="Arial" w:hAnsi="Arial" w:cs="Arial"/>
        </w:rPr>
        <w:t xml:space="preserve">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4984E985" w14:textId="75328CEF" w:rsidR="00395081" w:rsidRPr="00F30867" w:rsidRDefault="00B376A9" w:rsidP="008902F7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20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1070608C" w14:textId="02E5EB6A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C3B9D">
              <w:rPr>
                <w:rFonts w:ascii="Arial" w:hAnsi="Arial" w:cs="Arial"/>
                <w:sz w:val="20"/>
                <w:szCs w:val="20"/>
              </w:rPr>
              <w:t xml:space="preserve">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Dicycloverine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tr w:rsidR="00BF2EC3" w:rsidRPr="00271D16" w14:paraId="19E6FE84" w14:textId="77777777" w:rsidTr="0067279D">
        <w:trPr>
          <w:trHeight w:val="258"/>
        </w:trPr>
        <w:tc>
          <w:tcPr>
            <w:tcW w:w="3964" w:type="dxa"/>
          </w:tcPr>
          <w:p w14:paraId="69788A22" w14:textId="5817BCB5" w:rsidR="00BF2EC3" w:rsidRDefault="004C71A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20mg capsules</w:t>
            </w:r>
          </w:p>
        </w:tc>
        <w:tc>
          <w:tcPr>
            <w:tcW w:w="2268" w:type="dxa"/>
          </w:tcPr>
          <w:p w14:paraId="50582E0A" w14:textId="2B78E7B0" w:rsidR="00BF2EC3" w:rsidRDefault="00BD7BF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42640311000001103</w:t>
            </w:r>
          </w:p>
        </w:tc>
        <w:tc>
          <w:tcPr>
            <w:tcW w:w="2127" w:type="dxa"/>
          </w:tcPr>
          <w:p w14:paraId="61EB20DA" w14:textId="3F16ED2F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5848A1" w14:textId="397BEC01" w:rsidR="00BF2EC3" w:rsidRDefault="00B82F4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F93">
              <w:rPr>
                <w:rFonts w:ascii="Arial" w:hAnsi="Arial" w:cs="Arial"/>
                <w:sz w:val="20"/>
                <w:szCs w:val="20"/>
              </w:rPr>
              <w:t>19/02/2024</w:t>
            </w:r>
          </w:p>
        </w:tc>
      </w:tr>
      <w:tr w:rsidR="00BF2EC3" w:rsidRPr="00271D16" w14:paraId="0F33E3B0" w14:textId="77777777" w:rsidTr="0067279D">
        <w:trPr>
          <w:trHeight w:val="258"/>
        </w:trPr>
        <w:tc>
          <w:tcPr>
            <w:tcW w:w="3964" w:type="dxa"/>
          </w:tcPr>
          <w:p w14:paraId="0FB37F92" w14:textId="2134BD34" w:rsidR="00BF2EC3" w:rsidRDefault="00F847B0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60mg capsules</w:t>
            </w:r>
          </w:p>
        </w:tc>
        <w:tc>
          <w:tcPr>
            <w:tcW w:w="2268" w:type="dxa"/>
          </w:tcPr>
          <w:p w14:paraId="7431B87C" w14:textId="73FDC3EF" w:rsidR="00BF2EC3" w:rsidRDefault="0052645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42640611000001108</w:t>
            </w:r>
          </w:p>
        </w:tc>
        <w:tc>
          <w:tcPr>
            <w:tcW w:w="2127" w:type="dxa"/>
          </w:tcPr>
          <w:p w14:paraId="327F72F2" w14:textId="1C4066C2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E69782B" w14:textId="7B3122DC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9AABA96" w14:textId="77777777" w:rsidTr="0067279D">
        <w:trPr>
          <w:trHeight w:val="258"/>
        </w:trPr>
        <w:tc>
          <w:tcPr>
            <w:tcW w:w="3964" w:type="dxa"/>
          </w:tcPr>
          <w:p w14:paraId="74D6F9F7" w14:textId="13CA8A83" w:rsidR="00BF2EC3" w:rsidRDefault="002C63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60mg/ml oral suspension sugar free</w:t>
            </w:r>
          </w:p>
        </w:tc>
        <w:tc>
          <w:tcPr>
            <w:tcW w:w="2268" w:type="dxa"/>
          </w:tcPr>
          <w:p w14:paraId="76405F3B" w14:textId="00C8BF8B" w:rsidR="00BF2EC3" w:rsidRDefault="0003169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42640911000001102</w:t>
            </w:r>
          </w:p>
        </w:tc>
        <w:tc>
          <w:tcPr>
            <w:tcW w:w="2127" w:type="dxa"/>
          </w:tcPr>
          <w:p w14:paraId="1E9246DB" w14:textId="3DEA8997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6CB5131A" w14:textId="5625FFA6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786CBAC" w14:textId="77777777" w:rsidTr="0067279D">
        <w:trPr>
          <w:trHeight w:val="258"/>
        </w:trPr>
        <w:tc>
          <w:tcPr>
            <w:tcW w:w="3964" w:type="dxa"/>
          </w:tcPr>
          <w:p w14:paraId="15E2552D" w14:textId="0DA598BC" w:rsidR="00BF2EC3" w:rsidRDefault="00961E3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150mg tablets</w:t>
            </w:r>
          </w:p>
        </w:tc>
        <w:tc>
          <w:tcPr>
            <w:tcW w:w="2268" w:type="dxa"/>
          </w:tcPr>
          <w:p w14:paraId="26EA5C6B" w14:textId="42AD5C75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42641111000001106</w:t>
            </w:r>
          </w:p>
        </w:tc>
        <w:tc>
          <w:tcPr>
            <w:tcW w:w="2127" w:type="dxa"/>
          </w:tcPr>
          <w:p w14:paraId="07E829C6" w14:textId="52ED6328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974D8B" w14:textId="5CFA695A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0FEAE8E9" w14:textId="77777777" w:rsidTr="0067279D">
        <w:trPr>
          <w:trHeight w:val="258"/>
        </w:trPr>
        <w:tc>
          <w:tcPr>
            <w:tcW w:w="3964" w:type="dxa"/>
          </w:tcPr>
          <w:p w14:paraId="27651973" w14:textId="0FBF0632" w:rsidR="00BF2EC3" w:rsidRDefault="00D7571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Nadolol 80mg tablets</w:t>
            </w:r>
          </w:p>
        </w:tc>
        <w:tc>
          <w:tcPr>
            <w:tcW w:w="2268" w:type="dxa"/>
          </w:tcPr>
          <w:p w14:paraId="6C8E21EC" w14:textId="16E0A156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42641311000001108</w:t>
            </w:r>
          </w:p>
        </w:tc>
        <w:tc>
          <w:tcPr>
            <w:tcW w:w="2127" w:type="dxa"/>
          </w:tcPr>
          <w:p w14:paraId="23B85013" w14:textId="41E344C9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E4ADC2" w14:textId="2B84F7B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12B4D697" w14:textId="77777777" w:rsidTr="0067279D">
        <w:trPr>
          <w:trHeight w:val="258"/>
        </w:trPr>
        <w:tc>
          <w:tcPr>
            <w:tcW w:w="3964" w:type="dxa"/>
          </w:tcPr>
          <w:p w14:paraId="13A9F04B" w14:textId="57AF3FA0" w:rsidR="00BF2EC3" w:rsidRDefault="003A5A2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</w:t>
            </w:r>
            <w:r w:rsidR="00E544D2">
              <w:rPr>
                <w:rFonts w:ascii="Arial" w:hAnsi="Arial" w:cs="Arial"/>
                <w:sz w:val="20"/>
                <w:szCs w:val="20"/>
              </w:rPr>
              <w:t xml:space="preserve">sphate </w:t>
            </w:r>
            <w:proofErr w:type="spellStart"/>
            <w:r w:rsidR="00E544D2">
              <w:rPr>
                <w:rFonts w:ascii="Arial" w:hAnsi="Arial" w:cs="Arial"/>
                <w:sz w:val="20"/>
                <w:szCs w:val="20"/>
              </w:rPr>
              <w:t>Phebra</w:t>
            </w:r>
            <w:proofErr w:type="spellEnd"/>
            <w:r w:rsidR="00E544D2">
              <w:rPr>
                <w:rFonts w:ascii="Arial" w:hAnsi="Arial" w:cs="Arial"/>
                <w:sz w:val="20"/>
                <w:szCs w:val="20"/>
              </w:rPr>
              <w:t xml:space="preserve"> effervescent tablets</w:t>
            </w:r>
          </w:p>
        </w:tc>
        <w:tc>
          <w:tcPr>
            <w:tcW w:w="2268" w:type="dxa"/>
          </w:tcPr>
          <w:p w14:paraId="79742C55" w14:textId="67D7EC93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42641611000001103</w:t>
            </w:r>
          </w:p>
        </w:tc>
        <w:tc>
          <w:tcPr>
            <w:tcW w:w="2127" w:type="dxa"/>
          </w:tcPr>
          <w:p w14:paraId="78D5B6D5" w14:textId="42C4A9EB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9D3F042" w14:textId="78062D65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6F3BF059" w14:textId="77777777" w:rsidTr="0067279D">
        <w:trPr>
          <w:trHeight w:val="258"/>
        </w:trPr>
        <w:tc>
          <w:tcPr>
            <w:tcW w:w="3964" w:type="dxa"/>
          </w:tcPr>
          <w:p w14:paraId="16BA9680" w14:textId="75942B64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 5mg tablets</w:t>
            </w:r>
          </w:p>
        </w:tc>
        <w:tc>
          <w:tcPr>
            <w:tcW w:w="2268" w:type="dxa"/>
          </w:tcPr>
          <w:p w14:paraId="0F2C61C7" w14:textId="74AECBC8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42641811000001104</w:t>
            </w:r>
          </w:p>
        </w:tc>
        <w:tc>
          <w:tcPr>
            <w:tcW w:w="2127" w:type="dxa"/>
          </w:tcPr>
          <w:p w14:paraId="34AFC864" w14:textId="6901C7E3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6A7678A" w14:textId="28AC9D12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27EA0E5B" w14:textId="77777777" w:rsidTr="0067279D">
        <w:trPr>
          <w:trHeight w:val="258"/>
        </w:trPr>
        <w:tc>
          <w:tcPr>
            <w:tcW w:w="3964" w:type="dxa"/>
          </w:tcPr>
          <w:p w14:paraId="59DFABBE" w14:textId="1A0282CF" w:rsidR="00BF2EC3" w:rsidRDefault="001B273A" w:rsidP="00FF6938">
            <w:p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Salbutamol 2.5mg/2.5ml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nebuliser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liquid unit dose vials</w:t>
            </w:r>
            <w:r w:rsidR="00FF69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74CC784E" w14:textId="3C74896F" w:rsidR="00BF2EC3" w:rsidRDefault="00633F6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42642011000001102</w:t>
            </w:r>
          </w:p>
        </w:tc>
        <w:tc>
          <w:tcPr>
            <w:tcW w:w="2127" w:type="dxa"/>
          </w:tcPr>
          <w:p w14:paraId="633031D5" w14:textId="33BB4461" w:rsidR="00BF2EC3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AF4AEFD" w14:textId="57F7616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FF6938" w:rsidRPr="00271D16" w14:paraId="498A960A" w14:textId="77777777" w:rsidTr="0067279D">
        <w:trPr>
          <w:trHeight w:val="258"/>
        </w:trPr>
        <w:tc>
          <w:tcPr>
            <w:tcW w:w="3964" w:type="dxa"/>
          </w:tcPr>
          <w:p w14:paraId="3B34D24F" w14:textId="79B7A3C5" w:rsidR="00FF6938" w:rsidRDefault="001B273A" w:rsidP="001B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Salbutamol 5mg/2.5ml nebulizer liquid unit dose vials</w:t>
            </w:r>
          </w:p>
        </w:tc>
        <w:tc>
          <w:tcPr>
            <w:tcW w:w="2268" w:type="dxa"/>
          </w:tcPr>
          <w:p w14:paraId="7474F811" w14:textId="1053207C" w:rsidR="00FF6938" w:rsidRDefault="005C3E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42642211000001107</w:t>
            </w:r>
          </w:p>
        </w:tc>
        <w:tc>
          <w:tcPr>
            <w:tcW w:w="2127" w:type="dxa"/>
          </w:tcPr>
          <w:p w14:paraId="465D8D13" w14:textId="609101FD" w:rsidR="00FF6938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DF9F722" w14:textId="1E811758" w:rsidR="00FF6938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bookmarkEnd w:id="0"/>
    </w:tbl>
    <w:p w14:paraId="285FAE95" w14:textId="77777777" w:rsidR="00477D64" w:rsidRDefault="00477D64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25382BB" w14:textId="77777777" w:rsidR="00921D67" w:rsidRDefault="002C241B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460DCD33" w14:textId="77777777" w:rsidR="00CF3765" w:rsidRDefault="0045045E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following concepts </w:t>
      </w:r>
      <w:r w:rsidR="00921D67">
        <w:rPr>
          <w:rFonts w:ascii="Arial" w:eastAsia="Times New Roman" w:hAnsi="Arial" w:cs="Arial"/>
          <w:bCs/>
        </w:rPr>
        <w:t>have been</w:t>
      </w:r>
      <w:r>
        <w:rPr>
          <w:rFonts w:ascii="Arial" w:eastAsia="Times New Roman" w:hAnsi="Arial" w:cs="Arial"/>
          <w:bCs/>
        </w:rPr>
        <w:t xml:space="preserve"> invalidated</w:t>
      </w:r>
      <w:r w:rsidR="00494CCF">
        <w:rPr>
          <w:rFonts w:ascii="Arial" w:eastAsia="Times New Roman" w:hAnsi="Arial" w:cs="Arial"/>
          <w:bCs/>
        </w:rPr>
        <w:t xml:space="preserve">. </w:t>
      </w:r>
    </w:p>
    <w:p w14:paraId="16428737" w14:textId="4C572406" w:rsidR="0030361F" w:rsidRDefault="00494CCF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These</w:t>
      </w:r>
      <w:r w:rsidR="00997E93">
        <w:rPr>
          <w:rFonts w:ascii="Arial" w:eastAsia="Times New Roman" w:hAnsi="Arial" w:cs="Arial"/>
          <w:bCs/>
        </w:rPr>
        <w:t xml:space="preserve"> products were added erroneously. The company have presented new information</w:t>
      </w:r>
      <w:r w:rsidR="00921D67">
        <w:rPr>
          <w:rFonts w:ascii="Arial" w:eastAsia="Times New Roman" w:hAnsi="Arial" w:cs="Arial"/>
          <w:bCs/>
        </w:rPr>
        <w:t>,</w:t>
      </w:r>
      <w:r w:rsidR="007C086D">
        <w:rPr>
          <w:rFonts w:ascii="Arial" w:eastAsia="Times New Roman" w:hAnsi="Arial" w:cs="Arial"/>
          <w:bCs/>
        </w:rPr>
        <w:t xml:space="preserve"> resulting in the</w:t>
      </w:r>
      <w:r w:rsidR="00A431D2">
        <w:rPr>
          <w:rFonts w:ascii="Arial" w:eastAsia="Times New Roman" w:hAnsi="Arial" w:cs="Arial"/>
          <w:bCs/>
        </w:rPr>
        <w:t>se</w:t>
      </w:r>
      <w:r w:rsidR="007C086D">
        <w:rPr>
          <w:rFonts w:ascii="Arial" w:eastAsia="Times New Roman" w:hAnsi="Arial" w:cs="Arial"/>
          <w:bCs/>
        </w:rPr>
        <w:t xml:space="preserve"> product</w:t>
      </w:r>
      <w:r w:rsidR="00BE6EEA">
        <w:rPr>
          <w:rFonts w:ascii="Arial" w:eastAsia="Times New Roman" w:hAnsi="Arial" w:cs="Arial"/>
          <w:bCs/>
        </w:rPr>
        <w:t>s</w:t>
      </w:r>
      <w:r w:rsidR="007C086D">
        <w:rPr>
          <w:rFonts w:ascii="Arial" w:eastAsia="Times New Roman" w:hAnsi="Arial" w:cs="Arial"/>
          <w:bCs/>
        </w:rPr>
        <w:t xml:space="preserve"> now having a ‘branding’ and</w:t>
      </w:r>
      <w:r w:rsidR="00F977EB">
        <w:rPr>
          <w:rFonts w:ascii="Arial" w:eastAsia="Times New Roman" w:hAnsi="Arial" w:cs="Arial"/>
          <w:bCs/>
        </w:rPr>
        <w:t xml:space="preserve"> were</w:t>
      </w:r>
      <w:r w:rsidR="007C086D">
        <w:rPr>
          <w:rFonts w:ascii="Arial" w:eastAsia="Times New Roman" w:hAnsi="Arial" w:cs="Arial"/>
          <w:bCs/>
        </w:rPr>
        <w:t xml:space="preserve"> therefore reauthored.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03ECF3FA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AA8B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7A26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38CAD43F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6E1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 effervescent granules sachets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7D8" w14:textId="223AAA5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</w:t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AEB6B6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595D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38897111000001108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4E1" w14:textId="0B0B924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9194BA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9206" w14:textId="0A01098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119" w14:textId="0F88A84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C7C3D4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42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3249811000001107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9439" w14:textId="5033A63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13E2E80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0B5" w14:textId="76664D1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5283" w14:textId="0D9E391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2314A8C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C63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3B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42637811000001105</w:t>
            </w:r>
          </w:p>
        </w:tc>
      </w:tr>
      <w:tr w:rsidR="0045045E" w:rsidRPr="0045045E" w14:paraId="71F5D0ED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B075" w14:textId="64D6BE7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745C" w14:textId="1D5650F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</w:tr>
      <w:tr w:rsidR="0045045E" w:rsidRPr="0045045E" w14:paraId="1D56C203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F65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D37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42637911000001100</w:t>
            </w:r>
          </w:p>
        </w:tc>
      </w:tr>
    </w:tbl>
    <w:p w14:paraId="245DC1C3" w14:textId="77777777" w:rsidR="0045045E" w:rsidRPr="0045045E" w:rsidRDefault="0045045E" w:rsidP="0045045E">
      <w:pPr>
        <w:rPr>
          <w:rFonts w:ascii="Calibri" w:eastAsia="Calibri" w:hAnsi="Calibri" w:cs="Calibri"/>
          <w:sz w:val="22"/>
          <w:szCs w:val="22"/>
          <w:lang w:val="en-GB"/>
          <w14:ligatures w14:val="standardContextu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7254E3AB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1A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DED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7E8434C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1EF7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3.5g/dose effervescent granules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CFB6" w14:textId="1E981B9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</w:t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5DD178F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E6CC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3776211000001106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F54D" w14:textId="1DB6463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0A6FA36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8E72" w14:textId="51976D7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88C6" w14:textId="35B415B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C0CCA2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9AC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5766" w14:textId="688F1F5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436FFA11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36A7" w14:textId="1919D0CC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8CE4" w14:textId="32B67E6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1DE16BA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5F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6B1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42638011000001103</w:t>
            </w:r>
          </w:p>
        </w:tc>
      </w:tr>
      <w:tr w:rsidR="0045045E" w:rsidRPr="0045045E" w14:paraId="219C5D62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964" w14:textId="1F6FE35E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2098" w14:textId="245DBC6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</w:tr>
      <w:tr w:rsidR="0045045E" w:rsidRPr="0045045E" w14:paraId="31600F6E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D5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42592011000001100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EF3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42638111000001102</w:t>
            </w:r>
          </w:p>
        </w:tc>
      </w:tr>
    </w:tbl>
    <w:p w14:paraId="3D82AB6F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F4A660E" w14:textId="77777777" w:rsidR="00312A4B" w:rsidRDefault="00312A4B" w:rsidP="00312A4B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30195423" w14:textId="742F1C30" w:rsidR="00B02DC8" w:rsidRDefault="00522C5A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610E6D3" w14:textId="77777777" w:rsidR="00522C5A" w:rsidRDefault="00522C5A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35F9AFC" w14:textId="58F7A8F3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14502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B0B6" w14:textId="77777777" w:rsidR="00145022" w:rsidRDefault="00145022">
      <w:r>
        <w:separator/>
      </w:r>
    </w:p>
  </w:endnote>
  <w:endnote w:type="continuationSeparator" w:id="0">
    <w:p w14:paraId="465E18C2" w14:textId="77777777" w:rsidR="00145022" w:rsidRDefault="00145022">
      <w:r>
        <w:continuationSeparator/>
      </w:r>
    </w:p>
  </w:endnote>
  <w:endnote w:type="continuationNotice" w:id="1">
    <w:p w14:paraId="51DD8A22" w14:textId="77777777" w:rsidR="00145022" w:rsidRDefault="00145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8F1" w14:textId="77777777" w:rsidR="00145022" w:rsidRDefault="00145022">
      <w:r>
        <w:separator/>
      </w:r>
    </w:p>
  </w:footnote>
  <w:footnote w:type="continuationSeparator" w:id="0">
    <w:p w14:paraId="4776283A" w14:textId="77777777" w:rsidR="00145022" w:rsidRDefault="00145022">
      <w:r>
        <w:continuationSeparator/>
      </w:r>
    </w:p>
  </w:footnote>
  <w:footnote w:type="continuationNotice" w:id="1">
    <w:p w14:paraId="52D51170" w14:textId="77777777" w:rsidR="00145022" w:rsidRDefault="00145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F08"/>
    <w:multiLevelType w:val="hybridMultilevel"/>
    <w:tmpl w:val="657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8"/>
  </w:num>
  <w:num w:numId="2" w16cid:durableId="2019499158">
    <w:abstractNumId w:val="29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9"/>
  </w:num>
  <w:num w:numId="6" w16cid:durableId="662321439">
    <w:abstractNumId w:val="31"/>
  </w:num>
  <w:num w:numId="7" w16cid:durableId="471563972">
    <w:abstractNumId w:val="23"/>
  </w:num>
  <w:num w:numId="8" w16cid:durableId="330135103">
    <w:abstractNumId w:val="13"/>
  </w:num>
  <w:num w:numId="9" w16cid:durableId="1549226573">
    <w:abstractNumId w:val="9"/>
  </w:num>
  <w:num w:numId="10" w16cid:durableId="570701642">
    <w:abstractNumId w:val="9"/>
  </w:num>
  <w:num w:numId="11" w16cid:durableId="1026442828">
    <w:abstractNumId w:val="24"/>
  </w:num>
  <w:num w:numId="12" w16cid:durableId="1543248331">
    <w:abstractNumId w:val="12"/>
  </w:num>
  <w:num w:numId="13" w16cid:durableId="2043553454">
    <w:abstractNumId w:val="10"/>
  </w:num>
  <w:num w:numId="14" w16cid:durableId="1864853621">
    <w:abstractNumId w:val="27"/>
  </w:num>
  <w:num w:numId="15" w16cid:durableId="1722629119">
    <w:abstractNumId w:val="4"/>
  </w:num>
  <w:num w:numId="16" w16cid:durableId="2116443266">
    <w:abstractNumId w:val="8"/>
  </w:num>
  <w:num w:numId="17" w16cid:durableId="1452892963">
    <w:abstractNumId w:val="30"/>
  </w:num>
  <w:num w:numId="18" w16cid:durableId="1647591361">
    <w:abstractNumId w:val="3"/>
  </w:num>
  <w:num w:numId="19" w16cid:durableId="687296433">
    <w:abstractNumId w:val="11"/>
  </w:num>
  <w:num w:numId="20" w16cid:durableId="997464354">
    <w:abstractNumId w:val="11"/>
  </w:num>
  <w:num w:numId="21" w16cid:durableId="1027025941">
    <w:abstractNumId w:val="14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5"/>
  </w:num>
  <w:num w:numId="27" w16cid:durableId="1167399531">
    <w:abstractNumId w:val="15"/>
  </w:num>
  <w:num w:numId="28" w16cid:durableId="1441684842">
    <w:abstractNumId w:val="15"/>
  </w:num>
  <w:num w:numId="29" w16cid:durableId="1694379590">
    <w:abstractNumId w:val="22"/>
  </w:num>
  <w:num w:numId="30" w16cid:durableId="226186590">
    <w:abstractNumId w:val="22"/>
  </w:num>
  <w:num w:numId="31" w16cid:durableId="1768886185">
    <w:abstractNumId w:val="17"/>
  </w:num>
  <w:num w:numId="32" w16cid:durableId="1147287724">
    <w:abstractNumId w:val="20"/>
  </w:num>
  <w:num w:numId="33" w16cid:durableId="1342702600">
    <w:abstractNumId w:val="7"/>
  </w:num>
  <w:num w:numId="34" w16cid:durableId="1902788451">
    <w:abstractNumId w:val="1"/>
  </w:num>
  <w:num w:numId="35" w16cid:durableId="1252468681">
    <w:abstractNumId w:val="21"/>
  </w:num>
  <w:num w:numId="36" w16cid:durableId="34503721">
    <w:abstractNumId w:val="26"/>
  </w:num>
  <w:num w:numId="37" w16cid:durableId="993604287">
    <w:abstractNumId w:val="16"/>
  </w:num>
  <w:num w:numId="38" w16cid:durableId="1003900043">
    <w:abstractNumId w:val="25"/>
  </w:num>
  <w:num w:numId="39" w16cid:durableId="1025981712">
    <w:abstractNumId w:val="28"/>
  </w:num>
  <w:num w:numId="40" w16cid:durableId="58526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1FC6"/>
    <w:rsid w:val="00004760"/>
    <w:rsid w:val="00004A87"/>
    <w:rsid w:val="0000571F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360"/>
    <w:rsid w:val="0003057A"/>
    <w:rsid w:val="00030F55"/>
    <w:rsid w:val="00031258"/>
    <w:rsid w:val="0003169A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4F19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2519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3D"/>
    <w:rsid w:val="00130B8B"/>
    <w:rsid w:val="0013168E"/>
    <w:rsid w:val="001324BB"/>
    <w:rsid w:val="00132F9A"/>
    <w:rsid w:val="00133D24"/>
    <w:rsid w:val="00133FBB"/>
    <w:rsid w:val="0013410E"/>
    <w:rsid w:val="00134323"/>
    <w:rsid w:val="00136415"/>
    <w:rsid w:val="00140884"/>
    <w:rsid w:val="001408D8"/>
    <w:rsid w:val="001417B0"/>
    <w:rsid w:val="00141BF9"/>
    <w:rsid w:val="00141EEC"/>
    <w:rsid w:val="001422CC"/>
    <w:rsid w:val="001443D9"/>
    <w:rsid w:val="00144716"/>
    <w:rsid w:val="00145022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273A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D71E3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39C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085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666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B6E50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3B5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2A4B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603D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5081"/>
    <w:rsid w:val="00396662"/>
    <w:rsid w:val="003979BC"/>
    <w:rsid w:val="003A135E"/>
    <w:rsid w:val="003A1679"/>
    <w:rsid w:val="003A1A89"/>
    <w:rsid w:val="003A3F02"/>
    <w:rsid w:val="003A5822"/>
    <w:rsid w:val="003A5A27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B79D7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D4F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3F7709"/>
    <w:rsid w:val="00401D31"/>
    <w:rsid w:val="00401EE7"/>
    <w:rsid w:val="00401FDB"/>
    <w:rsid w:val="004031E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45E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D64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4CCF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C71AD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0B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2C5A"/>
    <w:rsid w:val="00523B85"/>
    <w:rsid w:val="005240AF"/>
    <w:rsid w:val="00524A6A"/>
    <w:rsid w:val="00525D16"/>
    <w:rsid w:val="00526450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1F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A2F"/>
    <w:rsid w:val="005C0C5B"/>
    <w:rsid w:val="005C3E0E"/>
    <w:rsid w:val="005C3E2A"/>
    <w:rsid w:val="005C466B"/>
    <w:rsid w:val="005C68E6"/>
    <w:rsid w:val="005C69F1"/>
    <w:rsid w:val="005C6EB0"/>
    <w:rsid w:val="005C6FDA"/>
    <w:rsid w:val="005D0043"/>
    <w:rsid w:val="005D0D52"/>
    <w:rsid w:val="005D19D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599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2E74"/>
    <w:rsid w:val="00603A48"/>
    <w:rsid w:val="006053B0"/>
    <w:rsid w:val="0060563F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3F6E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042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0489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2BE5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3D8B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2F93"/>
    <w:rsid w:val="006D3019"/>
    <w:rsid w:val="006D4E52"/>
    <w:rsid w:val="006D57EC"/>
    <w:rsid w:val="006D5B4B"/>
    <w:rsid w:val="006D6148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4AA5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879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61D0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A36"/>
    <w:rsid w:val="00764B1C"/>
    <w:rsid w:val="00765786"/>
    <w:rsid w:val="00765A11"/>
    <w:rsid w:val="00765AA1"/>
    <w:rsid w:val="00765E78"/>
    <w:rsid w:val="0076670E"/>
    <w:rsid w:val="007671C3"/>
    <w:rsid w:val="0076726F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21C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450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86D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5C9F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66C"/>
    <w:rsid w:val="00913BBF"/>
    <w:rsid w:val="00914036"/>
    <w:rsid w:val="00915208"/>
    <w:rsid w:val="00915F42"/>
    <w:rsid w:val="00917BDF"/>
    <w:rsid w:val="009200A6"/>
    <w:rsid w:val="00920478"/>
    <w:rsid w:val="00920DF2"/>
    <w:rsid w:val="00921D67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38B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56B33"/>
    <w:rsid w:val="00960652"/>
    <w:rsid w:val="0096082D"/>
    <w:rsid w:val="0096089A"/>
    <w:rsid w:val="00961E33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138"/>
    <w:rsid w:val="009802A2"/>
    <w:rsid w:val="009803B7"/>
    <w:rsid w:val="009810EF"/>
    <w:rsid w:val="009817E6"/>
    <w:rsid w:val="00981941"/>
    <w:rsid w:val="00982C45"/>
    <w:rsid w:val="0098426C"/>
    <w:rsid w:val="00985736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97E93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2F5E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183D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31D2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2C91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6022"/>
    <w:rsid w:val="00A96D90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A577B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2DC8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1EB6"/>
    <w:rsid w:val="00B227FE"/>
    <w:rsid w:val="00B22918"/>
    <w:rsid w:val="00B231E8"/>
    <w:rsid w:val="00B23456"/>
    <w:rsid w:val="00B243C9"/>
    <w:rsid w:val="00B2498A"/>
    <w:rsid w:val="00B24E4A"/>
    <w:rsid w:val="00B2557F"/>
    <w:rsid w:val="00B26D28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2F4E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D7BFE"/>
    <w:rsid w:val="00BE1AC2"/>
    <w:rsid w:val="00BE1D5B"/>
    <w:rsid w:val="00BE2CD1"/>
    <w:rsid w:val="00BE3B41"/>
    <w:rsid w:val="00BE6EEA"/>
    <w:rsid w:val="00BE7434"/>
    <w:rsid w:val="00BE74AA"/>
    <w:rsid w:val="00BF094D"/>
    <w:rsid w:val="00BF0FA3"/>
    <w:rsid w:val="00BF2EC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37"/>
    <w:rsid w:val="00C0257C"/>
    <w:rsid w:val="00C02920"/>
    <w:rsid w:val="00C04EF0"/>
    <w:rsid w:val="00C05482"/>
    <w:rsid w:val="00C05D24"/>
    <w:rsid w:val="00C05FA3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2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53E"/>
    <w:rsid w:val="00CE79F0"/>
    <w:rsid w:val="00CF1813"/>
    <w:rsid w:val="00CF1852"/>
    <w:rsid w:val="00CF2669"/>
    <w:rsid w:val="00CF3765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518E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4D6F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714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2CB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4D2"/>
    <w:rsid w:val="00E54F56"/>
    <w:rsid w:val="00E604F3"/>
    <w:rsid w:val="00E636AF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954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BE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0867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54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47B0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977EB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3D4E"/>
    <w:rsid w:val="00FF5943"/>
    <w:rsid w:val="00FF595D"/>
    <w:rsid w:val="00FF5E9E"/>
    <w:rsid w:val="00FF5F0C"/>
    <w:rsid w:val="00FF66E9"/>
    <w:rsid w:val="00FF6938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37815293-B5A8-4D5C-A303-2DBA80AD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mailto:nhsdigital.ukmeds@nhs.ne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0" Type="http://schemas.openxmlformats.org/officeDocument/2006/relationships/hyperlink" Target="mailto:medicinestandards@nhs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mdenquiries@nhsbsa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12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11487</CharactersWithSpaces>
  <SharedDoc>false</SharedDoc>
  <HLinks>
    <vt:vector size="60" baseType="variant">
      <vt:variant>
        <vt:i4>2949190</vt:i4>
      </vt:variant>
      <vt:variant>
        <vt:i4>27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2949190</vt:i4>
      </vt:variant>
      <vt:variant>
        <vt:i4>21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21</cp:revision>
  <cp:lastPrinted>2024-02-15T18:32:00Z</cp:lastPrinted>
  <dcterms:created xsi:type="dcterms:W3CDTF">2024-03-14T09:33:00Z</dcterms:created>
  <dcterms:modified xsi:type="dcterms:W3CDTF">2024-03-14T12:34:00Z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