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627" w:rsidRPr="00112627" w:rsidRDefault="00112627" w:rsidP="00112627">
      <w:pPr>
        <w:pStyle w:val="Heading1"/>
        <w:spacing w:before="0" w:line="276" w:lineRule="auto"/>
        <w:rPr>
          <w:rFonts w:ascii="Arial" w:hAnsi="Arial" w:cs="Arial"/>
          <w:color w:val="009639"/>
          <w:sz w:val="32"/>
          <w:szCs w:val="32"/>
        </w:rPr>
      </w:pPr>
      <w:r w:rsidRPr="00112627">
        <w:rPr>
          <w:rFonts w:ascii="Arial" w:hAnsi="Arial" w:cs="Arial"/>
          <w:color w:val="009639"/>
          <w:sz w:val="32"/>
          <w:szCs w:val="32"/>
        </w:rPr>
        <w:t xml:space="preserve">NHS Pensions - </w:t>
      </w:r>
      <w:r w:rsidRPr="00112627">
        <w:rPr>
          <w:rFonts w:ascii="Arial" w:eastAsia="Times New Roman" w:hAnsi="Arial" w:cs="Arial"/>
          <w:color w:val="009639"/>
          <w:sz w:val="32"/>
          <w:szCs w:val="32"/>
          <w:lang w:eastAsia="en-GB"/>
        </w:rPr>
        <w:t>Individual / Bulk Protection of Pay and Voluntary Protection of Pay</w:t>
      </w:r>
    </w:p>
    <w:p w:rsidR="00112627" w:rsidRPr="00112627" w:rsidRDefault="00112627" w:rsidP="00112627">
      <w:pPr>
        <w:spacing w:line="276" w:lineRule="auto"/>
        <w:rPr>
          <w:rFonts w:ascii="Arial" w:hAnsi="Arial" w:cs="Arial"/>
          <w:b/>
          <w:sz w:val="22"/>
        </w:rPr>
      </w:pPr>
    </w:p>
    <w:p w:rsidR="00112627" w:rsidRPr="00112627" w:rsidRDefault="00112627" w:rsidP="00112627">
      <w:pPr>
        <w:pStyle w:val="Heading3"/>
        <w:spacing w:before="0" w:line="276" w:lineRule="auto"/>
        <w:rPr>
          <w:rFonts w:ascii="Arial" w:hAnsi="Arial" w:cs="Arial"/>
          <w:sz w:val="28"/>
          <w:szCs w:val="28"/>
        </w:rPr>
      </w:pPr>
      <w:r w:rsidRPr="00112627">
        <w:rPr>
          <w:rFonts w:ascii="Arial" w:hAnsi="Arial" w:cs="Arial"/>
          <w:sz w:val="28"/>
          <w:szCs w:val="28"/>
        </w:rPr>
        <w:t>Introduction</w:t>
      </w:r>
    </w:p>
    <w:p w:rsidR="00112627" w:rsidRPr="00005904" w:rsidRDefault="00112627" w:rsidP="00112627">
      <w:pPr>
        <w:spacing w:line="276" w:lineRule="auto"/>
        <w:rPr>
          <w:rFonts w:ascii="Arial" w:hAnsi="Arial" w:cs="Arial"/>
          <w:sz w:val="22"/>
        </w:rPr>
      </w:pPr>
    </w:p>
    <w:p w:rsidR="00112627" w:rsidRPr="00005904" w:rsidRDefault="00112627" w:rsidP="00112627">
      <w:pPr>
        <w:spacing w:line="276" w:lineRule="auto"/>
        <w:rPr>
          <w:rFonts w:ascii="Arial" w:hAnsi="Arial" w:cs="Arial"/>
          <w:sz w:val="22"/>
        </w:rPr>
      </w:pPr>
      <w:r w:rsidRPr="00005904">
        <w:rPr>
          <w:rFonts w:ascii="Arial" w:hAnsi="Arial" w:cs="Arial"/>
          <w:sz w:val="22"/>
        </w:rPr>
        <w:t>There are two provisions under which a member can protect their pensionable pay:</w:t>
      </w:r>
    </w:p>
    <w:p w:rsidR="00112627" w:rsidRPr="00005904" w:rsidRDefault="00112627" w:rsidP="00112627">
      <w:pPr>
        <w:spacing w:line="276" w:lineRule="auto"/>
        <w:rPr>
          <w:rFonts w:ascii="Arial" w:hAnsi="Arial" w:cs="Arial"/>
          <w:sz w:val="22"/>
          <w:szCs w:val="22"/>
        </w:rPr>
      </w:pPr>
    </w:p>
    <w:p w:rsidR="00112627" w:rsidRPr="00005904" w:rsidRDefault="00112627" w:rsidP="00112627">
      <w:pPr>
        <w:pStyle w:val="ListParagraph"/>
        <w:numPr>
          <w:ilvl w:val="0"/>
          <w:numId w:val="4"/>
        </w:numPr>
        <w:spacing w:line="276" w:lineRule="auto"/>
        <w:rPr>
          <w:rFonts w:ascii="Arial" w:hAnsi="Arial" w:cs="Arial"/>
          <w:iCs/>
          <w:sz w:val="22"/>
          <w:szCs w:val="22"/>
        </w:rPr>
      </w:pPr>
      <w:r w:rsidRPr="00005904">
        <w:rPr>
          <w:rFonts w:ascii="Arial" w:hAnsi="Arial" w:cs="Arial"/>
          <w:iCs/>
          <w:sz w:val="22"/>
          <w:szCs w:val="22"/>
        </w:rPr>
        <w:t xml:space="preserve">Protection of </w:t>
      </w:r>
      <w:r>
        <w:rPr>
          <w:rFonts w:ascii="Arial" w:hAnsi="Arial" w:cs="Arial"/>
          <w:iCs/>
          <w:sz w:val="22"/>
          <w:szCs w:val="22"/>
        </w:rPr>
        <w:t>P</w:t>
      </w:r>
      <w:r w:rsidRPr="00005904">
        <w:rPr>
          <w:rFonts w:ascii="Arial" w:hAnsi="Arial" w:cs="Arial"/>
          <w:iCs/>
          <w:sz w:val="22"/>
          <w:szCs w:val="22"/>
        </w:rPr>
        <w:t>ay  (1995/2008 S</w:t>
      </w:r>
      <w:r>
        <w:rPr>
          <w:rFonts w:ascii="Arial" w:hAnsi="Arial" w:cs="Arial"/>
          <w:iCs/>
          <w:sz w:val="22"/>
          <w:szCs w:val="22"/>
        </w:rPr>
        <w:t xml:space="preserve">cheme </w:t>
      </w:r>
      <w:r w:rsidRPr="00005904">
        <w:rPr>
          <w:rFonts w:ascii="Arial" w:hAnsi="Arial" w:cs="Arial"/>
          <w:iCs/>
          <w:sz w:val="22"/>
          <w:szCs w:val="22"/>
        </w:rPr>
        <w:t>membership</w:t>
      </w:r>
      <w:r w:rsidRPr="00005904">
        <w:rPr>
          <w:rFonts w:ascii="Arial" w:hAnsi="Arial" w:cs="Arial"/>
          <w:iCs/>
          <w:color w:val="FF0000"/>
          <w:sz w:val="22"/>
          <w:szCs w:val="22"/>
        </w:rPr>
        <w:t xml:space="preserve"> </w:t>
      </w:r>
      <w:r>
        <w:rPr>
          <w:rFonts w:ascii="Arial" w:hAnsi="Arial" w:cs="Arial"/>
          <w:iCs/>
          <w:sz w:val="22"/>
          <w:szCs w:val="22"/>
        </w:rPr>
        <w:t>only)</w:t>
      </w:r>
      <w:r w:rsidRPr="00005904">
        <w:rPr>
          <w:rFonts w:ascii="Arial" w:hAnsi="Arial" w:cs="Arial"/>
          <w:iCs/>
          <w:sz w:val="22"/>
          <w:szCs w:val="22"/>
        </w:rPr>
        <w:t xml:space="preserve"> </w:t>
      </w:r>
    </w:p>
    <w:p w:rsidR="00112627" w:rsidRPr="00005904" w:rsidRDefault="00112627" w:rsidP="00112627">
      <w:pPr>
        <w:pStyle w:val="ListParagraph"/>
        <w:numPr>
          <w:ilvl w:val="0"/>
          <w:numId w:val="4"/>
        </w:numPr>
        <w:spacing w:line="276" w:lineRule="auto"/>
        <w:rPr>
          <w:rFonts w:ascii="Arial" w:hAnsi="Arial" w:cs="Arial"/>
          <w:iCs/>
          <w:sz w:val="22"/>
          <w:szCs w:val="22"/>
        </w:rPr>
      </w:pPr>
      <w:r w:rsidRPr="00005904">
        <w:rPr>
          <w:rFonts w:ascii="Arial" w:hAnsi="Arial" w:cs="Arial"/>
          <w:iCs/>
          <w:sz w:val="22"/>
          <w:szCs w:val="22"/>
        </w:rPr>
        <w:t xml:space="preserve">Voluntary Protection of Pay (1995 Section membership only) </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 xml:space="preserve">Protection of Pay and Voluntary Protection of Pay are only relevant to benefits earned in </w:t>
      </w:r>
      <w:r>
        <w:rPr>
          <w:rFonts w:ascii="Arial" w:hAnsi="Arial" w:cs="Arial"/>
          <w:iCs/>
          <w:sz w:val="22"/>
          <w:szCs w:val="22"/>
        </w:rPr>
        <w:t>the 1995/</w:t>
      </w:r>
      <w:r w:rsidRPr="00005904">
        <w:rPr>
          <w:rFonts w:ascii="Arial" w:hAnsi="Arial" w:cs="Arial"/>
          <w:iCs/>
          <w:sz w:val="22"/>
          <w:szCs w:val="22"/>
        </w:rPr>
        <w:t>2008 Scheme, which are based upon the member’s final salary. These protections are not relevant to benefits earned in the 2015 Scheme, because it is a Career Ave</w:t>
      </w:r>
      <w:r>
        <w:rPr>
          <w:rFonts w:ascii="Arial" w:hAnsi="Arial" w:cs="Arial"/>
          <w:iCs/>
          <w:sz w:val="22"/>
          <w:szCs w:val="22"/>
        </w:rPr>
        <w:t>rage Revalued Earnings (CARE) Sc</w:t>
      </w:r>
      <w:r w:rsidRPr="00005904">
        <w:rPr>
          <w:rFonts w:ascii="Arial" w:hAnsi="Arial" w:cs="Arial"/>
          <w:iCs/>
          <w:sz w:val="22"/>
          <w:szCs w:val="22"/>
        </w:rPr>
        <w:t>heme where the benefits earned are based on pensionable earnings across the member’s career.</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spacing w:line="276" w:lineRule="auto"/>
        <w:rPr>
          <w:rFonts w:ascii="Arial" w:hAnsi="Arial" w:cs="Arial"/>
          <w:sz w:val="22"/>
          <w:szCs w:val="22"/>
        </w:rPr>
      </w:pPr>
      <w:r w:rsidRPr="00005904">
        <w:rPr>
          <w:rFonts w:ascii="Arial" w:hAnsi="Arial" w:cs="Arial"/>
          <w:sz w:val="22"/>
          <w:szCs w:val="22"/>
        </w:rPr>
        <w:t>If a member has benefits in the 1995/2008</w:t>
      </w:r>
      <w:r>
        <w:rPr>
          <w:rFonts w:ascii="Arial" w:hAnsi="Arial" w:cs="Arial"/>
          <w:sz w:val="22"/>
          <w:szCs w:val="22"/>
        </w:rPr>
        <w:t xml:space="preserve"> </w:t>
      </w:r>
      <w:r w:rsidRPr="00005904">
        <w:rPr>
          <w:rFonts w:ascii="Arial" w:hAnsi="Arial" w:cs="Arial"/>
          <w:sz w:val="22"/>
          <w:szCs w:val="22"/>
        </w:rPr>
        <w:t xml:space="preserve">Scheme and moves to the 2015 Scheme, they may retain a ‘final salary link’ for the calculation of their 1995/2008 Scheme benefits, providing that they do not have a </w:t>
      </w:r>
      <w:r>
        <w:rPr>
          <w:rFonts w:ascii="Arial" w:hAnsi="Arial" w:cs="Arial"/>
          <w:sz w:val="22"/>
          <w:szCs w:val="22"/>
        </w:rPr>
        <w:t>break in membership of five</w:t>
      </w:r>
      <w:r w:rsidRPr="00005904">
        <w:rPr>
          <w:rFonts w:ascii="Arial" w:hAnsi="Arial" w:cs="Arial"/>
          <w:sz w:val="22"/>
          <w:szCs w:val="22"/>
        </w:rPr>
        <w:t xml:space="preserve"> years or more after their membership of the 1995/2008 Scheme ceased. </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 xml:space="preserve">The final salary link enables the 1995/2008 </w:t>
      </w:r>
      <w:r>
        <w:rPr>
          <w:rFonts w:ascii="Arial" w:hAnsi="Arial" w:cs="Arial"/>
          <w:iCs/>
          <w:sz w:val="22"/>
          <w:szCs w:val="22"/>
        </w:rPr>
        <w:t xml:space="preserve">Scheme </w:t>
      </w:r>
      <w:r w:rsidRPr="00005904">
        <w:rPr>
          <w:rFonts w:ascii="Arial" w:hAnsi="Arial" w:cs="Arial"/>
          <w:iCs/>
          <w:sz w:val="22"/>
          <w:szCs w:val="22"/>
        </w:rPr>
        <w:t>benefits to be based upon a member</w:t>
      </w:r>
      <w:r>
        <w:rPr>
          <w:rFonts w:ascii="Arial" w:hAnsi="Arial" w:cs="Arial"/>
          <w:iCs/>
          <w:sz w:val="22"/>
          <w:szCs w:val="22"/>
        </w:rPr>
        <w:t>’</w:t>
      </w:r>
      <w:r w:rsidRPr="00005904">
        <w:rPr>
          <w:rFonts w:ascii="Arial" w:hAnsi="Arial" w:cs="Arial"/>
          <w:iCs/>
          <w:sz w:val="22"/>
          <w:szCs w:val="22"/>
        </w:rPr>
        <w:t xml:space="preserve">s final pensionable salary up to their retirement date, provided the link continues to apply. If the final salary link is lost before retirement, the 1995/2008 </w:t>
      </w:r>
      <w:r>
        <w:rPr>
          <w:rFonts w:ascii="Arial" w:hAnsi="Arial" w:cs="Arial"/>
          <w:iCs/>
          <w:sz w:val="22"/>
          <w:szCs w:val="22"/>
        </w:rPr>
        <w:t xml:space="preserve">Scheme </w:t>
      </w:r>
      <w:r w:rsidRPr="00005904">
        <w:rPr>
          <w:rFonts w:ascii="Arial" w:hAnsi="Arial" w:cs="Arial"/>
          <w:iCs/>
          <w:sz w:val="22"/>
          <w:szCs w:val="22"/>
        </w:rPr>
        <w:t>benefits will be based upon the pensionable salary earned up to the date the link ceased to apply</w:t>
      </w:r>
      <w:r>
        <w:rPr>
          <w:rFonts w:ascii="Arial" w:hAnsi="Arial" w:cs="Arial"/>
          <w:iCs/>
          <w:sz w:val="22"/>
          <w:szCs w:val="22"/>
        </w:rPr>
        <w:t>.</w:t>
      </w:r>
    </w:p>
    <w:p w:rsidR="00112627" w:rsidRPr="00B35BC3" w:rsidRDefault="00112627" w:rsidP="00112627">
      <w:pPr>
        <w:spacing w:line="276" w:lineRule="auto"/>
        <w:rPr>
          <w:rFonts w:ascii="Arial" w:hAnsi="Arial" w:cs="Arial"/>
          <w:iCs/>
          <w:sz w:val="22"/>
          <w:szCs w:val="22"/>
        </w:rPr>
      </w:pPr>
      <w:r w:rsidRPr="00005904">
        <w:rPr>
          <w:rFonts w:ascii="Arial" w:hAnsi="Arial" w:cs="Arial"/>
          <w:color w:val="FF0000"/>
          <w:sz w:val="22"/>
          <w:szCs w:val="22"/>
        </w:rPr>
        <w:br/>
      </w:r>
      <w:r w:rsidRPr="00B35BC3">
        <w:rPr>
          <w:rFonts w:ascii="Arial" w:hAnsi="Arial" w:cs="Arial"/>
          <w:iCs/>
          <w:sz w:val="22"/>
          <w:szCs w:val="22"/>
        </w:rPr>
        <w:t>If a member retains a final salary link and their pay reduces, they can request protection of pay or voluntary protection of pay, subject to meeting the eligibility criteria.</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 xml:space="preserve">Protection of Pay and Voluntary Protection of Pay are not relevant once pension benefits have become deferred. </w:t>
      </w:r>
      <w:r w:rsidRPr="0091361C">
        <w:rPr>
          <w:rFonts w:ascii="Arial" w:hAnsi="Arial" w:cs="Arial"/>
          <w:iCs/>
          <w:sz w:val="22"/>
          <w:szCs w:val="22"/>
        </w:rPr>
        <w:t>Deferment occurs automatically to protected 1995/2008 Scheme members after a break in pensionable membership of 12 months, or after a period of five years where a salary link exists between the 2015 Scheme and 1995/2008 Scheme membership.</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spacing w:line="276" w:lineRule="auto"/>
        <w:rPr>
          <w:rFonts w:ascii="Arial" w:hAnsi="Arial" w:cs="Arial"/>
          <w:b/>
          <w:iCs/>
          <w:sz w:val="22"/>
          <w:szCs w:val="22"/>
        </w:rPr>
      </w:pPr>
      <w:r w:rsidRPr="00005904">
        <w:rPr>
          <w:rFonts w:ascii="Arial" w:hAnsi="Arial" w:cs="Arial"/>
          <w:b/>
          <w:iCs/>
          <w:sz w:val="22"/>
          <w:szCs w:val="22"/>
        </w:rPr>
        <w:t>Important note:</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 xml:space="preserve">Although </w:t>
      </w:r>
      <w:r>
        <w:rPr>
          <w:rFonts w:ascii="Arial" w:hAnsi="Arial" w:cs="Arial"/>
          <w:iCs/>
          <w:sz w:val="22"/>
          <w:szCs w:val="22"/>
        </w:rPr>
        <w:t>Protection of P</w:t>
      </w:r>
      <w:r w:rsidRPr="00005904">
        <w:rPr>
          <w:rFonts w:ascii="Arial" w:hAnsi="Arial" w:cs="Arial"/>
          <w:iCs/>
          <w:sz w:val="22"/>
          <w:szCs w:val="22"/>
        </w:rPr>
        <w:t xml:space="preserve">ay is not relevant to a 2015 Scheme member, </w:t>
      </w:r>
      <w:r>
        <w:rPr>
          <w:rFonts w:ascii="Arial" w:hAnsi="Arial" w:cs="Arial"/>
          <w:iCs/>
          <w:sz w:val="22"/>
          <w:szCs w:val="22"/>
        </w:rPr>
        <w:t>you</w:t>
      </w:r>
      <w:r w:rsidRPr="00005904">
        <w:rPr>
          <w:rFonts w:ascii="Arial" w:hAnsi="Arial" w:cs="Arial"/>
          <w:iCs/>
          <w:sz w:val="22"/>
          <w:szCs w:val="22"/>
        </w:rPr>
        <w:t xml:space="preserve"> will need to consider if that member has a final salary link to 1995/2008 S</w:t>
      </w:r>
      <w:r>
        <w:rPr>
          <w:rFonts w:ascii="Arial" w:hAnsi="Arial" w:cs="Arial"/>
          <w:iCs/>
          <w:sz w:val="22"/>
          <w:szCs w:val="22"/>
        </w:rPr>
        <w:t>cheme</w:t>
      </w:r>
      <w:r w:rsidRPr="00005904">
        <w:rPr>
          <w:rFonts w:ascii="Arial" w:hAnsi="Arial" w:cs="Arial"/>
          <w:iCs/>
          <w:sz w:val="22"/>
          <w:szCs w:val="22"/>
        </w:rPr>
        <w:t xml:space="preserve"> membership if pay is being reduced.</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rPr>
          <w:rFonts w:ascii="Arial" w:hAnsi="Arial" w:cs="Arial"/>
          <w:b/>
          <w:bCs/>
          <w:iCs/>
          <w:color w:val="009639"/>
          <w:sz w:val="28"/>
          <w:szCs w:val="28"/>
        </w:rPr>
      </w:pPr>
      <w:r w:rsidRPr="00112627">
        <w:rPr>
          <w:rFonts w:ascii="Arial" w:eastAsia="Times New Roman" w:hAnsi="Arial" w:cs="Arial"/>
          <w:b/>
          <w:bCs/>
          <w:color w:val="009639"/>
          <w:sz w:val="28"/>
          <w:szCs w:val="28"/>
        </w:rPr>
        <w:br w:type="page"/>
      </w:r>
      <w:r w:rsidRPr="00112627">
        <w:rPr>
          <w:rFonts w:ascii="Arial" w:eastAsia="Times New Roman" w:hAnsi="Arial" w:cs="Arial"/>
          <w:b/>
          <w:bCs/>
          <w:color w:val="009639"/>
          <w:sz w:val="28"/>
          <w:szCs w:val="28"/>
        </w:rPr>
        <w:lastRenderedPageBreak/>
        <w:t>Protection of Pay (due to a reduction in pay through no fault of the member)</w:t>
      </w:r>
      <w:r w:rsidRPr="00005904">
        <w:rPr>
          <w:rFonts w:ascii="Arial" w:hAnsi="Arial" w:cs="Arial"/>
          <w:b/>
          <w:bCs/>
          <w:iCs/>
          <w:color w:val="009639"/>
          <w:sz w:val="28"/>
          <w:szCs w:val="28"/>
        </w:rPr>
        <w:t xml:space="preserve"> </w:t>
      </w:r>
    </w:p>
    <w:p w:rsidR="00112627" w:rsidRPr="00005904" w:rsidRDefault="00112627" w:rsidP="00112627">
      <w:pPr>
        <w:spacing w:line="276" w:lineRule="auto"/>
        <w:rPr>
          <w:rFonts w:ascii="Arial" w:hAnsi="Arial" w:cs="Arial"/>
          <w:iCs/>
          <w:sz w:val="22"/>
          <w:szCs w:val="22"/>
        </w:rPr>
      </w:pPr>
    </w:p>
    <w:p w:rsidR="00112627" w:rsidRPr="001456E4" w:rsidRDefault="00112627" w:rsidP="00112627">
      <w:pPr>
        <w:spacing w:line="276" w:lineRule="auto"/>
        <w:rPr>
          <w:rFonts w:ascii="Arial" w:hAnsi="Arial" w:cs="Arial"/>
          <w:b/>
          <w:iCs/>
          <w:szCs w:val="22"/>
        </w:rPr>
      </w:pPr>
      <w:r w:rsidRPr="001456E4">
        <w:rPr>
          <w:rFonts w:ascii="Arial" w:hAnsi="Arial" w:cs="Arial"/>
          <w:b/>
          <w:iCs/>
          <w:szCs w:val="22"/>
        </w:rPr>
        <w:t>Eligibility criteria</w:t>
      </w:r>
    </w:p>
    <w:p w:rsidR="00112627" w:rsidRDefault="00112627" w:rsidP="00112627">
      <w:pPr>
        <w:spacing w:line="276" w:lineRule="auto"/>
        <w:rPr>
          <w:rFonts w:ascii="Arial" w:hAnsi="Arial" w:cs="Arial"/>
          <w:sz w:val="22"/>
        </w:rPr>
      </w:pPr>
    </w:p>
    <w:p w:rsidR="00112627" w:rsidRDefault="00112627" w:rsidP="00112627">
      <w:pPr>
        <w:spacing w:line="276" w:lineRule="auto"/>
        <w:rPr>
          <w:rFonts w:ascii="Arial" w:hAnsi="Arial" w:cs="Arial"/>
          <w:sz w:val="22"/>
        </w:rPr>
      </w:pPr>
      <w:r>
        <w:rPr>
          <w:rFonts w:ascii="Arial" w:hAnsi="Arial" w:cs="Arial"/>
          <w:sz w:val="22"/>
        </w:rPr>
        <w:t>A member must:</w:t>
      </w:r>
    </w:p>
    <w:p w:rsidR="00112627" w:rsidRPr="00005904" w:rsidRDefault="00112627" w:rsidP="00112627">
      <w:pPr>
        <w:spacing w:line="276" w:lineRule="auto"/>
        <w:rPr>
          <w:rFonts w:ascii="Arial" w:hAnsi="Arial" w:cs="Arial"/>
          <w:sz w:val="22"/>
        </w:rPr>
      </w:pPr>
    </w:p>
    <w:p w:rsidR="00112627" w:rsidRPr="00005904" w:rsidRDefault="00112627" w:rsidP="00112627">
      <w:pPr>
        <w:pStyle w:val="ListParagraph"/>
        <w:numPr>
          <w:ilvl w:val="0"/>
          <w:numId w:val="1"/>
        </w:numPr>
        <w:spacing w:line="276" w:lineRule="auto"/>
        <w:rPr>
          <w:rFonts w:ascii="Arial" w:hAnsi="Arial" w:cs="Arial"/>
          <w:sz w:val="22"/>
        </w:rPr>
      </w:pPr>
      <w:r w:rsidRPr="00005904">
        <w:rPr>
          <w:rFonts w:ascii="Arial" w:hAnsi="Arial" w:cs="Arial"/>
          <w:sz w:val="22"/>
        </w:rPr>
        <w:t xml:space="preserve">have </w:t>
      </w:r>
      <w:r>
        <w:rPr>
          <w:rFonts w:ascii="Arial" w:hAnsi="Arial" w:cs="Arial"/>
          <w:sz w:val="22"/>
        </w:rPr>
        <w:t>at least two years qualifying membership</w:t>
      </w:r>
    </w:p>
    <w:p w:rsidR="00112627" w:rsidRPr="00005904" w:rsidRDefault="00112627" w:rsidP="00112627">
      <w:pPr>
        <w:pStyle w:val="ListParagraph"/>
        <w:numPr>
          <w:ilvl w:val="0"/>
          <w:numId w:val="1"/>
        </w:numPr>
        <w:spacing w:line="276" w:lineRule="auto"/>
        <w:rPr>
          <w:rFonts w:ascii="Arial" w:hAnsi="Arial" w:cs="Arial"/>
          <w:sz w:val="22"/>
        </w:rPr>
      </w:pPr>
      <w:r>
        <w:rPr>
          <w:rFonts w:ascii="Arial" w:hAnsi="Arial" w:cs="Arial"/>
          <w:sz w:val="22"/>
        </w:rPr>
        <w:t>h</w:t>
      </w:r>
      <w:r w:rsidRPr="00005904">
        <w:rPr>
          <w:rFonts w:ascii="Arial" w:hAnsi="Arial" w:cs="Arial"/>
          <w:sz w:val="22"/>
        </w:rPr>
        <w:t xml:space="preserve">ave suffered a reduction in pensionable pay through no fault of their </w:t>
      </w:r>
      <w:r>
        <w:rPr>
          <w:rFonts w:ascii="Arial" w:hAnsi="Arial" w:cs="Arial"/>
          <w:sz w:val="22"/>
        </w:rPr>
        <w:t>own</w:t>
      </w:r>
    </w:p>
    <w:p w:rsidR="00112627" w:rsidRPr="00005904" w:rsidRDefault="00112627" w:rsidP="00112627">
      <w:pPr>
        <w:pStyle w:val="ListParagraph"/>
        <w:numPr>
          <w:ilvl w:val="0"/>
          <w:numId w:val="1"/>
        </w:numPr>
        <w:spacing w:line="276" w:lineRule="auto"/>
        <w:rPr>
          <w:rFonts w:ascii="Arial" w:hAnsi="Arial" w:cs="Arial"/>
          <w:sz w:val="22"/>
        </w:rPr>
      </w:pPr>
      <w:r>
        <w:rPr>
          <w:rFonts w:ascii="Arial" w:hAnsi="Arial" w:cs="Arial"/>
          <w:sz w:val="22"/>
        </w:rPr>
        <w:t>apply for P</w:t>
      </w:r>
      <w:r w:rsidRPr="00005904">
        <w:rPr>
          <w:rFonts w:ascii="Arial" w:hAnsi="Arial" w:cs="Arial"/>
          <w:sz w:val="22"/>
        </w:rPr>
        <w:t xml:space="preserve">rotection of </w:t>
      </w:r>
      <w:r>
        <w:rPr>
          <w:rFonts w:ascii="Arial" w:hAnsi="Arial" w:cs="Arial"/>
          <w:sz w:val="22"/>
        </w:rPr>
        <w:t>P</w:t>
      </w:r>
      <w:r w:rsidRPr="00005904">
        <w:rPr>
          <w:rFonts w:ascii="Arial" w:hAnsi="Arial" w:cs="Arial"/>
          <w:sz w:val="22"/>
        </w:rPr>
        <w:t xml:space="preserve">ay </w:t>
      </w:r>
      <w:r>
        <w:rPr>
          <w:rFonts w:ascii="Arial" w:hAnsi="Arial" w:cs="Arial"/>
          <w:sz w:val="22"/>
        </w:rPr>
        <w:t xml:space="preserve">within three </w:t>
      </w:r>
      <w:r w:rsidRPr="00005904">
        <w:rPr>
          <w:rFonts w:ascii="Arial" w:hAnsi="Arial" w:cs="Arial"/>
          <w:sz w:val="22"/>
        </w:rPr>
        <w:t>months of going o</w:t>
      </w:r>
      <w:r>
        <w:rPr>
          <w:rFonts w:ascii="Arial" w:hAnsi="Arial" w:cs="Arial"/>
          <w:sz w:val="22"/>
        </w:rPr>
        <w:t>nto reduced pay or marking time</w:t>
      </w:r>
    </w:p>
    <w:p w:rsidR="00112627" w:rsidRPr="00005904" w:rsidRDefault="00112627" w:rsidP="00112627">
      <w:pPr>
        <w:pStyle w:val="ListParagraph"/>
        <w:numPr>
          <w:ilvl w:val="0"/>
          <w:numId w:val="1"/>
        </w:numPr>
        <w:spacing w:line="276" w:lineRule="auto"/>
        <w:rPr>
          <w:rFonts w:ascii="Arial" w:hAnsi="Arial" w:cs="Arial"/>
          <w:sz w:val="22"/>
        </w:rPr>
      </w:pPr>
      <w:r w:rsidRPr="00005904">
        <w:rPr>
          <w:rFonts w:ascii="Arial" w:hAnsi="Arial" w:cs="Arial"/>
          <w:sz w:val="22"/>
        </w:rPr>
        <w:t>be a protected member of the 1995 or 2008 Section or have a salary link to 1995/2008 S</w:t>
      </w:r>
      <w:r>
        <w:rPr>
          <w:rFonts w:ascii="Arial" w:hAnsi="Arial" w:cs="Arial"/>
          <w:sz w:val="22"/>
        </w:rPr>
        <w:t>cheme</w:t>
      </w:r>
      <w:r w:rsidRPr="00005904">
        <w:rPr>
          <w:rFonts w:ascii="Arial" w:hAnsi="Arial" w:cs="Arial"/>
          <w:sz w:val="22"/>
        </w:rPr>
        <w:t xml:space="preserve"> preserved rights where they have moved over to the 2015 Scheme</w:t>
      </w:r>
    </w:p>
    <w:p w:rsidR="00112627" w:rsidRPr="00005904" w:rsidRDefault="00112627" w:rsidP="00112627">
      <w:pPr>
        <w:spacing w:line="276" w:lineRule="auto"/>
        <w:rPr>
          <w:rFonts w:ascii="Arial" w:hAnsi="Arial" w:cs="Arial"/>
          <w:sz w:val="22"/>
        </w:rPr>
      </w:pPr>
    </w:p>
    <w:p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 xml:space="preserve">Examples of accepted reasons for Protection of Pay are: </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pStyle w:val="ListParagraph"/>
        <w:numPr>
          <w:ilvl w:val="0"/>
          <w:numId w:val="2"/>
        </w:numPr>
        <w:spacing w:line="276" w:lineRule="auto"/>
        <w:rPr>
          <w:rFonts w:ascii="Arial" w:hAnsi="Arial" w:cs="Arial"/>
          <w:sz w:val="22"/>
        </w:rPr>
      </w:pPr>
      <w:r w:rsidRPr="00005904">
        <w:rPr>
          <w:rFonts w:ascii="Arial" w:hAnsi="Arial" w:cs="Arial"/>
          <w:sz w:val="22"/>
        </w:rPr>
        <w:t>a change in the nature of the duties performed,</w:t>
      </w:r>
      <w:r>
        <w:rPr>
          <w:rFonts w:ascii="Arial" w:hAnsi="Arial" w:cs="Arial"/>
          <w:sz w:val="22"/>
        </w:rPr>
        <w:t xml:space="preserve"> for example, due to ill health</w:t>
      </w:r>
      <w:r w:rsidRPr="00005904">
        <w:rPr>
          <w:rFonts w:ascii="Arial" w:hAnsi="Arial" w:cs="Arial"/>
          <w:sz w:val="22"/>
        </w:rPr>
        <w:t xml:space="preserve"> </w:t>
      </w:r>
    </w:p>
    <w:p w:rsidR="00112627" w:rsidRPr="00005904" w:rsidRDefault="00112627" w:rsidP="00112627">
      <w:pPr>
        <w:pStyle w:val="ListParagraph"/>
        <w:numPr>
          <w:ilvl w:val="0"/>
          <w:numId w:val="2"/>
        </w:numPr>
        <w:spacing w:line="276" w:lineRule="auto"/>
        <w:rPr>
          <w:rFonts w:ascii="Arial" w:hAnsi="Arial" w:cs="Arial"/>
          <w:sz w:val="22"/>
        </w:rPr>
      </w:pPr>
      <w:r w:rsidRPr="00005904">
        <w:rPr>
          <w:rFonts w:ascii="Arial" w:hAnsi="Arial" w:cs="Arial"/>
          <w:sz w:val="22"/>
        </w:rPr>
        <w:t xml:space="preserve">a move to a lower paid post because </w:t>
      </w:r>
      <w:r>
        <w:rPr>
          <w:rFonts w:ascii="Arial" w:hAnsi="Arial" w:cs="Arial"/>
          <w:sz w:val="22"/>
        </w:rPr>
        <w:t>of pending or actual redundancy</w:t>
      </w:r>
      <w:r w:rsidRPr="00005904">
        <w:rPr>
          <w:rFonts w:ascii="Arial" w:hAnsi="Arial" w:cs="Arial"/>
          <w:sz w:val="22"/>
        </w:rPr>
        <w:t xml:space="preserve"> </w:t>
      </w:r>
    </w:p>
    <w:p w:rsidR="00112627" w:rsidRPr="00005904" w:rsidRDefault="00112627" w:rsidP="00112627">
      <w:pPr>
        <w:pStyle w:val="ListParagraph"/>
        <w:numPr>
          <w:ilvl w:val="0"/>
          <w:numId w:val="2"/>
        </w:numPr>
        <w:spacing w:line="276" w:lineRule="auto"/>
        <w:rPr>
          <w:rFonts w:ascii="Arial" w:hAnsi="Arial" w:cs="Arial"/>
          <w:sz w:val="22"/>
        </w:rPr>
      </w:pPr>
      <w:r w:rsidRPr="00005904">
        <w:rPr>
          <w:rFonts w:ascii="Arial" w:hAnsi="Arial" w:cs="Arial"/>
          <w:sz w:val="22"/>
        </w:rPr>
        <w:t xml:space="preserve">being transferred to other employment due to reorganisation </w:t>
      </w:r>
    </w:p>
    <w:p w:rsidR="00112627" w:rsidRPr="00005904" w:rsidRDefault="00112627" w:rsidP="00112627">
      <w:pPr>
        <w:spacing w:line="276" w:lineRule="auto"/>
        <w:rPr>
          <w:rFonts w:ascii="Arial" w:hAnsi="Arial" w:cs="Arial"/>
          <w:sz w:val="22"/>
        </w:rPr>
      </w:pPr>
    </w:p>
    <w:p w:rsidR="00112627" w:rsidRPr="00005904" w:rsidRDefault="00112627" w:rsidP="00112627">
      <w:pPr>
        <w:spacing w:line="276" w:lineRule="auto"/>
        <w:rPr>
          <w:rFonts w:ascii="Arial" w:hAnsi="Arial" w:cs="Arial"/>
          <w:iCs/>
          <w:sz w:val="22"/>
          <w:szCs w:val="22"/>
        </w:rPr>
      </w:pPr>
      <w:r>
        <w:rPr>
          <w:rFonts w:ascii="Arial" w:hAnsi="Arial" w:cs="Arial"/>
          <w:iCs/>
          <w:sz w:val="22"/>
          <w:szCs w:val="22"/>
        </w:rPr>
        <w:t xml:space="preserve">Where pay is to ‘mark </w:t>
      </w:r>
      <w:r w:rsidRPr="00005904">
        <w:rPr>
          <w:rFonts w:ascii="Arial" w:hAnsi="Arial" w:cs="Arial"/>
          <w:iCs/>
          <w:sz w:val="22"/>
          <w:szCs w:val="22"/>
        </w:rPr>
        <w:t>time’ for a specified period</w:t>
      </w:r>
      <w:r>
        <w:rPr>
          <w:rFonts w:ascii="Arial" w:hAnsi="Arial" w:cs="Arial"/>
          <w:iCs/>
          <w:sz w:val="22"/>
          <w:szCs w:val="22"/>
        </w:rPr>
        <w:t xml:space="preserve"> </w:t>
      </w:r>
      <w:r w:rsidRPr="00005904">
        <w:rPr>
          <w:rFonts w:ascii="Arial" w:hAnsi="Arial" w:cs="Arial"/>
          <w:iCs/>
          <w:sz w:val="22"/>
          <w:szCs w:val="22"/>
        </w:rPr>
        <w:t xml:space="preserve">protection can be requested at the beginning and at </w:t>
      </w:r>
      <w:r>
        <w:rPr>
          <w:rFonts w:ascii="Arial" w:hAnsi="Arial" w:cs="Arial"/>
          <w:iCs/>
          <w:sz w:val="22"/>
          <w:szCs w:val="22"/>
        </w:rPr>
        <w:t xml:space="preserve">the end of the mark </w:t>
      </w:r>
      <w:r w:rsidRPr="00005904">
        <w:rPr>
          <w:rFonts w:ascii="Arial" w:hAnsi="Arial" w:cs="Arial"/>
          <w:iCs/>
          <w:sz w:val="22"/>
          <w:szCs w:val="22"/>
        </w:rPr>
        <w:t xml:space="preserve">time period. </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There is no age restriction or minimum level of pay reduction requirement and there is no limit to the number of requests a member can make if pensionable pay reduces on more than one occasion.</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spacing w:line="276" w:lineRule="auto"/>
        <w:rPr>
          <w:rFonts w:ascii="Arial" w:hAnsi="Arial" w:cs="Arial"/>
          <w:sz w:val="22"/>
        </w:rPr>
      </w:pPr>
      <w:r w:rsidRPr="00005904">
        <w:rPr>
          <w:rFonts w:ascii="Arial" w:hAnsi="Arial" w:cs="Arial"/>
          <w:sz w:val="22"/>
        </w:rPr>
        <w:t>For protected 1995/2008 S</w:t>
      </w:r>
      <w:r>
        <w:rPr>
          <w:rFonts w:ascii="Arial" w:hAnsi="Arial" w:cs="Arial"/>
          <w:sz w:val="22"/>
        </w:rPr>
        <w:t>cheme</w:t>
      </w:r>
      <w:r w:rsidRPr="00005904">
        <w:rPr>
          <w:rFonts w:ascii="Arial" w:hAnsi="Arial" w:cs="Arial"/>
          <w:sz w:val="22"/>
        </w:rPr>
        <w:t xml:space="preserve"> members who are made redundant, we can consider protecting pension benefits when a member returns to a lower ra</w:t>
      </w:r>
      <w:r>
        <w:rPr>
          <w:rFonts w:ascii="Arial" w:hAnsi="Arial" w:cs="Arial"/>
          <w:sz w:val="22"/>
        </w:rPr>
        <w:t xml:space="preserve">te of pensionable pay within 12 </w:t>
      </w:r>
      <w:r w:rsidRPr="00005904">
        <w:rPr>
          <w:rFonts w:ascii="Arial" w:hAnsi="Arial" w:cs="Arial"/>
          <w:sz w:val="22"/>
        </w:rPr>
        <w:t>months of redundancy.</w:t>
      </w:r>
    </w:p>
    <w:p w:rsidR="00112627" w:rsidRPr="00005904" w:rsidRDefault="00112627" w:rsidP="00112627">
      <w:pPr>
        <w:spacing w:line="276" w:lineRule="auto"/>
        <w:rPr>
          <w:rFonts w:ascii="Arial" w:hAnsi="Arial" w:cs="Arial"/>
          <w:sz w:val="22"/>
        </w:rPr>
      </w:pPr>
    </w:p>
    <w:p w:rsidR="00112627" w:rsidRPr="00E0514E" w:rsidRDefault="00112627" w:rsidP="00112627">
      <w:pPr>
        <w:spacing w:line="276" w:lineRule="auto"/>
        <w:rPr>
          <w:rFonts w:ascii="Arial" w:hAnsi="Arial" w:cs="Arial"/>
          <w:sz w:val="22"/>
        </w:rPr>
      </w:pPr>
      <w:r w:rsidRPr="00E0514E">
        <w:rPr>
          <w:rFonts w:ascii="Arial" w:hAnsi="Arial" w:cs="Arial"/>
          <w:sz w:val="22"/>
        </w:rPr>
        <w:t>As pension benefits are automatically deferred after a break of 12 months in the 1995/2008 Scheme, a member would not need to apply for Protection of Pay if returning to NHS pensionable employment 12 months or more after being made redundant.</w:t>
      </w:r>
    </w:p>
    <w:p w:rsidR="00112627" w:rsidRPr="00E0514E" w:rsidRDefault="00112627" w:rsidP="00112627">
      <w:pPr>
        <w:spacing w:line="276" w:lineRule="auto"/>
        <w:rPr>
          <w:rFonts w:ascii="Arial" w:hAnsi="Arial" w:cs="Arial"/>
          <w:sz w:val="22"/>
        </w:rPr>
      </w:pPr>
    </w:p>
    <w:p w:rsidR="00112627" w:rsidRPr="00E0514E" w:rsidRDefault="00112627" w:rsidP="00112627">
      <w:pPr>
        <w:spacing w:line="276" w:lineRule="auto"/>
        <w:rPr>
          <w:rFonts w:ascii="Arial" w:hAnsi="Arial" w:cs="Arial"/>
          <w:sz w:val="22"/>
          <w:szCs w:val="22"/>
        </w:rPr>
      </w:pPr>
      <w:r w:rsidRPr="00E0514E">
        <w:rPr>
          <w:rFonts w:ascii="Arial" w:hAnsi="Arial" w:cs="Arial"/>
          <w:sz w:val="22"/>
          <w:szCs w:val="22"/>
        </w:rPr>
        <w:t>If a member has moved over to the 2015 Scheme with a final salary link to 1995/2008 Scheme pension benefits and is then made redundant, we can consider protecting the pension benefits if the member returns to NHS employment on a lower rate of pensionable pay within five years.</w:t>
      </w:r>
    </w:p>
    <w:p w:rsidR="00112627" w:rsidRPr="00E0514E" w:rsidRDefault="00112627" w:rsidP="00112627">
      <w:pPr>
        <w:spacing w:line="276" w:lineRule="auto"/>
        <w:rPr>
          <w:rFonts w:ascii="Arial" w:hAnsi="Arial" w:cs="Arial"/>
          <w:sz w:val="22"/>
          <w:szCs w:val="22"/>
        </w:rPr>
      </w:pPr>
    </w:p>
    <w:p w:rsidR="00112627" w:rsidRPr="00005904" w:rsidRDefault="00112627" w:rsidP="00112627">
      <w:pPr>
        <w:spacing w:line="276" w:lineRule="auto"/>
        <w:rPr>
          <w:rFonts w:ascii="Arial" w:hAnsi="Arial" w:cs="Arial"/>
          <w:sz w:val="22"/>
        </w:rPr>
      </w:pPr>
      <w:r w:rsidRPr="00E0514E">
        <w:rPr>
          <w:rFonts w:ascii="Arial" w:hAnsi="Arial" w:cs="Arial"/>
          <w:sz w:val="22"/>
        </w:rPr>
        <w:t>As pension benefits are automatically deferred after a break of five years where the salary link would be broken, a member would not need to apply for protection.</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spacing w:line="276" w:lineRule="auto"/>
        <w:rPr>
          <w:rFonts w:ascii="Arial" w:hAnsi="Arial" w:cs="Arial"/>
          <w:b/>
          <w:iCs/>
          <w:color w:val="009639"/>
          <w:sz w:val="28"/>
          <w:szCs w:val="28"/>
        </w:rPr>
      </w:pPr>
      <w:r w:rsidRPr="00112627">
        <w:rPr>
          <w:rFonts w:ascii="Arial" w:eastAsia="Times New Roman" w:hAnsi="Arial" w:cs="Arial"/>
          <w:b/>
          <w:bCs/>
          <w:color w:val="009639"/>
          <w:sz w:val="28"/>
          <w:szCs w:val="28"/>
        </w:rPr>
        <w:t>Voluntary Protection of Pay (VPP)</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If a member has reached minimum pension age and chooses to step down to a role where their new or remaining duties are less demanding and carry less responsibility than their previous duties, they may be able to apply for Voluntary Protection of Pay</w:t>
      </w:r>
      <w:r>
        <w:rPr>
          <w:rFonts w:ascii="Arial" w:hAnsi="Arial" w:cs="Arial"/>
          <w:iCs/>
          <w:sz w:val="22"/>
          <w:szCs w:val="22"/>
        </w:rPr>
        <w:t xml:space="preserve"> (VPP)</w:t>
      </w:r>
      <w:r w:rsidRPr="00005904">
        <w:rPr>
          <w:rFonts w:ascii="Arial" w:hAnsi="Arial" w:cs="Arial"/>
          <w:iCs/>
          <w:sz w:val="22"/>
          <w:szCs w:val="22"/>
        </w:rPr>
        <w:t xml:space="preserve"> if their pay reduces by 10% or more. </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 xml:space="preserve">VPP was introduced from 1 April 2008 to provide more flexibility in the 1995 Section of the </w:t>
      </w:r>
      <w:r>
        <w:rPr>
          <w:rFonts w:ascii="Arial" w:hAnsi="Arial" w:cs="Arial"/>
          <w:iCs/>
          <w:sz w:val="22"/>
          <w:szCs w:val="22"/>
        </w:rPr>
        <w:t xml:space="preserve">1995/2008 </w:t>
      </w:r>
      <w:r w:rsidRPr="00005904">
        <w:rPr>
          <w:rFonts w:ascii="Arial" w:hAnsi="Arial" w:cs="Arial"/>
          <w:iCs/>
          <w:sz w:val="22"/>
          <w:szCs w:val="22"/>
        </w:rPr>
        <w:t xml:space="preserve">Scheme. The provision supports the Improving Working Lives initiatives which exist in </w:t>
      </w:r>
      <w:r w:rsidRPr="00005904">
        <w:rPr>
          <w:rFonts w:ascii="Arial" w:hAnsi="Arial" w:cs="Arial"/>
          <w:iCs/>
          <w:sz w:val="22"/>
          <w:szCs w:val="22"/>
        </w:rPr>
        <w:lastRenderedPageBreak/>
        <w:t>the NHS and recog</w:t>
      </w:r>
      <w:bookmarkStart w:id="0" w:name="_GoBack"/>
      <w:bookmarkEnd w:id="0"/>
      <w:r w:rsidRPr="00005904">
        <w:rPr>
          <w:rFonts w:ascii="Arial" w:hAnsi="Arial" w:cs="Arial"/>
          <w:iCs/>
          <w:sz w:val="22"/>
          <w:szCs w:val="22"/>
        </w:rPr>
        <w:t xml:space="preserve">nises that in the run up to retirement a member may prefer, if possible, to remain in NHS employment, perhaps in a lesser capacity, while protecting their pension benefits. </w:t>
      </w:r>
    </w:p>
    <w:p w:rsidR="00112627" w:rsidRPr="00005904" w:rsidRDefault="00112627" w:rsidP="00112627">
      <w:pPr>
        <w:spacing w:line="276" w:lineRule="auto"/>
        <w:rPr>
          <w:rFonts w:ascii="Arial" w:hAnsi="Arial" w:cs="Arial"/>
          <w:iCs/>
          <w:color w:val="FF0000"/>
          <w:sz w:val="22"/>
          <w:szCs w:val="22"/>
        </w:rPr>
      </w:pPr>
    </w:p>
    <w:p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 xml:space="preserve">This provision also allows </w:t>
      </w:r>
      <w:r>
        <w:rPr>
          <w:rFonts w:ascii="Arial" w:hAnsi="Arial" w:cs="Arial"/>
          <w:iCs/>
          <w:sz w:val="22"/>
          <w:szCs w:val="22"/>
        </w:rPr>
        <w:t>you</w:t>
      </w:r>
      <w:r w:rsidRPr="00005904">
        <w:rPr>
          <w:rFonts w:ascii="Arial" w:hAnsi="Arial" w:cs="Arial"/>
          <w:iCs/>
          <w:sz w:val="22"/>
          <w:szCs w:val="22"/>
        </w:rPr>
        <w:t xml:space="preserve"> to maintain the valuable knowledge and skills of a member who may otherwise have left the NHS. Any ‘step down’ will therefore be agreed between </w:t>
      </w:r>
      <w:r>
        <w:rPr>
          <w:rFonts w:ascii="Arial" w:hAnsi="Arial" w:cs="Arial"/>
          <w:iCs/>
          <w:sz w:val="22"/>
          <w:szCs w:val="22"/>
        </w:rPr>
        <w:t>you</w:t>
      </w:r>
      <w:r w:rsidRPr="00005904">
        <w:rPr>
          <w:rFonts w:ascii="Arial" w:hAnsi="Arial" w:cs="Arial"/>
          <w:iCs/>
          <w:sz w:val="22"/>
          <w:szCs w:val="22"/>
        </w:rPr>
        <w:t xml:space="preserve"> and the member, and </w:t>
      </w:r>
      <w:r>
        <w:rPr>
          <w:rFonts w:ascii="Arial" w:hAnsi="Arial" w:cs="Arial"/>
          <w:iCs/>
          <w:sz w:val="22"/>
          <w:szCs w:val="22"/>
        </w:rPr>
        <w:t>you</w:t>
      </w:r>
      <w:r w:rsidRPr="00005904">
        <w:rPr>
          <w:rFonts w:ascii="Arial" w:hAnsi="Arial" w:cs="Arial"/>
          <w:iCs/>
          <w:sz w:val="22"/>
          <w:szCs w:val="22"/>
        </w:rPr>
        <w:t xml:space="preserve"> will have to provide </w:t>
      </w:r>
      <w:r>
        <w:rPr>
          <w:rFonts w:ascii="Arial" w:hAnsi="Arial" w:cs="Arial"/>
          <w:iCs/>
          <w:sz w:val="22"/>
          <w:szCs w:val="22"/>
        </w:rPr>
        <w:t>us</w:t>
      </w:r>
      <w:r w:rsidRPr="00005904">
        <w:rPr>
          <w:rFonts w:ascii="Arial" w:hAnsi="Arial" w:cs="Arial"/>
          <w:iCs/>
          <w:sz w:val="22"/>
          <w:szCs w:val="22"/>
        </w:rPr>
        <w:t xml:space="preserve"> with information which confirms that the step down arrangement has been agreed. The provisi</w:t>
      </w:r>
      <w:r>
        <w:rPr>
          <w:rFonts w:ascii="Arial" w:hAnsi="Arial" w:cs="Arial"/>
          <w:iCs/>
          <w:sz w:val="22"/>
          <w:szCs w:val="22"/>
        </w:rPr>
        <w:t>on is also intended for lasting,</w:t>
      </w:r>
      <w:r w:rsidRPr="00005904">
        <w:rPr>
          <w:rFonts w:ascii="Arial" w:hAnsi="Arial" w:cs="Arial"/>
          <w:iCs/>
          <w:sz w:val="22"/>
          <w:szCs w:val="22"/>
        </w:rPr>
        <w:t xml:space="preserve"> rather than trivial or short term reductions in pay.</w:t>
      </w:r>
    </w:p>
    <w:p w:rsidR="00112627" w:rsidRPr="00005904" w:rsidRDefault="00112627" w:rsidP="00112627">
      <w:pPr>
        <w:spacing w:line="276" w:lineRule="auto"/>
        <w:rPr>
          <w:rFonts w:ascii="Arial" w:hAnsi="Arial" w:cs="Arial"/>
        </w:rPr>
      </w:pPr>
    </w:p>
    <w:p w:rsidR="00112627" w:rsidRPr="00005904" w:rsidRDefault="00112627" w:rsidP="00112627">
      <w:pPr>
        <w:spacing w:line="276" w:lineRule="auto"/>
        <w:rPr>
          <w:rFonts w:ascii="Arial" w:hAnsi="Arial" w:cs="Arial"/>
          <w:iCs/>
          <w:sz w:val="22"/>
          <w:szCs w:val="22"/>
        </w:rPr>
      </w:pPr>
      <w:r w:rsidRPr="00005904">
        <w:rPr>
          <w:rFonts w:ascii="Arial" w:hAnsi="Arial" w:cs="Arial"/>
          <w:sz w:val="22"/>
        </w:rPr>
        <w:t>It would normally be expected that the step</w:t>
      </w:r>
      <w:r>
        <w:rPr>
          <w:rFonts w:ascii="Arial" w:hAnsi="Arial" w:cs="Arial"/>
          <w:sz w:val="22"/>
        </w:rPr>
        <w:t xml:space="preserve"> </w:t>
      </w:r>
      <w:r w:rsidRPr="00005904">
        <w:rPr>
          <w:rFonts w:ascii="Arial" w:hAnsi="Arial" w:cs="Arial"/>
          <w:sz w:val="22"/>
        </w:rPr>
        <w:t>down would occur with the same employer.</w:t>
      </w:r>
      <w:r>
        <w:rPr>
          <w:rFonts w:ascii="Arial" w:hAnsi="Arial" w:cs="Arial"/>
          <w:sz w:val="22"/>
        </w:rPr>
        <w:t xml:space="preserve"> However if a suitable role to </w:t>
      </w:r>
      <w:r w:rsidRPr="00005904">
        <w:rPr>
          <w:rFonts w:ascii="Arial" w:hAnsi="Arial" w:cs="Arial"/>
          <w:sz w:val="22"/>
        </w:rPr>
        <w:t>step</w:t>
      </w:r>
      <w:r>
        <w:rPr>
          <w:rFonts w:ascii="Arial" w:hAnsi="Arial" w:cs="Arial"/>
          <w:sz w:val="22"/>
        </w:rPr>
        <w:t xml:space="preserve"> down</w:t>
      </w:r>
      <w:r w:rsidRPr="00005904">
        <w:rPr>
          <w:rFonts w:ascii="Arial" w:hAnsi="Arial" w:cs="Arial"/>
          <w:sz w:val="22"/>
        </w:rPr>
        <w:t xml:space="preserve"> to cannot be provided by one employer, but can be arranged with another, this would be acceptable. In this case both employers will have to provid</w:t>
      </w:r>
      <w:r>
        <w:rPr>
          <w:rFonts w:ascii="Arial" w:hAnsi="Arial" w:cs="Arial"/>
          <w:sz w:val="22"/>
        </w:rPr>
        <w:t>e information that a step down</w:t>
      </w:r>
      <w:r w:rsidRPr="00005904">
        <w:rPr>
          <w:rFonts w:ascii="Arial" w:hAnsi="Arial" w:cs="Arial"/>
          <w:sz w:val="22"/>
        </w:rPr>
        <w:t xml:space="preserve"> has been agreed. </w:t>
      </w:r>
      <w:r w:rsidRPr="00005904">
        <w:rPr>
          <w:rFonts w:ascii="Arial" w:hAnsi="Arial" w:cs="Arial"/>
          <w:iCs/>
          <w:sz w:val="22"/>
          <w:szCs w:val="22"/>
        </w:rPr>
        <w:t>The provision is not intended for situations where a member leaves one employer and joins another on a reduced rate of pay without an agreement between employers.</w:t>
      </w:r>
    </w:p>
    <w:p w:rsidR="00112627" w:rsidRPr="00005904" w:rsidRDefault="00112627" w:rsidP="00112627">
      <w:pPr>
        <w:spacing w:line="276" w:lineRule="auto"/>
        <w:rPr>
          <w:rFonts w:ascii="Arial" w:hAnsi="Arial" w:cs="Arial"/>
          <w:iCs/>
          <w:sz w:val="22"/>
          <w:szCs w:val="22"/>
        </w:rPr>
      </w:pPr>
    </w:p>
    <w:p w:rsidR="00112627" w:rsidRPr="001456E4" w:rsidRDefault="00112627" w:rsidP="00112627">
      <w:pPr>
        <w:spacing w:line="276" w:lineRule="auto"/>
        <w:rPr>
          <w:rFonts w:ascii="Arial" w:hAnsi="Arial" w:cs="Arial"/>
          <w:b/>
          <w:iCs/>
          <w:szCs w:val="22"/>
        </w:rPr>
      </w:pPr>
      <w:r w:rsidRPr="001456E4">
        <w:rPr>
          <w:rFonts w:ascii="Arial" w:hAnsi="Arial" w:cs="Arial"/>
          <w:b/>
          <w:iCs/>
          <w:szCs w:val="22"/>
        </w:rPr>
        <w:t xml:space="preserve">Eligibility criteria: </w:t>
      </w:r>
    </w:p>
    <w:p w:rsidR="00112627" w:rsidRDefault="00112627" w:rsidP="00112627">
      <w:pPr>
        <w:spacing w:line="276" w:lineRule="auto"/>
        <w:rPr>
          <w:rFonts w:ascii="Arial" w:hAnsi="Arial" w:cs="Arial"/>
          <w:iCs/>
          <w:sz w:val="22"/>
          <w:szCs w:val="22"/>
        </w:rPr>
      </w:pPr>
    </w:p>
    <w:p w:rsidR="00112627" w:rsidRDefault="00112627" w:rsidP="00112627">
      <w:pPr>
        <w:spacing w:line="276" w:lineRule="auto"/>
        <w:rPr>
          <w:rFonts w:ascii="Arial" w:hAnsi="Arial" w:cs="Arial"/>
          <w:iCs/>
          <w:sz w:val="22"/>
          <w:szCs w:val="22"/>
        </w:rPr>
      </w:pPr>
      <w:r>
        <w:rPr>
          <w:rFonts w:ascii="Arial" w:hAnsi="Arial" w:cs="Arial"/>
          <w:iCs/>
          <w:sz w:val="22"/>
          <w:szCs w:val="22"/>
        </w:rPr>
        <w:t>A member must:</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pStyle w:val="ListParagraph"/>
        <w:numPr>
          <w:ilvl w:val="0"/>
          <w:numId w:val="3"/>
        </w:numPr>
        <w:spacing w:line="276" w:lineRule="auto"/>
        <w:rPr>
          <w:rFonts w:ascii="Arial" w:hAnsi="Arial" w:cs="Arial"/>
          <w:sz w:val="22"/>
        </w:rPr>
      </w:pPr>
      <w:r w:rsidRPr="00005904">
        <w:rPr>
          <w:rFonts w:ascii="Arial" w:hAnsi="Arial" w:cs="Arial"/>
          <w:sz w:val="22"/>
        </w:rPr>
        <w:t>be in the 1995 Section or have a final salary link t</w:t>
      </w:r>
      <w:r>
        <w:rPr>
          <w:rFonts w:ascii="Arial" w:hAnsi="Arial" w:cs="Arial"/>
          <w:sz w:val="22"/>
        </w:rPr>
        <w:t>o 1995 Section pension benefits</w:t>
      </w:r>
    </w:p>
    <w:p w:rsidR="00112627" w:rsidRPr="00005904" w:rsidRDefault="00112627" w:rsidP="00112627">
      <w:pPr>
        <w:pStyle w:val="ListParagraph"/>
        <w:numPr>
          <w:ilvl w:val="0"/>
          <w:numId w:val="3"/>
        </w:numPr>
        <w:spacing w:line="276" w:lineRule="auto"/>
        <w:rPr>
          <w:rFonts w:ascii="Arial" w:hAnsi="Arial" w:cs="Arial"/>
          <w:sz w:val="22"/>
        </w:rPr>
      </w:pPr>
      <w:r w:rsidRPr="00005904">
        <w:rPr>
          <w:rFonts w:ascii="Arial" w:hAnsi="Arial" w:cs="Arial"/>
          <w:sz w:val="22"/>
        </w:rPr>
        <w:t xml:space="preserve">have stepped down to a role where the new or remaining duties are less demanding and carry less responsibility than the previous duties. This must be confirmed by the </w:t>
      </w:r>
      <w:r>
        <w:rPr>
          <w:rFonts w:ascii="Arial" w:hAnsi="Arial" w:cs="Arial"/>
          <w:sz w:val="22"/>
        </w:rPr>
        <w:t>employer(s)</w:t>
      </w:r>
      <w:r w:rsidRPr="00005904">
        <w:rPr>
          <w:rFonts w:ascii="Arial" w:hAnsi="Arial" w:cs="Arial"/>
          <w:sz w:val="22"/>
        </w:rPr>
        <w:t xml:space="preserve"> </w:t>
      </w:r>
    </w:p>
    <w:p w:rsidR="00112627" w:rsidRPr="00005904" w:rsidRDefault="00112627" w:rsidP="00112627">
      <w:pPr>
        <w:pStyle w:val="ListParagraph"/>
        <w:numPr>
          <w:ilvl w:val="0"/>
          <w:numId w:val="3"/>
        </w:numPr>
        <w:spacing w:line="276" w:lineRule="auto"/>
        <w:rPr>
          <w:rFonts w:ascii="Arial" w:hAnsi="Arial" w:cs="Arial"/>
          <w:sz w:val="22"/>
        </w:rPr>
      </w:pPr>
      <w:r>
        <w:rPr>
          <w:rFonts w:ascii="Arial" w:hAnsi="Arial" w:cs="Arial"/>
          <w:sz w:val="22"/>
        </w:rPr>
        <w:t>have had their</w:t>
      </w:r>
      <w:r w:rsidRPr="00005904">
        <w:rPr>
          <w:rFonts w:ascii="Arial" w:hAnsi="Arial" w:cs="Arial"/>
          <w:sz w:val="22"/>
        </w:rPr>
        <w:t xml:space="preserve"> pensionable pay reduced by at least 10% for a period of at least one year, beginning with the first pay day on which the reduced pensionable pay was paid, as verified by the </w:t>
      </w:r>
      <w:r>
        <w:rPr>
          <w:rFonts w:ascii="Arial" w:hAnsi="Arial" w:cs="Arial"/>
          <w:sz w:val="22"/>
        </w:rPr>
        <w:t>employer(s)</w:t>
      </w:r>
      <w:r w:rsidRPr="00005904">
        <w:rPr>
          <w:rFonts w:ascii="Arial" w:hAnsi="Arial" w:cs="Arial"/>
          <w:sz w:val="22"/>
        </w:rPr>
        <w:t xml:space="preserve"> </w:t>
      </w:r>
    </w:p>
    <w:p w:rsidR="00112627" w:rsidRPr="00005904" w:rsidRDefault="00112627" w:rsidP="00112627">
      <w:pPr>
        <w:pStyle w:val="ListParagraph"/>
        <w:numPr>
          <w:ilvl w:val="0"/>
          <w:numId w:val="3"/>
        </w:numPr>
        <w:spacing w:line="276" w:lineRule="auto"/>
        <w:rPr>
          <w:rFonts w:ascii="Arial" w:hAnsi="Arial" w:cs="Arial"/>
          <w:sz w:val="22"/>
        </w:rPr>
      </w:pPr>
      <w:r>
        <w:rPr>
          <w:rFonts w:ascii="Arial" w:hAnsi="Arial" w:cs="Arial"/>
          <w:sz w:val="22"/>
        </w:rPr>
        <w:t>have not had their</w:t>
      </w:r>
      <w:r w:rsidRPr="00005904">
        <w:rPr>
          <w:rFonts w:ascii="Arial" w:hAnsi="Arial" w:cs="Arial"/>
          <w:sz w:val="22"/>
        </w:rPr>
        <w:t xml:space="preserve"> pensionable pay </w:t>
      </w:r>
      <w:r>
        <w:rPr>
          <w:rFonts w:ascii="Arial" w:hAnsi="Arial" w:cs="Arial"/>
          <w:sz w:val="22"/>
        </w:rPr>
        <w:t>be</w:t>
      </w:r>
      <w:r w:rsidRPr="00005904">
        <w:rPr>
          <w:rFonts w:ascii="Arial" w:hAnsi="Arial" w:cs="Arial"/>
          <w:sz w:val="22"/>
        </w:rPr>
        <w:t xml:space="preserve"> subject to any other reductions in the 12 month period before they stepped down, as verified by the </w:t>
      </w:r>
      <w:r>
        <w:rPr>
          <w:rFonts w:ascii="Arial" w:hAnsi="Arial" w:cs="Arial"/>
          <w:sz w:val="22"/>
        </w:rPr>
        <w:t>employer(s)</w:t>
      </w:r>
      <w:r w:rsidRPr="00005904">
        <w:rPr>
          <w:rFonts w:ascii="Arial" w:hAnsi="Arial" w:cs="Arial"/>
          <w:sz w:val="22"/>
        </w:rPr>
        <w:t xml:space="preserve"> </w:t>
      </w:r>
    </w:p>
    <w:p w:rsidR="00112627" w:rsidRPr="00005904" w:rsidRDefault="00112627" w:rsidP="00112627">
      <w:pPr>
        <w:pStyle w:val="ListParagraph"/>
        <w:numPr>
          <w:ilvl w:val="0"/>
          <w:numId w:val="3"/>
        </w:numPr>
        <w:spacing w:line="276" w:lineRule="auto"/>
        <w:rPr>
          <w:rFonts w:ascii="Arial" w:hAnsi="Arial" w:cs="Arial"/>
          <w:sz w:val="22"/>
        </w:rPr>
      </w:pPr>
      <w:r>
        <w:rPr>
          <w:rFonts w:ascii="Arial" w:hAnsi="Arial" w:cs="Arial"/>
          <w:sz w:val="22"/>
        </w:rPr>
        <w:t>have made a</w:t>
      </w:r>
      <w:r w:rsidRPr="00005904">
        <w:rPr>
          <w:rFonts w:ascii="Arial" w:hAnsi="Arial" w:cs="Arial"/>
          <w:sz w:val="22"/>
        </w:rPr>
        <w:t>n application after 12 months, but within 15 months, of th</w:t>
      </w:r>
      <w:r>
        <w:rPr>
          <w:rFonts w:ascii="Arial" w:hAnsi="Arial" w:cs="Arial"/>
          <w:sz w:val="22"/>
        </w:rPr>
        <w:t>e pensionable pay being reduced</w:t>
      </w:r>
    </w:p>
    <w:p w:rsidR="00112627" w:rsidRPr="00005904" w:rsidRDefault="00112627" w:rsidP="00112627">
      <w:pPr>
        <w:pStyle w:val="ListParagraph"/>
        <w:numPr>
          <w:ilvl w:val="0"/>
          <w:numId w:val="3"/>
        </w:numPr>
        <w:spacing w:line="276" w:lineRule="auto"/>
        <w:rPr>
          <w:rFonts w:ascii="Arial" w:hAnsi="Arial" w:cs="Arial"/>
          <w:sz w:val="22"/>
        </w:rPr>
      </w:pPr>
      <w:r>
        <w:rPr>
          <w:rFonts w:ascii="Arial" w:hAnsi="Arial" w:cs="Arial"/>
          <w:sz w:val="22"/>
        </w:rPr>
        <w:t>have</w:t>
      </w:r>
      <w:r w:rsidRPr="00005904">
        <w:rPr>
          <w:rFonts w:ascii="Arial" w:hAnsi="Arial" w:cs="Arial"/>
          <w:sz w:val="22"/>
        </w:rPr>
        <w:t xml:space="preserve"> attained their minimum pension age in the 1995 Section (further information about minimum pension age can be found in the </w:t>
      </w:r>
      <w:r>
        <w:rPr>
          <w:rFonts w:ascii="Arial" w:hAnsi="Arial" w:cs="Arial"/>
          <w:sz w:val="22"/>
        </w:rPr>
        <w:t>Member</w:t>
      </w:r>
      <w:r w:rsidRPr="00005904">
        <w:rPr>
          <w:rFonts w:ascii="Arial" w:hAnsi="Arial" w:cs="Arial"/>
          <w:sz w:val="22"/>
        </w:rPr>
        <w:t xml:space="preserve"> Gu</w:t>
      </w:r>
      <w:r>
        <w:rPr>
          <w:rFonts w:ascii="Arial" w:hAnsi="Arial" w:cs="Arial"/>
          <w:sz w:val="22"/>
        </w:rPr>
        <w:t>ide)</w:t>
      </w:r>
    </w:p>
    <w:p w:rsidR="00112627" w:rsidRPr="00005904" w:rsidRDefault="00112627" w:rsidP="00112627">
      <w:pPr>
        <w:pStyle w:val="ListParagraph"/>
        <w:numPr>
          <w:ilvl w:val="0"/>
          <w:numId w:val="3"/>
        </w:numPr>
        <w:spacing w:line="276" w:lineRule="auto"/>
        <w:rPr>
          <w:rFonts w:ascii="Arial" w:hAnsi="Arial" w:cs="Arial"/>
          <w:sz w:val="22"/>
        </w:rPr>
      </w:pPr>
      <w:r>
        <w:rPr>
          <w:rFonts w:ascii="Arial" w:hAnsi="Arial" w:cs="Arial"/>
          <w:sz w:val="22"/>
        </w:rPr>
        <w:t>have</w:t>
      </w:r>
      <w:r w:rsidRPr="00005904">
        <w:rPr>
          <w:rFonts w:ascii="Arial" w:hAnsi="Arial" w:cs="Arial"/>
          <w:sz w:val="22"/>
        </w:rPr>
        <w:t xml:space="preserve"> </w:t>
      </w:r>
      <w:r>
        <w:rPr>
          <w:rFonts w:ascii="Arial" w:hAnsi="Arial" w:cs="Arial"/>
          <w:sz w:val="22"/>
        </w:rPr>
        <w:t>attained at least two years</w:t>
      </w:r>
      <w:r w:rsidRPr="00005904">
        <w:rPr>
          <w:rFonts w:ascii="Arial" w:hAnsi="Arial" w:cs="Arial"/>
          <w:sz w:val="22"/>
        </w:rPr>
        <w:t xml:space="preserve"> </w:t>
      </w:r>
      <w:r>
        <w:rPr>
          <w:rFonts w:ascii="Arial" w:hAnsi="Arial" w:cs="Arial"/>
          <w:sz w:val="22"/>
        </w:rPr>
        <w:t xml:space="preserve">of </w:t>
      </w:r>
      <w:r w:rsidRPr="00005904">
        <w:rPr>
          <w:rFonts w:ascii="Arial" w:hAnsi="Arial" w:cs="Arial"/>
          <w:sz w:val="22"/>
        </w:rPr>
        <w:t xml:space="preserve">qualifying membership within the NHS Pension Scheme at the time of the </w:t>
      </w:r>
      <w:r>
        <w:rPr>
          <w:rFonts w:ascii="Arial" w:hAnsi="Arial" w:cs="Arial"/>
          <w:sz w:val="22"/>
        </w:rPr>
        <w:t>step down</w:t>
      </w:r>
    </w:p>
    <w:p w:rsidR="00112627" w:rsidRPr="00005904" w:rsidRDefault="00112627" w:rsidP="00112627">
      <w:pPr>
        <w:pStyle w:val="ListParagraph"/>
        <w:numPr>
          <w:ilvl w:val="0"/>
          <w:numId w:val="3"/>
        </w:numPr>
        <w:spacing w:line="276" w:lineRule="auto"/>
        <w:rPr>
          <w:rFonts w:ascii="Arial" w:hAnsi="Arial" w:cs="Arial"/>
          <w:sz w:val="22"/>
        </w:rPr>
      </w:pPr>
      <w:r w:rsidRPr="00005904">
        <w:rPr>
          <w:rFonts w:ascii="Arial" w:hAnsi="Arial" w:cs="Arial"/>
          <w:sz w:val="22"/>
        </w:rPr>
        <w:t>not</w:t>
      </w:r>
      <w:r>
        <w:rPr>
          <w:rFonts w:ascii="Arial" w:hAnsi="Arial" w:cs="Arial"/>
          <w:sz w:val="22"/>
        </w:rPr>
        <w:t xml:space="preserve"> have</w:t>
      </w:r>
      <w:r w:rsidRPr="00005904">
        <w:rPr>
          <w:rFonts w:ascii="Arial" w:hAnsi="Arial" w:cs="Arial"/>
          <w:sz w:val="22"/>
        </w:rPr>
        <w:t xml:space="preserve"> previously protected their pensionable pay under Voluntarily Protect</w:t>
      </w:r>
      <w:r>
        <w:rPr>
          <w:rFonts w:ascii="Arial" w:hAnsi="Arial" w:cs="Arial"/>
          <w:sz w:val="22"/>
        </w:rPr>
        <w:t>ion of</w:t>
      </w:r>
      <w:r w:rsidRPr="00005904">
        <w:rPr>
          <w:rFonts w:ascii="Arial" w:hAnsi="Arial" w:cs="Arial"/>
          <w:sz w:val="22"/>
        </w:rPr>
        <w:t xml:space="preserve"> Pay arrangements</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 xml:space="preserve">A member does not need to apply for Voluntary Protection of Pay where a change in duties following a period of ill health results in a reduction of </w:t>
      </w:r>
      <w:r>
        <w:rPr>
          <w:rFonts w:ascii="Arial" w:hAnsi="Arial" w:cs="Arial"/>
          <w:iCs/>
          <w:sz w:val="22"/>
          <w:szCs w:val="22"/>
        </w:rPr>
        <w:t>pay. I</w:t>
      </w:r>
      <w:r w:rsidRPr="00005904">
        <w:rPr>
          <w:rFonts w:ascii="Arial" w:hAnsi="Arial" w:cs="Arial"/>
          <w:iCs/>
          <w:sz w:val="22"/>
          <w:szCs w:val="22"/>
        </w:rPr>
        <w:t xml:space="preserve">nstead they should apply for Protection of Pay (reduction in pay through no fault of </w:t>
      </w:r>
      <w:r>
        <w:rPr>
          <w:rFonts w:ascii="Arial" w:hAnsi="Arial" w:cs="Arial"/>
          <w:iCs/>
          <w:sz w:val="22"/>
          <w:szCs w:val="22"/>
        </w:rPr>
        <w:t>the member</w:t>
      </w:r>
      <w:r w:rsidRPr="00005904">
        <w:rPr>
          <w:rFonts w:ascii="Arial" w:hAnsi="Arial" w:cs="Arial"/>
          <w:iCs/>
          <w:sz w:val="22"/>
          <w:szCs w:val="22"/>
        </w:rPr>
        <w:t>).</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 xml:space="preserve">As noted above, a member can only ever have one accepted request for Voluntary Protection of Pay but this provision is still available when Protection of Pay (through no fault of </w:t>
      </w:r>
      <w:r>
        <w:rPr>
          <w:rFonts w:ascii="Arial" w:hAnsi="Arial" w:cs="Arial"/>
          <w:iCs/>
          <w:sz w:val="22"/>
          <w:szCs w:val="22"/>
        </w:rPr>
        <w:t>the member</w:t>
      </w:r>
      <w:r w:rsidRPr="00005904">
        <w:rPr>
          <w:rFonts w:ascii="Arial" w:hAnsi="Arial" w:cs="Arial"/>
          <w:iCs/>
          <w:sz w:val="22"/>
          <w:szCs w:val="22"/>
        </w:rPr>
        <w:t>) has already been accepted for an earlier period of membership.</w:t>
      </w:r>
    </w:p>
    <w:p w:rsidR="00112627" w:rsidRPr="00005904" w:rsidRDefault="00112627" w:rsidP="00112627">
      <w:pPr>
        <w:spacing w:line="276" w:lineRule="auto"/>
        <w:rPr>
          <w:rFonts w:ascii="Arial" w:hAnsi="Arial" w:cs="Arial"/>
          <w:iCs/>
          <w:sz w:val="22"/>
          <w:szCs w:val="22"/>
        </w:rPr>
      </w:pPr>
    </w:p>
    <w:p w:rsidR="00112627" w:rsidRPr="00112627" w:rsidRDefault="00112627" w:rsidP="00112627">
      <w:pPr>
        <w:spacing w:line="276" w:lineRule="auto"/>
        <w:rPr>
          <w:rFonts w:ascii="Arial" w:eastAsia="Times New Roman" w:hAnsi="Arial" w:cs="Arial"/>
          <w:b/>
          <w:bCs/>
          <w:color w:val="009639"/>
          <w:sz w:val="28"/>
          <w:szCs w:val="28"/>
        </w:rPr>
      </w:pPr>
      <w:r>
        <w:rPr>
          <w:rFonts w:ascii="Arial" w:eastAsia="Times New Roman" w:hAnsi="Arial" w:cs="Arial"/>
          <w:b/>
          <w:bCs/>
          <w:color w:val="009639"/>
          <w:sz w:val="28"/>
          <w:szCs w:val="28"/>
        </w:rPr>
        <w:br w:type="page"/>
      </w:r>
      <w:r w:rsidRPr="00112627">
        <w:rPr>
          <w:rFonts w:ascii="Arial" w:eastAsia="Times New Roman" w:hAnsi="Arial" w:cs="Arial"/>
          <w:b/>
          <w:bCs/>
          <w:color w:val="009639"/>
          <w:sz w:val="28"/>
          <w:szCs w:val="28"/>
        </w:rPr>
        <w:lastRenderedPageBreak/>
        <w:t>General information relevant to both Protection of Pay and Voluntary Protection of Pay</w:t>
      </w:r>
    </w:p>
    <w:p w:rsidR="00112627" w:rsidRPr="00005904" w:rsidRDefault="00112627" w:rsidP="00112627">
      <w:pPr>
        <w:spacing w:line="276" w:lineRule="auto"/>
        <w:rPr>
          <w:rFonts w:ascii="Arial" w:hAnsi="Arial" w:cs="Arial"/>
          <w:iCs/>
          <w:sz w:val="22"/>
          <w:szCs w:val="22"/>
        </w:rPr>
      </w:pPr>
    </w:p>
    <w:p w:rsidR="00112627" w:rsidRPr="00112627" w:rsidRDefault="00112627" w:rsidP="00112627">
      <w:pPr>
        <w:spacing w:line="276" w:lineRule="auto"/>
        <w:rPr>
          <w:rFonts w:ascii="Arial" w:eastAsia="Times New Roman" w:hAnsi="Arial" w:cs="Arial"/>
          <w:b/>
          <w:bCs/>
        </w:rPr>
      </w:pPr>
      <w:r w:rsidRPr="00112627">
        <w:rPr>
          <w:rFonts w:ascii="Arial" w:eastAsia="Times New Roman" w:hAnsi="Arial" w:cs="Arial"/>
          <w:b/>
          <w:bCs/>
        </w:rPr>
        <w:t>How to make an application</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 xml:space="preserve">The member should complete </w:t>
      </w:r>
      <w:r>
        <w:rPr>
          <w:rFonts w:ascii="Arial" w:hAnsi="Arial" w:cs="Arial"/>
          <w:iCs/>
          <w:sz w:val="22"/>
          <w:szCs w:val="22"/>
        </w:rPr>
        <w:t>the request to protect pensionable pay form (</w:t>
      </w:r>
      <w:r w:rsidRPr="00005904">
        <w:rPr>
          <w:rFonts w:ascii="Arial" w:hAnsi="Arial" w:cs="Arial"/>
          <w:iCs/>
          <w:sz w:val="22"/>
          <w:szCs w:val="22"/>
        </w:rPr>
        <w:t>SM R9 App</w:t>
      </w:r>
      <w:r>
        <w:rPr>
          <w:rFonts w:ascii="Arial" w:hAnsi="Arial" w:cs="Arial"/>
          <w:iCs/>
          <w:sz w:val="22"/>
          <w:szCs w:val="22"/>
        </w:rPr>
        <w:t>)</w:t>
      </w:r>
      <w:r w:rsidRPr="00005904">
        <w:rPr>
          <w:rFonts w:ascii="Arial" w:hAnsi="Arial" w:cs="Arial"/>
          <w:iCs/>
          <w:sz w:val="22"/>
          <w:szCs w:val="22"/>
        </w:rPr>
        <w:t xml:space="preserve"> </w:t>
      </w:r>
      <w:r>
        <w:rPr>
          <w:rFonts w:ascii="Arial" w:hAnsi="Arial" w:cs="Arial"/>
          <w:iCs/>
          <w:sz w:val="22"/>
          <w:szCs w:val="22"/>
        </w:rPr>
        <w:t xml:space="preserve">from </w:t>
      </w:r>
      <w:r w:rsidRPr="00005904">
        <w:rPr>
          <w:rFonts w:ascii="Arial" w:hAnsi="Arial" w:cs="Arial"/>
          <w:iCs/>
          <w:sz w:val="22"/>
          <w:szCs w:val="22"/>
        </w:rPr>
        <w:t xml:space="preserve">our website and send </w:t>
      </w:r>
      <w:r>
        <w:rPr>
          <w:rFonts w:ascii="Arial" w:hAnsi="Arial" w:cs="Arial"/>
          <w:iCs/>
          <w:sz w:val="22"/>
          <w:szCs w:val="22"/>
        </w:rPr>
        <w:t xml:space="preserve">it </w:t>
      </w:r>
      <w:r w:rsidRPr="00005904">
        <w:rPr>
          <w:rFonts w:ascii="Arial" w:hAnsi="Arial" w:cs="Arial"/>
          <w:iCs/>
          <w:sz w:val="22"/>
          <w:szCs w:val="22"/>
        </w:rPr>
        <w:t xml:space="preserve">to </w:t>
      </w:r>
      <w:r>
        <w:rPr>
          <w:rFonts w:ascii="Arial" w:hAnsi="Arial" w:cs="Arial"/>
          <w:iCs/>
          <w:sz w:val="22"/>
          <w:szCs w:val="22"/>
        </w:rPr>
        <w:t>you</w:t>
      </w:r>
      <w:r w:rsidRPr="00005904">
        <w:rPr>
          <w:rFonts w:ascii="Arial" w:hAnsi="Arial" w:cs="Arial"/>
          <w:iCs/>
          <w:sz w:val="22"/>
          <w:szCs w:val="22"/>
        </w:rPr>
        <w:t xml:space="preserve"> (not to </w:t>
      </w:r>
      <w:r>
        <w:rPr>
          <w:rFonts w:ascii="Arial" w:hAnsi="Arial" w:cs="Arial"/>
          <w:iCs/>
          <w:sz w:val="22"/>
          <w:szCs w:val="22"/>
        </w:rPr>
        <w:t>us</w:t>
      </w:r>
      <w:r w:rsidRPr="00005904">
        <w:rPr>
          <w:rFonts w:ascii="Arial" w:hAnsi="Arial" w:cs="Arial"/>
          <w:iCs/>
          <w:sz w:val="22"/>
          <w:szCs w:val="22"/>
        </w:rPr>
        <w:t xml:space="preserve">). </w:t>
      </w:r>
      <w:r>
        <w:rPr>
          <w:rFonts w:ascii="Arial" w:hAnsi="Arial" w:cs="Arial"/>
          <w:iCs/>
          <w:sz w:val="22"/>
          <w:szCs w:val="22"/>
        </w:rPr>
        <w:t xml:space="preserve">You </w:t>
      </w:r>
      <w:r w:rsidRPr="00005904">
        <w:rPr>
          <w:rFonts w:ascii="Arial" w:hAnsi="Arial" w:cs="Arial"/>
          <w:iCs/>
          <w:sz w:val="22"/>
          <w:szCs w:val="22"/>
        </w:rPr>
        <w:t>can make a request for Protection</w:t>
      </w:r>
      <w:r>
        <w:rPr>
          <w:rFonts w:ascii="Arial" w:hAnsi="Arial" w:cs="Arial"/>
          <w:iCs/>
          <w:sz w:val="22"/>
          <w:szCs w:val="22"/>
        </w:rPr>
        <w:t xml:space="preserve"> of Pay on behalf of the member, </w:t>
      </w:r>
      <w:r w:rsidRPr="00005904">
        <w:rPr>
          <w:rFonts w:ascii="Arial" w:hAnsi="Arial" w:cs="Arial"/>
          <w:iCs/>
          <w:sz w:val="22"/>
          <w:szCs w:val="22"/>
        </w:rPr>
        <w:t>but we must have a signed member application for V</w:t>
      </w:r>
      <w:r>
        <w:rPr>
          <w:rFonts w:ascii="Arial" w:hAnsi="Arial" w:cs="Arial"/>
          <w:iCs/>
          <w:sz w:val="22"/>
          <w:szCs w:val="22"/>
        </w:rPr>
        <w:t xml:space="preserve">oluntary </w:t>
      </w:r>
      <w:r w:rsidRPr="00005904">
        <w:rPr>
          <w:rFonts w:ascii="Arial" w:hAnsi="Arial" w:cs="Arial"/>
          <w:iCs/>
          <w:sz w:val="22"/>
          <w:szCs w:val="22"/>
        </w:rPr>
        <w:t>P</w:t>
      </w:r>
      <w:r>
        <w:rPr>
          <w:rFonts w:ascii="Arial" w:hAnsi="Arial" w:cs="Arial"/>
          <w:iCs/>
          <w:sz w:val="22"/>
          <w:szCs w:val="22"/>
        </w:rPr>
        <w:t xml:space="preserve">rotection of </w:t>
      </w:r>
      <w:r w:rsidRPr="00005904">
        <w:rPr>
          <w:rFonts w:ascii="Arial" w:hAnsi="Arial" w:cs="Arial"/>
          <w:iCs/>
          <w:sz w:val="22"/>
          <w:szCs w:val="22"/>
        </w:rPr>
        <w:t>P</w:t>
      </w:r>
      <w:r>
        <w:rPr>
          <w:rFonts w:ascii="Arial" w:hAnsi="Arial" w:cs="Arial"/>
          <w:iCs/>
          <w:sz w:val="22"/>
          <w:szCs w:val="22"/>
        </w:rPr>
        <w:t>ay</w:t>
      </w:r>
      <w:r w:rsidRPr="00005904">
        <w:rPr>
          <w:rFonts w:ascii="Arial" w:hAnsi="Arial" w:cs="Arial"/>
          <w:iCs/>
          <w:sz w:val="22"/>
          <w:szCs w:val="22"/>
        </w:rPr>
        <w:t xml:space="preserve"> requests. </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spacing w:line="276" w:lineRule="auto"/>
        <w:rPr>
          <w:rFonts w:ascii="Arial" w:hAnsi="Arial" w:cs="Arial"/>
          <w:iCs/>
          <w:sz w:val="22"/>
          <w:szCs w:val="22"/>
        </w:rPr>
      </w:pPr>
      <w:r w:rsidRPr="0091361C">
        <w:rPr>
          <w:rFonts w:ascii="Arial" w:hAnsi="Arial" w:cs="Arial"/>
          <w:iCs/>
          <w:sz w:val="22"/>
          <w:szCs w:val="22"/>
        </w:rPr>
        <w:t>Where a member has either suffered a reduction in pay between employers due to redundancy or where they have voluntarily stepped down between employers, they are asked to send the application to the earlier employer. Once the employer has passed this on to NHS Pensions, we will contact the current employer to verify that Protection of Pay/Voluntary Protection of Pay applies.</w:t>
      </w:r>
    </w:p>
    <w:p w:rsidR="00112627" w:rsidRPr="00005904" w:rsidRDefault="00112627" w:rsidP="00112627">
      <w:pPr>
        <w:spacing w:line="276" w:lineRule="auto"/>
        <w:rPr>
          <w:rFonts w:ascii="Arial" w:hAnsi="Arial" w:cs="Arial"/>
          <w:iCs/>
          <w:sz w:val="20"/>
          <w:szCs w:val="22"/>
        </w:rPr>
      </w:pPr>
    </w:p>
    <w:p w:rsidR="00112627" w:rsidRDefault="00112627" w:rsidP="00112627">
      <w:pPr>
        <w:spacing w:line="276" w:lineRule="auto"/>
        <w:rPr>
          <w:rFonts w:ascii="Arial" w:hAnsi="Arial" w:cs="Arial"/>
          <w:sz w:val="22"/>
        </w:rPr>
      </w:pPr>
      <w:r w:rsidRPr="00005904">
        <w:rPr>
          <w:rFonts w:ascii="Arial" w:hAnsi="Arial" w:cs="Arial"/>
          <w:sz w:val="22"/>
        </w:rPr>
        <w:t xml:space="preserve">On receipt of a completed </w:t>
      </w:r>
      <w:r>
        <w:rPr>
          <w:rFonts w:ascii="Arial" w:hAnsi="Arial" w:cs="Arial"/>
          <w:iCs/>
          <w:sz w:val="22"/>
          <w:szCs w:val="22"/>
        </w:rPr>
        <w:t>request to protect pensionable pay form (</w:t>
      </w:r>
      <w:r w:rsidRPr="00005904">
        <w:rPr>
          <w:rFonts w:ascii="Arial" w:hAnsi="Arial" w:cs="Arial"/>
          <w:iCs/>
          <w:sz w:val="22"/>
          <w:szCs w:val="22"/>
        </w:rPr>
        <w:t>SM R9 App</w:t>
      </w:r>
      <w:r>
        <w:rPr>
          <w:rFonts w:ascii="Arial" w:hAnsi="Arial" w:cs="Arial"/>
          <w:iCs/>
          <w:sz w:val="22"/>
          <w:szCs w:val="22"/>
        </w:rPr>
        <w:t>)</w:t>
      </w:r>
      <w:r w:rsidRPr="00005904">
        <w:rPr>
          <w:rFonts w:ascii="Arial" w:hAnsi="Arial" w:cs="Arial"/>
          <w:iCs/>
          <w:sz w:val="22"/>
          <w:szCs w:val="22"/>
        </w:rPr>
        <w:t xml:space="preserve"> </w:t>
      </w:r>
      <w:r w:rsidRPr="00005904">
        <w:rPr>
          <w:rFonts w:ascii="Arial" w:hAnsi="Arial" w:cs="Arial"/>
          <w:sz w:val="22"/>
        </w:rPr>
        <w:t xml:space="preserve">from a member, </w:t>
      </w:r>
      <w:r>
        <w:rPr>
          <w:rFonts w:ascii="Arial" w:hAnsi="Arial" w:cs="Arial"/>
          <w:sz w:val="22"/>
        </w:rPr>
        <w:t xml:space="preserve">you </w:t>
      </w:r>
      <w:r w:rsidRPr="00005904">
        <w:rPr>
          <w:rFonts w:ascii="Arial" w:hAnsi="Arial" w:cs="Arial"/>
          <w:sz w:val="22"/>
        </w:rPr>
        <w:t>should</w:t>
      </w:r>
      <w:r w:rsidRPr="00005904">
        <w:rPr>
          <w:rFonts w:ascii="Arial" w:hAnsi="Arial" w:cs="Arial"/>
          <w:sz w:val="22"/>
        </w:rPr>
        <w:t xml:space="preserve"> complete the </w:t>
      </w:r>
      <w:r>
        <w:rPr>
          <w:rFonts w:ascii="Arial" w:hAnsi="Arial" w:cs="Arial"/>
          <w:sz w:val="22"/>
        </w:rPr>
        <w:t>request to protect pensionable pay form (</w:t>
      </w:r>
      <w:r w:rsidRPr="00005904">
        <w:rPr>
          <w:rFonts w:ascii="Arial" w:hAnsi="Arial" w:cs="Arial"/>
          <w:sz w:val="22"/>
        </w:rPr>
        <w:t>SM R9 EA</w:t>
      </w:r>
      <w:r>
        <w:rPr>
          <w:rFonts w:ascii="Arial" w:hAnsi="Arial" w:cs="Arial"/>
          <w:sz w:val="22"/>
        </w:rPr>
        <w:t>),</w:t>
      </w:r>
      <w:r w:rsidRPr="00005904">
        <w:rPr>
          <w:rFonts w:ascii="Arial" w:hAnsi="Arial" w:cs="Arial"/>
          <w:sz w:val="22"/>
        </w:rPr>
        <w:t xml:space="preserve"> ensuring that all relevant information is provided. </w:t>
      </w:r>
      <w:r>
        <w:rPr>
          <w:rFonts w:ascii="Arial" w:hAnsi="Arial" w:cs="Arial"/>
          <w:sz w:val="22"/>
        </w:rPr>
        <w:t>You</w:t>
      </w:r>
      <w:r w:rsidRPr="00005904">
        <w:rPr>
          <w:rFonts w:ascii="Arial" w:hAnsi="Arial" w:cs="Arial"/>
          <w:sz w:val="22"/>
        </w:rPr>
        <w:t xml:space="preserve"> should send both forms to NHS Pensions.</w:t>
      </w:r>
    </w:p>
    <w:p w:rsidR="00112627" w:rsidRPr="00005904" w:rsidRDefault="00112627" w:rsidP="00112627">
      <w:pPr>
        <w:spacing w:line="276" w:lineRule="auto"/>
        <w:rPr>
          <w:rFonts w:ascii="Arial" w:hAnsi="Arial" w:cs="Arial"/>
          <w:sz w:val="22"/>
        </w:rPr>
      </w:pPr>
    </w:p>
    <w:p w:rsidR="00112627" w:rsidRPr="00005904" w:rsidRDefault="00112627" w:rsidP="00112627">
      <w:pPr>
        <w:spacing w:line="276" w:lineRule="auto"/>
        <w:rPr>
          <w:rFonts w:ascii="Arial" w:hAnsi="Arial" w:cs="Arial"/>
          <w:iCs/>
          <w:sz w:val="22"/>
          <w:szCs w:val="22"/>
        </w:rPr>
      </w:pPr>
      <w:r>
        <w:rPr>
          <w:rFonts w:ascii="Arial" w:hAnsi="Arial" w:cs="Arial"/>
          <w:iCs/>
          <w:sz w:val="22"/>
          <w:szCs w:val="22"/>
        </w:rPr>
        <w:t>We</w:t>
      </w:r>
      <w:r w:rsidRPr="00005904">
        <w:rPr>
          <w:rFonts w:ascii="Arial" w:hAnsi="Arial" w:cs="Arial"/>
          <w:iCs/>
          <w:sz w:val="22"/>
          <w:szCs w:val="22"/>
        </w:rPr>
        <w:t xml:space="preserve"> will provide a decision in a letter to the member sent via an employer notification.</w:t>
      </w:r>
    </w:p>
    <w:p w:rsidR="00112627" w:rsidRDefault="00112627" w:rsidP="00112627">
      <w:pPr>
        <w:spacing w:line="276" w:lineRule="auto"/>
        <w:rPr>
          <w:rFonts w:ascii="Arial" w:hAnsi="Arial" w:cs="Arial"/>
          <w:iCs/>
          <w:sz w:val="22"/>
          <w:szCs w:val="22"/>
        </w:rPr>
      </w:pPr>
    </w:p>
    <w:p w:rsidR="00112627" w:rsidRPr="00280C62" w:rsidRDefault="00112627" w:rsidP="00112627">
      <w:pPr>
        <w:spacing w:line="276" w:lineRule="auto"/>
        <w:rPr>
          <w:rFonts w:ascii="Arial" w:hAnsi="Arial" w:cs="Arial"/>
          <w:color w:val="000000"/>
          <w:sz w:val="22"/>
        </w:rPr>
      </w:pPr>
      <w:r>
        <w:rPr>
          <w:rFonts w:ascii="Arial" w:hAnsi="Arial" w:cs="Arial"/>
          <w:iCs/>
          <w:sz w:val="22"/>
          <w:szCs w:val="22"/>
        </w:rPr>
        <w:t xml:space="preserve">All applications must be made within the respective time limits but we may be able to use </w:t>
      </w:r>
      <w:r>
        <w:rPr>
          <w:rFonts w:ascii="Arial" w:hAnsi="Arial" w:cs="Arial"/>
          <w:iCs/>
          <w:sz w:val="22"/>
          <w:szCs w:val="22"/>
        </w:rPr>
        <w:t>Secretary</w:t>
      </w:r>
      <w:r>
        <w:rPr>
          <w:rFonts w:ascii="Arial" w:hAnsi="Arial" w:cs="Arial"/>
          <w:iCs/>
          <w:sz w:val="22"/>
          <w:szCs w:val="22"/>
        </w:rPr>
        <w:t xml:space="preserve"> of State Discretion to extend the time limits in certain circumstances (for member and employer delay). </w:t>
      </w:r>
      <w:r>
        <w:rPr>
          <w:rFonts w:ascii="Arial" w:hAnsi="Arial" w:cs="Arial"/>
          <w:color w:val="000000"/>
          <w:sz w:val="22"/>
        </w:rPr>
        <w:t xml:space="preserve">An </w:t>
      </w:r>
      <w:r>
        <w:rPr>
          <w:rFonts w:ascii="Arial" w:hAnsi="Arial" w:cs="Arial"/>
          <w:color w:val="000000"/>
          <w:sz w:val="22"/>
        </w:rPr>
        <w:t>extension</w:t>
      </w:r>
      <w:r>
        <w:rPr>
          <w:rFonts w:ascii="Arial" w:hAnsi="Arial" w:cs="Arial"/>
          <w:color w:val="000000"/>
          <w:sz w:val="22"/>
        </w:rPr>
        <w:t xml:space="preserve"> of the time limit must be r</w:t>
      </w:r>
      <w:r w:rsidRPr="00280C62">
        <w:rPr>
          <w:rFonts w:ascii="Arial" w:hAnsi="Arial" w:cs="Arial"/>
          <w:color w:val="000000"/>
          <w:sz w:val="22"/>
        </w:rPr>
        <w:t>easonable, the longer the extension being requested, the less reasonable the request is.</w:t>
      </w:r>
      <w:r>
        <w:rPr>
          <w:rFonts w:ascii="Arial" w:hAnsi="Arial" w:cs="Arial"/>
          <w:color w:val="000000"/>
          <w:sz w:val="22"/>
        </w:rPr>
        <w:t xml:space="preserve"> Requests must be s</w:t>
      </w:r>
      <w:r w:rsidRPr="00280C62">
        <w:rPr>
          <w:rFonts w:ascii="Arial" w:hAnsi="Arial" w:cs="Arial"/>
          <w:color w:val="000000"/>
          <w:sz w:val="22"/>
        </w:rPr>
        <w:t xml:space="preserve">upported by a valid and relevant reason which should be evidenced by supporting documents wherever possible. </w:t>
      </w:r>
      <w:r>
        <w:rPr>
          <w:rFonts w:ascii="Arial" w:hAnsi="Arial" w:cs="Arial"/>
          <w:color w:val="000000"/>
          <w:sz w:val="22"/>
        </w:rPr>
        <w:t>Applications will be rejected if this information is not provided with the application.</w:t>
      </w:r>
    </w:p>
    <w:p w:rsidR="00112627" w:rsidRDefault="00112627" w:rsidP="00112627">
      <w:pPr>
        <w:spacing w:line="276" w:lineRule="auto"/>
        <w:rPr>
          <w:rFonts w:ascii="Arial" w:hAnsi="Arial" w:cs="Arial"/>
          <w:b/>
          <w:iCs/>
          <w:szCs w:val="22"/>
        </w:rPr>
      </w:pPr>
    </w:p>
    <w:p w:rsidR="00112627" w:rsidRPr="001456E4" w:rsidRDefault="00112627" w:rsidP="00112627">
      <w:pPr>
        <w:spacing w:line="276" w:lineRule="auto"/>
        <w:rPr>
          <w:rFonts w:ascii="Arial" w:hAnsi="Arial" w:cs="Arial"/>
          <w:b/>
          <w:iCs/>
          <w:szCs w:val="22"/>
        </w:rPr>
      </w:pPr>
      <w:r w:rsidRPr="001456E4">
        <w:rPr>
          <w:rFonts w:ascii="Arial" w:hAnsi="Arial" w:cs="Arial"/>
          <w:b/>
          <w:iCs/>
          <w:szCs w:val="22"/>
        </w:rPr>
        <w:t xml:space="preserve">An application is not required if: </w:t>
      </w:r>
    </w:p>
    <w:p w:rsidR="00112627" w:rsidRPr="00005904" w:rsidRDefault="00112627" w:rsidP="00112627">
      <w:pPr>
        <w:spacing w:line="276" w:lineRule="auto"/>
        <w:rPr>
          <w:rFonts w:ascii="Arial" w:hAnsi="Arial" w:cs="Arial"/>
          <w:iCs/>
          <w:sz w:val="22"/>
          <w:szCs w:val="22"/>
        </w:rPr>
      </w:pPr>
    </w:p>
    <w:p w:rsidR="00112627" w:rsidRDefault="00112627" w:rsidP="00112627">
      <w:pPr>
        <w:spacing w:line="276" w:lineRule="auto"/>
        <w:rPr>
          <w:rFonts w:ascii="Arial" w:hAnsi="Arial" w:cs="Arial"/>
          <w:iCs/>
          <w:sz w:val="22"/>
          <w:szCs w:val="22"/>
        </w:rPr>
      </w:pPr>
      <w:r>
        <w:rPr>
          <w:rFonts w:ascii="Arial" w:hAnsi="Arial" w:cs="Arial"/>
          <w:iCs/>
          <w:sz w:val="22"/>
          <w:szCs w:val="22"/>
        </w:rPr>
        <w:t>T</w:t>
      </w:r>
      <w:r w:rsidRPr="00E116B4">
        <w:rPr>
          <w:rFonts w:ascii="Arial" w:hAnsi="Arial" w:cs="Arial"/>
          <w:iCs/>
          <w:sz w:val="22"/>
          <w:szCs w:val="22"/>
        </w:rPr>
        <w:t>he member is only reducing their hours and not the hourly rate of pay. This is because we always use the notional whole time equivalent pay when calculating retirement benefits for the 1995/2008 Scheme</w:t>
      </w:r>
      <w:r>
        <w:rPr>
          <w:rFonts w:ascii="Arial" w:hAnsi="Arial" w:cs="Arial"/>
          <w:iCs/>
          <w:sz w:val="22"/>
          <w:szCs w:val="22"/>
        </w:rPr>
        <w:t>.</w:t>
      </w:r>
    </w:p>
    <w:p w:rsidR="00112627" w:rsidRPr="00E116B4" w:rsidRDefault="00112627" w:rsidP="00112627">
      <w:pPr>
        <w:spacing w:line="276" w:lineRule="auto"/>
        <w:rPr>
          <w:rFonts w:ascii="Arial" w:hAnsi="Arial" w:cs="Arial"/>
          <w:iCs/>
          <w:sz w:val="22"/>
          <w:szCs w:val="22"/>
        </w:rPr>
      </w:pPr>
    </w:p>
    <w:p w:rsidR="00112627" w:rsidRPr="00E116B4" w:rsidRDefault="00112627" w:rsidP="00112627">
      <w:pPr>
        <w:tabs>
          <w:tab w:val="left" w:pos="7842"/>
        </w:tabs>
        <w:spacing w:line="276" w:lineRule="auto"/>
        <w:rPr>
          <w:rFonts w:ascii="Arial" w:hAnsi="Arial" w:cs="Arial"/>
          <w:sz w:val="22"/>
        </w:rPr>
      </w:pPr>
      <w:r>
        <w:rPr>
          <w:rFonts w:ascii="Arial" w:hAnsi="Arial" w:cs="Arial"/>
          <w:iCs/>
          <w:sz w:val="22"/>
          <w:szCs w:val="22"/>
        </w:rPr>
        <w:t>T</w:t>
      </w:r>
      <w:r w:rsidRPr="00E116B4">
        <w:rPr>
          <w:rFonts w:ascii="Arial" w:hAnsi="Arial" w:cs="Arial"/>
          <w:iCs/>
          <w:sz w:val="22"/>
          <w:szCs w:val="22"/>
        </w:rPr>
        <w:t>he member is a Practitioner. Protection of Pay is not relevant for 1995/2008 Scheme Practitioner employment as pension benefits are based on their revalued earnings throughout their career. This is known as a Career Average Revalued Earnings (CARE) pension which has similarities to the 2015 Scheme.</w:t>
      </w:r>
    </w:p>
    <w:p w:rsidR="00112627" w:rsidRPr="00005904" w:rsidRDefault="00112627" w:rsidP="00112627">
      <w:pPr>
        <w:tabs>
          <w:tab w:val="left" w:pos="7842"/>
        </w:tabs>
        <w:spacing w:line="276" w:lineRule="auto"/>
        <w:rPr>
          <w:rFonts w:ascii="Arial" w:hAnsi="Arial" w:cs="Arial"/>
          <w:sz w:val="22"/>
        </w:rPr>
      </w:pPr>
    </w:p>
    <w:p w:rsidR="00112627" w:rsidRPr="001456E4" w:rsidRDefault="00112627" w:rsidP="00112627">
      <w:pPr>
        <w:spacing w:line="276" w:lineRule="auto"/>
        <w:rPr>
          <w:rFonts w:ascii="Arial" w:hAnsi="Arial" w:cs="Arial"/>
          <w:b/>
          <w:bCs/>
          <w:iCs/>
          <w:szCs w:val="22"/>
        </w:rPr>
      </w:pPr>
      <w:r w:rsidRPr="001456E4">
        <w:rPr>
          <w:rFonts w:ascii="Arial" w:hAnsi="Arial" w:cs="Arial"/>
          <w:b/>
          <w:bCs/>
          <w:iCs/>
          <w:szCs w:val="22"/>
        </w:rPr>
        <w:t>How pension benefits are calculated if an application to protect pay is accepted</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 xml:space="preserve">If a member has one period of </w:t>
      </w:r>
      <w:r>
        <w:rPr>
          <w:rFonts w:ascii="Arial" w:hAnsi="Arial" w:cs="Arial"/>
          <w:iCs/>
          <w:sz w:val="22"/>
          <w:szCs w:val="22"/>
        </w:rPr>
        <w:t xml:space="preserve">pay </w:t>
      </w:r>
      <w:r w:rsidRPr="00005904">
        <w:rPr>
          <w:rFonts w:ascii="Arial" w:hAnsi="Arial" w:cs="Arial"/>
          <w:iCs/>
          <w:sz w:val="22"/>
          <w:szCs w:val="22"/>
        </w:rPr>
        <w:t xml:space="preserve">protection when they retire, two pensions will be calculated. A pension based on the protected rate of pay* plus cost of living increases for membership up to the date of protection, and a second pension for membership after that date which will be calculated on their pay* at retirement. </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spacing w:line="276" w:lineRule="auto"/>
        <w:rPr>
          <w:rFonts w:ascii="Arial" w:hAnsi="Arial" w:cs="Arial"/>
          <w:iCs/>
          <w:sz w:val="22"/>
          <w:szCs w:val="22"/>
        </w:rPr>
      </w:pPr>
      <w:r>
        <w:rPr>
          <w:rFonts w:ascii="Arial" w:hAnsi="Arial" w:cs="Arial"/>
          <w:iCs/>
          <w:sz w:val="22"/>
          <w:szCs w:val="22"/>
        </w:rPr>
        <w:t>If by retirement</w:t>
      </w:r>
      <w:r w:rsidRPr="00005904">
        <w:rPr>
          <w:rFonts w:ascii="Arial" w:hAnsi="Arial" w:cs="Arial"/>
          <w:iCs/>
          <w:sz w:val="22"/>
          <w:szCs w:val="22"/>
        </w:rPr>
        <w:t xml:space="preserve"> the protected pay plus cost of living increases is not more beneficial, then the whole of their 1995/2008</w:t>
      </w:r>
      <w:r>
        <w:rPr>
          <w:rFonts w:ascii="Arial" w:hAnsi="Arial" w:cs="Arial"/>
          <w:iCs/>
          <w:sz w:val="22"/>
          <w:szCs w:val="22"/>
        </w:rPr>
        <w:t xml:space="preserve"> Scheme</w:t>
      </w:r>
      <w:r w:rsidRPr="00005904">
        <w:rPr>
          <w:rFonts w:ascii="Arial" w:hAnsi="Arial" w:cs="Arial"/>
          <w:iCs/>
          <w:sz w:val="22"/>
          <w:szCs w:val="22"/>
        </w:rPr>
        <w:t xml:space="preserve"> pension benefits will be calculated using pay* at retirement. </w:t>
      </w:r>
    </w:p>
    <w:p w:rsidR="00112627" w:rsidRPr="00005904" w:rsidRDefault="00112627" w:rsidP="00112627">
      <w:pPr>
        <w:spacing w:line="276" w:lineRule="auto"/>
        <w:rPr>
          <w:rFonts w:ascii="Arial" w:hAnsi="Arial" w:cs="Arial"/>
          <w:iCs/>
          <w:sz w:val="22"/>
          <w:szCs w:val="22"/>
        </w:rPr>
      </w:pPr>
    </w:p>
    <w:p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lastRenderedPageBreak/>
        <w:t xml:space="preserve">*1995 Section membership - The best of the last three years of pensionable pay. </w:t>
      </w:r>
    </w:p>
    <w:p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*2008 Section membership - The reckonable pay, which is an average of the best three consecutive years’ pensionable pay in the last 10 years.</w:t>
      </w:r>
    </w:p>
    <w:p w:rsidR="00112627" w:rsidRPr="00005904" w:rsidRDefault="00112627" w:rsidP="00112627">
      <w:pPr>
        <w:spacing w:line="276" w:lineRule="auto"/>
        <w:rPr>
          <w:rFonts w:ascii="Arial" w:hAnsi="Arial" w:cs="Arial"/>
          <w:sz w:val="22"/>
        </w:rPr>
      </w:pPr>
    </w:p>
    <w:p w:rsidR="00112627" w:rsidRPr="00112627" w:rsidRDefault="00112627" w:rsidP="00112627">
      <w:pPr>
        <w:pStyle w:val="BasicParagraph"/>
        <w:spacing w:line="276" w:lineRule="auto"/>
        <w:rPr>
          <w:rFonts w:ascii="Arial" w:hAnsi="Arial" w:cs="Arial"/>
          <w:b/>
          <w:bCs/>
          <w:color w:val="009639"/>
          <w:sz w:val="28"/>
          <w:szCs w:val="28"/>
        </w:rPr>
      </w:pPr>
      <w:r w:rsidRPr="00112627">
        <w:rPr>
          <w:rFonts w:ascii="Arial" w:hAnsi="Arial" w:cs="Arial"/>
          <w:b/>
          <w:bCs/>
          <w:color w:val="009639"/>
          <w:sz w:val="28"/>
          <w:szCs w:val="28"/>
        </w:rPr>
        <w:t>Historic bulk Protection of Pay requests</w:t>
      </w:r>
    </w:p>
    <w:p w:rsidR="00112627" w:rsidRPr="00005904" w:rsidRDefault="00112627" w:rsidP="00112627">
      <w:pPr>
        <w:spacing w:line="276" w:lineRule="auto"/>
        <w:rPr>
          <w:rFonts w:ascii="Arial" w:hAnsi="Arial" w:cs="Arial"/>
          <w:sz w:val="22"/>
        </w:rPr>
      </w:pPr>
    </w:p>
    <w:p w:rsidR="00112627" w:rsidRPr="00005904" w:rsidRDefault="00112627" w:rsidP="00112627">
      <w:pPr>
        <w:spacing w:line="276" w:lineRule="auto"/>
        <w:rPr>
          <w:rFonts w:ascii="Arial" w:hAnsi="Arial" w:cs="Arial"/>
          <w:sz w:val="22"/>
        </w:rPr>
      </w:pPr>
      <w:r w:rsidRPr="00005904">
        <w:rPr>
          <w:rFonts w:ascii="Arial" w:hAnsi="Arial" w:cs="Arial"/>
          <w:sz w:val="22"/>
        </w:rPr>
        <w:t>Hist</w:t>
      </w:r>
      <w:r>
        <w:rPr>
          <w:rFonts w:ascii="Arial" w:hAnsi="Arial" w:cs="Arial"/>
          <w:sz w:val="22"/>
        </w:rPr>
        <w:t>orically the provision of bulk Protection of P</w:t>
      </w:r>
      <w:r w:rsidRPr="00005904">
        <w:rPr>
          <w:rFonts w:ascii="Arial" w:hAnsi="Arial" w:cs="Arial"/>
          <w:sz w:val="22"/>
        </w:rPr>
        <w:t>ay was put in place to reduce the administration process for both employer and NHS Pensions where Agenda for Change (AfC) had resulted in several national pay reductions occurring to different departments. It was agreed that employers would not need to send individual requests where a number of staff had been affected</w:t>
      </w:r>
      <w:r>
        <w:rPr>
          <w:rFonts w:ascii="Arial" w:hAnsi="Arial" w:cs="Arial"/>
          <w:sz w:val="22"/>
        </w:rPr>
        <w:t>, and instead they could submit in bulk using a dedicated spreadsheet.</w:t>
      </w:r>
    </w:p>
    <w:p w:rsidR="00112627" w:rsidRPr="00005904" w:rsidRDefault="00112627" w:rsidP="00112627">
      <w:pPr>
        <w:spacing w:line="276" w:lineRule="auto"/>
        <w:rPr>
          <w:rFonts w:ascii="Arial" w:hAnsi="Arial" w:cs="Arial"/>
          <w:sz w:val="22"/>
        </w:rPr>
      </w:pPr>
    </w:p>
    <w:p w:rsidR="00112627" w:rsidRDefault="00112627" w:rsidP="00112627">
      <w:pPr>
        <w:spacing w:line="276" w:lineRule="auto"/>
        <w:rPr>
          <w:rFonts w:ascii="Arial" w:hAnsi="Arial" w:cs="Arial"/>
          <w:sz w:val="22"/>
        </w:rPr>
      </w:pPr>
      <w:r>
        <w:rPr>
          <w:rFonts w:ascii="Arial" w:hAnsi="Arial" w:cs="Arial"/>
          <w:sz w:val="22"/>
        </w:rPr>
        <w:t>As the demand for bulk protection of pay requests have now diminished, the process has been removed. All protection of pay requests should now be made on an individual basis using the SM R9 EA form.</w:t>
      </w:r>
    </w:p>
    <w:p w:rsidR="00112627" w:rsidRDefault="00112627" w:rsidP="00112627">
      <w:pPr>
        <w:spacing w:line="276" w:lineRule="auto"/>
        <w:rPr>
          <w:rFonts w:ascii="Arial" w:hAnsi="Arial" w:cs="Arial"/>
          <w:sz w:val="22"/>
        </w:rPr>
      </w:pPr>
    </w:p>
    <w:p w:rsidR="00112627" w:rsidRDefault="00112627" w:rsidP="00112627">
      <w:pPr>
        <w:spacing w:line="276" w:lineRule="auto"/>
        <w:rPr>
          <w:rFonts w:ascii="Arial" w:hAnsi="Arial" w:cs="Arial"/>
          <w:sz w:val="22"/>
          <w:szCs w:val="22"/>
        </w:rPr>
      </w:pPr>
    </w:p>
    <w:p w:rsidR="00112627" w:rsidRPr="00373083" w:rsidRDefault="00112627" w:rsidP="00112627">
      <w:pPr>
        <w:spacing w:line="276" w:lineRule="auto"/>
        <w:rPr>
          <w:rFonts w:ascii="Arial" w:hAnsi="Arial" w:cs="Arial"/>
          <w:sz w:val="22"/>
          <w:szCs w:val="22"/>
        </w:rPr>
      </w:pPr>
      <w:r>
        <w:rPr>
          <w:rFonts w:ascii="Arial" w:hAnsi="Arial" w:cs="Arial"/>
          <w:sz w:val="22"/>
          <w:szCs w:val="22"/>
        </w:rPr>
        <w:t>Previously provided bulk Protection of Pay guidance relating to the national changes that occurred between 2010 and 2012 is detailed below. Although this information is now largely historic, it may remain useful for rare individual cases.</w:t>
      </w:r>
    </w:p>
    <w:p w:rsidR="00112627" w:rsidRDefault="00112627" w:rsidP="00112627">
      <w:pPr>
        <w:spacing w:line="276" w:lineRule="auto"/>
        <w:rPr>
          <w:rFonts w:ascii="Arial" w:hAnsi="Arial" w:cs="Arial"/>
          <w:b/>
          <w:sz w:val="22"/>
          <w:szCs w:val="22"/>
        </w:rPr>
      </w:pPr>
    </w:p>
    <w:p w:rsidR="00112627" w:rsidRPr="001456E4" w:rsidRDefault="00112627" w:rsidP="00112627">
      <w:pPr>
        <w:spacing w:line="276" w:lineRule="auto"/>
        <w:rPr>
          <w:rFonts w:ascii="Arial" w:hAnsi="Arial" w:cs="Arial"/>
          <w:b/>
          <w:szCs w:val="22"/>
        </w:rPr>
      </w:pPr>
      <w:r w:rsidRPr="001456E4">
        <w:rPr>
          <w:rFonts w:ascii="Arial" w:hAnsi="Arial" w:cs="Arial"/>
          <w:b/>
          <w:szCs w:val="22"/>
        </w:rPr>
        <w:t>On call payments</w:t>
      </w:r>
    </w:p>
    <w:p w:rsidR="00112627" w:rsidRPr="006A5D51" w:rsidRDefault="00112627" w:rsidP="00112627">
      <w:pPr>
        <w:spacing w:line="276" w:lineRule="auto"/>
        <w:rPr>
          <w:rFonts w:ascii="Arial" w:hAnsi="Arial" w:cs="Arial"/>
          <w:sz w:val="22"/>
          <w:szCs w:val="22"/>
        </w:rPr>
      </w:pPr>
    </w:p>
    <w:p w:rsidR="00112627" w:rsidRPr="00112627" w:rsidRDefault="00112627" w:rsidP="00112627">
      <w:pPr>
        <w:spacing w:line="276" w:lineRule="auto"/>
        <w:rPr>
          <w:rStyle w:val="A7"/>
          <w:rFonts w:ascii="Arial" w:hAnsi="Arial" w:cs="Arial"/>
          <w:b/>
          <w:u w:val="none"/>
        </w:rPr>
      </w:pPr>
      <w:r w:rsidRPr="00112627">
        <w:rPr>
          <w:rStyle w:val="A7"/>
          <w:rFonts w:ascii="Arial" w:hAnsi="Arial" w:cs="Arial"/>
          <w:b/>
          <w:u w:val="none"/>
        </w:rPr>
        <w:t>Commitment or availability payment</w:t>
      </w:r>
    </w:p>
    <w:p w:rsidR="00112627" w:rsidRPr="001456E4" w:rsidRDefault="00112627" w:rsidP="00112627">
      <w:pPr>
        <w:spacing w:line="276" w:lineRule="auto"/>
        <w:rPr>
          <w:rFonts w:ascii="Arial" w:hAnsi="Arial" w:cs="Arial"/>
          <w:b/>
        </w:rPr>
      </w:pPr>
    </w:p>
    <w:p w:rsidR="00112627" w:rsidRPr="00084895" w:rsidRDefault="00112627" w:rsidP="00112627">
      <w:pPr>
        <w:spacing w:line="276" w:lineRule="auto"/>
        <w:rPr>
          <w:sz w:val="22"/>
        </w:rPr>
      </w:pPr>
      <w:r w:rsidRPr="00084895">
        <w:rPr>
          <w:rFonts w:ascii="Arial" w:hAnsi="Arial" w:cs="Arial"/>
          <w:sz w:val="22"/>
        </w:rPr>
        <w:t>Regular payments made in recogn</w:t>
      </w:r>
      <w:r>
        <w:rPr>
          <w:rFonts w:ascii="Arial" w:hAnsi="Arial" w:cs="Arial"/>
          <w:sz w:val="22"/>
        </w:rPr>
        <w:t xml:space="preserve">ition of being available for on </w:t>
      </w:r>
      <w:r w:rsidRPr="00084895">
        <w:rPr>
          <w:rFonts w:ascii="Arial" w:hAnsi="Arial" w:cs="Arial"/>
          <w:sz w:val="22"/>
        </w:rPr>
        <w:t>call work where there is a specific rota commitment are pensionab</w:t>
      </w:r>
      <w:r>
        <w:rPr>
          <w:rFonts w:ascii="Arial" w:hAnsi="Arial" w:cs="Arial"/>
          <w:sz w:val="22"/>
        </w:rPr>
        <w:t>le for both whole time and part</w:t>
      </w:r>
      <w:r w:rsidRPr="00084895">
        <w:rPr>
          <w:rFonts w:ascii="Arial" w:hAnsi="Arial" w:cs="Arial"/>
          <w:sz w:val="22"/>
        </w:rPr>
        <w:t xml:space="preserve"> time members. It is recognised that there must be some deg</w:t>
      </w:r>
      <w:r>
        <w:rPr>
          <w:rFonts w:ascii="Arial" w:hAnsi="Arial" w:cs="Arial"/>
          <w:sz w:val="22"/>
        </w:rPr>
        <w:t xml:space="preserve">ree of flexibility within an on </w:t>
      </w:r>
      <w:r w:rsidRPr="00084895">
        <w:rPr>
          <w:rFonts w:ascii="Arial" w:hAnsi="Arial" w:cs="Arial"/>
          <w:sz w:val="22"/>
        </w:rPr>
        <w:t>call rota</w:t>
      </w:r>
      <w:r>
        <w:rPr>
          <w:rFonts w:ascii="Arial" w:hAnsi="Arial" w:cs="Arial"/>
          <w:sz w:val="22"/>
        </w:rPr>
        <w:t>,</w:t>
      </w:r>
      <w:r w:rsidRPr="00084895">
        <w:rPr>
          <w:rFonts w:ascii="Arial" w:hAnsi="Arial" w:cs="Arial"/>
          <w:sz w:val="22"/>
        </w:rPr>
        <w:t xml:space="preserve"> but in order to pension this payment a member must have a definite commitment to the rota for which they are paid on a regular basis, i.e. weekly, monthly or annually</w:t>
      </w:r>
      <w:r w:rsidRPr="001456E4">
        <w:rPr>
          <w:rStyle w:val="A2"/>
          <w:rFonts w:ascii="Arial" w:hAnsi="Arial" w:cs="Arial"/>
        </w:rPr>
        <w:t>.</w:t>
      </w:r>
    </w:p>
    <w:p w:rsidR="00112627" w:rsidRPr="00084895" w:rsidRDefault="00112627" w:rsidP="00112627">
      <w:pPr>
        <w:spacing w:line="276" w:lineRule="auto"/>
        <w:rPr>
          <w:rFonts w:ascii="Arial" w:hAnsi="Arial" w:cs="Arial"/>
          <w:sz w:val="20"/>
          <w:szCs w:val="22"/>
        </w:rPr>
      </w:pPr>
    </w:p>
    <w:p w:rsidR="00112627" w:rsidRPr="00112627" w:rsidRDefault="00112627" w:rsidP="00112627">
      <w:pPr>
        <w:spacing w:line="276" w:lineRule="auto"/>
        <w:rPr>
          <w:rStyle w:val="A7"/>
          <w:rFonts w:ascii="Arial" w:hAnsi="Arial" w:cs="Arial"/>
          <w:b/>
          <w:u w:val="none"/>
        </w:rPr>
      </w:pPr>
      <w:r w:rsidRPr="00112627">
        <w:rPr>
          <w:rStyle w:val="A7"/>
          <w:rFonts w:ascii="Arial" w:hAnsi="Arial" w:cs="Arial"/>
          <w:b/>
          <w:u w:val="none"/>
        </w:rPr>
        <w:t>Payments for work done</w:t>
      </w:r>
    </w:p>
    <w:p w:rsidR="00112627" w:rsidRPr="001456E4" w:rsidRDefault="00112627" w:rsidP="00112627">
      <w:pPr>
        <w:spacing w:line="276" w:lineRule="auto"/>
        <w:rPr>
          <w:rFonts w:ascii="Arial" w:hAnsi="Arial" w:cs="Arial"/>
          <w:b/>
          <w:sz w:val="22"/>
          <w:szCs w:val="22"/>
        </w:rPr>
      </w:pPr>
    </w:p>
    <w:p w:rsidR="00112627" w:rsidRPr="00084895" w:rsidRDefault="00112627" w:rsidP="00112627">
      <w:pPr>
        <w:spacing w:line="276" w:lineRule="auto"/>
        <w:rPr>
          <w:rStyle w:val="A2"/>
          <w:rFonts w:ascii="Arial" w:hAnsi="Arial" w:cs="Arial"/>
        </w:rPr>
      </w:pPr>
      <w:r w:rsidRPr="00084895">
        <w:rPr>
          <w:rStyle w:val="A2"/>
          <w:rFonts w:ascii="Arial" w:hAnsi="Arial" w:cs="Arial"/>
        </w:rPr>
        <w:t>For whole</w:t>
      </w:r>
      <w:r>
        <w:rPr>
          <w:rStyle w:val="A2"/>
          <w:rFonts w:ascii="Arial" w:hAnsi="Arial" w:cs="Arial"/>
        </w:rPr>
        <w:t xml:space="preserve"> </w:t>
      </w:r>
      <w:r w:rsidRPr="00084895">
        <w:rPr>
          <w:rStyle w:val="A2"/>
          <w:rFonts w:ascii="Arial" w:hAnsi="Arial" w:cs="Arial"/>
        </w:rPr>
        <w:t>time members p</w:t>
      </w:r>
      <w:r>
        <w:rPr>
          <w:rStyle w:val="A2"/>
          <w:rFonts w:ascii="Arial" w:hAnsi="Arial" w:cs="Arial"/>
        </w:rPr>
        <w:t xml:space="preserve">ayments for work done whilst on </w:t>
      </w:r>
      <w:r w:rsidRPr="00084895">
        <w:rPr>
          <w:rStyle w:val="A2"/>
          <w:rFonts w:ascii="Arial" w:hAnsi="Arial" w:cs="Arial"/>
        </w:rPr>
        <w:t>call are non</w:t>
      </w:r>
      <w:r>
        <w:rPr>
          <w:rStyle w:val="A2"/>
          <w:rFonts w:ascii="Arial" w:hAnsi="Arial" w:cs="Arial"/>
        </w:rPr>
        <w:t xml:space="preserve"> </w:t>
      </w:r>
      <w:r w:rsidRPr="00084895">
        <w:rPr>
          <w:rStyle w:val="A2"/>
          <w:rFonts w:ascii="Arial" w:hAnsi="Arial" w:cs="Arial"/>
        </w:rPr>
        <w:t>pensionable as they are classed as overtime. For part</w:t>
      </w:r>
      <w:r>
        <w:rPr>
          <w:rStyle w:val="A2"/>
          <w:rFonts w:ascii="Arial" w:hAnsi="Arial" w:cs="Arial"/>
        </w:rPr>
        <w:t xml:space="preserve"> </w:t>
      </w:r>
      <w:r w:rsidRPr="00084895">
        <w:rPr>
          <w:rStyle w:val="A2"/>
          <w:rFonts w:ascii="Arial" w:hAnsi="Arial" w:cs="Arial"/>
        </w:rPr>
        <w:t>time members payments for work done whilst on</w:t>
      </w:r>
      <w:r>
        <w:rPr>
          <w:rStyle w:val="A2"/>
          <w:rFonts w:ascii="Arial" w:hAnsi="Arial" w:cs="Arial"/>
        </w:rPr>
        <w:t xml:space="preserve"> </w:t>
      </w:r>
      <w:r w:rsidRPr="00084895">
        <w:rPr>
          <w:rStyle w:val="A2"/>
          <w:rFonts w:ascii="Arial" w:hAnsi="Arial" w:cs="Arial"/>
        </w:rPr>
        <w:t>call are pensionable at plain time rates, up to the whole time weekly hours. Hours up to whole time should be credited for pension purposes.</w:t>
      </w:r>
    </w:p>
    <w:p w:rsidR="00112627" w:rsidRPr="00084895" w:rsidRDefault="00112627" w:rsidP="00112627">
      <w:pPr>
        <w:spacing w:line="276" w:lineRule="auto"/>
        <w:rPr>
          <w:rFonts w:ascii="Arial" w:hAnsi="Arial" w:cs="Arial"/>
          <w:sz w:val="22"/>
          <w:szCs w:val="22"/>
        </w:rPr>
      </w:pPr>
      <w:r w:rsidRPr="00084895">
        <w:rPr>
          <w:rStyle w:val="A2"/>
          <w:rFonts w:ascii="Arial" w:hAnsi="Arial" w:cs="Arial"/>
        </w:rPr>
        <w:t xml:space="preserve"> </w:t>
      </w:r>
    </w:p>
    <w:p w:rsidR="00112627" w:rsidRPr="00112627" w:rsidRDefault="00112627" w:rsidP="00112627">
      <w:pPr>
        <w:spacing w:line="276" w:lineRule="auto"/>
        <w:rPr>
          <w:rStyle w:val="A7"/>
          <w:rFonts w:ascii="Arial" w:hAnsi="Arial" w:cs="Arial"/>
          <w:b/>
          <w:u w:val="none"/>
        </w:rPr>
      </w:pPr>
      <w:r w:rsidRPr="00112627">
        <w:rPr>
          <w:rStyle w:val="A7"/>
          <w:rFonts w:ascii="Arial" w:hAnsi="Arial" w:cs="Arial"/>
          <w:b/>
          <w:u w:val="none"/>
        </w:rPr>
        <w:t xml:space="preserve">Sleeping in </w:t>
      </w:r>
    </w:p>
    <w:p w:rsidR="00112627" w:rsidRPr="001456E4" w:rsidRDefault="00112627" w:rsidP="00112627">
      <w:pPr>
        <w:spacing w:line="276" w:lineRule="auto"/>
        <w:rPr>
          <w:rFonts w:ascii="Arial" w:hAnsi="Arial" w:cs="Arial"/>
          <w:b/>
          <w:sz w:val="22"/>
          <w:szCs w:val="22"/>
        </w:rPr>
      </w:pPr>
    </w:p>
    <w:p w:rsidR="00112627" w:rsidRPr="00084895" w:rsidRDefault="00112627" w:rsidP="00112627">
      <w:pPr>
        <w:spacing w:line="276" w:lineRule="auto"/>
        <w:rPr>
          <w:rFonts w:ascii="Arial" w:hAnsi="Arial" w:cs="Arial"/>
          <w:sz w:val="22"/>
          <w:szCs w:val="22"/>
        </w:rPr>
      </w:pPr>
      <w:r w:rsidRPr="00084895">
        <w:rPr>
          <w:rStyle w:val="A2"/>
          <w:rFonts w:ascii="Arial" w:hAnsi="Arial" w:cs="Arial"/>
        </w:rPr>
        <w:t>The availability payment is pensionable. The payment for work done is pensionable up to the whole time weekly hours only. When a member already works whole time the hours worked during a sleep</w:t>
      </w:r>
      <w:r>
        <w:rPr>
          <w:rStyle w:val="A2"/>
          <w:rFonts w:ascii="Arial" w:hAnsi="Arial" w:cs="Arial"/>
        </w:rPr>
        <w:t xml:space="preserve"> </w:t>
      </w:r>
      <w:r w:rsidRPr="00084895">
        <w:rPr>
          <w:rStyle w:val="A2"/>
          <w:rFonts w:ascii="Arial" w:hAnsi="Arial" w:cs="Arial"/>
        </w:rPr>
        <w:t>in would</w:t>
      </w:r>
      <w:r>
        <w:rPr>
          <w:rStyle w:val="A2"/>
          <w:rFonts w:ascii="Arial" w:hAnsi="Arial" w:cs="Arial"/>
        </w:rPr>
        <w:t xml:space="preserve"> be classed as overtime and non </w:t>
      </w:r>
      <w:r w:rsidRPr="00084895">
        <w:rPr>
          <w:rStyle w:val="A2"/>
          <w:rFonts w:ascii="Arial" w:hAnsi="Arial" w:cs="Arial"/>
        </w:rPr>
        <w:t>pensionable. Where an individual undertakes no other work for the Trust other than performing the sleep</w:t>
      </w:r>
      <w:r>
        <w:rPr>
          <w:rStyle w:val="A2"/>
          <w:rFonts w:ascii="Arial" w:hAnsi="Arial" w:cs="Arial"/>
        </w:rPr>
        <w:t xml:space="preserve"> </w:t>
      </w:r>
      <w:r w:rsidRPr="00084895">
        <w:rPr>
          <w:rStyle w:val="A2"/>
          <w:rFonts w:ascii="Arial" w:hAnsi="Arial" w:cs="Arial"/>
        </w:rPr>
        <w:t>in, the paym</w:t>
      </w:r>
      <w:r>
        <w:rPr>
          <w:rStyle w:val="A2"/>
          <w:rFonts w:ascii="Arial" w:hAnsi="Arial" w:cs="Arial"/>
        </w:rPr>
        <w:t xml:space="preserve">ent made for sleeping in is non </w:t>
      </w:r>
      <w:r w:rsidRPr="00084895">
        <w:rPr>
          <w:rStyle w:val="A2"/>
          <w:rFonts w:ascii="Arial" w:hAnsi="Arial" w:cs="Arial"/>
        </w:rPr>
        <w:t>pensionable. No actual work is performed so the payment cannot be attached to hours worked.</w:t>
      </w:r>
    </w:p>
    <w:p w:rsidR="00112627" w:rsidRDefault="00112627" w:rsidP="00112627">
      <w:pPr>
        <w:spacing w:line="276" w:lineRule="auto"/>
        <w:rPr>
          <w:rFonts w:ascii="Arial" w:hAnsi="Arial" w:cs="Arial"/>
          <w:sz w:val="22"/>
        </w:rPr>
      </w:pPr>
    </w:p>
    <w:p w:rsidR="00112627" w:rsidRDefault="00112627" w:rsidP="00112627">
      <w:pPr>
        <w:rPr>
          <w:rStyle w:val="A2"/>
          <w:rFonts w:ascii="Arial" w:hAnsi="Arial" w:cs="Arial"/>
          <w:b/>
          <w:bCs/>
        </w:rPr>
      </w:pPr>
      <w:r>
        <w:rPr>
          <w:rStyle w:val="A2"/>
          <w:rFonts w:ascii="Arial" w:hAnsi="Arial" w:cs="Arial"/>
          <w:b/>
          <w:bCs/>
        </w:rPr>
        <w:br w:type="page"/>
      </w:r>
    </w:p>
    <w:p w:rsidR="00112627" w:rsidRDefault="00112627" w:rsidP="00112627">
      <w:pPr>
        <w:spacing w:line="276" w:lineRule="auto"/>
        <w:rPr>
          <w:rStyle w:val="A2"/>
          <w:rFonts w:ascii="Arial" w:hAnsi="Arial" w:cs="Arial"/>
          <w:b/>
          <w:bCs/>
        </w:rPr>
      </w:pPr>
      <w:r w:rsidRPr="001456E4">
        <w:rPr>
          <w:rStyle w:val="A2"/>
          <w:rFonts w:ascii="Arial" w:hAnsi="Arial" w:cs="Arial"/>
          <w:b/>
          <w:bCs/>
        </w:rPr>
        <w:t>Previous arrangements</w:t>
      </w:r>
    </w:p>
    <w:p w:rsidR="00112627" w:rsidRPr="001456E4" w:rsidRDefault="00112627" w:rsidP="00112627">
      <w:pPr>
        <w:spacing w:line="276" w:lineRule="auto"/>
        <w:rPr>
          <w:rFonts w:ascii="Arial" w:hAnsi="Arial" w:cs="Arial"/>
          <w:b/>
        </w:rPr>
      </w:pPr>
    </w:p>
    <w:p w:rsidR="00112627" w:rsidRDefault="00112627" w:rsidP="00112627">
      <w:pPr>
        <w:spacing w:line="276" w:lineRule="auto"/>
        <w:rPr>
          <w:rStyle w:val="A2"/>
          <w:rFonts w:ascii="Arial" w:hAnsi="Arial" w:cs="Arial"/>
        </w:rPr>
      </w:pPr>
      <w:r w:rsidRPr="00084895">
        <w:rPr>
          <w:rStyle w:val="A2"/>
          <w:rFonts w:ascii="Arial" w:hAnsi="Arial" w:cs="Arial"/>
        </w:rPr>
        <w:t>NHS Pensions is aware</w:t>
      </w:r>
      <w:r>
        <w:rPr>
          <w:rStyle w:val="A2"/>
          <w:rFonts w:ascii="Arial" w:hAnsi="Arial" w:cs="Arial"/>
        </w:rPr>
        <w:t xml:space="preserve"> that some employers operating </w:t>
      </w:r>
      <w:r w:rsidRPr="00084895">
        <w:rPr>
          <w:rStyle w:val="A2"/>
          <w:rFonts w:ascii="Arial" w:hAnsi="Arial" w:cs="Arial"/>
        </w:rPr>
        <w:t>combined</w:t>
      </w:r>
      <w:r>
        <w:rPr>
          <w:rStyle w:val="A2"/>
          <w:rFonts w:ascii="Arial" w:hAnsi="Arial" w:cs="Arial"/>
        </w:rPr>
        <w:t xml:space="preserve"> on </w:t>
      </w:r>
      <w:r w:rsidRPr="00084895">
        <w:rPr>
          <w:rStyle w:val="A2"/>
          <w:rFonts w:ascii="Arial" w:hAnsi="Arial" w:cs="Arial"/>
        </w:rPr>
        <w:t xml:space="preserve">call payment arrangements </w:t>
      </w:r>
      <w:r>
        <w:rPr>
          <w:rStyle w:val="A2"/>
          <w:rFonts w:ascii="Arial" w:hAnsi="Arial" w:cs="Arial"/>
        </w:rPr>
        <w:t xml:space="preserve">(commitment/availability and payments for work done) </w:t>
      </w:r>
      <w:r w:rsidRPr="00084895">
        <w:rPr>
          <w:rStyle w:val="A2"/>
          <w:rFonts w:ascii="Arial" w:hAnsi="Arial" w:cs="Arial"/>
        </w:rPr>
        <w:t xml:space="preserve">may have </w:t>
      </w:r>
      <w:r>
        <w:rPr>
          <w:rStyle w:val="A2"/>
          <w:rFonts w:ascii="Arial" w:hAnsi="Arial" w:cs="Arial"/>
        </w:rPr>
        <w:t>incorrectly</w:t>
      </w:r>
      <w:r w:rsidRPr="00084895">
        <w:rPr>
          <w:rStyle w:val="A2"/>
          <w:rFonts w:ascii="Arial" w:hAnsi="Arial" w:cs="Arial"/>
        </w:rPr>
        <w:t xml:space="preserve"> pensioned the whole amount for both </w:t>
      </w:r>
      <w:r>
        <w:rPr>
          <w:rStyle w:val="A2"/>
          <w:rFonts w:ascii="Arial" w:hAnsi="Arial" w:cs="Arial"/>
        </w:rPr>
        <w:t xml:space="preserve">part </w:t>
      </w:r>
      <w:r w:rsidRPr="00084895">
        <w:rPr>
          <w:rStyle w:val="A2"/>
          <w:rFonts w:ascii="Arial" w:hAnsi="Arial" w:cs="Arial"/>
        </w:rPr>
        <w:t>time and whole time sta</w:t>
      </w:r>
      <w:r>
        <w:rPr>
          <w:rStyle w:val="A2"/>
          <w:rFonts w:ascii="Arial" w:hAnsi="Arial" w:cs="Arial"/>
        </w:rPr>
        <w:t>ff under previous arrangements.</w:t>
      </w:r>
    </w:p>
    <w:p w:rsidR="00112627" w:rsidRDefault="00112627" w:rsidP="00112627">
      <w:pPr>
        <w:spacing w:line="276" w:lineRule="auto"/>
        <w:rPr>
          <w:rStyle w:val="A2"/>
          <w:rFonts w:ascii="Arial" w:hAnsi="Arial" w:cs="Arial"/>
        </w:rPr>
      </w:pPr>
    </w:p>
    <w:p w:rsidR="00112627" w:rsidRDefault="00112627" w:rsidP="00112627">
      <w:pPr>
        <w:spacing w:line="276" w:lineRule="auto"/>
        <w:rPr>
          <w:rFonts w:ascii="Arial" w:hAnsi="Arial" w:cs="Arial"/>
          <w:sz w:val="22"/>
        </w:rPr>
      </w:pPr>
      <w:r w:rsidRPr="00084895">
        <w:rPr>
          <w:rFonts w:ascii="Arial" w:hAnsi="Arial" w:cs="Arial"/>
          <w:sz w:val="22"/>
        </w:rPr>
        <w:t>Where employers ha</w:t>
      </w:r>
      <w:r>
        <w:rPr>
          <w:rFonts w:ascii="Arial" w:hAnsi="Arial" w:cs="Arial"/>
          <w:sz w:val="22"/>
        </w:rPr>
        <w:t>d</w:t>
      </w:r>
      <w:r w:rsidRPr="00084895">
        <w:rPr>
          <w:rFonts w:ascii="Arial" w:hAnsi="Arial" w:cs="Arial"/>
          <w:sz w:val="22"/>
        </w:rPr>
        <w:t xml:space="preserve"> previously pensioned the whole amount of the payment under this type of arrangement it has been exceptionally agreed</w:t>
      </w:r>
      <w:r>
        <w:rPr>
          <w:rFonts w:ascii="Arial" w:hAnsi="Arial" w:cs="Arial"/>
          <w:sz w:val="22"/>
        </w:rPr>
        <w:t>,</w:t>
      </w:r>
      <w:r w:rsidRPr="00084895">
        <w:rPr>
          <w:rFonts w:ascii="Arial" w:hAnsi="Arial" w:cs="Arial"/>
          <w:sz w:val="22"/>
        </w:rPr>
        <w:t xml:space="preserve"> in consultation with the Department of Health and NHS Employers</w:t>
      </w:r>
      <w:r>
        <w:rPr>
          <w:rFonts w:ascii="Arial" w:hAnsi="Arial" w:cs="Arial"/>
          <w:sz w:val="22"/>
        </w:rPr>
        <w:t>,</w:t>
      </w:r>
      <w:r w:rsidRPr="00084895">
        <w:rPr>
          <w:rFonts w:ascii="Arial" w:hAnsi="Arial" w:cs="Arial"/>
          <w:sz w:val="22"/>
        </w:rPr>
        <w:t xml:space="preserve"> that pensions may be protected up to 31 March 2011.</w:t>
      </w:r>
    </w:p>
    <w:p w:rsidR="00112627" w:rsidRPr="00084895" w:rsidRDefault="00112627" w:rsidP="00112627">
      <w:pPr>
        <w:spacing w:line="276" w:lineRule="auto"/>
        <w:rPr>
          <w:rFonts w:ascii="Arial" w:hAnsi="Arial" w:cs="Arial"/>
          <w:sz w:val="22"/>
        </w:rPr>
      </w:pPr>
      <w:r w:rsidRPr="00084895">
        <w:rPr>
          <w:rFonts w:ascii="Arial" w:hAnsi="Arial" w:cs="Arial"/>
          <w:sz w:val="22"/>
        </w:rPr>
        <w:t xml:space="preserve"> </w:t>
      </w:r>
    </w:p>
    <w:p w:rsidR="00112627" w:rsidRDefault="00112627" w:rsidP="00112627">
      <w:pPr>
        <w:spacing w:line="276" w:lineRule="auto"/>
        <w:rPr>
          <w:rFonts w:ascii="Arial" w:hAnsi="Arial" w:cs="Arial"/>
          <w:sz w:val="22"/>
        </w:rPr>
      </w:pPr>
      <w:r w:rsidRPr="00084895">
        <w:rPr>
          <w:rFonts w:ascii="Arial" w:hAnsi="Arial" w:cs="Arial"/>
          <w:sz w:val="22"/>
        </w:rPr>
        <w:t xml:space="preserve">From 1 April 2011 employers must </w:t>
      </w:r>
      <w:r>
        <w:rPr>
          <w:rFonts w:ascii="Arial" w:hAnsi="Arial" w:cs="Arial"/>
          <w:sz w:val="22"/>
        </w:rPr>
        <w:t>pension on call correctly as described above and no further P</w:t>
      </w:r>
      <w:r w:rsidRPr="00084895">
        <w:rPr>
          <w:rFonts w:ascii="Arial" w:hAnsi="Arial" w:cs="Arial"/>
          <w:sz w:val="22"/>
        </w:rPr>
        <w:t xml:space="preserve">rotection </w:t>
      </w:r>
      <w:r>
        <w:rPr>
          <w:rFonts w:ascii="Arial" w:hAnsi="Arial" w:cs="Arial"/>
          <w:sz w:val="22"/>
        </w:rPr>
        <w:t xml:space="preserve">of Pay will </w:t>
      </w:r>
      <w:r w:rsidRPr="00084895">
        <w:rPr>
          <w:rFonts w:ascii="Arial" w:hAnsi="Arial" w:cs="Arial"/>
          <w:sz w:val="22"/>
        </w:rPr>
        <w:t>be granted</w:t>
      </w:r>
      <w:r>
        <w:rPr>
          <w:rFonts w:ascii="Arial" w:hAnsi="Arial" w:cs="Arial"/>
          <w:sz w:val="22"/>
        </w:rPr>
        <w:t xml:space="preserve"> for any non pensionable on call (work done) payments</w:t>
      </w:r>
      <w:r w:rsidRPr="00084895">
        <w:rPr>
          <w:rFonts w:ascii="Arial" w:hAnsi="Arial" w:cs="Arial"/>
          <w:sz w:val="22"/>
        </w:rPr>
        <w:t>.</w:t>
      </w:r>
    </w:p>
    <w:p w:rsidR="00112627" w:rsidRPr="00084895" w:rsidRDefault="00112627" w:rsidP="00112627">
      <w:pPr>
        <w:spacing w:line="276" w:lineRule="auto"/>
        <w:rPr>
          <w:rFonts w:ascii="Arial" w:hAnsi="Arial" w:cs="Arial"/>
          <w:sz w:val="22"/>
        </w:rPr>
      </w:pPr>
      <w:r w:rsidRPr="00084895">
        <w:rPr>
          <w:rFonts w:ascii="Arial" w:hAnsi="Arial" w:cs="Arial"/>
          <w:sz w:val="22"/>
        </w:rPr>
        <w:t xml:space="preserve"> </w:t>
      </w:r>
    </w:p>
    <w:p w:rsidR="00112627" w:rsidRPr="00084895" w:rsidRDefault="00112627" w:rsidP="00112627">
      <w:pPr>
        <w:spacing w:line="276" w:lineRule="auto"/>
        <w:rPr>
          <w:rFonts w:ascii="Arial" w:hAnsi="Arial" w:cs="Arial"/>
          <w:sz w:val="22"/>
        </w:rPr>
      </w:pPr>
      <w:r>
        <w:rPr>
          <w:rFonts w:ascii="Arial" w:hAnsi="Arial" w:cs="Arial"/>
          <w:sz w:val="22"/>
        </w:rPr>
        <w:t xml:space="preserve">Protection of Pay will continue to apply after </w:t>
      </w:r>
      <w:r w:rsidRPr="00084895">
        <w:rPr>
          <w:rFonts w:ascii="Arial" w:hAnsi="Arial" w:cs="Arial"/>
          <w:sz w:val="22"/>
        </w:rPr>
        <w:t xml:space="preserve">31 March 2011 </w:t>
      </w:r>
      <w:r>
        <w:rPr>
          <w:rFonts w:ascii="Arial" w:hAnsi="Arial" w:cs="Arial"/>
          <w:sz w:val="22"/>
        </w:rPr>
        <w:t xml:space="preserve">where employers review their on </w:t>
      </w:r>
      <w:r w:rsidRPr="00084895">
        <w:rPr>
          <w:rFonts w:ascii="Arial" w:hAnsi="Arial" w:cs="Arial"/>
          <w:sz w:val="22"/>
        </w:rPr>
        <w:t>call arrangements</w:t>
      </w:r>
      <w:r>
        <w:rPr>
          <w:rFonts w:ascii="Arial" w:hAnsi="Arial" w:cs="Arial"/>
          <w:sz w:val="22"/>
        </w:rPr>
        <w:t>,</w:t>
      </w:r>
      <w:r w:rsidRPr="00084895">
        <w:rPr>
          <w:rFonts w:ascii="Arial" w:hAnsi="Arial" w:cs="Arial"/>
          <w:sz w:val="22"/>
        </w:rPr>
        <w:t xml:space="preserve"> </w:t>
      </w:r>
      <w:r>
        <w:rPr>
          <w:rFonts w:ascii="Arial" w:hAnsi="Arial" w:cs="Arial"/>
          <w:sz w:val="22"/>
        </w:rPr>
        <w:t>resulting</w:t>
      </w:r>
      <w:r w:rsidRPr="00084895">
        <w:rPr>
          <w:rFonts w:ascii="Arial" w:hAnsi="Arial" w:cs="Arial"/>
          <w:sz w:val="22"/>
        </w:rPr>
        <w:t xml:space="preserve"> in a reduction in pensionable pay</w:t>
      </w:r>
      <w:r>
        <w:rPr>
          <w:rFonts w:ascii="Arial" w:hAnsi="Arial" w:cs="Arial"/>
          <w:sz w:val="22"/>
        </w:rPr>
        <w:t xml:space="preserve"> due to the reduction or removal of the commitment/availability payment.</w:t>
      </w:r>
    </w:p>
    <w:p w:rsidR="00112627" w:rsidRPr="00084895" w:rsidRDefault="00112627" w:rsidP="00112627">
      <w:pPr>
        <w:spacing w:line="276" w:lineRule="auto"/>
        <w:rPr>
          <w:rFonts w:ascii="Arial" w:hAnsi="Arial" w:cs="Arial"/>
          <w:sz w:val="22"/>
        </w:rPr>
      </w:pPr>
    </w:p>
    <w:p w:rsidR="00112627" w:rsidRDefault="00112627" w:rsidP="00112627">
      <w:pPr>
        <w:spacing w:line="276" w:lineRule="auto"/>
        <w:rPr>
          <w:rFonts w:ascii="Arial" w:hAnsi="Arial" w:cs="Arial"/>
          <w:b/>
          <w:sz w:val="22"/>
        </w:rPr>
      </w:pPr>
      <w:r>
        <w:rPr>
          <w:rFonts w:ascii="Arial" w:hAnsi="Arial" w:cs="Arial"/>
          <w:b/>
          <w:sz w:val="22"/>
        </w:rPr>
        <w:t xml:space="preserve">Important note: </w:t>
      </w:r>
    </w:p>
    <w:p w:rsidR="00112627" w:rsidRDefault="00112627" w:rsidP="00112627">
      <w:pPr>
        <w:spacing w:line="276" w:lineRule="auto"/>
        <w:rPr>
          <w:rFonts w:ascii="Arial" w:hAnsi="Arial" w:cs="Arial"/>
          <w:b/>
          <w:sz w:val="22"/>
        </w:rPr>
      </w:pPr>
    </w:p>
    <w:p w:rsidR="00112627" w:rsidRPr="00865B84" w:rsidRDefault="00112627" w:rsidP="00112627">
      <w:pPr>
        <w:spacing w:line="276" w:lineRule="auto"/>
        <w:rPr>
          <w:rFonts w:ascii="Arial" w:hAnsi="Arial" w:cs="Arial"/>
          <w:sz w:val="20"/>
          <w:szCs w:val="22"/>
        </w:rPr>
      </w:pPr>
      <w:r w:rsidRPr="00865B84">
        <w:rPr>
          <w:rFonts w:ascii="Arial" w:hAnsi="Arial" w:cs="Arial"/>
          <w:sz w:val="22"/>
        </w:rPr>
        <w:t xml:space="preserve">If you submit a </w:t>
      </w:r>
      <w:r>
        <w:rPr>
          <w:rFonts w:ascii="Arial" w:hAnsi="Arial" w:cs="Arial"/>
          <w:sz w:val="22"/>
        </w:rPr>
        <w:t xml:space="preserve">request </w:t>
      </w:r>
      <w:r w:rsidRPr="00865B84">
        <w:rPr>
          <w:rFonts w:ascii="Arial" w:hAnsi="Arial" w:cs="Arial"/>
          <w:sz w:val="22"/>
        </w:rPr>
        <w:t xml:space="preserve">for </w:t>
      </w:r>
      <w:r>
        <w:rPr>
          <w:rFonts w:ascii="Arial" w:hAnsi="Arial" w:cs="Arial"/>
          <w:sz w:val="22"/>
        </w:rPr>
        <w:t>P</w:t>
      </w:r>
      <w:r w:rsidRPr="00865B84">
        <w:rPr>
          <w:rFonts w:ascii="Arial" w:hAnsi="Arial" w:cs="Arial"/>
          <w:sz w:val="22"/>
        </w:rPr>
        <w:t xml:space="preserve">rotection </w:t>
      </w:r>
      <w:r>
        <w:rPr>
          <w:rFonts w:ascii="Arial" w:hAnsi="Arial" w:cs="Arial"/>
          <w:sz w:val="22"/>
        </w:rPr>
        <w:t xml:space="preserve">of Pay </w:t>
      </w:r>
      <w:r w:rsidRPr="00865B84">
        <w:rPr>
          <w:rFonts w:ascii="Arial" w:hAnsi="Arial" w:cs="Arial"/>
          <w:sz w:val="22"/>
        </w:rPr>
        <w:t xml:space="preserve">due to on call with a date </w:t>
      </w:r>
      <w:r>
        <w:rPr>
          <w:rFonts w:ascii="Arial" w:hAnsi="Arial" w:cs="Arial"/>
          <w:sz w:val="22"/>
        </w:rPr>
        <w:t xml:space="preserve">after </w:t>
      </w:r>
      <w:r w:rsidRPr="00865B84">
        <w:rPr>
          <w:rFonts w:ascii="Arial" w:hAnsi="Arial" w:cs="Arial"/>
          <w:sz w:val="22"/>
        </w:rPr>
        <w:t>31 March 2011</w:t>
      </w:r>
      <w:r>
        <w:rPr>
          <w:rFonts w:ascii="Arial" w:hAnsi="Arial" w:cs="Arial"/>
          <w:sz w:val="22"/>
        </w:rPr>
        <w:t>,</w:t>
      </w:r>
      <w:r w:rsidRPr="00865B84">
        <w:rPr>
          <w:rFonts w:ascii="Arial" w:hAnsi="Arial" w:cs="Arial"/>
          <w:sz w:val="22"/>
        </w:rPr>
        <w:t xml:space="preserve"> </w:t>
      </w:r>
      <w:r>
        <w:rPr>
          <w:rFonts w:ascii="Arial" w:hAnsi="Arial" w:cs="Arial"/>
          <w:sz w:val="22"/>
        </w:rPr>
        <w:t xml:space="preserve">you must </w:t>
      </w:r>
      <w:r w:rsidRPr="00865B84">
        <w:rPr>
          <w:rFonts w:ascii="Arial" w:hAnsi="Arial" w:cs="Arial"/>
          <w:sz w:val="22"/>
        </w:rPr>
        <w:t xml:space="preserve">provide </w:t>
      </w:r>
      <w:r>
        <w:rPr>
          <w:rFonts w:ascii="Arial" w:hAnsi="Arial" w:cs="Arial"/>
          <w:sz w:val="22"/>
        </w:rPr>
        <w:t xml:space="preserve">clear confirmation that only the pensionable elements detailed above have been included. In summary this would be the commitment/availability and or payments for work done </w:t>
      </w:r>
      <w:r w:rsidRPr="001456E4">
        <w:rPr>
          <w:rFonts w:ascii="Arial" w:hAnsi="Arial" w:cs="Arial"/>
          <w:b/>
          <w:sz w:val="22"/>
        </w:rPr>
        <w:t>only</w:t>
      </w:r>
      <w:r>
        <w:rPr>
          <w:rFonts w:ascii="Arial" w:hAnsi="Arial" w:cs="Arial"/>
          <w:sz w:val="22"/>
        </w:rPr>
        <w:t xml:space="preserve"> if paid at plain rate and relating to total worked hours not exceeding whole time.</w:t>
      </w:r>
    </w:p>
    <w:p w:rsidR="00112627" w:rsidRPr="00865B84" w:rsidRDefault="00112627" w:rsidP="00112627">
      <w:pPr>
        <w:spacing w:line="276" w:lineRule="auto"/>
        <w:rPr>
          <w:rFonts w:ascii="Arial" w:hAnsi="Arial" w:cs="Arial"/>
          <w:sz w:val="20"/>
          <w:szCs w:val="22"/>
        </w:rPr>
      </w:pPr>
    </w:p>
    <w:p w:rsidR="00112627" w:rsidRPr="001456E4" w:rsidRDefault="00112627" w:rsidP="00112627">
      <w:pPr>
        <w:spacing w:line="276" w:lineRule="auto"/>
        <w:rPr>
          <w:rFonts w:ascii="Arial" w:hAnsi="Arial" w:cs="Arial"/>
          <w:b/>
          <w:szCs w:val="22"/>
        </w:rPr>
      </w:pPr>
      <w:r w:rsidRPr="001456E4">
        <w:rPr>
          <w:rFonts w:ascii="Arial" w:hAnsi="Arial" w:cs="Arial"/>
          <w:b/>
          <w:szCs w:val="22"/>
        </w:rPr>
        <w:t>Out Of Hours (OOH) and Premium time</w:t>
      </w:r>
    </w:p>
    <w:p w:rsidR="00112627" w:rsidRPr="00112627" w:rsidRDefault="00112627" w:rsidP="00112627">
      <w:pPr>
        <w:pStyle w:val="Heading1"/>
        <w:spacing w:before="0" w:line="276" w:lineRule="auto"/>
        <w:rPr>
          <w:rFonts w:ascii="Arial" w:eastAsia="MS Mincho" w:hAnsi="Arial" w:cs="Arial"/>
          <w:b w:val="0"/>
          <w:bCs w:val="0"/>
          <w:color w:val="auto"/>
          <w:sz w:val="22"/>
          <w:szCs w:val="22"/>
        </w:rPr>
      </w:pPr>
      <w:r w:rsidRPr="00112627">
        <w:rPr>
          <w:rFonts w:ascii="Arial" w:eastAsia="MS Mincho" w:hAnsi="Arial" w:cs="Arial"/>
          <w:b w:val="0"/>
          <w:bCs w:val="0"/>
          <w:color w:val="auto"/>
          <w:sz w:val="22"/>
          <w:szCs w:val="22"/>
        </w:rPr>
        <w:t>(Speciality and Associate Specialists (SAS) doctors and Consultants)</w:t>
      </w:r>
    </w:p>
    <w:p w:rsidR="00112627" w:rsidRDefault="00112627" w:rsidP="00112627">
      <w:pPr>
        <w:spacing w:line="276" w:lineRule="auto"/>
        <w:rPr>
          <w:rFonts w:ascii="Arial" w:hAnsi="Arial" w:cs="Arial"/>
          <w:sz w:val="22"/>
          <w:szCs w:val="22"/>
        </w:rPr>
      </w:pPr>
    </w:p>
    <w:p w:rsidR="00112627" w:rsidRPr="00A7441C" w:rsidRDefault="00112627" w:rsidP="00112627">
      <w:pPr>
        <w:spacing w:line="276" w:lineRule="auto"/>
        <w:rPr>
          <w:rFonts w:ascii="Arial" w:hAnsi="Arial" w:cs="Arial"/>
          <w:sz w:val="22"/>
        </w:rPr>
      </w:pPr>
      <w:r>
        <w:rPr>
          <w:rFonts w:ascii="Arial" w:hAnsi="Arial" w:cs="Arial"/>
          <w:sz w:val="22"/>
        </w:rPr>
        <w:t xml:space="preserve">It was previously agreed that </w:t>
      </w:r>
      <w:r w:rsidRPr="00A7441C">
        <w:rPr>
          <w:rFonts w:ascii="Arial" w:hAnsi="Arial" w:cs="Arial"/>
          <w:sz w:val="22"/>
        </w:rPr>
        <w:t xml:space="preserve">the enhancement paid to SAS doctors and Consultants working four hours or more </w:t>
      </w:r>
      <w:r>
        <w:rPr>
          <w:rFonts w:ascii="Arial" w:hAnsi="Arial" w:cs="Arial"/>
          <w:sz w:val="22"/>
        </w:rPr>
        <w:t>during an Out of Hours/Premium t</w:t>
      </w:r>
      <w:r w:rsidRPr="00A7441C">
        <w:rPr>
          <w:rFonts w:ascii="Arial" w:hAnsi="Arial" w:cs="Arial"/>
          <w:sz w:val="22"/>
        </w:rPr>
        <w:t xml:space="preserve">ime </w:t>
      </w:r>
      <w:r>
        <w:rPr>
          <w:rFonts w:ascii="Arial" w:hAnsi="Arial" w:cs="Arial"/>
          <w:sz w:val="22"/>
        </w:rPr>
        <w:t xml:space="preserve">Programmed Activity (PA) is non </w:t>
      </w:r>
      <w:r w:rsidRPr="00A7441C">
        <w:rPr>
          <w:rFonts w:ascii="Arial" w:hAnsi="Arial" w:cs="Arial"/>
          <w:sz w:val="22"/>
        </w:rPr>
        <w:t xml:space="preserve">pensionable. The </w:t>
      </w:r>
      <w:r>
        <w:rPr>
          <w:rFonts w:ascii="Arial" w:hAnsi="Arial" w:cs="Arial"/>
          <w:sz w:val="22"/>
        </w:rPr>
        <w:t xml:space="preserve">guidance provided at the time </w:t>
      </w:r>
      <w:r w:rsidRPr="00A7441C">
        <w:rPr>
          <w:rFonts w:ascii="Arial" w:hAnsi="Arial" w:cs="Arial"/>
          <w:sz w:val="22"/>
        </w:rPr>
        <w:t xml:space="preserve">also confirmed that where the enhancement had previously been pensioned it had been exceptionally agreed, in conjunction with the Department of Health and NHS Employers, that </w:t>
      </w:r>
      <w:r>
        <w:rPr>
          <w:rFonts w:ascii="Arial" w:hAnsi="Arial" w:cs="Arial"/>
          <w:sz w:val="22"/>
        </w:rPr>
        <w:t>pay</w:t>
      </w:r>
      <w:r w:rsidRPr="00A7441C">
        <w:rPr>
          <w:rFonts w:ascii="Arial" w:hAnsi="Arial" w:cs="Arial"/>
          <w:sz w:val="22"/>
        </w:rPr>
        <w:t xml:space="preserve"> could be protected up to 31 March 2011 only.</w:t>
      </w:r>
      <w:r>
        <w:rPr>
          <w:rFonts w:ascii="Arial" w:hAnsi="Arial" w:cs="Arial"/>
          <w:sz w:val="22"/>
        </w:rPr>
        <w:t xml:space="preserve"> </w:t>
      </w:r>
      <w:r w:rsidRPr="00A7441C">
        <w:rPr>
          <w:rFonts w:ascii="Arial" w:hAnsi="Arial" w:cs="Arial"/>
          <w:sz w:val="22"/>
        </w:rPr>
        <w:t>No date of protection after 31 March 2011 will be accepted in these cases.</w:t>
      </w:r>
    </w:p>
    <w:p w:rsidR="00112627" w:rsidRPr="00A7441C" w:rsidRDefault="00112627" w:rsidP="00112627">
      <w:pPr>
        <w:spacing w:line="276" w:lineRule="auto"/>
        <w:rPr>
          <w:rFonts w:ascii="Arial" w:hAnsi="Arial" w:cs="Arial"/>
          <w:sz w:val="22"/>
        </w:rPr>
      </w:pPr>
    </w:p>
    <w:p w:rsidR="00112627" w:rsidRPr="001456E4" w:rsidRDefault="00112627" w:rsidP="00112627">
      <w:pPr>
        <w:spacing w:line="276" w:lineRule="auto"/>
        <w:rPr>
          <w:rFonts w:ascii="Arial" w:hAnsi="Arial" w:cs="Arial"/>
          <w:b/>
          <w:szCs w:val="22"/>
        </w:rPr>
      </w:pPr>
      <w:r w:rsidRPr="00A7441C">
        <w:rPr>
          <w:rFonts w:ascii="Arial" w:hAnsi="Arial" w:cs="Arial"/>
          <w:sz w:val="22"/>
        </w:rPr>
        <w:t xml:space="preserve"> </w:t>
      </w:r>
      <w:r w:rsidRPr="001456E4">
        <w:rPr>
          <w:rFonts w:ascii="Arial" w:hAnsi="Arial" w:cs="Arial"/>
          <w:b/>
          <w:szCs w:val="22"/>
        </w:rPr>
        <w:t>Unsocial hours payments</w:t>
      </w:r>
    </w:p>
    <w:p w:rsidR="00112627" w:rsidRDefault="00112627" w:rsidP="00112627">
      <w:pPr>
        <w:spacing w:line="276" w:lineRule="auto"/>
        <w:rPr>
          <w:rFonts w:ascii="Arial" w:hAnsi="Arial" w:cs="Arial"/>
          <w:sz w:val="22"/>
          <w:szCs w:val="22"/>
        </w:rPr>
      </w:pPr>
    </w:p>
    <w:p w:rsidR="00112627" w:rsidRPr="00A7441C" w:rsidRDefault="00112627" w:rsidP="00112627">
      <w:pPr>
        <w:spacing w:line="276" w:lineRule="auto"/>
        <w:rPr>
          <w:rFonts w:ascii="Arial" w:hAnsi="Arial" w:cs="Arial"/>
          <w:sz w:val="22"/>
        </w:rPr>
      </w:pPr>
      <w:r w:rsidRPr="00A7441C">
        <w:rPr>
          <w:rFonts w:ascii="Arial" w:hAnsi="Arial" w:cs="Arial"/>
          <w:sz w:val="22"/>
        </w:rPr>
        <w:t>Certain grades of staff had their enhancement for unsocial hours reduced.</w:t>
      </w:r>
      <w:r>
        <w:rPr>
          <w:rFonts w:ascii="Arial" w:hAnsi="Arial" w:cs="Arial"/>
          <w:sz w:val="22"/>
        </w:rPr>
        <w:t xml:space="preserve"> </w:t>
      </w:r>
      <w:r w:rsidRPr="00A7441C">
        <w:rPr>
          <w:rFonts w:ascii="Arial" w:hAnsi="Arial" w:cs="Arial"/>
          <w:sz w:val="22"/>
        </w:rPr>
        <w:t>This was phased in from 1 April 2008.</w:t>
      </w:r>
      <w:r>
        <w:rPr>
          <w:rFonts w:ascii="Arial" w:hAnsi="Arial" w:cs="Arial"/>
          <w:sz w:val="22"/>
        </w:rPr>
        <w:t xml:space="preserve"> </w:t>
      </w:r>
      <w:r w:rsidRPr="00A7441C">
        <w:rPr>
          <w:rFonts w:ascii="Arial" w:hAnsi="Arial" w:cs="Arial"/>
          <w:sz w:val="22"/>
        </w:rPr>
        <w:t xml:space="preserve">From 1 April 2011 the enhancement should be the same as for other staff. </w:t>
      </w:r>
      <w:r>
        <w:rPr>
          <w:rFonts w:ascii="Arial" w:hAnsi="Arial" w:cs="Arial"/>
          <w:sz w:val="22"/>
        </w:rPr>
        <w:t xml:space="preserve">Arrangements agreed at the time </w:t>
      </w:r>
      <w:r w:rsidRPr="00A7441C">
        <w:rPr>
          <w:rFonts w:ascii="Arial" w:hAnsi="Arial" w:cs="Arial"/>
          <w:sz w:val="22"/>
        </w:rPr>
        <w:t xml:space="preserve">confirmed that Protection </w:t>
      </w:r>
      <w:r>
        <w:rPr>
          <w:rFonts w:ascii="Arial" w:hAnsi="Arial" w:cs="Arial"/>
          <w:sz w:val="22"/>
        </w:rPr>
        <w:t xml:space="preserve">of Pay </w:t>
      </w:r>
      <w:r w:rsidRPr="00A7441C">
        <w:rPr>
          <w:rFonts w:ascii="Arial" w:hAnsi="Arial" w:cs="Arial"/>
          <w:sz w:val="22"/>
        </w:rPr>
        <w:t>could apply up to 31 March 2011.</w:t>
      </w:r>
      <w:r>
        <w:rPr>
          <w:rFonts w:ascii="Arial" w:hAnsi="Arial" w:cs="Arial"/>
          <w:sz w:val="22"/>
        </w:rPr>
        <w:t xml:space="preserve"> </w:t>
      </w:r>
    </w:p>
    <w:p w:rsidR="00112627" w:rsidRPr="00A7441C" w:rsidRDefault="00112627" w:rsidP="00112627">
      <w:pPr>
        <w:spacing w:line="276" w:lineRule="auto"/>
        <w:rPr>
          <w:rFonts w:ascii="Arial" w:hAnsi="Arial" w:cs="Arial"/>
          <w:sz w:val="22"/>
        </w:rPr>
      </w:pPr>
    </w:p>
    <w:p w:rsidR="00112627" w:rsidRPr="00A7441C" w:rsidRDefault="00112627" w:rsidP="00112627">
      <w:pPr>
        <w:spacing w:line="276" w:lineRule="auto"/>
        <w:rPr>
          <w:rFonts w:ascii="Arial" w:hAnsi="Arial" w:cs="Arial"/>
          <w:sz w:val="22"/>
        </w:rPr>
      </w:pPr>
      <w:r w:rsidRPr="00A7441C">
        <w:rPr>
          <w:rFonts w:ascii="Arial" w:hAnsi="Arial" w:cs="Arial"/>
          <w:sz w:val="22"/>
        </w:rPr>
        <w:t>Where these members were already</w:t>
      </w:r>
      <w:r>
        <w:rPr>
          <w:rFonts w:ascii="Arial" w:hAnsi="Arial" w:cs="Arial"/>
          <w:sz w:val="22"/>
        </w:rPr>
        <w:t xml:space="preserve"> marking time from 1 April 2006</w:t>
      </w:r>
      <w:r w:rsidRPr="00A7441C">
        <w:rPr>
          <w:rFonts w:ascii="Arial" w:hAnsi="Arial" w:cs="Arial"/>
          <w:sz w:val="22"/>
        </w:rPr>
        <w:t xml:space="preserve"> as a result of bein</w:t>
      </w:r>
      <w:r>
        <w:rPr>
          <w:rFonts w:ascii="Arial" w:hAnsi="Arial" w:cs="Arial"/>
          <w:sz w:val="22"/>
        </w:rPr>
        <w:t>g assimilated to AfC pay grades</w:t>
      </w:r>
      <w:r w:rsidRPr="00A7441C">
        <w:rPr>
          <w:rFonts w:ascii="Arial" w:hAnsi="Arial" w:cs="Arial"/>
          <w:sz w:val="22"/>
        </w:rPr>
        <w:t xml:space="preserve"> with pay reducing from 1 April 2011</w:t>
      </w:r>
      <w:r>
        <w:rPr>
          <w:rFonts w:ascii="Arial" w:hAnsi="Arial" w:cs="Arial"/>
          <w:sz w:val="22"/>
        </w:rPr>
        <w:t>,</w:t>
      </w:r>
      <w:r w:rsidRPr="00A7441C">
        <w:rPr>
          <w:rFonts w:ascii="Arial" w:hAnsi="Arial" w:cs="Arial"/>
          <w:sz w:val="22"/>
        </w:rPr>
        <w:t xml:space="preserve"> notification should have been provided via POL. </w:t>
      </w:r>
    </w:p>
    <w:p w:rsidR="00112627" w:rsidRPr="00A7441C" w:rsidRDefault="00112627" w:rsidP="00112627">
      <w:pPr>
        <w:spacing w:line="276" w:lineRule="auto"/>
        <w:rPr>
          <w:rFonts w:ascii="Arial" w:hAnsi="Arial" w:cs="Arial"/>
          <w:sz w:val="22"/>
        </w:rPr>
      </w:pPr>
    </w:p>
    <w:p w:rsidR="00112627" w:rsidRPr="002C01BB" w:rsidRDefault="00112627" w:rsidP="00112627">
      <w:pPr>
        <w:spacing w:line="276" w:lineRule="auto"/>
        <w:rPr>
          <w:rFonts w:ascii="Arial" w:hAnsi="Arial" w:cs="Arial"/>
        </w:rPr>
      </w:pPr>
      <w:r w:rsidRPr="00A7441C">
        <w:rPr>
          <w:rFonts w:ascii="Arial" w:hAnsi="Arial" w:cs="Arial"/>
          <w:sz w:val="22"/>
        </w:rPr>
        <w:t xml:space="preserve">If you submit a </w:t>
      </w:r>
      <w:r>
        <w:rPr>
          <w:rFonts w:ascii="Arial" w:hAnsi="Arial" w:cs="Arial"/>
          <w:sz w:val="22"/>
        </w:rPr>
        <w:t>request</w:t>
      </w:r>
      <w:r w:rsidRPr="00A7441C">
        <w:rPr>
          <w:rFonts w:ascii="Arial" w:hAnsi="Arial" w:cs="Arial"/>
          <w:sz w:val="22"/>
        </w:rPr>
        <w:t xml:space="preserve"> for </w:t>
      </w:r>
      <w:r>
        <w:rPr>
          <w:rFonts w:ascii="Arial" w:hAnsi="Arial" w:cs="Arial"/>
          <w:sz w:val="22"/>
        </w:rPr>
        <w:t>Protection of Pay</w:t>
      </w:r>
      <w:r w:rsidRPr="00A7441C">
        <w:rPr>
          <w:rFonts w:ascii="Arial" w:hAnsi="Arial" w:cs="Arial"/>
          <w:sz w:val="22"/>
        </w:rPr>
        <w:t xml:space="preserve"> due to the cessation of unsocial hours payments with a date </w:t>
      </w:r>
      <w:r>
        <w:rPr>
          <w:rFonts w:ascii="Arial" w:hAnsi="Arial" w:cs="Arial"/>
          <w:sz w:val="22"/>
        </w:rPr>
        <w:t xml:space="preserve">after </w:t>
      </w:r>
      <w:r w:rsidRPr="00A7441C">
        <w:rPr>
          <w:rFonts w:ascii="Arial" w:hAnsi="Arial" w:cs="Arial"/>
          <w:sz w:val="22"/>
        </w:rPr>
        <w:t>31 March 2011</w:t>
      </w:r>
      <w:r>
        <w:rPr>
          <w:rFonts w:ascii="Arial" w:hAnsi="Arial" w:cs="Arial"/>
          <w:sz w:val="22"/>
        </w:rPr>
        <w:t>,</w:t>
      </w:r>
      <w:r w:rsidRPr="00A7441C">
        <w:rPr>
          <w:rFonts w:ascii="Arial" w:hAnsi="Arial" w:cs="Arial"/>
          <w:sz w:val="22"/>
        </w:rPr>
        <w:t xml:space="preserve"> please provide full details </w:t>
      </w:r>
      <w:r>
        <w:rPr>
          <w:rFonts w:ascii="Arial" w:hAnsi="Arial" w:cs="Arial"/>
          <w:sz w:val="22"/>
        </w:rPr>
        <w:t xml:space="preserve">on the SM R9 EA form </w:t>
      </w:r>
      <w:r w:rsidRPr="00A7441C">
        <w:rPr>
          <w:rFonts w:ascii="Arial" w:hAnsi="Arial" w:cs="Arial"/>
          <w:sz w:val="22"/>
        </w:rPr>
        <w:t>of the reason for the revised date.</w:t>
      </w:r>
    </w:p>
    <w:p w:rsidR="00112627" w:rsidRDefault="00112627" w:rsidP="00112627">
      <w:pPr>
        <w:spacing w:line="276" w:lineRule="auto"/>
        <w:rPr>
          <w:rFonts w:ascii="Arial" w:hAnsi="Arial" w:cs="Arial"/>
          <w:sz w:val="22"/>
          <w:szCs w:val="22"/>
        </w:rPr>
      </w:pPr>
    </w:p>
    <w:p w:rsidR="00112627" w:rsidRDefault="00112627" w:rsidP="00112627">
      <w:pPr>
        <w:rPr>
          <w:rFonts w:ascii="Arial" w:hAnsi="Arial" w:cs="Arial"/>
          <w:b/>
          <w:szCs w:val="22"/>
        </w:rPr>
      </w:pPr>
      <w:r>
        <w:rPr>
          <w:rFonts w:ascii="Arial" w:hAnsi="Arial" w:cs="Arial"/>
          <w:b/>
          <w:szCs w:val="22"/>
        </w:rPr>
        <w:br w:type="page"/>
      </w:r>
    </w:p>
    <w:p w:rsidR="00112627" w:rsidRPr="001456E4" w:rsidRDefault="00112627" w:rsidP="00112627">
      <w:pPr>
        <w:spacing w:line="276" w:lineRule="auto"/>
        <w:rPr>
          <w:rFonts w:ascii="Arial" w:hAnsi="Arial" w:cs="Arial"/>
          <w:b/>
          <w:szCs w:val="22"/>
        </w:rPr>
      </w:pPr>
      <w:r w:rsidRPr="001456E4">
        <w:rPr>
          <w:rFonts w:ascii="Arial" w:hAnsi="Arial" w:cs="Arial"/>
          <w:b/>
          <w:szCs w:val="22"/>
        </w:rPr>
        <w:t xml:space="preserve">Long term National Recruitment and Retention Premia </w:t>
      </w:r>
      <w:r>
        <w:rPr>
          <w:rFonts w:ascii="Arial" w:hAnsi="Arial" w:cs="Arial"/>
          <w:b/>
          <w:szCs w:val="22"/>
        </w:rPr>
        <w:t>(</w:t>
      </w:r>
      <w:r w:rsidRPr="001456E4">
        <w:rPr>
          <w:rFonts w:ascii="Arial" w:hAnsi="Arial" w:cs="Arial"/>
          <w:b/>
          <w:szCs w:val="22"/>
        </w:rPr>
        <w:t>NRRP)</w:t>
      </w:r>
    </w:p>
    <w:p w:rsidR="00112627" w:rsidRDefault="00112627" w:rsidP="00112627">
      <w:pPr>
        <w:spacing w:line="276" w:lineRule="auto"/>
        <w:rPr>
          <w:rFonts w:ascii="Arial" w:hAnsi="Arial" w:cs="Arial"/>
          <w:sz w:val="22"/>
          <w:szCs w:val="22"/>
        </w:rPr>
      </w:pPr>
    </w:p>
    <w:p w:rsidR="00112627" w:rsidRDefault="00112627" w:rsidP="00112627">
      <w:pPr>
        <w:autoSpaceDE w:val="0"/>
        <w:autoSpaceDN w:val="0"/>
        <w:adjustRightInd w:val="0"/>
        <w:spacing w:line="276" w:lineRule="auto"/>
        <w:rPr>
          <w:rFonts w:ascii="Arial" w:hAnsi="Arial" w:cs="Arial"/>
          <w:color w:val="000000"/>
          <w:sz w:val="22"/>
          <w:szCs w:val="22"/>
          <w:lang w:eastAsia="en-GB"/>
        </w:rPr>
      </w:pPr>
      <w:r w:rsidRPr="002B7278">
        <w:rPr>
          <w:rFonts w:ascii="Arial" w:hAnsi="Arial" w:cs="Arial"/>
          <w:color w:val="000000"/>
          <w:sz w:val="22"/>
          <w:szCs w:val="22"/>
          <w:lang w:eastAsia="en-GB"/>
        </w:rPr>
        <w:t xml:space="preserve">Under AfC, </w:t>
      </w:r>
      <w:r>
        <w:rPr>
          <w:rFonts w:ascii="Arial" w:hAnsi="Arial" w:cs="Arial"/>
          <w:color w:val="000000"/>
          <w:sz w:val="22"/>
          <w:szCs w:val="22"/>
          <w:lang w:eastAsia="en-GB"/>
        </w:rPr>
        <w:t>Recruitment and Retention Premia</w:t>
      </w:r>
      <w:r w:rsidRPr="002B7278">
        <w:rPr>
          <w:rFonts w:ascii="Arial" w:hAnsi="Arial" w:cs="Arial"/>
          <w:color w:val="000000"/>
          <w:sz w:val="22"/>
          <w:szCs w:val="22"/>
          <w:lang w:eastAsia="en-GB"/>
        </w:rPr>
        <w:t xml:space="preserve"> could be awarded nationally or locally a</w:t>
      </w:r>
      <w:r>
        <w:rPr>
          <w:rFonts w:ascii="Arial" w:hAnsi="Arial" w:cs="Arial"/>
          <w:color w:val="000000"/>
          <w:sz w:val="22"/>
          <w:szCs w:val="22"/>
          <w:lang w:eastAsia="en-GB"/>
        </w:rPr>
        <w:t xml:space="preserve">nd be either long term or short </w:t>
      </w:r>
      <w:r w:rsidRPr="002B7278">
        <w:rPr>
          <w:rFonts w:ascii="Arial" w:hAnsi="Arial" w:cs="Arial"/>
          <w:color w:val="000000"/>
          <w:sz w:val="22"/>
          <w:szCs w:val="22"/>
          <w:lang w:eastAsia="en-GB"/>
        </w:rPr>
        <w:t>term premia</w:t>
      </w:r>
      <w:r>
        <w:rPr>
          <w:rFonts w:ascii="Arial" w:hAnsi="Arial" w:cs="Arial"/>
          <w:color w:val="000000"/>
          <w:sz w:val="22"/>
          <w:szCs w:val="22"/>
          <w:lang w:eastAsia="en-GB"/>
        </w:rPr>
        <w:t>.</w:t>
      </w:r>
    </w:p>
    <w:p w:rsidR="00112627" w:rsidRPr="002B7278" w:rsidRDefault="00112627" w:rsidP="00112627">
      <w:pPr>
        <w:autoSpaceDE w:val="0"/>
        <w:autoSpaceDN w:val="0"/>
        <w:adjustRightInd w:val="0"/>
        <w:spacing w:line="276" w:lineRule="auto"/>
        <w:rPr>
          <w:rFonts w:ascii="Arial" w:hAnsi="Arial" w:cs="Arial"/>
          <w:color w:val="000000"/>
          <w:sz w:val="22"/>
          <w:szCs w:val="22"/>
          <w:lang w:eastAsia="en-GB"/>
        </w:rPr>
      </w:pPr>
      <w:r w:rsidRPr="002B7278">
        <w:rPr>
          <w:rFonts w:ascii="Arial" w:hAnsi="Arial" w:cs="Arial"/>
          <w:color w:val="000000"/>
          <w:sz w:val="22"/>
          <w:szCs w:val="22"/>
          <w:lang w:eastAsia="en-GB"/>
        </w:rPr>
        <w:t xml:space="preserve"> </w:t>
      </w:r>
    </w:p>
    <w:p w:rsidR="00112627" w:rsidRPr="00082866" w:rsidRDefault="00112627" w:rsidP="00112627">
      <w:pPr>
        <w:autoSpaceDE w:val="0"/>
        <w:autoSpaceDN w:val="0"/>
        <w:adjustRightInd w:val="0"/>
        <w:spacing w:line="276" w:lineRule="auto"/>
        <w:rPr>
          <w:rFonts w:ascii="Arial" w:hAnsi="Arial" w:cs="Arial"/>
          <w:color w:val="000000"/>
          <w:sz w:val="22"/>
          <w:szCs w:val="22"/>
          <w:lang w:eastAsia="en-GB"/>
        </w:rPr>
      </w:pPr>
      <w:r w:rsidRPr="00082866">
        <w:rPr>
          <w:rFonts w:ascii="Arial" w:hAnsi="Arial" w:cs="Arial"/>
          <w:b/>
          <w:color w:val="000000"/>
          <w:sz w:val="22"/>
          <w:szCs w:val="22"/>
          <w:lang w:eastAsia="en-GB"/>
        </w:rPr>
        <w:t>Short term premia</w:t>
      </w:r>
      <w:r w:rsidRPr="00082866">
        <w:rPr>
          <w:rFonts w:ascii="Arial" w:hAnsi="Arial" w:cs="Arial"/>
          <w:color w:val="000000"/>
          <w:sz w:val="22"/>
          <w:szCs w:val="22"/>
          <w:lang w:eastAsia="en-GB"/>
        </w:rPr>
        <w:t xml:space="preserve"> are not pensionable and do not count for purposes of overtime, unsocial hours’ payments or any other payments linked to basic pay and so Protection of Pay would not be relevant. </w:t>
      </w:r>
    </w:p>
    <w:p w:rsidR="00112627" w:rsidRDefault="00112627" w:rsidP="00112627">
      <w:pPr>
        <w:autoSpaceDE w:val="0"/>
        <w:autoSpaceDN w:val="0"/>
        <w:adjustRightInd w:val="0"/>
        <w:spacing w:line="276" w:lineRule="auto"/>
        <w:rPr>
          <w:rFonts w:ascii="Arial" w:hAnsi="Arial" w:cs="Arial"/>
          <w:color w:val="000000"/>
          <w:sz w:val="22"/>
          <w:szCs w:val="22"/>
          <w:lang w:eastAsia="en-GB"/>
        </w:rPr>
      </w:pPr>
    </w:p>
    <w:p w:rsidR="00112627" w:rsidRPr="00082866" w:rsidRDefault="00112627" w:rsidP="00112627">
      <w:pPr>
        <w:autoSpaceDE w:val="0"/>
        <w:autoSpaceDN w:val="0"/>
        <w:adjustRightInd w:val="0"/>
        <w:spacing w:line="276" w:lineRule="auto"/>
        <w:rPr>
          <w:rFonts w:ascii="Arial" w:hAnsi="Arial" w:cs="Arial"/>
          <w:color w:val="000000"/>
          <w:sz w:val="22"/>
          <w:szCs w:val="22"/>
          <w:lang w:eastAsia="en-GB"/>
        </w:rPr>
      </w:pPr>
      <w:r w:rsidRPr="00082866">
        <w:rPr>
          <w:rFonts w:ascii="Arial" w:hAnsi="Arial" w:cs="Arial"/>
          <w:b/>
          <w:color w:val="000000"/>
          <w:sz w:val="22"/>
          <w:szCs w:val="22"/>
          <w:lang w:eastAsia="en-GB"/>
        </w:rPr>
        <w:t>Long term premia</w:t>
      </w:r>
      <w:r w:rsidRPr="00082866">
        <w:rPr>
          <w:rFonts w:ascii="Arial" w:hAnsi="Arial" w:cs="Arial"/>
          <w:color w:val="000000"/>
          <w:sz w:val="22"/>
          <w:szCs w:val="22"/>
          <w:lang w:eastAsia="en-GB"/>
        </w:rPr>
        <w:t xml:space="preserve"> are pensionable and do count for the purposes of any payments linked to the basic pay and therefore Protection of Pay could be possible.</w:t>
      </w:r>
    </w:p>
    <w:p w:rsidR="00112627" w:rsidRPr="002B7278" w:rsidRDefault="00112627" w:rsidP="00112627">
      <w:pPr>
        <w:autoSpaceDE w:val="0"/>
        <w:autoSpaceDN w:val="0"/>
        <w:adjustRightInd w:val="0"/>
        <w:spacing w:line="276" w:lineRule="auto"/>
        <w:rPr>
          <w:rFonts w:ascii="Arial" w:hAnsi="Arial" w:cs="Arial"/>
          <w:color w:val="000000"/>
          <w:sz w:val="22"/>
          <w:szCs w:val="22"/>
          <w:lang w:eastAsia="en-GB"/>
        </w:rPr>
      </w:pPr>
    </w:p>
    <w:p w:rsidR="00112627" w:rsidRDefault="00112627" w:rsidP="00112627">
      <w:pPr>
        <w:autoSpaceDE w:val="0"/>
        <w:autoSpaceDN w:val="0"/>
        <w:adjustRightInd w:val="0"/>
        <w:spacing w:line="276" w:lineRule="auto"/>
        <w:rPr>
          <w:rFonts w:ascii="Arial" w:hAnsi="Arial" w:cs="Arial"/>
          <w:color w:val="000000"/>
          <w:sz w:val="22"/>
          <w:szCs w:val="22"/>
          <w:lang w:eastAsia="en-GB"/>
        </w:rPr>
      </w:pPr>
      <w:r w:rsidRPr="002B7278">
        <w:rPr>
          <w:rFonts w:ascii="Arial" w:hAnsi="Arial" w:cs="Arial"/>
          <w:color w:val="000000"/>
          <w:sz w:val="22"/>
          <w:szCs w:val="22"/>
          <w:lang w:eastAsia="en-GB"/>
        </w:rPr>
        <w:t>A review of all existing National Recruitment and Retention Premia (NRRP) found that all existing NRRP should cease after 31 March 2011 or be converted to a local RRP where appropriate. Annex R of the AfC terms and conditions of service handbook refers.</w:t>
      </w:r>
    </w:p>
    <w:p w:rsidR="00112627" w:rsidRPr="002B7278" w:rsidRDefault="00112627" w:rsidP="00112627">
      <w:pPr>
        <w:autoSpaceDE w:val="0"/>
        <w:autoSpaceDN w:val="0"/>
        <w:adjustRightInd w:val="0"/>
        <w:spacing w:line="276" w:lineRule="auto"/>
        <w:rPr>
          <w:rFonts w:ascii="Arial" w:hAnsi="Arial" w:cs="Arial"/>
          <w:color w:val="000000"/>
          <w:sz w:val="22"/>
          <w:szCs w:val="22"/>
          <w:lang w:eastAsia="en-GB"/>
        </w:rPr>
      </w:pPr>
    </w:p>
    <w:p w:rsidR="00112627" w:rsidRDefault="00112627" w:rsidP="00112627">
      <w:pPr>
        <w:autoSpaceDE w:val="0"/>
        <w:autoSpaceDN w:val="0"/>
        <w:adjustRightInd w:val="0"/>
        <w:spacing w:line="276" w:lineRule="auto"/>
        <w:rPr>
          <w:rFonts w:ascii="Arial" w:hAnsi="Arial" w:cs="Arial"/>
          <w:color w:val="000000"/>
          <w:sz w:val="22"/>
          <w:szCs w:val="22"/>
          <w:lang w:eastAsia="en-GB"/>
        </w:rPr>
      </w:pPr>
      <w:r w:rsidRPr="002B7278">
        <w:rPr>
          <w:rFonts w:ascii="Arial" w:hAnsi="Arial" w:cs="Arial"/>
          <w:color w:val="000000"/>
          <w:sz w:val="22"/>
          <w:szCs w:val="22"/>
          <w:lang w:eastAsia="en-GB"/>
        </w:rPr>
        <w:t xml:space="preserve">Transitional arrangements were </w:t>
      </w:r>
      <w:r>
        <w:rPr>
          <w:rFonts w:ascii="Arial" w:hAnsi="Arial" w:cs="Arial"/>
          <w:color w:val="000000"/>
          <w:sz w:val="22"/>
          <w:szCs w:val="22"/>
          <w:lang w:eastAsia="en-GB"/>
        </w:rPr>
        <w:t xml:space="preserve">historically </w:t>
      </w:r>
      <w:r w:rsidRPr="002B7278">
        <w:rPr>
          <w:rFonts w:ascii="Arial" w:hAnsi="Arial" w:cs="Arial"/>
          <w:color w:val="000000"/>
          <w:sz w:val="22"/>
          <w:szCs w:val="22"/>
          <w:lang w:eastAsia="en-GB"/>
        </w:rPr>
        <w:t>agreed so that NRRP currently in payment are protected for a transitional period of two years as follows:</w:t>
      </w:r>
    </w:p>
    <w:p w:rsidR="00112627" w:rsidRPr="002B7278" w:rsidRDefault="00112627" w:rsidP="00112627">
      <w:pPr>
        <w:autoSpaceDE w:val="0"/>
        <w:autoSpaceDN w:val="0"/>
        <w:adjustRightInd w:val="0"/>
        <w:spacing w:line="276" w:lineRule="auto"/>
        <w:rPr>
          <w:rFonts w:ascii="Arial" w:hAnsi="Arial" w:cs="Arial"/>
          <w:color w:val="000000"/>
          <w:sz w:val="22"/>
          <w:szCs w:val="22"/>
          <w:lang w:eastAsia="en-GB"/>
        </w:rPr>
      </w:pPr>
    </w:p>
    <w:p w:rsidR="00112627" w:rsidRPr="002B7278" w:rsidRDefault="00112627" w:rsidP="00112627">
      <w:pPr>
        <w:pStyle w:val="ListParagraph"/>
        <w:numPr>
          <w:ilvl w:val="0"/>
          <w:numId w:val="5"/>
        </w:numPr>
        <w:autoSpaceDE w:val="0"/>
        <w:autoSpaceDN w:val="0"/>
        <w:adjustRightInd w:val="0"/>
        <w:spacing w:line="276" w:lineRule="auto"/>
        <w:rPr>
          <w:rFonts w:ascii="Arial" w:hAnsi="Arial" w:cs="Arial"/>
          <w:color w:val="000000"/>
          <w:sz w:val="22"/>
          <w:szCs w:val="22"/>
          <w:lang w:eastAsia="en-GB"/>
        </w:rPr>
      </w:pPr>
      <w:r w:rsidRPr="002B7278">
        <w:rPr>
          <w:rFonts w:ascii="Arial" w:hAnsi="Arial" w:cs="Arial"/>
          <w:color w:val="000000"/>
          <w:sz w:val="22"/>
          <w:szCs w:val="22"/>
          <w:lang w:eastAsia="en-GB"/>
        </w:rPr>
        <w:t>Year one: 1</w:t>
      </w:r>
      <w:r>
        <w:rPr>
          <w:rFonts w:ascii="Arial" w:hAnsi="Arial" w:cs="Arial"/>
          <w:color w:val="000000"/>
          <w:sz w:val="22"/>
          <w:szCs w:val="22"/>
          <w:lang w:eastAsia="en-GB"/>
        </w:rPr>
        <w:t>00% of the payment at current value.</w:t>
      </w:r>
      <w:r w:rsidRPr="002B7278">
        <w:rPr>
          <w:rFonts w:ascii="Arial" w:hAnsi="Arial" w:cs="Arial"/>
          <w:color w:val="000000"/>
          <w:sz w:val="22"/>
          <w:szCs w:val="22"/>
          <w:lang w:eastAsia="en-GB"/>
        </w:rPr>
        <w:t xml:space="preserve"> </w:t>
      </w:r>
    </w:p>
    <w:p w:rsidR="00112627" w:rsidRPr="002B7278" w:rsidRDefault="00112627" w:rsidP="00112627">
      <w:pPr>
        <w:pStyle w:val="ListParagraph"/>
        <w:numPr>
          <w:ilvl w:val="0"/>
          <w:numId w:val="5"/>
        </w:numPr>
        <w:spacing w:line="276" w:lineRule="auto"/>
        <w:rPr>
          <w:rFonts w:ascii="Arial" w:hAnsi="Arial" w:cs="Arial"/>
          <w:color w:val="000000"/>
          <w:sz w:val="22"/>
          <w:szCs w:val="22"/>
          <w:lang w:eastAsia="en-GB"/>
        </w:rPr>
      </w:pPr>
      <w:r w:rsidRPr="002B7278">
        <w:rPr>
          <w:rFonts w:ascii="Arial" w:hAnsi="Arial" w:cs="Arial"/>
          <w:color w:val="000000"/>
          <w:sz w:val="22"/>
          <w:szCs w:val="22"/>
          <w:lang w:eastAsia="en-GB"/>
        </w:rPr>
        <w:t>Year two: 50% of the payment at current value.</w:t>
      </w:r>
    </w:p>
    <w:p w:rsidR="00112627" w:rsidRDefault="00112627" w:rsidP="00112627">
      <w:pPr>
        <w:spacing w:line="276" w:lineRule="auto"/>
        <w:rPr>
          <w:rFonts w:ascii="Arial" w:hAnsi="Arial" w:cs="Arial"/>
          <w:color w:val="000000"/>
          <w:sz w:val="22"/>
          <w:szCs w:val="22"/>
          <w:lang w:eastAsia="en-GB"/>
        </w:rPr>
      </w:pPr>
    </w:p>
    <w:p w:rsidR="00112627" w:rsidRDefault="00112627" w:rsidP="00112627">
      <w:pPr>
        <w:pStyle w:val="Pa0"/>
        <w:spacing w:line="276" w:lineRule="auto"/>
        <w:rPr>
          <w:rStyle w:val="A2"/>
        </w:rPr>
      </w:pPr>
      <w:r>
        <w:rPr>
          <w:rStyle w:val="A2"/>
        </w:rPr>
        <w:t>All payments ceased on 1 April 2013, subject to the outcome of a Staff Council review demonstrating evidence to support continuation of NRRP.</w:t>
      </w:r>
    </w:p>
    <w:p w:rsidR="00112627" w:rsidRPr="002B7278" w:rsidRDefault="00112627" w:rsidP="00112627">
      <w:pPr>
        <w:spacing w:line="276" w:lineRule="auto"/>
        <w:rPr>
          <w:lang w:eastAsia="en-GB"/>
        </w:rPr>
      </w:pPr>
    </w:p>
    <w:p w:rsidR="00112627" w:rsidRDefault="00112627" w:rsidP="00112627">
      <w:pPr>
        <w:pStyle w:val="Pa0"/>
        <w:spacing w:line="276" w:lineRule="auto"/>
        <w:rPr>
          <w:rStyle w:val="A2"/>
        </w:rPr>
      </w:pPr>
      <w:r>
        <w:rPr>
          <w:rStyle w:val="A2"/>
        </w:rPr>
        <w:t>Where pensionable pay reduces as a result of the cessation of NRRP Protection of Pay can apply up to 31 March 2013 for these members.</w:t>
      </w:r>
    </w:p>
    <w:p w:rsidR="00112627" w:rsidRDefault="00112627" w:rsidP="00112627">
      <w:pPr>
        <w:pStyle w:val="Pa0"/>
        <w:spacing w:line="276" w:lineRule="auto"/>
        <w:rPr>
          <w:color w:val="000000"/>
          <w:sz w:val="22"/>
          <w:szCs w:val="22"/>
        </w:rPr>
      </w:pPr>
      <w:r>
        <w:rPr>
          <w:rStyle w:val="A2"/>
        </w:rPr>
        <w:t xml:space="preserve"> </w:t>
      </w:r>
    </w:p>
    <w:p w:rsidR="00112627" w:rsidRDefault="00112627" w:rsidP="00112627">
      <w:pPr>
        <w:pStyle w:val="Pa0"/>
        <w:spacing w:line="276" w:lineRule="auto"/>
        <w:rPr>
          <w:rStyle w:val="A2"/>
        </w:rPr>
      </w:pPr>
      <w:r>
        <w:rPr>
          <w:rStyle w:val="A2"/>
        </w:rPr>
        <w:t>As pension benefits, including benefits preserved on a higher rate of pensionable pay, are based on the best of the last three years’ pensionable pay in the 1995 Section and the reckonable pay, the annual average of the best three in 10 in the 2008 Section, protection was not required until 31 March 2013.</w:t>
      </w:r>
    </w:p>
    <w:p w:rsidR="00112627" w:rsidRPr="002B7278" w:rsidRDefault="00112627" w:rsidP="00112627">
      <w:pPr>
        <w:spacing w:line="276" w:lineRule="auto"/>
        <w:rPr>
          <w:lang w:eastAsia="en-GB"/>
        </w:rPr>
      </w:pPr>
    </w:p>
    <w:p w:rsidR="00112627" w:rsidRDefault="00112627" w:rsidP="00112627">
      <w:pPr>
        <w:pStyle w:val="Pa0"/>
        <w:spacing w:line="276" w:lineRule="auto"/>
        <w:rPr>
          <w:rStyle w:val="A2"/>
        </w:rPr>
      </w:pPr>
      <w:r>
        <w:rPr>
          <w:rStyle w:val="A2"/>
        </w:rPr>
        <w:t>The best of the last three years’ pensionable pay up to 31 March 2013 in the 1995 Section would therefore have been quoted when providing pensionable pay details.</w:t>
      </w:r>
    </w:p>
    <w:p w:rsidR="00112627" w:rsidRDefault="00112627" w:rsidP="00112627">
      <w:pPr>
        <w:pStyle w:val="Pa0"/>
        <w:spacing w:line="276" w:lineRule="auto"/>
        <w:rPr>
          <w:color w:val="000000"/>
          <w:sz w:val="22"/>
          <w:szCs w:val="22"/>
        </w:rPr>
      </w:pPr>
      <w:r>
        <w:rPr>
          <w:rStyle w:val="A2"/>
        </w:rPr>
        <w:t xml:space="preserve"> </w:t>
      </w:r>
    </w:p>
    <w:p w:rsidR="00112627" w:rsidRPr="002B7278" w:rsidRDefault="00112627" w:rsidP="00112627">
      <w:pPr>
        <w:spacing w:line="276" w:lineRule="auto"/>
        <w:rPr>
          <w:rFonts w:ascii="Arial" w:hAnsi="Arial" w:cs="Arial"/>
          <w:lang w:eastAsia="en-GB"/>
        </w:rPr>
      </w:pPr>
      <w:r>
        <w:rPr>
          <w:rStyle w:val="A2"/>
          <w:rFonts w:ascii="Arial" w:hAnsi="Arial" w:cs="Arial"/>
        </w:rPr>
        <w:t>NHS Pensions would have checked</w:t>
      </w:r>
      <w:r w:rsidRPr="002B7278">
        <w:rPr>
          <w:rStyle w:val="A2"/>
          <w:rFonts w:ascii="Arial" w:hAnsi="Arial" w:cs="Arial"/>
        </w:rPr>
        <w:t xml:space="preserve"> the </w:t>
      </w:r>
      <w:r>
        <w:rPr>
          <w:rStyle w:val="A2"/>
          <w:rFonts w:ascii="Arial" w:hAnsi="Arial" w:cs="Arial"/>
        </w:rPr>
        <w:t>reckonable pay figure for 2008 S</w:t>
      </w:r>
      <w:r w:rsidRPr="002B7278">
        <w:rPr>
          <w:rStyle w:val="A2"/>
          <w:rFonts w:ascii="Arial" w:hAnsi="Arial" w:cs="Arial"/>
        </w:rPr>
        <w:t>ection members.</w:t>
      </w:r>
    </w:p>
    <w:p w:rsidR="00112627" w:rsidRDefault="00112627" w:rsidP="00112627">
      <w:pPr>
        <w:spacing w:line="276" w:lineRule="auto"/>
        <w:rPr>
          <w:rFonts w:ascii="Arial" w:hAnsi="Arial" w:cs="Arial"/>
          <w:color w:val="000000"/>
          <w:sz w:val="22"/>
          <w:szCs w:val="22"/>
          <w:lang w:eastAsia="en-GB"/>
        </w:rPr>
      </w:pPr>
    </w:p>
    <w:p w:rsidR="00112627" w:rsidRPr="00A7441C" w:rsidRDefault="00112627" w:rsidP="00112627">
      <w:pPr>
        <w:spacing w:line="276" w:lineRule="auto"/>
        <w:rPr>
          <w:rFonts w:ascii="Arial" w:hAnsi="Arial" w:cs="Arial"/>
          <w:sz w:val="22"/>
        </w:rPr>
      </w:pPr>
      <w:r w:rsidRPr="00A7441C">
        <w:rPr>
          <w:rFonts w:ascii="Arial" w:hAnsi="Arial" w:cs="Arial"/>
          <w:sz w:val="22"/>
        </w:rPr>
        <w:t xml:space="preserve">Requests for pension protection due to withdrawal of NRRP should not </w:t>
      </w:r>
      <w:r>
        <w:rPr>
          <w:rFonts w:ascii="Arial" w:hAnsi="Arial" w:cs="Arial"/>
          <w:sz w:val="22"/>
        </w:rPr>
        <w:t>have been r</w:t>
      </w:r>
      <w:r w:rsidRPr="00A7441C">
        <w:rPr>
          <w:rFonts w:ascii="Arial" w:hAnsi="Arial" w:cs="Arial"/>
          <w:sz w:val="22"/>
        </w:rPr>
        <w:t>eceived until after 31 March 2013</w:t>
      </w:r>
      <w:r>
        <w:rPr>
          <w:rFonts w:ascii="Arial" w:hAnsi="Arial" w:cs="Arial"/>
          <w:sz w:val="22"/>
        </w:rPr>
        <w:t xml:space="preserve"> and </w:t>
      </w:r>
      <w:r w:rsidRPr="0091361C">
        <w:rPr>
          <w:rFonts w:ascii="Arial" w:hAnsi="Arial" w:cs="Arial"/>
          <w:sz w:val="22"/>
        </w:rPr>
        <w:t>should now have all been received.</w:t>
      </w:r>
    </w:p>
    <w:p w:rsidR="00112627" w:rsidRPr="00A7441C" w:rsidRDefault="00112627" w:rsidP="00112627">
      <w:pPr>
        <w:spacing w:line="276" w:lineRule="auto"/>
        <w:rPr>
          <w:rFonts w:ascii="Arial" w:hAnsi="Arial" w:cs="Arial"/>
          <w:sz w:val="22"/>
        </w:rPr>
      </w:pPr>
    </w:p>
    <w:p w:rsidR="00112627" w:rsidRPr="00A7441C" w:rsidRDefault="00112627" w:rsidP="00112627">
      <w:pPr>
        <w:spacing w:line="276" w:lineRule="auto"/>
        <w:rPr>
          <w:rFonts w:ascii="Arial" w:hAnsi="Arial" w:cs="Arial"/>
          <w:sz w:val="22"/>
        </w:rPr>
      </w:pPr>
      <w:r w:rsidRPr="00A7441C">
        <w:rPr>
          <w:rFonts w:ascii="Arial" w:hAnsi="Arial" w:cs="Arial"/>
          <w:sz w:val="22"/>
        </w:rPr>
        <w:t xml:space="preserve">If you have implemented different protection arrangements to those described </w:t>
      </w:r>
      <w:r>
        <w:rPr>
          <w:rFonts w:ascii="Arial" w:hAnsi="Arial" w:cs="Arial"/>
          <w:sz w:val="22"/>
        </w:rPr>
        <w:t>above regarding NRRP</w:t>
      </w:r>
      <w:r w:rsidRPr="00A7441C">
        <w:rPr>
          <w:rFonts w:ascii="Arial" w:hAnsi="Arial" w:cs="Arial"/>
          <w:sz w:val="22"/>
        </w:rPr>
        <w:t xml:space="preserve">, please provide </w:t>
      </w:r>
      <w:r>
        <w:rPr>
          <w:rFonts w:ascii="Arial" w:hAnsi="Arial" w:cs="Arial"/>
          <w:sz w:val="22"/>
        </w:rPr>
        <w:t>a full</w:t>
      </w:r>
      <w:r w:rsidRPr="00A7441C">
        <w:rPr>
          <w:rFonts w:ascii="Arial" w:hAnsi="Arial" w:cs="Arial"/>
          <w:sz w:val="22"/>
        </w:rPr>
        <w:t xml:space="preserve"> explanation for the difference in dates</w:t>
      </w:r>
      <w:r>
        <w:rPr>
          <w:rFonts w:ascii="Arial" w:hAnsi="Arial" w:cs="Arial"/>
          <w:sz w:val="22"/>
        </w:rPr>
        <w:t xml:space="preserve"> on the SM R9 EA form.</w:t>
      </w:r>
    </w:p>
    <w:p w:rsidR="00112627" w:rsidRDefault="00112627" w:rsidP="00112627">
      <w:pPr>
        <w:spacing w:line="276" w:lineRule="auto"/>
        <w:rPr>
          <w:rFonts w:ascii="Arial" w:hAnsi="Arial" w:cs="Arial"/>
          <w:sz w:val="22"/>
          <w:szCs w:val="22"/>
        </w:rPr>
      </w:pPr>
    </w:p>
    <w:p w:rsidR="00112627" w:rsidRPr="001456E4" w:rsidRDefault="00112627" w:rsidP="00112627">
      <w:pPr>
        <w:spacing w:line="276" w:lineRule="auto"/>
        <w:rPr>
          <w:rFonts w:ascii="Arial" w:hAnsi="Arial" w:cs="Arial"/>
          <w:b/>
          <w:szCs w:val="22"/>
        </w:rPr>
      </w:pPr>
      <w:r w:rsidRPr="001456E4">
        <w:rPr>
          <w:rFonts w:ascii="Arial" w:hAnsi="Arial" w:cs="Arial"/>
          <w:b/>
          <w:szCs w:val="22"/>
        </w:rPr>
        <w:t>Clinical excellence and distinction awards</w:t>
      </w:r>
    </w:p>
    <w:p w:rsidR="00112627" w:rsidRDefault="00112627" w:rsidP="00112627">
      <w:pPr>
        <w:spacing w:line="276" w:lineRule="auto"/>
        <w:rPr>
          <w:rFonts w:ascii="Arial" w:hAnsi="Arial" w:cs="Arial"/>
          <w:sz w:val="22"/>
          <w:szCs w:val="22"/>
        </w:rPr>
      </w:pPr>
    </w:p>
    <w:p w:rsidR="00112627" w:rsidRPr="00A7441C" w:rsidRDefault="00112627" w:rsidP="00112627">
      <w:pPr>
        <w:spacing w:line="276" w:lineRule="auto"/>
        <w:rPr>
          <w:rFonts w:ascii="Arial" w:hAnsi="Arial" w:cs="Arial"/>
          <w:sz w:val="22"/>
        </w:rPr>
      </w:pPr>
      <w:r w:rsidRPr="00A7441C">
        <w:rPr>
          <w:rFonts w:ascii="Arial" w:hAnsi="Arial" w:cs="Arial"/>
          <w:sz w:val="22"/>
        </w:rPr>
        <w:t>Until 30 September 2014 there was a system of salary protection for Distinction Awards (DA) and Clinical Excellence Awards (CEA) that were not renewed or were allowed to expire.</w:t>
      </w:r>
      <w:r>
        <w:rPr>
          <w:rFonts w:ascii="Arial" w:hAnsi="Arial" w:cs="Arial"/>
          <w:sz w:val="22"/>
        </w:rPr>
        <w:t xml:space="preserve"> </w:t>
      </w:r>
      <w:r w:rsidRPr="00A7441C">
        <w:rPr>
          <w:rFonts w:ascii="Arial" w:hAnsi="Arial" w:cs="Arial"/>
          <w:sz w:val="22"/>
        </w:rPr>
        <w:t>The financial value of the former award is frozen until basic pay catches up with mark</w:t>
      </w:r>
      <w:r>
        <w:rPr>
          <w:rFonts w:ascii="Arial" w:hAnsi="Arial" w:cs="Arial"/>
          <w:sz w:val="22"/>
        </w:rPr>
        <w:t xml:space="preserve"> </w:t>
      </w:r>
      <w:r w:rsidRPr="00A7441C">
        <w:rPr>
          <w:rFonts w:ascii="Arial" w:hAnsi="Arial" w:cs="Arial"/>
          <w:sz w:val="22"/>
        </w:rPr>
        <w:t>time earnings.</w:t>
      </w:r>
    </w:p>
    <w:p w:rsidR="00112627" w:rsidRPr="00A7441C" w:rsidRDefault="00112627" w:rsidP="00112627">
      <w:pPr>
        <w:spacing w:line="276" w:lineRule="auto"/>
        <w:rPr>
          <w:rFonts w:ascii="Arial" w:hAnsi="Arial" w:cs="Arial"/>
          <w:sz w:val="22"/>
        </w:rPr>
      </w:pPr>
    </w:p>
    <w:p w:rsidR="00112627" w:rsidRPr="00A7441C" w:rsidRDefault="00112627" w:rsidP="00112627">
      <w:pPr>
        <w:spacing w:line="276" w:lineRule="auto"/>
        <w:rPr>
          <w:rFonts w:ascii="Arial" w:hAnsi="Arial" w:cs="Arial"/>
          <w:sz w:val="22"/>
        </w:rPr>
      </w:pPr>
      <w:r w:rsidRPr="00A7441C">
        <w:rPr>
          <w:rFonts w:ascii="Arial" w:hAnsi="Arial" w:cs="Arial"/>
          <w:sz w:val="22"/>
        </w:rPr>
        <w:t xml:space="preserve">From 1 October 2014 salary protection </w:t>
      </w:r>
      <w:r>
        <w:rPr>
          <w:rFonts w:ascii="Arial" w:hAnsi="Arial" w:cs="Arial"/>
          <w:sz w:val="22"/>
        </w:rPr>
        <w:t>is</w:t>
      </w:r>
      <w:r w:rsidRPr="00A7441C">
        <w:rPr>
          <w:rFonts w:ascii="Arial" w:hAnsi="Arial" w:cs="Arial"/>
          <w:sz w:val="22"/>
        </w:rPr>
        <w:t xml:space="preserve"> no longer applicable to any award that is, or has previously been, withdrawn or not successfully renewed.</w:t>
      </w:r>
      <w:r>
        <w:rPr>
          <w:rFonts w:ascii="Arial" w:hAnsi="Arial" w:cs="Arial"/>
          <w:sz w:val="22"/>
        </w:rPr>
        <w:t xml:space="preserve"> </w:t>
      </w:r>
      <w:r w:rsidRPr="00A7441C">
        <w:rPr>
          <w:rFonts w:ascii="Arial" w:hAnsi="Arial" w:cs="Arial"/>
          <w:sz w:val="22"/>
        </w:rPr>
        <w:t xml:space="preserve">Consultants who </w:t>
      </w:r>
      <w:r>
        <w:rPr>
          <w:rFonts w:ascii="Arial" w:hAnsi="Arial" w:cs="Arial"/>
          <w:sz w:val="22"/>
        </w:rPr>
        <w:t>were</w:t>
      </w:r>
      <w:r w:rsidRPr="00A7441C">
        <w:rPr>
          <w:rFonts w:ascii="Arial" w:hAnsi="Arial" w:cs="Arial"/>
          <w:sz w:val="22"/>
        </w:rPr>
        <w:t xml:space="preserve"> due to submit a renewal application in the 2014 round w</w:t>
      </w:r>
      <w:r>
        <w:rPr>
          <w:rFonts w:ascii="Arial" w:hAnsi="Arial" w:cs="Arial"/>
          <w:sz w:val="22"/>
        </w:rPr>
        <w:t>ill</w:t>
      </w:r>
      <w:r w:rsidRPr="00A7441C">
        <w:rPr>
          <w:rFonts w:ascii="Arial" w:hAnsi="Arial" w:cs="Arial"/>
          <w:sz w:val="22"/>
        </w:rPr>
        <w:t xml:space="preserve"> not continue to receive the financial value of the award if it is not renewed</w:t>
      </w:r>
      <w:r>
        <w:rPr>
          <w:rFonts w:ascii="Arial" w:hAnsi="Arial" w:cs="Arial"/>
          <w:sz w:val="22"/>
        </w:rPr>
        <w:t>,</w:t>
      </w:r>
      <w:r w:rsidRPr="00A7441C">
        <w:rPr>
          <w:rFonts w:ascii="Arial" w:hAnsi="Arial" w:cs="Arial"/>
          <w:sz w:val="22"/>
        </w:rPr>
        <w:t xml:space="preserve"> or if a renewal application is not submitted.</w:t>
      </w:r>
      <w:r>
        <w:rPr>
          <w:rFonts w:ascii="Arial" w:hAnsi="Arial" w:cs="Arial"/>
          <w:sz w:val="22"/>
        </w:rPr>
        <w:t xml:space="preserve"> </w:t>
      </w:r>
    </w:p>
    <w:p w:rsidR="00112627" w:rsidRPr="00A7441C" w:rsidRDefault="00112627" w:rsidP="00112627">
      <w:pPr>
        <w:spacing w:line="276" w:lineRule="auto"/>
        <w:rPr>
          <w:rFonts w:ascii="Arial" w:hAnsi="Arial" w:cs="Arial"/>
          <w:sz w:val="22"/>
        </w:rPr>
      </w:pPr>
    </w:p>
    <w:p w:rsidR="00112627" w:rsidRPr="00A7441C" w:rsidRDefault="00112627" w:rsidP="00112627">
      <w:pPr>
        <w:spacing w:line="276" w:lineRule="auto"/>
        <w:rPr>
          <w:rFonts w:ascii="Arial" w:hAnsi="Arial" w:cs="Arial"/>
          <w:sz w:val="22"/>
        </w:rPr>
      </w:pPr>
      <w:r>
        <w:rPr>
          <w:rFonts w:ascii="Arial" w:hAnsi="Arial" w:cs="Arial"/>
          <w:sz w:val="22"/>
        </w:rPr>
        <w:t>Where pensionable pay reduced</w:t>
      </w:r>
      <w:r w:rsidRPr="00A7441C">
        <w:rPr>
          <w:rFonts w:ascii="Arial" w:hAnsi="Arial" w:cs="Arial"/>
          <w:sz w:val="22"/>
        </w:rPr>
        <w:t xml:space="preserve"> from 1 October 2014 because mark</w:t>
      </w:r>
      <w:r>
        <w:rPr>
          <w:rFonts w:ascii="Arial" w:hAnsi="Arial" w:cs="Arial"/>
          <w:sz w:val="22"/>
        </w:rPr>
        <w:t xml:space="preserve"> </w:t>
      </w:r>
      <w:r w:rsidRPr="00A7441C">
        <w:rPr>
          <w:rFonts w:ascii="Arial" w:hAnsi="Arial" w:cs="Arial"/>
          <w:sz w:val="22"/>
        </w:rPr>
        <w:t>time pay in respect of a former award ceased pensions can be protected.</w:t>
      </w:r>
      <w:r>
        <w:rPr>
          <w:rFonts w:ascii="Arial" w:hAnsi="Arial" w:cs="Arial"/>
          <w:sz w:val="22"/>
        </w:rPr>
        <w:t xml:space="preserve"> </w:t>
      </w:r>
    </w:p>
    <w:p w:rsidR="00112627" w:rsidRPr="00A7441C" w:rsidRDefault="00112627" w:rsidP="00112627">
      <w:pPr>
        <w:spacing w:line="276" w:lineRule="auto"/>
        <w:rPr>
          <w:rFonts w:ascii="Arial" w:hAnsi="Arial" w:cs="Arial"/>
          <w:sz w:val="22"/>
        </w:rPr>
      </w:pPr>
    </w:p>
    <w:p w:rsidR="00112627" w:rsidRPr="00A7441C" w:rsidRDefault="00112627" w:rsidP="00112627">
      <w:pPr>
        <w:pStyle w:val="ListParagraph"/>
        <w:spacing w:line="276" w:lineRule="auto"/>
        <w:ind w:left="0"/>
        <w:rPr>
          <w:rFonts w:ascii="Arial" w:hAnsi="Arial" w:cs="Arial"/>
          <w:sz w:val="22"/>
        </w:rPr>
      </w:pPr>
      <w:r>
        <w:rPr>
          <w:rFonts w:ascii="Arial" w:hAnsi="Arial" w:cs="Arial"/>
          <w:sz w:val="22"/>
        </w:rPr>
        <w:t>National CEAs and DA</w:t>
      </w:r>
      <w:r w:rsidRPr="00A7441C">
        <w:rPr>
          <w:rFonts w:ascii="Arial" w:hAnsi="Arial" w:cs="Arial"/>
          <w:sz w:val="22"/>
        </w:rPr>
        <w:t>s are also currently subject to application for renewal every five years.</w:t>
      </w:r>
      <w:r>
        <w:rPr>
          <w:rFonts w:ascii="Arial" w:hAnsi="Arial" w:cs="Arial"/>
          <w:sz w:val="22"/>
        </w:rPr>
        <w:t xml:space="preserve"> </w:t>
      </w:r>
      <w:r w:rsidRPr="00A7441C">
        <w:rPr>
          <w:rFonts w:ascii="Arial" w:hAnsi="Arial" w:cs="Arial"/>
          <w:sz w:val="22"/>
        </w:rPr>
        <w:t>Where a current co</w:t>
      </w:r>
      <w:r>
        <w:rPr>
          <w:rFonts w:ascii="Arial" w:hAnsi="Arial" w:cs="Arial"/>
          <w:sz w:val="22"/>
        </w:rPr>
        <w:t>nsultant’s award is not renewed</w:t>
      </w:r>
      <w:r w:rsidRPr="00A7441C">
        <w:rPr>
          <w:rFonts w:ascii="Arial" w:hAnsi="Arial" w:cs="Arial"/>
          <w:sz w:val="22"/>
        </w:rPr>
        <w:t xml:space="preserve"> following their reapplication, or because a consultant’s award is due for renewal but they choose not to apply for continuation/improvement</w:t>
      </w:r>
      <w:r>
        <w:rPr>
          <w:rFonts w:ascii="Arial" w:hAnsi="Arial" w:cs="Arial"/>
          <w:sz w:val="22"/>
        </w:rPr>
        <w:t>,</w:t>
      </w:r>
      <w:r w:rsidRPr="00A7441C">
        <w:rPr>
          <w:rFonts w:ascii="Arial" w:hAnsi="Arial" w:cs="Arial"/>
          <w:sz w:val="22"/>
        </w:rPr>
        <w:t xml:space="preserve"> it has also been agreed that </w:t>
      </w:r>
      <w:r>
        <w:rPr>
          <w:rFonts w:ascii="Arial" w:hAnsi="Arial" w:cs="Arial"/>
          <w:sz w:val="22"/>
        </w:rPr>
        <w:t>Protection of Pay can also be considered.</w:t>
      </w:r>
    </w:p>
    <w:p w:rsidR="00112627" w:rsidRPr="006A316D" w:rsidRDefault="00112627" w:rsidP="00112627">
      <w:pPr>
        <w:pStyle w:val="ListParagraph"/>
        <w:spacing w:line="276" w:lineRule="auto"/>
        <w:ind w:left="0"/>
        <w:rPr>
          <w:rFonts w:ascii="Arial" w:hAnsi="Arial" w:cs="Arial"/>
        </w:rPr>
      </w:pPr>
    </w:p>
    <w:p w:rsidR="00CD182F" w:rsidRPr="005554ED" w:rsidRDefault="00CD182F" w:rsidP="00C839AC">
      <w:pPr>
        <w:rPr>
          <w:rFonts w:ascii="Arial" w:hAnsi="Arial" w:cs="Arial"/>
          <w:iCs/>
          <w:lang w:val="en-GB"/>
        </w:rPr>
      </w:pPr>
    </w:p>
    <w:sectPr w:rsidR="00CD182F" w:rsidRPr="005554ED" w:rsidSect="00F36E5B">
      <w:headerReference w:type="default" r:id="rId13"/>
      <w:footerReference w:type="default" r:id="rId14"/>
      <w:headerReference w:type="first" r:id="rId15"/>
      <w:footerReference w:type="first" r:id="rId16"/>
      <w:pgSz w:w="11907" w:h="16840" w:code="9"/>
      <w:pgMar w:top="1370" w:right="1134" w:bottom="663" w:left="1134" w:header="0" w:footer="2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12F" w:rsidRDefault="00B9312F">
      <w:r>
        <w:separator/>
      </w:r>
    </w:p>
  </w:endnote>
  <w:endnote w:type="continuationSeparator" w:id="0">
    <w:p w:rsidR="00B9312F" w:rsidRDefault="00B9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B6" w:rsidRDefault="00112627" w:rsidP="00CD182F">
    <w:pPr>
      <w:pStyle w:val="Footer"/>
      <w:jc w:val="right"/>
    </w:pPr>
    <w:r w:rsidRPr="0091361C">
      <w:rPr>
        <w:rFonts w:ascii="Arial" w:hAnsi="Arial" w:cs="Arial"/>
        <w:sz w:val="20"/>
        <w:szCs w:val="18"/>
      </w:rPr>
      <w:t>Employer</w:t>
    </w:r>
    <w:r>
      <w:rPr>
        <w:rFonts w:ascii="Arial" w:hAnsi="Arial" w:cs="Arial"/>
        <w:sz w:val="20"/>
        <w:szCs w:val="18"/>
      </w:rPr>
      <w:t xml:space="preserve"> </w:t>
    </w:r>
    <w:r w:rsidRPr="0091361C">
      <w:rPr>
        <w:rFonts w:ascii="Arial" w:hAnsi="Arial" w:cs="Arial"/>
        <w:sz w:val="20"/>
        <w:szCs w:val="18"/>
      </w:rPr>
      <w:t>Protection of Pay and Voluntary Protection of Pay Factsheet</w:t>
    </w:r>
    <w:r>
      <w:rPr>
        <w:rFonts w:ascii="Arial" w:hAnsi="Arial" w:cs="Arial"/>
        <w:sz w:val="20"/>
        <w:szCs w:val="18"/>
      </w:rPr>
      <w:t>-2019082-(V5</w:t>
    </w:r>
    <w:r w:rsidRPr="0091361C">
      <w:rPr>
        <w:rFonts w:ascii="Arial" w:hAnsi="Arial" w:cs="Arial"/>
        <w:sz w:val="20"/>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B6" w:rsidRPr="00112627" w:rsidRDefault="00112627" w:rsidP="00112627">
    <w:pPr>
      <w:pStyle w:val="Footer"/>
      <w:jc w:val="right"/>
      <w:rPr>
        <w:rFonts w:ascii="Arial" w:hAnsi="Arial" w:cs="Arial"/>
        <w:sz w:val="20"/>
        <w:szCs w:val="18"/>
      </w:rPr>
    </w:pPr>
    <w:r w:rsidRPr="0091361C">
      <w:rPr>
        <w:rFonts w:ascii="Arial" w:hAnsi="Arial" w:cs="Arial"/>
        <w:sz w:val="20"/>
      </w:rPr>
      <w:tab/>
      <w:t xml:space="preserve"> </w:t>
    </w:r>
    <w:r w:rsidRPr="0091361C">
      <w:rPr>
        <w:rFonts w:ascii="Arial" w:hAnsi="Arial" w:cs="Arial"/>
        <w:sz w:val="20"/>
        <w:szCs w:val="18"/>
      </w:rPr>
      <w:t>Employer</w:t>
    </w:r>
    <w:r>
      <w:rPr>
        <w:rFonts w:ascii="Arial" w:hAnsi="Arial" w:cs="Arial"/>
        <w:sz w:val="20"/>
        <w:szCs w:val="18"/>
      </w:rPr>
      <w:t xml:space="preserve"> </w:t>
    </w:r>
    <w:r w:rsidRPr="0091361C">
      <w:rPr>
        <w:rFonts w:ascii="Arial" w:hAnsi="Arial" w:cs="Arial"/>
        <w:sz w:val="20"/>
        <w:szCs w:val="18"/>
      </w:rPr>
      <w:t>Protection of Pay and Voluntary Protection of Pay Factsheet</w:t>
    </w:r>
    <w:r>
      <w:rPr>
        <w:rFonts w:ascii="Arial" w:hAnsi="Arial" w:cs="Arial"/>
        <w:sz w:val="20"/>
        <w:szCs w:val="18"/>
      </w:rPr>
      <w:t>-2019082-(V5</w:t>
    </w:r>
    <w:r w:rsidRPr="0091361C">
      <w:rPr>
        <w:rFonts w:ascii="Arial" w:hAnsi="Arial" w:cs="Arial"/>
        <w:sz w:val="20"/>
        <w:szCs w:val="18"/>
      </w:rPr>
      <w:t>)</w:t>
    </w:r>
  </w:p>
  <w:p w:rsidR="009153B6" w:rsidRDefault="009153B6" w:rsidP="00CD182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12F" w:rsidRDefault="00B9312F">
      <w:r>
        <w:separator/>
      </w:r>
    </w:p>
  </w:footnote>
  <w:footnote w:type="continuationSeparator" w:id="0">
    <w:p w:rsidR="00B9312F" w:rsidRDefault="00B93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B6" w:rsidRDefault="009153B6" w:rsidP="00CD182F">
    <w:pPr>
      <w:pStyle w:val="Header"/>
      <w:ind w:left="187"/>
      <w:jc w:val="right"/>
      <w:rPr>
        <w:noProof/>
      </w:rPr>
    </w:pPr>
  </w:p>
  <w:p w:rsidR="009153B6" w:rsidRDefault="009153B6" w:rsidP="00CD182F">
    <w:pPr>
      <w:pStyle w:val="Header"/>
      <w:jc w:val="right"/>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B6" w:rsidRDefault="00276B9F" w:rsidP="00E5268D">
    <w:pPr>
      <w:pStyle w:val="Header"/>
      <w:ind w:left="-1134" w:right="-284"/>
      <w:rPr>
        <w:noProof/>
      </w:rPr>
    </w:pPr>
    <w:r>
      <w:rPr>
        <w:noProof/>
        <w:lang w:val="en-GB" w:eastAsia="en-GB"/>
      </w:rPr>
      <w:drawing>
        <wp:anchor distT="0" distB="0" distL="114300" distR="114300" simplePos="0" relativeHeight="251657728" behindDoc="1" locked="0" layoutInCell="1" allowOverlap="1">
          <wp:simplePos x="0" y="0"/>
          <wp:positionH relativeFrom="column">
            <wp:posOffset>-716280</wp:posOffset>
          </wp:positionH>
          <wp:positionV relativeFrom="paragraph">
            <wp:posOffset>-7620</wp:posOffset>
          </wp:positionV>
          <wp:extent cx="7559040" cy="1706880"/>
          <wp:effectExtent l="0" t="0" r="3810" b="7620"/>
          <wp:wrapTight wrapText="bothSides">
            <wp:wrapPolygon edited="0">
              <wp:start x="0" y="0"/>
              <wp:lineTo x="0" y="21455"/>
              <wp:lineTo x="21556" y="21455"/>
              <wp:lineTo x="21556" y="0"/>
              <wp:lineTo x="0" y="0"/>
            </wp:wrapPolygon>
          </wp:wrapTight>
          <wp:docPr id="3" name="Picture 3"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53B6" w:rsidRDefault="009153B6"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A349A"/>
    <w:multiLevelType w:val="hybridMultilevel"/>
    <w:tmpl w:val="6F16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29357D"/>
    <w:multiLevelType w:val="hybridMultilevel"/>
    <w:tmpl w:val="532E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F279B0"/>
    <w:multiLevelType w:val="hybridMultilevel"/>
    <w:tmpl w:val="3BB8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E259D0"/>
    <w:multiLevelType w:val="hybridMultilevel"/>
    <w:tmpl w:val="4714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8DA534B"/>
    <w:multiLevelType w:val="hybridMultilevel"/>
    <w:tmpl w:val="6210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20"/>
  <w:drawingGridHorizontalSpacing w:val="187"/>
  <w:drawingGridVerticalSpacing w:val="181"/>
  <w:noPunctuationKerning/>
  <w:characterSpacingControl w:val="doNotCompress"/>
  <w:hdrShapeDefaults>
    <o:shapedefaults v:ext="edit" spidmax="3074">
      <o:colormru v:ext="edit" colors="#e88941,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0A"/>
    <w:rsid w:val="00090348"/>
    <w:rsid w:val="000B0107"/>
    <w:rsid w:val="000E154A"/>
    <w:rsid w:val="00112627"/>
    <w:rsid w:val="001258B7"/>
    <w:rsid w:val="00141BF9"/>
    <w:rsid w:val="0016250A"/>
    <w:rsid w:val="001862CB"/>
    <w:rsid w:val="00194C41"/>
    <w:rsid w:val="00201B30"/>
    <w:rsid w:val="00217233"/>
    <w:rsid w:val="00276B9F"/>
    <w:rsid w:val="002B59D3"/>
    <w:rsid w:val="002F6B62"/>
    <w:rsid w:val="003408C8"/>
    <w:rsid w:val="003D3037"/>
    <w:rsid w:val="003D6F2E"/>
    <w:rsid w:val="00433D40"/>
    <w:rsid w:val="00435F8D"/>
    <w:rsid w:val="00477FE1"/>
    <w:rsid w:val="004A200B"/>
    <w:rsid w:val="004A4F35"/>
    <w:rsid w:val="004D597C"/>
    <w:rsid w:val="004F64DB"/>
    <w:rsid w:val="005554ED"/>
    <w:rsid w:val="00584242"/>
    <w:rsid w:val="00627785"/>
    <w:rsid w:val="006716A8"/>
    <w:rsid w:val="00701D18"/>
    <w:rsid w:val="00752114"/>
    <w:rsid w:val="007A63F6"/>
    <w:rsid w:val="009153B6"/>
    <w:rsid w:val="00A07310"/>
    <w:rsid w:val="00AB6B9F"/>
    <w:rsid w:val="00B177C9"/>
    <w:rsid w:val="00B9312F"/>
    <w:rsid w:val="00BA1144"/>
    <w:rsid w:val="00BA2946"/>
    <w:rsid w:val="00BF3C85"/>
    <w:rsid w:val="00BF5941"/>
    <w:rsid w:val="00C839AC"/>
    <w:rsid w:val="00CD182F"/>
    <w:rsid w:val="00CE79F0"/>
    <w:rsid w:val="00D21078"/>
    <w:rsid w:val="00DA1ACB"/>
    <w:rsid w:val="00E5268D"/>
    <w:rsid w:val="00EB5394"/>
    <w:rsid w:val="00F36E5B"/>
    <w:rsid w:val="00F748F5"/>
    <w:rsid w:val="00FB08AB"/>
    <w:rsid w:val="00FE25F6"/>
    <w:rsid w:val="00FE7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ru v:ext="edit" colors="#e88941,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3">
    <w:name w:val="heading 3"/>
    <w:basedOn w:val="Normal"/>
    <w:next w:val="Normal"/>
    <w:link w:val="Heading3Char"/>
    <w:uiPriority w:val="9"/>
    <w:semiHidden/>
    <w:unhideWhenUsed/>
    <w:qFormat/>
    <w:rsid w:val="00112627"/>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customStyle="1" w:styleId="Heading3Char">
    <w:name w:val="Heading 3 Char"/>
    <w:basedOn w:val="DefaultParagraphFont"/>
    <w:link w:val="Heading3"/>
    <w:uiPriority w:val="9"/>
    <w:semiHidden/>
    <w:rsid w:val="00112627"/>
    <w:rPr>
      <w:rFonts w:asciiTheme="majorHAnsi" w:eastAsiaTheme="majorEastAsia" w:hAnsiTheme="majorHAnsi" w:cstheme="majorBidi"/>
      <w:b/>
      <w:bCs/>
      <w:sz w:val="26"/>
      <w:szCs w:val="26"/>
      <w:lang w:val="en-US" w:eastAsia="en-US"/>
    </w:rPr>
  </w:style>
  <w:style w:type="paragraph" w:styleId="ListParagraph">
    <w:name w:val="List Paragraph"/>
    <w:basedOn w:val="Normal"/>
    <w:uiPriority w:val="34"/>
    <w:qFormat/>
    <w:rsid w:val="00112627"/>
    <w:pPr>
      <w:ind w:left="720"/>
      <w:contextualSpacing/>
    </w:pPr>
  </w:style>
  <w:style w:type="paragraph" w:customStyle="1" w:styleId="Pa0">
    <w:name w:val="Pa0"/>
    <w:basedOn w:val="Normal"/>
    <w:next w:val="Normal"/>
    <w:uiPriority w:val="99"/>
    <w:rsid w:val="00112627"/>
    <w:pPr>
      <w:autoSpaceDE w:val="0"/>
      <w:autoSpaceDN w:val="0"/>
      <w:adjustRightInd w:val="0"/>
      <w:spacing w:line="241" w:lineRule="atLeast"/>
    </w:pPr>
    <w:rPr>
      <w:rFonts w:ascii="Arial" w:eastAsia="MS Mincho" w:hAnsi="Arial" w:cs="Arial"/>
      <w:lang w:val="en-GB" w:eastAsia="en-GB"/>
    </w:rPr>
  </w:style>
  <w:style w:type="character" w:customStyle="1" w:styleId="A7">
    <w:name w:val="A7"/>
    <w:uiPriority w:val="99"/>
    <w:rsid w:val="00112627"/>
    <w:rPr>
      <w:color w:val="000000"/>
      <w:sz w:val="22"/>
      <w:szCs w:val="22"/>
      <w:u w:val="single"/>
    </w:rPr>
  </w:style>
  <w:style w:type="character" w:customStyle="1" w:styleId="A2">
    <w:name w:val="A2"/>
    <w:uiPriority w:val="99"/>
    <w:rsid w:val="00112627"/>
    <w:rPr>
      <w:color w:val="000000"/>
      <w:sz w:val="22"/>
      <w:szCs w:val="22"/>
    </w:rPr>
  </w:style>
  <w:style w:type="character" w:customStyle="1" w:styleId="FooterChar">
    <w:name w:val="Footer Char"/>
    <w:link w:val="Footer"/>
    <w:uiPriority w:val="99"/>
    <w:rsid w:val="00112627"/>
    <w:rPr>
      <w:rFonts w:ascii="Cambria" w:eastAsia="Cambria" w:hAnsi="Cambri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3">
    <w:name w:val="heading 3"/>
    <w:basedOn w:val="Normal"/>
    <w:next w:val="Normal"/>
    <w:link w:val="Heading3Char"/>
    <w:uiPriority w:val="9"/>
    <w:semiHidden/>
    <w:unhideWhenUsed/>
    <w:qFormat/>
    <w:rsid w:val="00112627"/>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customStyle="1" w:styleId="Heading3Char">
    <w:name w:val="Heading 3 Char"/>
    <w:basedOn w:val="DefaultParagraphFont"/>
    <w:link w:val="Heading3"/>
    <w:uiPriority w:val="9"/>
    <w:semiHidden/>
    <w:rsid w:val="00112627"/>
    <w:rPr>
      <w:rFonts w:asciiTheme="majorHAnsi" w:eastAsiaTheme="majorEastAsia" w:hAnsiTheme="majorHAnsi" w:cstheme="majorBidi"/>
      <w:b/>
      <w:bCs/>
      <w:sz w:val="26"/>
      <w:szCs w:val="26"/>
      <w:lang w:val="en-US" w:eastAsia="en-US"/>
    </w:rPr>
  </w:style>
  <w:style w:type="paragraph" w:styleId="ListParagraph">
    <w:name w:val="List Paragraph"/>
    <w:basedOn w:val="Normal"/>
    <w:uiPriority w:val="34"/>
    <w:qFormat/>
    <w:rsid w:val="00112627"/>
    <w:pPr>
      <w:ind w:left="720"/>
      <w:contextualSpacing/>
    </w:pPr>
  </w:style>
  <w:style w:type="paragraph" w:customStyle="1" w:styleId="Pa0">
    <w:name w:val="Pa0"/>
    <w:basedOn w:val="Normal"/>
    <w:next w:val="Normal"/>
    <w:uiPriority w:val="99"/>
    <w:rsid w:val="00112627"/>
    <w:pPr>
      <w:autoSpaceDE w:val="0"/>
      <w:autoSpaceDN w:val="0"/>
      <w:adjustRightInd w:val="0"/>
      <w:spacing w:line="241" w:lineRule="atLeast"/>
    </w:pPr>
    <w:rPr>
      <w:rFonts w:ascii="Arial" w:eastAsia="MS Mincho" w:hAnsi="Arial" w:cs="Arial"/>
      <w:lang w:val="en-GB" w:eastAsia="en-GB"/>
    </w:rPr>
  </w:style>
  <w:style w:type="character" w:customStyle="1" w:styleId="A7">
    <w:name w:val="A7"/>
    <w:uiPriority w:val="99"/>
    <w:rsid w:val="00112627"/>
    <w:rPr>
      <w:color w:val="000000"/>
      <w:sz w:val="22"/>
      <w:szCs w:val="22"/>
      <w:u w:val="single"/>
    </w:rPr>
  </w:style>
  <w:style w:type="character" w:customStyle="1" w:styleId="A2">
    <w:name w:val="A2"/>
    <w:uiPriority w:val="99"/>
    <w:rsid w:val="00112627"/>
    <w:rPr>
      <w:color w:val="000000"/>
      <w:sz w:val="22"/>
      <w:szCs w:val="22"/>
    </w:rPr>
  </w:style>
  <w:style w:type="character" w:customStyle="1" w:styleId="FooterChar">
    <w:name w:val="Footer Char"/>
    <w:link w:val="Footer"/>
    <w:uiPriority w:val="99"/>
    <w:rsid w:val="00112627"/>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48429">
      <w:bodyDiv w:val="1"/>
      <w:marLeft w:val="0"/>
      <w:marRight w:val="0"/>
      <w:marTop w:val="0"/>
      <w:marBottom w:val="0"/>
      <w:divBdr>
        <w:top w:val="none" w:sz="0" w:space="0" w:color="auto"/>
        <w:left w:val="none" w:sz="0" w:space="0" w:color="auto"/>
        <w:bottom w:val="none" w:sz="0" w:space="0" w:color="auto"/>
        <w:right w:val="none" w:sz="0" w:space="0" w:color="auto"/>
      </w:divBdr>
    </w:div>
    <w:div w:id="1288852410">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dbc4f53a06288883992ee7e252573adb">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0f702d95d523e23fefcb524372307427"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Governance</TermName>
          <TermId xmlns="http://schemas.microsoft.com/office/infopath/2007/PartnerControls">4efcfde1-6fed-4518-8f71-9ffee1403b52</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Letters forms and guides</TermName>
          <TermId xmlns="http://schemas.microsoft.com/office/infopath/2007/PartnerControls">f266ed40-ae8e-40ee-85f9-bb15cc30777b</TermId>
        </TermInfo>
      </Terms>
    </IntranetCategoryManagedMetadataTaxHTField0>
    <TaxCatchAll xmlns="bb23f8f2-6f06-4ec7-b253-39f9dd04490a">
      <Value>60</Value>
      <Value>26</Value>
      <Value>396</Value>
    </TaxCatchAll>
    <PublishingExpirationDate xmlns="http://schemas.microsoft.com/sharepoint/v3">2020-08-07T00:00:00Z</PublishingExpirationDate>
    <_RetentionPeriod xmlns="a796cea8-fdf0-4c8c-8ef9-88ab01145e5c">7 Years</_RetentionPeriod>
    <PublishingStartDate xmlns="http://schemas.microsoft.com/sharepoint/v3">2019-08-13T08:25:00Z</PublishingStartDate>
    <_StartDateTime xmlns="a796cea8-fdf0-4c8c-8ef9-88ab01145e5c">2019-08-13T07:25:00+00:00</_StartDateTime>
    <_EndDateTime xmlns="a796cea8-fdf0-4c8c-8ef9-88ab01145e5c">2020-08-06T23:00:00+00:00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Corporate Secretary</TermName>
          <TermId xmlns="http://schemas.microsoft.com/office/infopath/2007/PartnerControls">8ce7668d-b89c-41e7-9802-b4225d739608</TermId>
        </TermInfo>
      </Terms>
    </DepartmentManagedMetadataTaxHTField0>
    <Category xmlns="a796cea8-fdf0-4c8c-8ef9-88ab01145e5c" xsi:nil="true"/>
    <_PrimaryOwner xmlns="a796cea8-fdf0-4c8c-8ef9-88ab01145e5c">
      <UserInfo>
        <DisplayName/>
        <AccountId>4466</AccountId>
        <AccountType/>
      </UserInfo>
    </_PrimaryOwner>
    <_SecondaryOwner xmlns="a796cea8-fdf0-4c8c-8ef9-88ab01145e5c">
      <UserInfo>
        <DisplayName/>
        <AccountId>4728</AccountId>
        <AccountType/>
      </UserInfo>
    </_SecondaryOwn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97F21-599F-44DE-996A-91A046F1F0C3}">
  <ds:schemaRefs>
    <ds:schemaRef ds:uri="http://schemas.microsoft.com/sharepoint/v3/contenttype/forms"/>
  </ds:schemaRefs>
</ds:datastoreItem>
</file>

<file path=customXml/itemProps2.xml><?xml version="1.0" encoding="utf-8"?>
<ds:datastoreItem xmlns:ds="http://schemas.openxmlformats.org/officeDocument/2006/customXml" ds:itemID="{CA08888A-52F5-4893-8150-FE4F3918C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87DA2-A34C-4B08-B9CC-24BBAEBC343A}">
  <ds:schemaRefs>
    <ds:schemaRef ds:uri="http://schemas.microsoft.com/office/2006/metadata/longProperties"/>
  </ds:schemaRefs>
</ds:datastoreItem>
</file>

<file path=customXml/itemProps4.xml><?xml version="1.0" encoding="utf-8"?>
<ds:datastoreItem xmlns:ds="http://schemas.openxmlformats.org/officeDocument/2006/customXml" ds:itemID="{7D5C6420-2FD4-4790-BB8A-A47B73D326A3}">
  <ds:schemaRefs>
    <ds:schemaRef ds:uri="http://schemas.microsoft.com/office/infopath/2007/PartnerControls"/>
    <ds:schemaRef ds:uri="http://schemas.microsoft.com/sharepoint/v3"/>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www.w3.org/XML/1998/namespace"/>
    <ds:schemaRef ds:uri="bb23f8f2-6f06-4ec7-b253-39f9dd04490a"/>
    <ds:schemaRef ds:uri="a796cea8-fdf0-4c8c-8ef9-88ab01145e5c"/>
    <ds:schemaRef ds:uri="http://schemas.microsoft.com/office/2006/metadata/properties"/>
  </ds:schemaRefs>
</ds:datastoreItem>
</file>

<file path=customXml/itemProps5.xml><?xml version="1.0" encoding="utf-8"?>
<ds:datastoreItem xmlns:ds="http://schemas.openxmlformats.org/officeDocument/2006/customXml" ds:itemID="{8F0ED93C-C96D-42B2-B4A4-FD3AD48E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0</TotalTime>
  <Pages>8</Pages>
  <Words>2785</Words>
  <Characters>15877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NHSBSA Letterhead template</vt:lpstr>
    </vt:vector>
  </TitlesOfParts>
  <Company>NHS Pensions</Company>
  <LinksUpToDate>false</LinksUpToDate>
  <CharactersWithSpaces>18625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NHSBSA Letterhead template</dc:title>
  <dc:creator>obiobaku</dc:creator>
  <cp:lastModifiedBy>HCLEVELA</cp:lastModifiedBy>
  <cp:revision>2</cp:revision>
  <cp:lastPrinted>2012-03-02T09:28:00Z</cp:lastPrinted>
  <dcterms:created xsi:type="dcterms:W3CDTF">2019-09-19T11:50:00Z</dcterms:created>
  <dcterms:modified xsi:type="dcterms:W3CDTF">2019-09-19T11:50:00Z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60;#Corporate Secretary|8ce7668d-b89c-41e7-9802-b4225d739608</vt:lpwstr>
  </property>
  <property fmtid="{D5CDD505-2E9C-101B-9397-08002B2CF9AE}" pid="3" name="IntranetCategoryManagedMetadata">
    <vt:lpwstr>396;#Letters forms and guides|f266ed40-ae8e-40ee-85f9-bb15cc30777b</vt:lpwstr>
  </property>
  <property fmtid="{D5CDD505-2E9C-101B-9397-08002B2CF9AE}" pid="4" name="display_urn:schemas-microsoft-com:office:office#_PrimaryOwner">
    <vt:lpwstr>Erin Armstrong</vt:lpwstr>
  </property>
  <property fmtid="{D5CDD505-2E9C-101B-9397-08002B2CF9AE}" pid="5" name="CategoryManagedMetadata">
    <vt:lpwstr>26;#Managing Corporate Governance|4efcfde1-6fed-4518-8f71-9ffee1403b52</vt:lpwstr>
  </property>
  <property fmtid="{D5CDD505-2E9C-101B-9397-08002B2CF9AE}" pid="6" name="display_urn:schemas-microsoft-com:office:office#_SecondaryOwner">
    <vt:lpwstr>Clare Daltry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ies>
</file>