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8B" w:rsidRPr="00DC4446" w:rsidRDefault="001B6400" w:rsidP="00DC4446">
      <w:pPr>
        <w:autoSpaceDE w:val="0"/>
        <w:autoSpaceDN w:val="0"/>
        <w:adjustRightInd w:val="0"/>
        <w:spacing w:line="276" w:lineRule="auto"/>
        <w:rPr>
          <w:rFonts w:cs="Arial"/>
          <w:b/>
          <w:bCs/>
          <w:sz w:val="32"/>
          <w:szCs w:val="32"/>
          <w:lang w:eastAsia="en-GB"/>
        </w:rPr>
      </w:pPr>
      <w:r w:rsidRPr="00DC4446">
        <w:rPr>
          <w:rFonts w:cs="Arial"/>
          <w:b/>
          <w:bCs/>
          <w:sz w:val="32"/>
          <w:szCs w:val="32"/>
          <w:lang w:eastAsia="en-GB"/>
        </w:rPr>
        <w:t xml:space="preserve">NHS Pensions - Out of Hours Provider (OOHP) </w:t>
      </w:r>
    </w:p>
    <w:p w:rsidR="001B6400" w:rsidRPr="002613DD" w:rsidRDefault="002E0D8B" w:rsidP="00DC4446">
      <w:pPr>
        <w:autoSpaceDE w:val="0"/>
        <w:autoSpaceDN w:val="0"/>
        <w:adjustRightInd w:val="0"/>
        <w:spacing w:line="276" w:lineRule="auto"/>
        <w:rPr>
          <w:rFonts w:cs="Arial"/>
          <w:b/>
          <w:bCs/>
          <w:sz w:val="28"/>
          <w:szCs w:val="32"/>
          <w:lang w:eastAsia="en-GB"/>
        </w:rPr>
      </w:pPr>
      <w:r w:rsidRPr="002613DD">
        <w:rPr>
          <w:rFonts w:cs="Arial"/>
          <w:b/>
          <w:bCs/>
          <w:sz w:val="28"/>
          <w:szCs w:val="32"/>
          <w:lang w:eastAsia="en-GB"/>
        </w:rPr>
        <w:t>A</w:t>
      </w:r>
      <w:r w:rsidR="001B6400" w:rsidRPr="002613DD">
        <w:rPr>
          <w:rFonts w:cs="Arial"/>
          <w:b/>
          <w:bCs/>
          <w:sz w:val="28"/>
          <w:szCs w:val="32"/>
          <w:lang w:eastAsia="en-GB"/>
        </w:rPr>
        <w:t xml:space="preserve">pplication for </w:t>
      </w:r>
      <w:r w:rsidRPr="002613DD">
        <w:rPr>
          <w:rFonts w:cs="Arial"/>
          <w:b/>
          <w:bCs/>
          <w:sz w:val="28"/>
          <w:szCs w:val="32"/>
          <w:lang w:eastAsia="en-GB"/>
        </w:rPr>
        <w:t xml:space="preserve">access to the </w:t>
      </w:r>
      <w:r w:rsidR="001B6400" w:rsidRPr="002613DD">
        <w:rPr>
          <w:rFonts w:cs="Arial"/>
          <w:b/>
          <w:bCs/>
          <w:sz w:val="28"/>
          <w:szCs w:val="32"/>
          <w:lang w:eastAsia="en-GB"/>
        </w:rPr>
        <w:t>NHS</w:t>
      </w:r>
      <w:r w:rsidRPr="002613DD">
        <w:rPr>
          <w:rFonts w:cs="Arial"/>
          <w:b/>
          <w:bCs/>
          <w:sz w:val="28"/>
          <w:szCs w:val="32"/>
          <w:lang w:eastAsia="en-GB"/>
        </w:rPr>
        <w:t xml:space="preserve"> </w:t>
      </w:r>
      <w:r w:rsidR="001B6400" w:rsidRPr="002613DD">
        <w:rPr>
          <w:rFonts w:cs="Arial"/>
          <w:b/>
          <w:bCs/>
          <w:sz w:val="28"/>
          <w:szCs w:val="32"/>
          <w:lang w:eastAsia="en-GB"/>
        </w:rPr>
        <w:t>P</w:t>
      </w:r>
      <w:r w:rsidRPr="002613DD">
        <w:rPr>
          <w:rFonts w:cs="Arial"/>
          <w:b/>
          <w:bCs/>
          <w:sz w:val="28"/>
          <w:szCs w:val="32"/>
          <w:lang w:eastAsia="en-GB"/>
        </w:rPr>
        <w:t xml:space="preserve">ension </w:t>
      </w:r>
      <w:proofErr w:type="gramStart"/>
      <w:r w:rsidR="001B6400" w:rsidRPr="002613DD">
        <w:rPr>
          <w:rFonts w:cs="Arial"/>
          <w:b/>
          <w:bCs/>
          <w:sz w:val="28"/>
          <w:szCs w:val="32"/>
          <w:lang w:eastAsia="en-GB"/>
        </w:rPr>
        <w:t>S</w:t>
      </w:r>
      <w:r w:rsidR="00DC4446" w:rsidRPr="002613DD">
        <w:rPr>
          <w:rFonts w:cs="Arial"/>
          <w:b/>
          <w:bCs/>
          <w:sz w:val="28"/>
          <w:szCs w:val="32"/>
          <w:lang w:eastAsia="en-GB"/>
        </w:rPr>
        <w:t xml:space="preserve">cheme  </w:t>
      </w:r>
      <w:r w:rsidRPr="002613DD">
        <w:rPr>
          <w:rFonts w:cs="Arial"/>
          <w:b/>
          <w:bCs/>
          <w:sz w:val="28"/>
          <w:szCs w:val="32"/>
          <w:lang w:eastAsia="en-GB"/>
        </w:rPr>
        <w:t>as</w:t>
      </w:r>
      <w:proofErr w:type="gramEnd"/>
      <w:r w:rsidRPr="002613DD">
        <w:rPr>
          <w:rFonts w:cs="Arial"/>
          <w:b/>
          <w:bCs/>
          <w:sz w:val="28"/>
          <w:szCs w:val="32"/>
          <w:lang w:eastAsia="en-GB"/>
        </w:rPr>
        <w:t xml:space="preserve"> an</w:t>
      </w:r>
      <w:r w:rsidR="00DC4446" w:rsidRPr="002613DD">
        <w:rPr>
          <w:rFonts w:cs="Arial"/>
          <w:b/>
          <w:bCs/>
          <w:sz w:val="28"/>
          <w:szCs w:val="32"/>
          <w:lang w:eastAsia="en-GB"/>
        </w:rPr>
        <w:t xml:space="preserve"> Out of Hours Provider </w:t>
      </w:r>
      <w:r w:rsidRPr="002613DD">
        <w:rPr>
          <w:rFonts w:cs="Arial"/>
          <w:b/>
          <w:bCs/>
          <w:sz w:val="28"/>
          <w:szCs w:val="32"/>
          <w:lang w:eastAsia="en-GB"/>
        </w:rPr>
        <w:t>Employing Authority (OOHP EA)</w:t>
      </w:r>
    </w:p>
    <w:p w:rsidR="005D1138" w:rsidRPr="002613DD" w:rsidRDefault="005D1138" w:rsidP="002613DD">
      <w:pPr>
        <w:pStyle w:val="BasicParagraph"/>
        <w:spacing w:line="240" w:lineRule="auto"/>
        <w:rPr>
          <w:rFonts w:ascii="Arial" w:hAnsi="Arial" w:cs="Arial"/>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88"/>
        <w:gridCol w:w="2555"/>
        <w:gridCol w:w="1843"/>
        <w:gridCol w:w="526"/>
      </w:tblGrid>
      <w:tr w:rsidR="008E0593" w:rsidRPr="009A3DE0" w:rsidTr="006973D9">
        <w:trPr>
          <w:trHeight w:val="340"/>
        </w:trPr>
        <w:tc>
          <w:tcPr>
            <w:tcW w:w="9848" w:type="dxa"/>
            <w:gridSpan w:val="5"/>
            <w:vAlign w:val="center"/>
          </w:tcPr>
          <w:p w:rsidR="008E0593" w:rsidRPr="009A3DE0" w:rsidRDefault="008E0593" w:rsidP="00347560">
            <w:pPr>
              <w:tabs>
                <w:tab w:val="left" w:pos="7842"/>
              </w:tabs>
              <w:spacing w:line="276" w:lineRule="auto"/>
              <w:rPr>
                <w:rFonts w:cs="Arial"/>
                <w:b/>
              </w:rPr>
            </w:pPr>
            <w:r w:rsidRPr="009A3DE0">
              <w:rPr>
                <w:rFonts w:cs="Arial"/>
                <w:b/>
              </w:rPr>
              <w:t>Organisation</w:t>
            </w:r>
          </w:p>
        </w:tc>
      </w:tr>
      <w:tr w:rsidR="009A3DE0" w:rsidRPr="009A3DE0" w:rsidTr="002613DD">
        <w:trPr>
          <w:trHeight w:val="454"/>
        </w:trPr>
        <w:tc>
          <w:tcPr>
            <w:tcW w:w="3936" w:type="dxa"/>
            <w:tcBorders>
              <w:right w:val="single" w:sz="4" w:space="0" w:color="auto"/>
            </w:tcBorders>
            <w:vAlign w:val="center"/>
          </w:tcPr>
          <w:p w:rsidR="009A3DE0" w:rsidRPr="009A3DE0" w:rsidRDefault="009A3DE0" w:rsidP="00347560">
            <w:pPr>
              <w:tabs>
                <w:tab w:val="left" w:pos="1478"/>
              </w:tabs>
              <w:spacing w:line="276" w:lineRule="auto"/>
              <w:rPr>
                <w:rFonts w:cs="Arial"/>
              </w:rPr>
            </w:pPr>
            <w:r w:rsidRPr="009A3DE0">
              <w:rPr>
                <w:rFonts w:cs="Arial"/>
              </w:rPr>
              <w:t>Full Title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bookmarkStart w:id="0" w:name="_GoBack"/>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bookmarkEnd w:id="0"/>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9157B5" w:rsidRPr="009A3DE0" w:rsidTr="009157B5">
        <w:trPr>
          <w:trHeight w:val="397"/>
        </w:trPr>
        <w:tc>
          <w:tcPr>
            <w:tcW w:w="3936" w:type="dxa"/>
            <w:vMerge w:val="restart"/>
            <w:tcBorders>
              <w:right w:val="single" w:sz="4" w:space="0" w:color="auto"/>
            </w:tcBorders>
          </w:tcPr>
          <w:p w:rsidR="009157B5" w:rsidRPr="009A3DE0" w:rsidRDefault="009157B5" w:rsidP="00347560">
            <w:pPr>
              <w:tabs>
                <w:tab w:val="left" w:pos="7842"/>
              </w:tabs>
              <w:spacing w:line="276" w:lineRule="auto"/>
              <w:rPr>
                <w:rFonts w:cs="Arial"/>
              </w:rPr>
            </w:pPr>
            <w:r w:rsidRPr="009A3DE0">
              <w:rPr>
                <w:rFonts w:cs="Arial"/>
              </w:rPr>
              <w:t xml:space="preserve">Official Business Address </w:t>
            </w:r>
          </w:p>
        </w:tc>
        <w:tc>
          <w:tcPr>
            <w:tcW w:w="5386" w:type="dxa"/>
            <w:gridSpan w:val="3"/>
            <w:vMerge w:val="restart"/>
            <w:tcBorders>
              <w:top w:val="single" w:sz="4" w:space="0" w:color="auto"/>
              <w:left w:val="single" w:sz="4" w:space="0" w:color="auto"/>
              <w:right w:val="single" w:sz="4" w:space="0" w:color="auto"/>
            </w:tcBorders>
          </w:tcPr>
          <w:p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rsidR="009157B5" w:rsidRPr="009A3DE0" w:rsidRDefault="009157B5" w:rsidP="009157B5">
            <w:pPr>
              <w:tabs>
                <w:tab w:val="left" w:pos="7842"/>
              </w:tabs>
              <w:spacing w:line="276" w:lineRule="auto"/>
              <w:rPr>
                <w:rFonts w:cs="Arial"/>
              </w:rPr>
            </w:pP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157B5" w:rsidRPr="009A3DE0" w:rsidTr="00157522">
        <w:trPr>
          <w:trHeight w:val="397"/>
        </w:trPr>
        <w:tc>
          <w:tcPr>
            <w:tcW w:w="3936" w:type="dxa"/>
            <w:vMerge/>
            <w:tcBorders>
              <w:right w:val="single" w:sz="4" w:space="0" w:color="auto"/>
            </w:tcBorders>
          </w:tcPr>
          <w:p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157B5" w:rsidRPr="009A3DE0" w:rsidTr="00157522">
        <w:trPr>
          <w:trHeight w:val="397"/>
        </w:trPr>
        <w:tc>
          <w:tcPr>
            <w:tcW w:w="3936" w:type="dxa"/>
            <w:tcBorders>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bottom w:val="single" w:sz="4" w:space="0" w:color="auto"/>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A3DE0" w:rsidRPr="009A3DE0" w:rsidTr="006973D9">
        <w:trPr>
          <w:trHeight w:val="397"/>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Official Business Postcode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9A3DE0" w:rsidRPr="009A3DE0" w:rsidTr="002613DD">
        <w:trPr>
          <w:trHeight w:val="454"/>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Registered Company Number</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113"/>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8E0593" w:rsidRPr="009A3DE0" w:rsidTr="006973D9">
        <w:trPr>
          <w:trHeight w:val="340"/>
        </w:trPr>
        <w:tc>
          <w:tcPr>
            <w:tcW w:w="9848" w:type="dxa"/>
            <w:gridSpan w:val="5"/>
            <w:vAlign w:val="center"/>
          </w:tcPr>
          <w:p w:rsidR="008E0593" w:rsidRPr="009A3DE0" w:rsidRDefault="008E0593" w:rsidP="00347560">
            <w:pPr>
              <w:tabs>
                <w:tab w:val="left" w:pos="7842"/>
              </w:tabs>
              <w:spacing w:line="276" w:lineRule="auto"/>
              <w:rPr>
                <w:rFonts w:cs="Arial"/>
                <w:b/>
              </w:rPr>
            </w:pPr>
            <w:r w:rsidRPr="009A3DE0">
              <w:rPr>
                <w:rFonts w:cs="Arial"/>
                <w:b/>
              </w:rPr>
              <w:t>Person responsible for making this application</w:t>
            </w: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b/>
                <w:sz w:val="8"/>
              </w:rPr>
            </w:pPr>
          </w:p>
        </w:tc>
      </w:tr>
      <w:tr w:rsidR="009A3DE0" w:rsidRPr="009A3DE0" w:rsidTr="002613DD">
        <w:trPr>
          <w:trHeight w:val="454"/>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9A3DE0" w:rsidRPr="009A3DE0" w:rsidTr="002613DD">
        <w:trPr>
          <w:trHeight w:val="454"/>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E-mail address</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9A3DE0" w:rsidRPr="009A3DE0" w:rsidTr="002613DD">
        <w:trPr>
          <w:trHeight w:val="454"/>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Telephone number</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347560" w:rsidRPr="009A3DE0" w:rsidTr="00347560">
        <w:trPr>
          <w:trHeight w:val="20"/>
        </w:trPr>
        <w:tc>
          <w:tcPr>
            <w:tcW w:w="9848" w:type="dxa"/>
            <w:gridSpan w:val="5"/>
            <w:vAlign w:val="center"/>
          </w:tcPr>
          <w:p w:rsidR="00347560" w:rsidRPr="009A3DE0" w:rsidRDefault="00347560" w:rsidP="00347560">
            <w:pPr>
              <w:tabs>
                <w:tab w:val="left" w:pos="7842"/>
              </w:tabs>
              <w:spacing w:line="276" w:lineRule="auto"/>
              <w:rPr>
                <w:rFonts w:cs="Arial"/>
                <w:sz w:val="8"/>
              </w:rPr>
            </w:pPr>
          </w:p>
        </w:tc>
      </w:tr>
      <w:tr w:rsidR="009157B5" w:rsidRPr="009A3DE0" w:rsidTr="009157B5">
        <w:trPr>
          <w:trHeight w:val="397"/>
        </w:trPr>
        <w:tc>
          <w:tcPr>
            <w:tcW w:w="3936" w:type="dxa"/>
            <w:vMerge w:val="restart"/>
            <w:tcBorders>
              <w:right w:val="single" w:sz="4" w:space="0" w:color="auto"/>
            </w:tcBorders>
          </w:tcPr>
          <w:p w:rsidR="009157B5" w:rsidRPr="009A3DE0" w:rsidRDefault="009157B5" w:rsidP="00347560">
            <w:pPr>
              <w:tabs>
                <w:tab w:val="left" w:pos="7842"/>
              </w:tabs>
              <w:spacing w:line="276" w:lineRule="auto"/>
              <w:rPr>
                <w:rFonts w:cs="Arial"/>
              </w:rPr>
            </w:pPr>
            <w:r w:rsidRPr="009A3DE0">
              <w:rPr>
                <w:rFonts w:cs="Arial"/>
              </w:rPr>
              <w:t>Postal address</w:t>
            </w:r>
          </w:p>
        </w:tc>
        <w:tc>
          <w:tcPr>
            <w:tcW w:w="5386" w:type="dxa"/>
            <w:gridSpan w:val="3"/>
            <w:vMerge w:val="restart"/>
            <w:tcBorders>
              <w:top w:val="single" w:sz="4" w:space="0" w:color="auto"/>
              <w:left w:val="single" w:sz="4" w:space="0" w:color="auto"/>
              <w:right w:val="single" w:sz="4" w:space="0" w:color="auto"/>
            </w:tcBorders>
          </w:tcPr>
          <w:p w:rsidR="009157B5"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157B5" w:rsidRPr="009A3DE0" w:rsidTr="0092281E">
        <w:trPr>
          <w:trHeight w:val="397"/>
        </w:trPr>
        <w:tc>
          <w:tcPr>
            <w:tcW w:w="3936" w:type="dxa"/>
            <w:vMerge/>
            <w:tcBorders>
              <w:right w:val="single" w:sz="4" w:space="0" w:color="auto"/>
            </w:tcBorders>
          </w:tcPr>
          <w:p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157B5" w:rsidRPr="009A3DE0" w:rsidTr="0092281E">
        <w:trPr>
          <w:trHeight w:val="397"/>
        </w:trPr>
        <w:tc>
          <w:tcPr>
            <w:tcW w:w="3936" w:type="dxa"/>
            <w:tcBorders>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bottom w:val="single" w:sz="4" w:space="0" w:color="auto"/>
              <w:right w:val="single" w:sz="4" w:space="0" w:color="auto"/>
            </w:tcBorders>
            <w:vAlign w:val="center"/>
          </w:tcPr>
          <w:p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rsidR="009157B5" w:rsidRPr="009A3DE0" w:rsidRDefault="009157B5" w:rsidP="00347560">
            <w:pPr>
              <w:tabs>
                <w:tab w:val="left" w:pos="7842"/>
              </w:tabs>
              <w:spacing w:line="276" w:lineRule="auto"/>
              <w:rPr>
                <w:rFonts w:cs="Arial"/>
              </w:rPr>
            </w:pPr>
          </w:p>
        </w:tc>
      </w:tr>
      <w:tr w:rsidR="009A3DE0" w:rsidRPr="009A3DE0" w:rsidTr="002613DD">
        <w:trPr>
          <w:trHeight w:val="397"/>
        </w:trPr>
        <w:tc>
          <w:tcPr>
            <w:tcW w:w="3936" w:type="dxa"/>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rPr>
              <w:t>Postcode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9A3DE0" w:rsidRPr="009A3DE0" w:rsidTr="009A3DE0">
        <w:trPr>
          <w:trHeight w:val="20"/>
        </w:trPr>
        <w:tc>
          <w:tcPr>
            <w:tcW w:w="9848" w:type="dxa"/>
            <w:gridSpan w:val="5"/>
            <w:vAlign w:val="center"/>
          </w:tcPr>
          <w:p w:rsidR="009A3DE0" w:rsidRPr="009A3DE0" w:rsidRDefault="009A3DE0" w:rsidP="00347560">
            <w:pPr>
              <w:tabs>
                <w:tab w:val="left" w:pos="7842"/>
              </w:tabs>
              <w:spacing w:line="276" w:lineRule="auto"/>
              <w:rPr>
                <w:rFonts w:cs="Arial"/>
                <w:sz w:val="8"/>
              </w:rPr>
            </w:pPr>
          </w:p>
        </w:tc>
      </w:tr>
      <w:tr w:rsidR="009A3DE0" w:rsidRPr="009A3DE0" w:rsidTr="002613DD">
        <w:trPr>
          <w:trHeight w:val="454"/>
        </w:trPr>
        <w:tc>
          <w:tcPr>
            <w:tcW w:w="7479" w:type="dxa"/>
            <w:gridSpan w:val="3"/>
            <w:tcBorders>
              <w:right w:val="single" w:sz="4" w:space="0" w:color="auto"/>
            </w:tcBorders>
            <w:vAlign w:val="center"/>
          </w:tcPr>
          <w:p w:rsidR="009A3DE0" w:rsidRPr="009A3DE0" w:rsidRDefault="009A3DE0" w:rsidP="00347560">
            <w:pPr>
              <w:tabs>
                <w:tab w:val="left" w:pos="7842"/>
              </w:tabs>
              <w:spacing w:line="276" w:lineRule="auto"/>
              <w:rPr>
                <w:rFonts w:cs="Arial"/>
              </w:rPr>
            </w:pPr>
            <w:r w:rsidRPr="009A3DE0">
              <w:rPr>
                <w:rFonts w:cs="Arial"/>
                <w:szCs w:val="22"/>
                <w:lang w:eastAsia="en-GB"/>
              </w:rPr>
              <w:t>The date you want NHS Pension Scheme OOHP EA status to begin</w:t>
            </w:r>
          </w:p>
        </w:tc>
        <w:tc>
          <w:tcPr>
            <w:tcW w:w="1843" w:type="dxa"/>
            <w:tcBorders>
              <w:top w:val="single" w:sz="4" w:space="0" w:color="auto"/>
              <w:left w:val="single" w:sz="4" w:space="0" w:color="auto"/>
              <w:bottom w:val="single" w:sz="4" w:space="0" w:color="auto"/>
              <w:right w:val="single" w:sz="4" w:space="0" w:color="auto"/>
            </w:tcBorders>
            <w:vAlign w:val="center"/>
          </w:tcPr>
          <w:p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rsidR="009A3DE0" w:rsidRPr="009A3DE0" w:rsidRDefault="009A3DE0" w:rsidP="00347560">
            <w:pPr>
              <w:tabs>
                <w:tab w:val="left" w:pos="7842"/>
              </w:tabs>
              <w:spacing w:line="276" w:lineRule="auto"/>
              <w:rPr>
                <w:rFonts w:cs="Arial"/>
              </w:rPr>
            </w:pPr>
          </w:p>
        </w:tc>
      </w:tr>
      <w:tr w:rsidR="009A3DE0" w:rsidRPr="009A3DE0" w:rsidTr="009A3DE0">
        <w:trPr>
          <w:trHeight w:val="20"/>
        </w:trPr>
        <w:tc>
          <w:tcPr>
            <w:tcW w:w="9848" w:type="dxa"/>
            <w:gridSpan w:val="5"/>
            <w:vAlign w:val="center"/>
          </w:tcPr>
          <w:p w:rsidR="009A3DE0" w:rsidRPr="009A3DE0" w:rsidRDefault="009A3DE0" w:rsidP="00347560">
            <w:pPr>
              <w:tabs>
                <w:tab w:val="left" w:pos="7842"/>
              </w:tabs>
              <w:spacing w:line="276" w:lineRule="auto"/>
              <w:rPr>
                <w:rFonts w:cs="Arial"/>
                <w:sz w:val="8"/>
              </w:rPr>
            </w:pPr>
          </w:p>
        </w:tc>
      </w:tr>
      <w:tr w:rsidR="009A3DE0" w:rsidRPr="009A3DE0" w:rsidTr="002A55E3">
        <w:trPr>
          <w:trHeight w:val="454"/>
        </w:trPr>
        <w:tc>
          <w:tcPr>
            <w:tcW w:w="9848" w:type="dxa"/>
            <w:gridSpan w:val="5"/>
            <w:vAlign w:val="center"/>
          </w:tcPr>
          <w:p w:rsidR="009A3DE0" w:rsidRPr="00DC4446" w:rsidRDefault="009A3DE0" w:rsidP="009A3DE0">
            <w:pPr>
              <w:tabs>
                <w:tab w:val="left" w:pos="7842"/>
              </w:tabs>
              <w:spacing w:line="276" w:lineRule="auto"/>
              <w:rPr>
                <w:rFonts w:cs="Arial"/>
                <w:b/>
                <w:sz w:val="22"/>
                <w:szCs w:val="22"/>
                <w:lang w:eastAsia="en-GB"/>
              </w:rPr>
            </w:pPr>
            <w:r w:rsidRPr="00DC4446">
              <w:rPr>
                <w:rFonts w:cs="Arial"/>
                <w:b/>
                <w:sz w:val="22"/>
                <w:szCs w:val="22"/>
                <w:lang w:eastAsia="en-GB"/>
              </w:rPr>
              <w:t>Are you a company limited by guarantee?</w:t>
            </w:r>
          </w:p>
          <w:p w:rsidR="009A3DE0" w:rsidRPr="009A3DE0" w:rsidRDefault="009A3DE0" w:rsidP="009A3DE0">
            <w:pPr>
              <w:autoSpaceDE w:val="0"/>
              <w:autoSpaceDN w:val="0"/>
              <w:adjustRightInd w:val="0"/>
              <w:spacing w:line="276" w:lineRule="auto"/>
              <w:jc w:val="both"/>
              <w:rPr>
                <w:rFonts w:cs="Arial"/>
                <w:sz w:val="22"/>
                <w:szCs w:val="22"/>
              </w:rPr>
            </w:pPr>
            <w:r w:rsidRPr="009A3DE0">
              <w:rPr>
                <w:rFonts w:cs="Arial"/>
                <w:color w:val="000000"/>
                <w:sz w:val="22"/>
                <w:szCs w:val="22"/>
                <w:lang w:eastAsia="en-GB"/>
              </w:rPr>
              <w:t xml:space="preserve">A company limited by guarantee, where the majority of the members (owners or partners) are either General Medical Services (GMS) or Personal Medical Services (PMS) contractors whose GMS contract or PMS agreement requires them to provide Out of Hours (OOH) services. General Practitioners (GPs) who are partners or shareholders of such a contractor (and all remaining members are other GMS or PMS contractors or GPs who are partners or shareholders in such contractors). The company must have an Out of Hours Contract to provide solely out of hours services for GMS or PMS Contractors, a Delegated Clinical Commissioning Group (CCG) or Local Health Board (LHB) in Wales. The company's business of providing out of hours primary medical services must be operated wholly or mainly in a way which is of a 'mutual trading' character. </w:t>
            </w:r>
          </w:p>
        </w:tc>
      </w:tr>
      <w:tr w:rsidR="009A3DE0" w:rsidRPr="009A3DE0" w:rsidTr="009A3DE0">
        <w:trPr>
          <w:trHeight w:val="20"/>
        </w:trPr>
        <w:tc>
          <w:tcPr>
            <w:tcW w:w="9848" w:type="dxa"/>
            <w:gridSpan w:val="5"/>
            <w:vAlign w:val="center"/>
          </w:tcPr>
          <w:p w:rsidR="009A3DE0" w:rsidRPr="009A3DE0" w:rsidRDefault="009A3DE0" w:rsidP="009A3DE0">
            <w:pPr>
              <w:tabs>
                <w:tab w:val="left" w:pos="7842"/>
              </w:tabs>
              <w:spacing w:line="276" w:lineRule="auto"/>
              <w:rPr>
                <w:rFonts w:cs="Arial"/>
                <w:sz w:val="8"/>
                <w:szCs w:val="22"/>
                <w:lang w:eastAsia="en-GB"/>
              </w:rPr>
            </w:pPr>
          </w:p>
        </w:tc>
      </w:tr>
      <w:tr w:rsidR="006973D9" w:rsidRPr="009A3DE0" w:rsidTr="006973D9">
        <w:trPr>
          <w:trHeight w:val="454"/>
        </w:trPr>
        <w:tc>
          <w:tcPr>
            <w:tcW w:w="4924" w:type="dxa"/>
            <w:gridSpan w:val="2"/>
            <w:vAlign w:val="center"/>
          </w:tcPr>
          <w:p w:rsidR="006973D9" w:rsidRPr="00DC4446" w:rsidRDefault="009157B5" w:rsidP="009A3DE0">
            <w:pPr>
              <w:tabs>
                <w:tab w:val="left" w:pos="7842"/>
              </w:tabs>
              <w:spacing w:line="276" w:lineRule="auto"/>
              <w:rPr>
                <w:rFonts w:cs="Arial"/>
                <w:b/>
                <w:sz w:val="22"/>
                <w:szCs w:val="22"/>
                <w:lang w:eastAsia="en-GB"/>
              </w:rPr>
            </w:pPr>
            <w:sdt>
              <w:sdtPr>
                <w:rPr>
                  <w:rFonts w:cs="Arial"/>
                  <w:sz w:val="36"/>
                  <w:szCs w:val="22"/>
                </w:rPr>
                <w:id w:val="-1631476759"/>
                <w14:checkbox>
                  <w14:checked w14:val="0"/>
                  <w14:checkedState w14:val="2612" w14:font="MS Gothic"/>
                  <w14:uncheckedState w14:val="2610" w14:font="MS Gothic"/>
                </w14:checkbox>
              </w:sdtPr>
              <w:sdtEndPr/>
              <w:sdtContent>
                <w:r w:rsidR="006973D9" w:rsidRPr="00DC4446">
                  <w:rPr>
                    <w:rFonts w:ascii="MS Gothic" w:eastAsia="MS Gothic" w:hAnsi="MS Gothic" w:cs="MS Gothic" w:hint="eastAsia"/>
                    <w:sz w:val="36"/>
                    <w:szCs w:val="22"/>
                  </w:rPr>
                  <w:t>☐</w:t>
                </w:r>
              </w:sdtContent>
            </w:sdt>
            <w:r w:rsidR="006973D9" w:rsidRPr="00DC4446">
              <w:rPr>
                <w:rFonts w:cs="Arial"/>
                <w:sz w:val="22"/>
                <w:szCs w:val="22"/>
              </w:rPr>
              <w:t>Yes</w:t>
            </w:r>
            <w:r w:rsidR="006973D9">
              <w:rPr>
                <w:rFonts w:cs="Arial"/>
                <w:sz w:val="36"/>
                <w:szCs w:val="22"/>
              </w:rPr>
              <w:t xml:space="preserve"> </w:t>
            </w:r>
          </w:p>
        </w:tc>
        <w:tc>
          <w:tcPr>
            <w:tcW w:w="4398" w:type="dxa"/>
            <w:gridSpan w:val="2"/>
            <w:vAlign w:val="center"/>
          </w:tcPr>
          <w:p w:rsidR="006973D9" w:rsidRPr="00DC4446" w:rsidRDefault="009157B5" w:rsidP="009A3DE0">
            <w:pPr>
              <w:tabs>
                <w:tab w:val="left" w:pos="7842"/>
              </w:tabs>
              <w:spacing w:line="276" w:lineRule="auto"/>
              <w:rPr>
                <w:rFonts w:cs="Arial"/>
                <w:b/>
                <w:sz w:val="22"/>
                <w:szCs w:val="22"/>
                <w:lang w:eastAsia="en-GB"/>
              </w:rPr>
            </w:pPr>
            <w:sdt>
              <w:sdtPr>
                <w:rPr>
                  <w:rFonts w:cs="Arial"/>
                  <w:sz w:val="36"/>
                  <w:szCs w:val="22"/>
                </w:rPr>
                <w:id w:val="-836369703"/>
                <w14:checkbox>
                  <w14:checked w14:val="0"/>
                  <w14:checkedState w14:val="2612" w14:font="MS Gothic"/>
                  <w14:uncheckedState w14:val="2610" w14:font="MS Gothic"/>
                </w14:checkbox>
              </w:sdtPr>
              <w:sdtEndPr/>
              <w:sdtContent>
                <w:r w:rsidR="006973D9">
                  <w:rPr>
                    <w:rFonts w:ascii="MS Gothic" w:eastAsia="MS Gothic" w:hAnsi="MS Gothic" w:cs="Arial" w:hint="eastAsia"/>
                    <w:sz w:val="36"/>
                    <w:szCs w:val="22"/>
                  </w:rPr>
                  <w:t>☐</w:t>
                </w:r>
              </w:sdtContent>
            </w:sdt>
            <w:r w:rsidR="006973D9" w:rsidRPr="00DC4446">
              <w:rPr>
                <w:rFonts w:cs="Arial"/>
                <w:sz w:val="22"/>
                <w:szCs w:val="22"/>
              </w:rPr>
              <w:t>No</w:t>
            </w:r>
          </w:p>
        </w:tc>
        <w:tc>
          <w:tcPr>
            <w:tcW w:w="526" w:type="dxa"/>
            <w:vAlign w:val="center"/>
          </w:tcPr>
          <w:p w:rsidR="006973D9" w:rsidRPr="00DC4446" w:rsidRDefault="006973D9" w:rsidP="009A3DE0">
            <w:pPr>
              <w:tabs>
                <w:tab w:val="left" w:pos="7842"/>
              </w:tabs>
              <w:spacing w:line="276" w:lineRule="auto"/>
              <w:rPr>
                <w:rFonts w:cs="Arial"/>
                <w:b/>
                <w:sz w:val="22"/>
                <w:szCs w:val="22"/>
                <w:lang w:eastAsia="en-GB"/>
              </w:rPr>
            </w:pPr>
          </w:p>
        </w:tc>
      </w:tr>
      <w:tr w:rsidR="001D6F59" w:rsidRPr="009A3DE0" w:rsidTr="001D6F59">
        <w:trPr>
          <w:trHeight w:val="57"/>
        </w:trPr>
        <w:tc>
          <w:tcPr>
            <w:tcW w:w="9848" w:type="dxa"/>
            <w:gridSpan w:val="5"/>
            <w:vAlign w:val="center"/>
          </w:tcPr>
          <w:p w:rsidR="001D6F59" w:rsidRPr="001D6F59" w:rsidRDefault="001D6F59" w:rsidP="009A3DE0">
            <w:pPr>
              <w:tabs>
                <w:tab w:val="left" w:pos="7842"/>
              </w:tabs>
              <w:spacing w:line="276" w:lineRule="auto"/>
              <w:rPr>
                <w:rFonts w:cs="Arial"/>
                <w:sz w:val="8"/>
                <w:szCs w:val="22"/>
              </w:rPr>
            </w:pPr>
          </w:p>
        </w:tc>
      </w:tr>
      <w:tr w:rsidR="006973D9" w:rsidRPr="009A3DE0" w:rsidTr="006973D9">
        <w:trPr>
          <w:trHeight w:val="20"/>
        </w:trPr>
        <w:tc>
          <w:tcPr>
            <w:tcW w:w="9848" w:type="dxa"/>
            <w:gridSpan w:val="5"/>
            <w:vAlign w:val="center"/>
          </w:tcPr>
          <w:p w:rsidR="006973D9" w:rsidRPr="006973D9" w:rsidRDefault="006973D9" w:rsidP="009A3DE0">
            <w:pPr>
              <w:tabs>
                <w:tab w:val="left" w:pos="7842"/>
              </w:tabs>
              <w:spacing w:line="276" w:lineRule="auto"/>
              <w:rPr>
                <w:rFonts w:cs="Arial"/>
                <w:sz w:val="8"/>
                <w:szCs w:val="22"/>
              </w:rPr>
            </w:pPr>
          </w:p>
        </w:tc>
      </w:tr>
      <w:tr w:rsidR="006973D9" w:rsidRPr="009A3DE0" w:rsidTr="000E14E3">
        <w:trPr>
          <w:trHeight w:val="454"/>
        </w:trPr>
        <w:tc>
          <w:tcPr>
            <w:tcW w:w="9848" w:type="dxa"/>
            <w:gridSpan w:val="5"/>
            <w:vAlign w:val="center"/>
          </w:tcPr>
          <w:p w:rsidR="006973D9" w:rsidRPr="006973D9" w:rsidRDefault="006973D9" w:rsidP="006973D9">
            <w:pPr>
              <w:autoSpaceDE w:val="0"/>
              <w:autoSpaceDN w:val="0"/>
              <w:adjustRightInd w:val="0"/>
              <w:spacing w:line="276" w:lineRule="auto"/>
              <w:jc w:val="both"/>
              <w:rPr>
                <w:rFonts w:cs="Arial"/>
                <w:color w:val="000000"/>
                <w:sz w:val="22"/>
                <w:szCs w:val="22"/>
                <w:lang w:eastAsia="en-GB"/>
              </w:rPr>
            </w:pPr>
            <w:r w:rsidRPr="006973D9">
              <w:rPr>
                <w:rFonts w:cs="Arial"/>
                <w:b/>
                <w:sz w:val="22"/>
                <w:szCs w:val="22"/>
                <w:lang w:eastAsia="en-GB"/>
              </w:rPr>
              <w:lastRenderedPageBreak/>
              <w:t>Are you a body corporate?</w:t>
            </w:r>
            <w:r w:rsidRPr="006973D9">
              <w:rPr>
                <w:rFonts w:cs="Arial"/>
                <w:color w:val="000000"/>
                <w:sz w:val="22"/>
                <w:szCs w:val="22"/>
                <w:lang w:eastAsia="en-GB"/>
              </w:rPr>
              <w:t xml:space="preserve"> </w:t>
            </w:r>
          </w:p>
          <w:p w:rsidR="006973D9" w:rsidRPr="006973D9" w:rsidRDefault="006973D9" w:rsidP="006973D9">
            <w:pPr>
              <w:autoSpaceDE w:val="0"/>
              <w:autoSpaceDN w:val="0"/>
              <w:adjustRightInd w:val="0"/>
              <w:spacing w:line="276" w:lineRule="auto"/>
              <w:jc w:val="both"/>
              <w:rPr>
                <w:rFonts w:cs="Arial"/>
                <w:color w:val="000000"/>
                <w:sz w:val="22"/>
                <w:szCs w:val="22"/>
                <w:lang w:eastAsia="en-GB"/>
              </w:rPr>
            </w:pPr>
            <w:r w:rsidRPr="006973D9">
              <w:rPr>
                <w:rFonts w:cs="Arial"/>
                <w:color w:val="000000"/>
                <w:sz w:val="22"/>
                <w:szCs w:val="22"/>
                <w:lang w:eastAsia="en-GB"/>
              </w:rPr>
              <w:t xml:space="preserve">A body corporate, whose members include at least one GMS or PMS contractor, or a GP who is a partner or shareholder of such a </w:t>
            </w:r>
            <w:proofErr w:type="gramStart"/>
            <w:r w:rsidRPr="006973D9">
              <w:rPr>
                <w:rFonts w:cs="Arial"/>
                <w:color w:val="000000"/>
                <w:sz w:val="22"/>
                <w:szCs w:val="22"/>
                <w:lang w:eastAsia="en-GB"/>
              </w:rPr>
              <w:t>contractor</w:t>
            </w:r>
            <w:proofErr w:type="gramEnd"/>
            <w:r w:rsidRPr="006973D9">
              <w:rPr>
                <w:rFonts w:cs="Arial"/>
                <w:color w:val="000000"/>
                <w:sz w:val="22"/>
                <w:szCs w:val="22"/>
                <w:lang w:eastAsia="en-GB"/>
              </w:rPr>
              <w:t xml:space="preserve">. </w:t>
            </w:r>
          </w:p>
          <w:p w:rsidR="006973D9" w:rsidRDefault="006973D9" w:rsidP="006973D9">
            <w:pPr>
              <w:spacing w:line="276" w:lineRule="auto"/>
              <w:jc w:val="both"/>
              <w:rPr>
                <w:rFonts w:cs="Arial"/>
                <w:sz w:val="36"/>
                <w:szCs w:val="22"/>
              </w:rPr>
            </w:pPr>
            <w:r w:rsidRPr="006973D9">
              <w:rPr>
                <w:rFonts w:cs="Arial"/>
                <w:color w:val="000000"/>
                <w:sz w:val="22"/>
                <w:szCs w:val="22"/>
                <w:lang w:eastAsia="en-GB"/>
              </w:rPr>
              <w:t>The body must be operated for the benefit of the general public or the recipients of its primary medical services and on a 'not for profit' basis that forbids the payment of dividends, requiring any 'profits' to be re-invested in the business and requires assets to be transferred to a charity or similar body on its winding up. It must have a contract which is solely for Out of Hours services with a Delegated CCG, GMS or PMS Practice or LHB in Wales to provide out of hours primary medical services.</w:t>
            </w:r>
          </w:p>
        </w:tc>
      </w:tr>
      <w:tr w:rsidR="006973D9" w:rsidRPr="009A3DE0" w:rsidTr="006973D9">
        <w:trPr>
          <w:trHeight w:val="454"/>
        </w:trPr>
        <w:tc>
          <w:tcPr>
            <w:tcW w:w="4924" w:type="dxa"/>
            <w:gridSpan w:val="2"/>
            <w:vAlign w:val="center"/>
          </w:tcPr>
          <w:p w:rsidR="006973D9" w:rsidRDefault="009157B5" w:rsidP="009A3DE0">
            <w:pPr>
              <w:tabs>
                <w:tab w:val="left" w:pos="7842"/>
              </w:tabs>
              <w:spacing w:line="276" w:lineRule="auto"/>
              <w:rPr>
                <w:rFonts w:cs="Arial"/>
                <w:sz w:val="36"/>
                <w:szCs w:val="22"/>
              </w:rPr>
            </w:pPr>
            <w:sdt>
              <w:sdtPr>
                <w:rPr>
                  <w:rFonts w:cs="Arial"/>
                  <w:sz w:val="36"/>
                  <w:szCs w:val="22"/>
                </w:rPr>
                <w:id w:val="1717699946"/>
                <w14:checkbox>
                  <w14:checked w14:val="0"/>
                  <w14:checkedState w14:val="2612" w14:font="MS Gothic"/>
                  <w14:uncheckedState w14:val="2610" w14:font="MS Gothic"/>
                </w14:checkbox>
              </w:sdtPr>
              <w:sdtEndPr/>
              <w:sdtContent>
                <w:r w:rsidR="006973D9">
                  <w:rPr>
                    <w:rFonts w:ascii="MS Gothic" w:eastAsia="MS Gothic" w:hAnsi="MS Gothic" w:cs="Arial" w:hint="eastAsia"/>
                    <w:sz w:val="36"/>
                    <w:szCs w:val="22"/>
                  </w:rPr>
                  <w:t>☐</w:t>
                </w:r>
              </w:sdtContent>
            </w:sdt>
            <w:r w:rsidR="006973D9" w:rsidRPr="00DC4446">
              <w:rPr>
                <w:rFonts w:cs="Arial"/>
                <w:sz w:val="22"/>
                <w:szCs w:val="22"/>
              </w:rPr>
              <w:t>Yes</w:t>
            </w:r>
          </w:p>
        </w:tc>
        <w:tc>
          <w:tcPr>
            <w:tcW w:w="4398" w:type="dxa"/>
            <w:gridSpan w:val="2"/>
            <w:vAlign w:val="center"/>
          </w:tcPr>
          <w:p w:rsidR="006973D9" w:rsidRDefault="009157B5" w:rsidP="009A3DE0">
            <w:pPr>
              <w:tabs>
                <w:tab w:val="left" w:pos="7842"/>
              </w:tabs>
              <w:spacing w:line="276" w:lineRule="auto"/>
              <w:rPr>
                <w:rFonts w:cs="Arial"/>
                <w:sz w:val="36"/>
                <w:szCs w:val="22"/>
              </w:rPr>
            </w:pPr>
            <w:sdt>
              <w:sdtPr>
                <w:rPr>
                  <w:rFonts w:cs="Arial"/>
                  <w:sz w:val="36"/>
                  <w:szCs w:val="22"/>
                </w:rPr>
                <w:id w:val="106860073"/>
                <w14:checkbox>
                  <w14:checked w14:val="0"/>
                  <w14:checkedState w14:val="2612" w14:font="MS Gothic"/>
                  <w14:uncheckedState w14:val="2610" w14:font="MS Gothic"/>
                </w14:checkbox>
              </w:sdtPr>
              <w:sdtEndPr/>
              <w:sdtContent>
                <w:r w:rsidR="006973D9" w:rsidRPr="00DC4446">
                  <w:rPr>
                    <w:rFonts w:ascii="MS Gothic" w:eastAsia="MS Gothic" w:hAnsi="MS Gothic" w:cs="MS Gothic" w:hint="eastAsia"/>
                    <w:sz w:val="36"/>
                    <w:szCs w:val="22"/>
                  </w:rPr>
                  <w:t>☐</w:t>
                </w:r>
              </w:sdtContent>
            </w:sdt>
            <w:r w:rsidR="006973D9" w:rsidRPr="00DC4446">
              <w:rPr>
                <w:rFonts w:cs="Arial"/>
                <w:sz w:val="22"/>
                <w:szCs w:val="22"/>
              </w:rPr>
              <w:t>No</w:t>
            </w:r>
          </w:p>
        </w:tc>
        <w:tc>
          <w:tcPr>
            <w:tcW w:w="526" w:type="dxa"/>
            <w:vAlign w:val="center"/>
          </w:tcPr>
          <w:p w:rsidR="006973D9" w:rsidRDefault="006973D9" w:rsidP="009A3DE0">
            <w:pPr>
              <w:tabs>
                <w:tab w:val="left" w:pos="7842"/>
              </w:tabs>
              <w:spacing w:line="276" w:lineRule="auto"/>
              <w:rPr>
                <w:rFonts w:cs="Arial"/>
                <w:sz w:val="36"/>
                <w:szCs w:val="22"/>
              </w:rPr>
            </w:pPr>
          </w:p>
        </w:tc>
      </w:tr>
      <w:tr w:rsidR="006973D9" w:rsidRPr="009A3DE0" w:rsidTr="006973D9">
        <w:trPr>
          <w:trHeight w:val="20"/>
        </w:trPr>
        <w:tc>
          <w:tcPr>
            <w:tcW w:w="9848" w:type="dxa"/>
            <w:gridSpan w:val="5"/>
            <w:vAlign w:val="center"/>
          </w:tcPr>
          <w:p w:rsidR="006973D9" w:rsidRPr="006973D9" w:rsidRDefault="006973D9" w:rsidP="009A3DE0">
            <w:pPr>
              <w:tabs>
                <w:tab w:val="left" w:pos="7842"/>
              </w:tabs>
              <w:spacing w:line="276" w:lineRule="auto"/>
              <w:rPr>
                <w:rFonts w:cs="Arial"/>
                <w:sz w:val="8"/>
                <w:szCs w:val="22"/>
              </w:rPr>
            </w:pPr>
          </w:p>
        </w:tc>
      </w:tr>
      <w:tr w:rsidR="006973D9" w:rsidRPr="009A3DE0" w:rsidTr="00995CDB">
        <w:trPr>
          <w:trHeight w:val="454"/>
        </w:trPr>
        <w:tc>
          <w:tcPr>
            <w:tcW w:w="9848" w:type="dxa"/>
            <w:gridSpan w:val="5"/>
            <w:vAlign w:val="center"/>
          </w:tcPr>
          <w:p w:rsidR="006973D9" w:rsidRDefault="006973D9" w:rsidP="006973D9">
            <w:pPr>
              <w:autoSpaceDE w:val="0"/>
              <w:autoSpaceDN w:val="0"/>
              <w:adjustRightInd w:val="0"/>
              <w:spacing w:line="276" w:lineRule="auto"/>
              <w:jc w:val="both"/>
              <w:rPr>
                <w:rFonts w:cs="Arial"/>
                <w:sz w:val="36"/>
                <w:szCs w:val="22"/>
              </w:rPr>
            </w:pPr>
            <w:r w:rsidRPr="00DC4446">
              <w:rPr>
                <w:rFonts w:cs="Arial"/>
                <w:b/>
                <w:color w:val="000000"/>
                <w:lang w:eastAsia="en-GB"/>
              </w:rPr>
              <w:t>If the answer to both of the above questions is no, you cannot become an NHS Pension Scheme OOHP EA.</w:t>
            </w:r>
          </w:p>
        </w:tc>
      </w:tr>
      <w:tr w:rsidR="006973D9" w:rsidRPr="009A3DE0" w:rsidTr="006973D9">
        <w:trPr>
          <w:trHeight w:val="57"/>
        </w:trPr>
        <w:tc>
          <w:tcPr>
            <w:tcW w:w="9848" w:type="dxa"/>
            <w:gridSpan w:val="5"/>
            <w:vAlign w:val="center"/>
          </w:tcPr>
          <w:p w:rsidR="006973D9" w:rsidRPr="006973D9" w:rsidRDefault="006973D9" w:rsidP="009A3DE0">
            <w:pPr>
              <w:tabs>
                <w:tab w:val="left" w:pos="7842"/>
              </w:tabs>
              <w:spacing w:line="276" w:lineRule="auto"/>
              <w:rPr>
                <w:rFonts w:cs="Arial"/>
                <w:sz w:val="8"/>
                <w:szCs w:val="22"/>
              </w:rPr>
            </w:pPr>
          </w:p>
        </w:tc>
      </w:tr>
      <w:tr w:rsidR="00E75F77"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48" w:type="dxa"/>
            <w:gridSpan w:val="5"/>
            <w:tcBorders>
              <w:top w:val="nil"/>
              <w:left w:val="nil"/>
              <w:bottom w:val="nil"/>
              <w:right w:val="nil"/>
            </w:tcBorders>
            <w:vAlign w:val="center"/>
          </w:tcPr>
          <w:p w:rsidR="00E75F77" w:rsidRPr="00DC4446" w:rsidRDefault="00E75F77" w:rsidP="006973D9">
            <w:pPr>
              <w:tabs>
                <w:tab w:val="left" w:pos="7842"/>
              </w:tabs>
              <w:spacing w:line="276" w:lineRule="auto"/>
              <w:rPr>
                <w:rFonts w:cs="Arial"/>
                <w:b/>
              </w:rPr>
            </w:pPr>
            <w:r w:rsidRPr="00DC4446">
              <w:rPr>
                <w:rFonts w:cs="Arial"/>
                <w:b/>
              </w:rPr>
              <w:t>Declaration</w:t>
            </w:r>
          </w:p>
        </w:tc>
      </w:tr>
      <w:tr w:rsidR="002E0D8B"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9848" w:type="dxa"/>
            <w:gridSpan w:val="5"/>
            <w:tcBorders>
              <w:top w:val="nil"/>
              <w:left w:val="nil"/>
              <w:bottom w:val="nil"/>
              <w:right w:val="nil"/>
            </w:tcBorders>
          </w:tcPr>
          <w:p w:rsidR="002E0D8B" w:rsidRPr="00DC4446" w:rsidRDefault="002E0D8B" w:rsidP="00DC4446">
            <w:pPr>
              <w:pStyle w:val="ListParagraph"/>
              <w:numPr>
                <w:ilvl w:val="0"/>
                <w:numId w:val="1"/>
              </w:numPr>
              <w:spacing w:line="276" w:lineRule="auto"/>
              <w:jc w:val="both"/>
              <w:rPr>
                <w:rFonts w:cs="Arial"/>
              </w:rPr>
            </w:pPr>
            <w:r w:rsidRPr="00DC4446">
              <w:rPr>
                <w:rFonts w:cs="Arial"/>
              </w:rPr>
              <w:t xml:space="preserve">I confirm the information provided in this application is true. </w:t>
            </w:r>
          </w:p>
          <w:p w:rsidR="002E0D8B" w:rsidRPr="00DC4446" w:rsidRDefault="002E0D8B" w:rsidP="00DC4446">
            <w:pPr>
              <w:pStyle w:val="ListParagraph"/>
              <w:numPr>
                <w:ilvl w:val="0"/>
                <w:numId w:val="1"/>
              </w:numPr>
              <w:spacing w:line="276" w:lineRule="auto"/>
              <w:jc w:val="both"/>
              <w:rPr>
                <w:rFonts w:cs="Arial"/>
              </w:rPr>
            </w:pPr>
            <w:r w:rsidRPr="00DC4446">
              <w:rPr>
                <w:rFonts w:cs="Arial"/>
              </w:rPr>
              <w:t>I confirm that this organisation will pay over all due employer and employee contributions (of any type) by no later than the 19th of each month and that, if the NHS Pension Scheme contribution rates change, this organisation will continue to send in the employer and employee contributions at the new rate to the statutory time limit.</w:t>
            </w:r>
          </w:p>
          <w:p w:rsidR="002E0D8B" w:rsidRPr="00DC4446" w:rsidRDefault="002E0D8B" w:rsidP="00DC4446">
            <w:pPr>
              <w:pStyle w:val="ListParagraph"/>
              <w:numPr>
                <w:ilvl w:val="0"/>
                <w:numId w:val="1"/>
              </w:numPr>
              <w:spacing w:line="276" w:lineRule="auto"/>
              <w:jc w:val="both"/>
              <w:rPr>
                <w:rFonts w:cs="Arial"/>
              </w:rPr>
            </w:pPr>
            <w:r w:rsidRPr="00DC4446">
              <w:rPr>
                <w:rFonts w:cs="Arial"/>
              </w:rPr>
              <w:t>I confirm that if the contract for OOH services ends I will contact NHS Pensions to inform them and complete any outstanding compliance actions as required by NHS Pensions.</w:t>
            </w:r>
          </w:p>
          <w:p w:rsidR="002E0D8B" w:rsidRPr="00DC4446" w:rsidRDefault="002E0D8B" w:rsidP="00DC4446">
            <w:pPr>
              <w:pStyle w:val="ListParagraph"/>
              <w:numPr>
                <w:ilvl w:val="0"/>
                <w:numId w:val="1"/>
              </w:numPr>
              <w:spacing w:line="276" w:lineRule="auto"/>
              <w:jc w:val="both"/>
              <w:rPr>
                <w:rFonts w:cs="Arial"/>
              </w:rPr>
            </w:pPr>
            <w:r w:rsidRPr="00DC4446">
              <w:rPr>
                <w:rFonts w:cs="Arial"/>
              </w:rPr>
              <w:t xml:space="preserve">This organisation will co-operate in full with NHS Pensions and The Department of Health and Social care including any ‘spot’ (i.e. audit) checks. </w:t>
            </w:r>
          </w:p>
          <w:p w:rsidR="002E0D8B" w:rsidRPr="00DC4446" w:rsidRDefault="002E0D8B" w:rsidP="00DC4446">
            <w:pPr>
              <w:pStyle w:val="ListParagraph"/>
              <w:numPr>
                <w:ilvl w:val="0"/>
                <w:numId w:val="1"/>
              </w:numPr>
              <w:spacing w:line="276" w:lineRule="auto"/>
              <w:jc w:val="both"/>
              <w:rPr>
                <w:rFonts w:cs="Arial"/>
              </w:rPr>
            </w:pPr>
            <w:r w:rsidRPr="00DC4446">
              <w:rPr>
                <w:rFonts w:cs="Arial"/>
              </w:rPr>
              <w:t>I understand that if this organisation acts in breach of statutory pension legislation or fails to co-operate with NHS Pensions it may be expelled from the NHSPS and reported to regulatory bodies for example The Pensions Regulator.</w:t>
            </w: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tcPr>
          <w:p w:rsidR="006973D9" w:rsidRPr="006973D9" w:rsidRDefault="006973D9" w:rsidP="006973D9">
            <w:pPr>
              <w:spacing w:line="276" w:lineRule="auto"/>
              <w:jc w:val="both"/>
              <w:rPr>
                <w:rFonts w:cs="Arial"/>
                <w:sz w:val="8"/>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rsidR="006973D9" w:rsidRPr="00DC4446" w:rsidRDefault="006973D9" w:rsidP="006973D9">
            <w:pPr>
              <w:tabs>
                <w:tab w:val="left" w:pos="7842"/>
              </w:tabs>
              <w:spacing w:line="276" w:lineRule="auto"/>
              <w:rPr>
                <w:rFonts w:cs="Arial"/>
              </w:rPr>
            </w:pPr>
            <w:r w:rsidRPr="00DC4446">
              <w:rPr>
                <w:rFonts w:cs="Arial"/>
              </w:rPr>
              <w:t>Name of person making declaration</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rsidR="006973D9" w:rsidRPr="00DC4446" w:rsidRDefault="006973D9" w:rsidP="006973D9">
            <w:pPr>
              <w:tabs>
                <w:tab w:val="left" w:pos="7842"/>
              </w:tabs>
              <w:spacing w:line="276" w:lineRule="auto"/>
              <w:rPr>
                <w:rFonts w:cs="Arial"/>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rsidR="006973D9" w:rsidRPr="006973D9" w:rsidRDefault="006973D9" w:rsidP="006973D9">
            <w:pPr>
              <w:tabs>
                <w:tab w:val="left" w:pos="7842"/>
              </w:tabs>
              <w:spacing w:line="276" w:lineRule="auto"/>
              <w:rPr>
                <w:rFonts w:cs="Arial"/>
                <w:sz w:val="8"/>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rsidR="006973D9" w:rsidRPr="00DC4446" w:rsidRDefault="006973D9" w:rsidP="006973D9">
            <w:pPr>
              <w:tabs>
                <w:tab w:val="left" w:pos="7842"/>
              </w:tabs>
              <w:spacing w:line="276" w:lineRule="auto"/>
              <w:rPr>
                <w:rFonts w:cs="Arial"/>
              </w:rPr>
            </w:pPr>
            <w:r w:rsidRPr="00DC4446">
              <w:rPr>
                <w:rFonts w:cs="Arial"/>
              </w:rPr>
              <w:t>Position in organisation</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rsidR="006973D9" w:rsidRPr="00DC4446" w:rsidRDefault="006973D9" w:rsidP="006973D9">
            <w:pPr>
              <w:tabs>
                <w:tab w:val="left" w:pos="7842"/>
              </w:tabs>
              <w:spacing w:line="276" w:lineRule="auto"/>
              <w:rPr>
                <w:rFonts w:cs="Arial"/>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rsidR="006973D9" w:rsidRPr="006973D9" w:rsidRDefault="006973D9" w:rsidP="006973D9">
            <w:pPr>
              <w:tabs>
                <w:tab w:val="left" w:pos="7842"/>
              </w:tabs>
              <w:spacing w:line="276" w:lineRule="auto"/>
              <w:rPr>
                <w:rFonts w:cs="Arial"/>
                <w:sz w:val="8"/>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rsidR="006973D9" w:rsidRPr="00DC4446" w:rsidRDefault="006973D9" w:rsidP="006973D9">
            <w:pPr>
              <w:tabs>
                <w:tab w:val="left" w:pos="7842"/>
              </w:tabs>
              <w:spacing w:line="276" w:lineRule="auto"/>
              <w:rPr>
                <w:rFonts w:cs="Arial"/>
              </w:rPr>
            </w:pPr>
            <w:r w:rsidRPr="00DC4446">
              <w:rPr>
                <w:rFonts w:cs="Arial"/>
              </w:rPr>
              <w:t>Signature (can be electronic or scanned)</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rsidR="006973D9" w:rsidRPr="00DC4446" w:rsidRDefault="006973D9" w:rsidP="006973D9">
            <w:pPr>
              <w:tabs>
                <w:tab w:val="left" w:pos="7842"/>
              </w:tabs>
              <w:spacing w:line="276" w:lineRule="auto"/>
              <w:rPr>
                <w:rFonts w:cs="Arial"/>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rsidR="006973D9" w:rsidRPr="006973D9" w:rsidRDefault="006973D9" w:rsidP="006973D9">
            <w:pPr>
              <w:tabs>
                <w:tab w:val="left" w:pos="7842"/>
              </w:tabs>
              <w:spacing w:line="276" w:lineRule="auto"/>
              <w:rPr>
                <w:rFonts w:cs="Arial"/>
                <w:sz w:val="8"/>
              </w:rPr>
            </w:pPr>
          </w:p>
        </w:tc>
      </w:tr>
      <w:tr w:rsidR="006973D9" w:rsidRPr="00DC4446"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rsidR="006973D9" w:rsidRPr="00DC4446" w:rsidRDefault="006973D9" w:rsidP="006973D9">
            <w:pPr>
              <w:tabs>
                <w:tab w:val="left" w:pos="7842"/>
              </w:tabs>
              <w:spacing w:line="276" w:lineRule="auto"/>
              <w:rPr>
                <w:rFonts w:cs="Arial"/>
              </w:rPr>
            </w:pPr>
            <w:r w:rsidRPr="00DC4446">
              <w:rPr>
                <w:rFonts w:cs="Arial"/>
              </w:rPr>
              <w:t>Date</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rsidR="006973D9" w:rsidRPr="00DC4446" w:rsidRDefault="006973D9" w:rsidP="006973D9">
            <w:pPr>
              <w:tabs>
                <w:tab w:val="left" w:pos="7842"/>
              </w:tabs>
              <w:spacing w:line="276" w:lineRule="auto"/>
              <w:rPr>
                <w:rFonts w:cs="Arial"/>
              </w:rPr>
            </w:pPr>
          </w:p>
        </w:tc>
      </w:tr>
    </w:tbl>
    <w:p w:rsidR="00E75F77" w:rsidRPr="00DC4446" w:rsidRDefault="00E75F77" w:rsidP="00DC4446">
      <w:pPr>
        <w:tabs>
          <w:tab w:val="left" w:pos="7842"/>
        </w:tabs>
        <w:spacing w:line="276" w:lineRule="auto"/>
        <w:rPr>
          <w:rFonts w:cs="Arial"/>
        </w:rPr>
      </w:pPr>
    </w:p>
    <w:p w:rsidR="00E75F77" w:rsidRPr="00DC4446" w:rsidRDefault="00E75F77" w:rsidP="00DC4446">
      <w:pPr>
        <w:tabs>
          <w:tab w:val="left" w:pos="7842"/>
        </w:tabs>
        <w:spacing w:line="276" w:lineRule="auto"/>
        <w:rPr>
          <w:rFonts w:cs="Arial"/>
        </w:rPr>
      </w:pPr>
      <w:r w:rsidRPr="00DC4446">
        <w:rPr>
          <w:rFonts w:cs="Arial"/>
        </w:rPr>
        <w:t>Please also complete the Contact Details Form</w:t>
      </w:r>
    </w:p>
    <w:p w:rsidR="00E75F77" w:rsidRPr="00DC4446" w:rsidRDefault="00E75F77" w:rsidP="00DC4446">
      <w:pPr>
        <w:tabs>
          <w:tab w:val="left" w:pos="7842"/>
        </w:tabs>
        <w:spacing w:line="276" w:lineRule="auto"/>
        <w:rPr>
          <w:rFonts w:cs="Arial"/>
        </w:rPr>
      </w:pPr>
    </w:p>
    <w:p w:rsidR="00E75F77" w:rsidRPr="00DC4446" w:rsidRDefault="00E75F77" w:rsidP="00DC4446">
      <w:pPr>
        <w:tabs>
          <w:tab w:val="left" w:pos="7842"/>
        </w:tabs>
        <w:spacing w:line="276" w:lineRule="auto"/>
        <w:rPr>
          <w:rFonts w:cs="Arial"/>
        </w:rPr>
      </w:pPr>
      <w:r w:rsidRPr="00DC4446">
        <w:rPr>
          <w:rFonts w:cs="Arial"/>
        </w:rPr>
        <w:t xml:space="preserve">Please send the completed forms along with a copy of your full signed contract </w:t>
      </w:r>
      <w:r w:rsidR="006956F2" w:rsidRPr="00DC4446">
        <w:rPr>
          <w:rFonts w:cs="Arial"/>
        </w:rPr>
        <w:t xml:space="preserve">or agreement for services </w:t>
      </w:r>
      <w:r w:rsidRPr="00DC4446">
        <w:rPr>
          <w:rFonts w:cs="Arial"/>
        </w:rPr>
        <w:t xml:space="preserve">to the NHS Pensions Scheme Access Team at </w:t>
      </w:r>
      <w:hyperlink r:id="rId12" w:history="1">
        <w:r w:rsidRPr="00DC4446">
          <w:rPr>
            <w:rStyle w:val="Hyperlink"/>
            <w:rFonts w:cs="Arial"/>
          </w:rPr>
          <w:t>nhsbsa.schemaccess@nhs.net</w:t>
        </w:r>
      </w:hyperlink>
    </w:p>
    <w:p w:rsidR="00E75F77" w:rsidRPr="00DC4446" w:rsidRDefault="00E75F77" w:rsidP="00DC4446">
      <w:pPr>
        <w:tabs>
          <w:tab w:val="left" w:pos="7842"/>
        </w:tabs>
        <w:spacing w:line="276" w:lineRule="auto"/>
        <w:rPr>
          <w:rFonts w:cs="Arial"/>
        </w:rPr>
      </w:pPr>
    </w:p>
    <w:sectPr w:rsidR="00E75F77" w:rsidRPr="00DC4446" w:rsidSect="00BD561F">
      <w:headerReference w:type="default" r:id="rId13"/>
      <w:footerReference w:type="default" r:id="rId14"/>
      <w:headerReference w:type="first" r:id="rId15"/>
      <w:foot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B7" w:rsidRDefault="001C02B7" w:rsidP="00D023EC">
      <w:r>
        <w:separator/>
      </w:r>
    </w:p>
  </w:endnote>
  <w:endnote w:type="continuationSeparator" w:id="0">
    <w:p w:rsidR="001C02B7" w:rsidRDefault="001C02B7"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DD" w:rsidRPr="002613DD" w:rsidRDefault="002613DD" w:rsidP="002613DD">
    <w:pPr>
      <w:pStyle w:val="Footer"/>
      <w:jc w:val="right"/>
      <w:rPr>
        <w:sz w:val="20"/>
      </w:rPr>
    </w:pPr>
    <w:r w:rsidRPr="002613DD">
      <w:rPr>
        <w:sz w:val="20"/>
      </w:rPr>
      <w:t>SAT-</w:t>
    </w:r>
    <w:proofErr w:type="spellStart"/>
    <w:r w:rsidRPr="002613DD">
      <w:rPr>
        <w:sz w:val="20"/>
      </w:rPr>
      <w:t>OOHP</w:t>
    </w:r>
    <w:proofErr w:type="spellEnd"/>
    <w:r w:rsidRPr="002613DD">
      <w:rPr>
        <w:sz w:val="20"/>
      </w:rPr>
      <w:t xml:space="preserve"> </w:t>
    </w:r>
    <w:proofErr w:type="spellStart"/>
    <w:r w:rsidRPr="002613DD">
      <w:rPr>
        <w:sz w:val="20"/>
      </w:rPr>
      <w:t>Appliaction</w:t>
    </w:r>
    <w:proofErr w:type="spellEnd"/>
    <w:r w:rsidRPr="002613DD">
      <w:rPr>
        <w:sz w:val="20"/>
      </w:rPr>
      <w:t xml:space="preserve"> form-20200219-(V1)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DD" w:rsidRPr="002613DD" w:rsidRDefault="002613DD" w:rsidP="002613DD">
    <w:pPr>
      <w:pStyle w:val="Footer"/>
      <w:jc w:val="right"/>
      <w:rPr>
        <w:sz w:val="20"/>
      </w:rPr>
    </w:pPr>
    <w:r w:rsidRPr="002613DD">
      <w:rPr>
        <w:sz w:val="20"/>
      </w:rPr>
      <w:t>SAT-</w:t>
    </w:r>
    <w:proofErr w:type="spellStart"/>
    <w:r w:rsidRPr="002613DD">
      <w:rPr>
        <w:sz w:val="20"/>
      </w:rPr>
      <w:t>OOHP</w:t>
    </w:r>
    <w:proofErr w:type="spellEnd"/>
    <w:r w:rsidRPr="002613DD">
      <w:rPr>
        <w:sz w:val="20"/>
      </w:rPr>
      <w:t xml:space="preserve"> </w:t>
    </w:r>
    <w:proofErr w:type="spellStart"/>
    <w:r w:rsidRPr="002613DD">
      <w:rPr>
        <w:sz w:val="20"/>
      </w:rPr>
      <w:t>Appliaction</w:t>
    </w:r>
    <w:proofErr w:type="spellEnd"/>
    <w:r w:rsidRPr="002613DD">
      <w:rPr>
        <w:sz w:val="20"/>
      </w:rPr>
      <w:t xml:space="preserve"> form-20200219-(V1)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B7" w:rsidRDefault="001C02B7" w:rsidP="00D023EC">
      <w:r>
        <w:separator/>
      </w:r>
    </w:p>
  </w:footnote>
  <w:footnote w:type="continuationSeparator" w:id="0">
    <w:p w:rsidR="001C02B7" w:rsidRDefault="001C02B7"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1F" w:rsidRDefault="00D05D6F">
    <w:pPr>
      <w:pStyle w:val="Header"/>
    </w:pPr>
    <w:r>
      <w:rPr>
        <w:noProof/>
        <w:lang w:eastAsia="en-GB"/>
      </w:rPr>
      <w:drawing>
        <wp:anchor distT="0" distB="0" distL="114300" distR="114300" simplePos="0" relativeHeight="251658240" behindDoc="1" locked="0" layoutInCell="1" allowOverlap="1" wp14:anchorId="00E88C52" wp14:editId="745BDBA9">
          <wp:simplePos x="0" y="0"/>
          <wp:positionH relativeFrom="column">
            <wp:posOffset>0</wp:posOffset>
          </wp:positionH>
          <wp:positionV relativeFrom="paragraph">
            <wp:posOffset>1905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3145"/>
    <w:multiLevelType w:val="hybridMultilevel"/>
    <w:tmpl w:val="1EBE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B5E84"/>
    <w:rsid w:val="00136D79"/>
    <w:rsid w:val="001A19E3"/>
    <w:rsid w:val="001B6400"/>
    <w:rsid w:val="001C02B7"/>
    <w:rsid w:val="001D6F59"/>
    <w:rsid w:val="001F2FBF"/>
    <w:rsid w:val="00232DB0"/>
    <w:rsid w:val="002613DD"/>
    <w:rsid w:val="0028475E"/>
    <w:rsid w:val="002B5692"/>
    <w:rsid w:val="002E0D8B"/>
    <w:rsid w:val="00347560"/>
    <w:rsid w:val="00350100"/>
    <w:rsid w:val="00386F12"/>
    <w:rsid w:val="00391EE2"/>
    <w:rsid w:val="004074DA"/>
    <w:rsid w:val="004D1566"/>
    <w:rsid w:val="004F7882"/>
    <w:rsid w:val="00527F40"/>
    <w:rsid w:val="005939AB"/>
    <w:rsid w:val="005D1138"/>
    <w:rsid w:val="0063459D"/>
    <w:rsid w:val="006956F2"/>
    <w:rsid w:val="006973D9"/>
    <w:rsid w:val="0070180D"/>
    <w:rsid w:val="00711A55"/>
    <w:rsid w:val="007A2E5D"/>
    <w:rsid w:val="007E2416"/>
    <w:rsid w:val="007E4ACF"/>
    <w:rsid w:val="0086492D"/>
    <w:rsid w:val="008A4F37"/>
    <w:rsid w:val="008A6CBF"/>
    <w:rsid w:val="008D30C5"/>
    <w:rsid w:val="008E0593"/>
    <w:rsid w:val="00901BBA"/>
    <w:rsid w:val="009157B5"/>
    <w:rsid w:val="00933DE2"/>
    <w:rsid w:val="009A3DE0"/>
    <w:rsid w:val="009F1AC1"/>
    <w:rsid w:val="00AA3310"/>
    <w:rsid w:val="00B67C44"/>
    <w:rsid w:val="00BD561F"/>
    <w:rsid w:val="00C46460"/>
    <w:rsid w:val="00C65736"/>
    <w:rsid w:val="00CC3046"/>
    <w:rsid w:val="00D023EC"/>
    <w:rsid w:val="00D05D6F"/>
    <w:rsid w:val="00DA2BBD"/>
    <w:rsid w:val="00DC4446"/>
    <w:rsid w:val="00DF0559"/>
    <w:rsid w:val="00E602DA"/>
    <w:rsid w:val="00E75F77"/>
    <w:rsid w:val="00E967CC"/>
    <w:rsid w:val="00F13A34"/>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E3"/>
    <w:rPr>
      <w:rFonts w:ascii="Arial" w:hAnsi="Arial"/>
      <w:sz w:val="24"/>
      <w:szCs w:val="24"/>
      <w:lang w:eastAsia="en-US"/>
    </w:rPr>
  </w:style>
  <w:style w:type="paragraph" w:styleId="Heading1">
    <w:name w:val="heading 1"/>
    <w:basedOn w:val="Normal"/>
    <w:next w:val="Normal"/>
    <w:link w:val="Heading1Char"/>
    <w:uiPriority w:val="9"/>
    <w:qFormat/>
    <w:rsid w:val="001A19E3"/>
    <w:pPr>
      <w:keepNext/>
      <w:keepLines/>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1A19E3"/>
    <w:pPr>
      <w:keepNext/>
      <w:keepLines/>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1A19E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19E3"/>
    <w:rPr>
      <w:rFonts w:ascii="Arial" w:eastAsiaTheme="majorEastAsia" w:hAnsi="Arial" w:cstheme="majorBidi"/>
      <w:b/>
      <w:bCs/>
      <w:sz w:val="48"/>
      <w:szCs w:val="28"/>
      <w:lang w:eastAsia="en-US"/>
    </w:rPr>
  </w:style>
  <w:style w:type="character" w:customStyle="1" w:styleId="Heading2Char">
    <w:name w:val="Heading 2 Char"/>
    <w:basedOn w:val="DefaultParagraphFont"/>
    <w:link w:val="Heading2"/>
    <w:uiPriority w:val="9"/>
    <w:rsid w:val="001A19E3"/>
    <w:rPr>
      <w:rFonts w:ascii="Arial" w:eastAsiaTheme="majorEastAsia" w:hAnsi="Arial" w:cstheme="majorBidi"/>
      <w:b/>
      <w:bCs/>
      <w:sz w:val="48"/>
      <w:szCs w:val="26"/>
      <w:lang w:eastAsia="en-US"/>
    </w:rPr>
  </w:style>
  <w:style w:type="character" w:customStyle="1" w:styleId="Heading3Char">
    <w:name w:val="Heading 3 Char"/>
    <w:basedOn w:val="DefaultParagraphFont"/>
    <w:link w:val="Heading3"/>
    <w:uiPriority w:val="9"/>
    <w:rsid w:val="001A19E3"/>
    <w:rPr>
      <w:rFonts w:ascii="Arial" w:eastAsiaTheme="majorEastAsia" w:hAnsi="Arial" w:cstheme="majorBidi"/>
      <w:b/>
      <w:bCs/>
      <w:sz w:val="24"/>
      <w:szCs w:val="24"/>
      <w:lang w:eastAsia="en-US"/>
    </w:rPr>
  </w:style>
  <w:style w:type="paragraph" w:styleId="ListParagraph">
    <w:name w:val="List Paragraph"/>
    <w:basedOn w:val="Normal"/>
    <w:uiPriority w:val="34"/>
    <w:qFormat/>
    <w:rsid w:val="002E0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E3"/>
    <w:rPr>
      <w:rFonts w:ascii="Arial" w:hAnsi="Arial"/>
      <w:sz w:val="24"/>
      <w:szCs w:val="24"/>
      <w:lang w:eastAsia="en-US"/>
    </w:rPr>
  </w:style>
  <w:style w:type="paragraph" w:styleId="Heading1">
    <w:name w:val="heading 1"/>
    <w:basedOn w:val="Normal"/>
    <w:next w:val="Normal"/>
    <w:link w:val="Heading1Char"/>
    <w:uiPriority w:val="9"/>
    <w:qFormat/>
    <w:rsid w:val="001A19E3"/>
    <w:pPr>
      <w:keepNext/>
      <w:keepLines/>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1A19E3"/>
    <w:pPr>
      <w:keepNext/>
      <w:keepLines/>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1A19E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19E3"/>
    <w:rPr>
      <w:rFonts w:ascii="Arial" w:eastAsiaTheme="majorEastAsia" w:hAnsi="Arial" w:cstheme="majorBidi"/>
      <w:b/>
      <w:bCs/>
      <w:sz w:val="48"/>
      <w:szCs w:val="28"/>
      <w:lang w:eastAsia="en-US"/>
    </w:rPr>
  </w:style>
  <w:style w:type="character" w:customStyle="1" w:styleId="Heading2Char">
    <w:name w:val="Heading 2 Char"/>
    <w:basedOn w:val="DefaultParagraphFont"/>
    <w:link w:val="Heading2"/>
    <w:uiPriority w:val="9"/>
    <w:rsid w:val="001A19E3"/>
    <w:rPr>
      <w:rFonts w:ascii="Arial" w:eastAsiaTheme="majorEastAsia" w:hAnsi="Arial" w:cstheme="majorBidi"/>
      <w:b/>
      <w:bCs/>
      <w:sz w:val="48"/>
      <w:szCs w:val="26"/>
      <w:lang w:eastAsia="en-US"/>
    </w:rPr>
  </w:style>
  <w:style w:type="character" w:customStyle="1" w:styleId="Heading3Char">
    <w:name w:val="Heading 3 Char"/>
    <w:basedOn w:val="DefaultParagraphFont"/>
    <w:link w:val="Heading3"/>
    <w:uiPriority w:val="9"/>
    <w:rsid w:val="001A19E3"/>
    <w:rPr>
      <w:rFonts w:ascii="Arial" w:eastAsiaTheme="majorEastAsia" w:hAnsi="Arial" w:cstheme="majorBidi"/>
      <w:b/>
      <w:bCs/>
      <w:sz w:val="24"/>
      <w:szCs w:val="24"/>
      <w:lang w:eastAsia="en-US"/>
    </w:rPr>
  </w:style>
  <w:style w:type="paragraph" w:styleId="ListParagraph">
    <w:name w:val="List Paragraph"/>
    <w:basedOn w:val="Normal"/>
    <w:uiPriority w:val="34"/>
    <w:qFormat/>
    <w:rsid w:val="002E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hsbsa.schemacces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60</Value>
      <Value>26</Value>
      <Value>396</Value>
    </TaxCatchAll>
    <PublishingExpirationDate xmlns="http://schemas.microsoft.com/sharepoint/v3">2020-08-06T23:00:00+00:00</PublishingExpirationDate>
    <_RetentionPeriod xmlns="a796cea8-fdf0-4c8c-8ef9-88ab01145e5c">7 Years</_RetentionPeriod>
    <PublishingStartDate xmlns="http://schemas.microsoft.com/sharepoint/v3">2019-08-13T07:35:00+00:00</PublishingStartDate>
    <_StartDateTime xmlns="a796cea8-fdf0-4c8c-8ef9-88ab01145e5c">2019-08-13T07:35:00+00:00</_StartDateTime>
    <_EndDateTime xmlns="a796cea8-fdf0-4c8c-8ef9-88ab01145e5c">2020-08-06T23:00:00+00:00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Corporate Secretary</TermName>
          <TermId xmlns="http://schemas.microsoft.com/office/infopath/2007/PartnerControls">8ce7668d-b89c-41e7-9802-b4225d739608</TermId>
        </TermInfo>
      </Terms>
    </DepartmentManagedMetadataTaxHTField0>
    <Category xmlns="a796cea8-fdf0-4c8c-8ef9-88ab01145e5c" xsi:nil="true"/>
    <_PrimaryOwner xmlns="a796cea8-fdf0-4c8c-8ef9-88ab01145e5c">
      <UserInfo>
        <DisplayName>Erin Armstrong</DisplayName>
        <AccountId>4466</AccountId>
        <AccountType/>
      </UserInfo>
    </_PrimaryOwner>
    <_SecondaryOwner xmlns="a796cea8-fdf0-4c8c-8ef9-88ab01145e5c">
      <UserInfo>
        <DisplayName>Clare Daltry</DisplayName>
        <AccountId>4728</AccountId>
        <AccountType/>
      </UserInfo>
    </_Secondary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9B5F-5E88-4736-9A98-800F8E72EC83}">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2.xml><?xml version="1.0" encoding="utf-8"?>
<ds:datastoreItem xmlns:ds="http://schemas.openxmlformats.org/officeDocument/2006/customXml" ds:itemID="{6657B060-13AF-46A4-ABAC-29E198F6554B}">
  <ds:schemaRefs>
    <ds:schemaRef ds:uri="http://schemas.microsoft.com/sharepoint/v3/contenttype/forms"/>
  </ds:schemaRefs>
</ds:datastoreItem>
</file>

<file path=customXml/itemProps3.xml><?xml version="1.0" encoding="utf-8"?>
<ds:datastoreItem xmlns:ds="http://schemas.openxmlformats.org/officeDocument/2006/customXml" ds:itemID="{C62FE937-4E5D-44B1-8818-A9F8440FE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67CF7-5FD3-4699-80A9-358057F7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NHSBSA Report cover</vt:lpstr>
    </vt:vector>
  </TitlesOfParts>
  <Company>CDS</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Report cover</dc:title>
  <dc:creator>Margaret Jones</dc:creator>
  <cp:lastModifiedBy>HCLEVELA</cp:lastModifiedBy>
  <cp:revision>8</cp:revision>
  <cp:lastPrinted>2013-06-25T15:38:00Z</cp:lastPrinted>
  <dcterms:created xsi:type="dcterms:W3CDTF">2020-01-24T12:23:00Z</dcterms:created>
  <dcterms:modified xsi:type="dcterms:W3CDTF">2020-02-19T12:30:00Z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60;#Corporate Secretary|8ce7668d-b89c-41e7-9802-b4225d739608</vt:lpwstr>
  </property>
  <property fmtid="{D5CDD505-2E9C-101B-9397-08002B2CF9AE}" pid="4" name="IntranetCategoryManagedMetadata">
    <vt:lpwstr>396;#Letters forms and guides|f266ed40-ae8e-40ee-85f9-bb15cc30777b</vt:lpwstr>
  </property>
  <property fmtid="{D5CDD505-2E9C-101B-9397-08002B2CF9AE}" pid="5" name="CategoryManagedMetadata">
    <vt:lpwstr>26;#Managing Corporate Governance|4efcfde1-6fed-4518-8f71-9ffee1403b52</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