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814"/>
        <w:gridCol w:w="7202"/>
      </w:tblGrid>
      <w:tr w:rsidR="00D901E1" w14:paraId="21D4CF38" w14:textId="77777777" w:rsidTr="005B6D46">
        <w:tc>
          <w:tcPr>
            <w:tcW w:w="1814" w:type="dxa"/>
          </w:tcPr>
          <w:p w14:paraId="41F16783" w14:textId="46916419" w:rsidR="00D901E1" w:rsidRPr="00F22994" w:rsidRDefault="00D901E1">
            <w:pPr>
              <w:rPr>
                <w:rFonts w:ascii="Arial" w:hAnsi="Arial" w:cs="Arial"/>
                <w:b/>
                <w:bCs/>
                <w:sz w:val="24"/>
                <w:szCs w:val="24"/>
              </w:rPr>
            </w:pPr>
            <w:bookmarkStart w:id="0" w:name="_GoBack"/>
            <w:bookmarkEnd w:id="0"/>
            <w:r w:rsidRPr="00F22994">
              <w:rPr>
                <w:rFonts w:ascii="Arial" w:hAnsi="Arial" w:cs="Arial"/>
                <w:b/>
                <w:bCs/>
                <w:sz w:val="24"/>
                <w:szCs w:val="24"/>
              </w:rPr>
              <w:t>Topic</w:t>
            </w:r>
          </w:p>
        </w:tc>
        <w:tc>
          <w:tcPr>
            <w:tcW w:w="7202" w:type="dxa"/>
          </w:tcPr>
          <w:p w14:paraId="42DDF50F" w14:textId="42B8F0FF" w:rsidR="00D901E1" w:rsidRPr="00F22994" w:rsidRDefault="004340BB">
            <w:pPr>
              <w:rPr>
                <w:rFonts w:ascii="Arial" w:hAnsi="Arial" w:cs="Arial"/>
                <w:b/>
                <w:bCs/>
                <w:sz w:val="24"/>
                <w:szCs w:val="24"/>
              </w:rPr>
            </w:pPr>
            <w:r>
              <w:rPr>
                <w:rFonts w:ascii="Arial" w:hAnsi="Arial" w:cs="Arial"/>
                <w:b/>
                <w:bCs/>
                <w:sz w:val="24"/>
                <w:szCs w:val="24"/>
              </w:rPr>
              <w:t xml:space="preserve">Multiple </w:t>
            </w:r>
            <w:r w:rsidR="000A4C00">
              <w:rPr>
                <w:rFonts w:ascii="Arial" w:hAnsi="Arial" w:cs="Arial"/>
                <w:b/>
                <w:bCs/>
                <w:sz w:val="24"/>
                <w:szCs w:val="24"/>
              </w:rPr>
              <w:t xml:space="preserve">medicines with </w:t>
            </w:r>
            <w:r w:rsidR="008C4E53">
              <w:rPr>
                <w:rFonts w:ascii="Arial" w:hAnsi="Arial" w:cs="Arial"/>
                <w:b/>
                <w:bCs/>
                <w:sz w:val="24"/>
                <w:szCs w:val="24"/>
              </w:rPr>
              <w:t xml:space="preserve">unintended </w:t>
            </w:r>
            <w:r>
              <w:rPr>
                <w:rFonts w:ascii="Arial" w:hAnsi="Arial" w:cs="Arial"/>
                <w:b/>
                <w:bCs/>
                <w:sz w:val="24"/>
                <w:szCs w:val="24"/>
              </w:rPr>
              <w:t>h</w:t>
            </w:r>
            <w:r w:rsidR="00AE52CF" w:rsidRPr="00F22994">
              <w:rPr>
                <w:rFonts w:ascii="Arial" w:hAnsi="Arial" w:cs="Arial"/>
                <w:b/>
                <w:bCs/>
                <w:sz w:val="24"/>
                <w:szCs w:val="24"/>
              </w:rPr>
              <w:t xml:space="preserve">ypotensive </w:t>
            </w:r>
            <w:r w:rsidR="00EC5D7D">
              <w:rPr>
                <w:rFonts w:ascii="Arial" w:hAnsi="Arial" w:cs="Arial"/>
                <w:b/>
                <w:bCs/>
                <w:sz w:val="24"/>
                <w:szCs w:val="24"/>
              </w:rPr>
              <w:t>effect</w:t>
            </w:r>
            <w:r w:rsidR="00AA00B0">
              <w:rPr>
                <w:rFonts w:ascii="Arial" w:hAnsi="Arial" w:cs="Arial"/>
                <w:b/>
                <w:bCs/>
                <w:sz w:val="24"/>
                <w:szCs w:val="24"/>
              </w:rPr>
              <w:t>s</w:t>
            </w:r>
            <w:r w:rsidR="00EC5D7D">
              <w:rPr>
                <w:rFonts w:ascii="Arial" w:hAnsi="Arial" w:cs="Arial"/>
                <w:b/>
                <w:bCs/>
                <w:sz w:val="24"/>
                <w:szCs w:val="24"/>
              </w:rPr>
              <w:t xml:space="preserve">. </w:t>
            </w:r>
            <w:r w:rsidR="00F57E7D" w:rsidRPr="00F22994">
              <w:rPr>
                <w:rFonts w:ascii="Arial" w:hAnsi="Arial" w:cs="Arial"/>
                <w:b/>
                <w:bCs/>
                <w:sz w:val="24"/>
                <w:szCs w:val="24"/>
              </w:rPr>
              <w:t xml:space="preserve"> </w:t>
            </w:r>
          </w:p>
          <w:p w14:paraId="651CED9F" w14:textId="3F2328B8" w:rsidR="00D901E1" w:rsidRPr="00F22994" w:rsidRDefault="00D901E1">
            <w:pPr>
              <w:rPr>
                <w:rFonts w:ascii="Arial" w:hAnsi="Arial" w:cs="Arial"/>
                <w:b/>
                <w:bCs/>
              </w:rPr>
            </w:pPr>
          </w:p>
        </w:tc>
      </w:tr>
      <w:tr w:rsidR="00D901E1" w14:paraId="1EB373EE" w14:textId="77777777" w:rsidTr="005B6D46">
        <w:tc>
          <w:tcPr>
            <w:tcW w:w="1814" w:type="dxa"/>
          </w:tcPr>
          <w:p w14:paraId="7C1E64BE" w14:textId="756A1906" w:rsidR="00D901E1" w:rsidRDefault="00D901E1">
            <w:pPr>
              <w:rPr>
                <w:rFonts w:ascii="Arial" w:hAnsi="Arial" w:cs="Arial"/>
                <w:sz w:val="24"/>
                <w:szCs w:val="24"/>
              </w:rPr>
            </w:pPr>
            <w:r>
              <w:rPr>
                <w:rFonts w:ascii="Arial" w:hAnsi="Arial" w:cs="Arial"/>
                <w:sz w:val="24"/>
                <w:szCs w:val="24"/>
              </w:rPr>
              <w:t>Title</w:t>
            </w:r>
          </w:p>
        </w:tc>
        <w:tc>
          <w:tcPr>
            <w:tcW w:w="7202" w:type="dxa"/>
          </w:tcPr>
          <w:p w14:paraId="7860EF31" w14:textId="77777777" w:rsidR="009E7AB9" w:rsidRDefault="00D901E1" w:rsidP="00545E42">
            <w:pPr>
              <w:rPr>
                <w:rFonts w:ascii="Arial" w:hAnsi="Arial" w:cs="Arial"/>
              </w:rPr>
            </w:pPr>
            <w:r w:rsidRPr="00545E42">
              <w:rPr>
                <w:rFonts w:ascii="Arial" w:hAnsi="Arial" w:cs="Arial"/>
              </w:rPr>
              <w:t xml:space="preserve">Patients </w:t>
            </w:r>
            <w:r w:rsidR="00C1359B" w:rsidRPr="00545E42">
              <w:rPr>
                <w:rFonts w:ascii="Arial" w:hAnsi="Arial" w:cs="Arial"/>
              </w:rPr>
              <w:t>prescribed</w:t>
            </w:r>
            <w:r w:rsidRPr="00545E42">
              <w:rPr>
                <w:rFonts w:ascii="Arial" w:hAnsi="Arial" w:cs="Arial"/>
              </w:rPr>
              <w:t xml:space="preserve"> </w:t>
            </w:r>
            <w:r w:rsidR="00BE2AE8" w:rsidRPr="00545E42">
              <w:rPr>
                <w:rFonts w:ascii="Arial" w:hAnsi="Arial" w:cs="Arial"/>
              </w:rPr>
              <w:t>2</w:t>
            </w:r>
            <w:r w:rsidR="00541C56" w:rsidRPr="00545E42">
              <w:rPr>
                <w:rFonts w:ascii="Arial" w:hAnsi="Arial" w:cs="Arial"/>
              </w:rPr>
              <w:t xml:space="preserve">, 3 or 4 (or more) </w:t>
            </w:r>
            <w:r w:rsidR="003C2F8A" w:rsidRPr="00545E42">
              <w:rPr>
                <w:rFonts w:ascii="Arial" w:hAnsi="Arial" w:cs="Arial"/>
              </w:rPr>
              <w:t>medicine</w:t>
            </w:r>
            <w:r w:rsidR="00BE2AE8" w:rsidRPr="00545E42">
              <w:rPr>
                <w:rFonts w:ascii="Arial" w:hAnsi="Arial" w:cs="Arial"/>
              </w:rPr>
              <w:t>s</w:t>
            </w:r>
            <w:r w:rsidR="003C2F8A" w:rsidRPr="00545E42">
              <w:rPr>
                <w:rFonts w:ascii="Arial" w:hAnsi="Arial" w:cs="Arial"/>
              </w:rPr>
              <w:t xml:space="preserve"> </w:t>
            </w:r>
            <w:r w:rsidR="00B54BB3" w:rsidRPr="00545E42">
              <w:rPr>
                <w:rFonts w:ascii="Arial" w:hAnsi="Arial" w:cs="Arial"/>
              </w:rPr>
              <w:t xml:space="preserve">that </w:t>
            </w:r>
            <w:r w:rsidR="00E02F42" w:rsidRPr="00545E42">
              <w:rPr>
                <w:rFonts w:ascii="Arial" w:hAnsi="Arial" w:cs="Arial"/>
              </w:rPr>
              <w:t xml:space="preserve">can </w:t>
            </w:r>
            <w:r w:rsidR="00BE2AE8" w:rsidRPr="00545E42">
              <w:rPr>
                <w:rFonts w:ascii="Arial" w:hAnsi="Arial" w:cs="Arial"/>
              </w:rPr>
              <w:t>have a</w:t>
            </w:r>
            <w:r w:rsidR="00637CFE" w:rsidRPr="00545E42">
              <w:rPr>
                <w:rFonts w:ascii="Arial" w:hAnsi="Arial" w:cs="Arial"/>
              </w:rPr>
              <w:t>n un</w:t>
            </w:r>
            <w:r w:rsidR="00D07134" w:rsidRPr="00545E42">
              <w:rPr>
                <w:rFonts w:ascii="Arial" w:hAnsi="Arial" w:cs="Arial"/>
              </w:rPr>
              <w:t xml:space="preserve">intended </w:t>
            </w:r>
            <w:r w:rsidR="00B97BC0" w:rsidRPr="00545E42">
              <w:rPr>
                <w:rFonts w:ascii="Arial" w:hAnsi="Arial" w:cs="Arial"/>
              </w:rPr>
              <w:t>hypotensive effect</w:t>
            </w:r>
            <w:r w:rsidR="003B5F4F" w:rsidRPr="00545E42">
              <w:rPr>
                <w:rFonts w:ascii="Arial" w:hAnsi="Arial" w:cs="Arial"/>
              </w:rPr>
              <w:t>.</w:t>
            </w:r>
            <w:r w:rsidR="00F57E7D" w:rsidRPr="00545E42">
              <w:rPr>
                <w:rFonts w:ascii="Arial" w:hAnsi="Arial" w:cs="Arial"/>
              </w:rPr>
              <w:t xml:space="preserve"> </w:t>
            </w:r>
          </w:p>
          <w:p w14:paraId="350BBF37" w14:textId="3E84669A" w:rsidR="00545E42" w:rsidRPr="00545E42" w:rsidRDefault="00545E42" w:rsidP="00545E42">
            <w:pPr>
              <w:rPr>
                <w:rFonts w:ascii="Arial" w:hAnsi="Arial" w:cs="Arial"/>
              </w:rPr>
            </w:pPr>
          </w:p>
        </w:tc>
      </w:tr>
      <w:tr w:rsidR="00DA3F63" w14:paraId="0B4BDF0D" w14:textId="77777777" w:rsidTr="005B6D46">
        <w:tc>
          <w:tcPr>
            <w:tcW w:w="1814" w:type="dxa"/>
          </w:tcPr>
          <w:p w14:paraId="657327DB" w14:textId="7FF1E9A2" w:rsidR="00DA3F63" w:rsidRDefault="00DA3F63" w:rsidP="00DA3F63">
            <w:pPr>
              <w:rPr>
                <w:rFonts w:ascii="Arial" w:hAnsi="Arial" w:cs="Arial"/>
                <w:sz w:val="24"/>
                <w:szCs w:val="24"/>
              </w:rPr>
            </w:pPr>
            <w:r>
              <w:rPr>
                <w:rFonts w:ascii="Arial" w:hAnsi="Arial" w:cs="Arial"/>
                <w:sz w:val="24"/>
                <w:szCs w:val="24"/>
              </w:rPr>
              <w:t>Description</w:t>
            </w:r>
          </w:p>
        </w:tc>
        <w:tc>
          <w:tcPr>
            <w:tcW w:w="7202" w:type="dxa"/>
          </w:tcPr>
          <w:p w14:paraId="755585F8" w14:textId="44DD3047" w:rsidR="00DA3F63" w:rsidRPr="00D901E1" w:rsidRDefault="00DA3F63" w:rsidP="00DA3F63">
            <w:pPr>
              <w:rPr>
                <w:rFonts w:ascii="Arial" w:eastAsia="Calibri" w:hAnsi="Arial" w:cs="Arial"/>
              </w:rPr>
            </w:pPr>
            <w:r w:rsidRPr="00D901E1">
              <w:rPr>
                <w:rFonts w:ascii="Arial" w:eastAsia="Calibri" w:hAnsi="Arial" w:cs="Arial"/>
              </w:rPr>
              <w:t xml:space="preserve">Number of patients </w:t>
            </w:r>
            <w:r w:rsidR="00556814">
              <w:rPr>
                <w:rFonts w:ascii="Arial" w:eastAsia="Calibri" w:hAnsi="Arial" w:cs="Arial"/>
              </w:rPr>
              <w:t>(all ages, aged 17 or under, 18 to 24, 25 to 34, 35 to 44, 45 to 54, 55 to 64, 65 to 74, 75 to 84 and 85 or over)</w:t>
            </w:r>
            <w:r w:rsidR="00556814" w:rsidRPr="00D901E1">
              <w:rPr>
                <w:rFonts w:ascii="Arial" w:eastAsia="Calibri" w:hAnsi="Arial" w:cs="Arial"/>
              </w:rPr>
              <w:t xml:space="preserve"> </w:t>
            </w:r>
            <w:r>
              <w:rPr>
                <w:rFonts w:ascii="Arial" w:hAnsi="Arial" w:cs="Arial"/>
              </w:rPr>
              <w:t xml:space="preserve">prescribed </w:t>
            </w:r>
            <w:r w:rsidR="000A7DF9">
              <w:rPr>
                <w:rFonts w:ascii="Arial" w:hAnsi="Arial" w:cs="Arial"/>
              </w:rPr>
              <w:t xml:space="preserve">2, 3 or 4 (or more) </w:t>
            </w:r>
            <w:r w:rsidR="002E155B">
              <w:rPr>
                <w:rFonts w:ascii="Arial" w:hAnsi="Arial" w:cs="Arial"/>
              </w:rPr>
              <w:t xml:space="preserve">unique </w:t>
            </w:r>
            <w:r>
              <w:rPr>
                <w:rFonts w:ascii="Arial" w:hAnsi="Arial" w:cs="Arial"/>
              </w:rPr>
              <w:t xml:space="preserve">medicines that can have </w:t>
            </w:r>
            <w:r w:rsidRPr="00580989">
              <w:rPr>
                <w:rFonts w:ascii="Arial" w:hAnsi="Arial" w:cs="Arial"/>
              </w:rPr>
              <w:t>a</w:t>
            </w:r>
            <w:r w:rsidR="00134CB5" w:rsidRPr="00580989">
              <w:rPr>
                <w:rFonts w:ascii="Arial" w:hAnsi="Arial" w:cs="Arial"/>
              </w:rPr>
              <w:t xml:space="preserve">n unintended </w:t>
            </w:r>
            <w:r w:rsidRPr="00580989">
              <w:rPr>
                <w:rFonts w:ascii="Arial" w:hAnsi="Arial" w:cs="Arial"/>
              </w:rPr>
              <w:t xml:space="preserve">hypotensive effect </w:t>
            </w:r>
            <w:r w:rsidR="0032215D" w:rsidRPr="00580989">
              <w:rPr>
                <w:rFonts w:ascii="Arial" w:hAnsi="Arial" w:cs="Arial"/>
              </w:rPr>
              <w:t xml:space="preserve">and are </w:t>
            </w:r>
            <w:r w:rsidR="005261E7">
              <w:rPr>
                <w:rFonts w:ascii="Arial" w:hAnsi="Arial" w:cs="Arial"/>
              </w:rPr>
              <w:t xml:space="preserve">who </w:t>
            </w:r>
            <w:r w:rsidR="0032215D" w:rsidRPr="00580989">
              <w:rPr>
                <w:rFonts w:ascii="Arial" w:hAnsi="Arial" w:cs="Arial"/>
              </w:rPr>
              <w:t>NOT</w:t>
            </w:r>
            <w:r w:rsidR="0039634A" w:rsidRPr="00580989">
              <w:rPr>
                <w:rFonts w:ascii="Arial" w:hAnsi="Arial" w:cs="Arial"/>
              </w:rPr>
              <w:t xml:space="preserve"> concurrently </w:t>
            </w:r>
            <w:r w:rsidR="009D528A" w:rsidRPr="00580989">
              <w:rPr>
                <w:rFonts w:ascii="Arial" w:hAnsi="Arial" w:cs="Arial"/>
              </w:rPr>
              <w:t>prescrib</w:t>
            </w:r>
            <w:r w:rsidR="009D528A">
              <w:rPr>
                <w:rFonts w:ascii="Arial" w:hAnsi="Arial" w:cs="Arial"/>
              </w:rPr>
              <w:t xml:space="preserve">ed a medicine </w:t>
            </w:r>
            <w:r w:rsidR="000F4C59">
              <w:rPr>
                <w:rFonts w:ascii="Arial" w:hAnsi="Arial" w:cs="Arial"/>
              </w:rPr>
              <w:t>recommended by NICE</w:t>
            </w:r>
            <w:r w:rsidR="002E4606">
              <w:rPr>
                <w:rFonts w:ascii="Arial" w:hAnsi="Arial" w:cs="Arial"/>
              </w:rPr>
              <w:t xml:space="preserve"> </w:t>
            </w:r>
            <w:r w:rsidR="000F4C59">
              <w:rPr>
                <w:rFonts w:ascii="Arial" w:hAnsi="Arial" w:cs="Arial"/>
              </w:rPr>
              <w:t>for the management of hypertension</w:t>
            </w:r>
            <w:r w:rsidR="009D469A" w:rsidRPr="00BB17A9">
              <w:rPr>
                <w:rFonts w:ascii="Arial" w:hAnsi="Arial" w:cs="Arial"/>
                <w:sz w:val="24"/>
                <w:szCs w:val="24"/>
                <w:vertAlign w:val="superscript"/>
              </w:rPr>
              <w:t>1,2</w:t>
            </w:r>
            <w:r w:rsidR="006928AC">
              <w:rPr>
                <w:rFonts w:ascii="Arial" w:hAnsi="Arial" w:cs="Arial"/>
                <w:sz w:val="24"/>
                <w:szCs w:val="24"/>
              </w:rPr>
              <w:t xml:space="preserve">, </w:t>
            </w:r>
            <w:r w:rsidR="00CB5CFD" w:rsidRPr="009E1993">
              <w:rPr>
                <w:rFonts w:ascii="Arial" w:hAnsi="Arial" w:cs="Arial"/>
              </w:rPr>
              <w:t xml:space="preserve">or </w:t>
            </w:r>
            <w:r w:rsidR="00787984" w:rsidRPr="009E1993">
              <w:rPr>
                <w:rFonts w:ascii="Arial" w:hAnsi="Arial" w:cs="Arial"/>
              </w:rPr>
              <w:t xml:space="preserve">a medicine that is only licenced for </w:t>
            </w:r>
            <w:r w:rsidR="00787984" w:rsidRPr="006928AC">
              <w:rPr>
                <w:rFonts w:ascii="Arial" w:hAnsi="Arial" w:cs="Arial"/>
              </w:rPr>
              <w:t>hypertension</w:t>
            </w:r>
            <w:r w:rsidR="00425600" w:rsidRPr="004340BB">
              <w:rPr>
                <w:rFonts w:ascii="Arial" w:hAnsi="Arial" w:cs="Arial"/>
                <w:vertAlign w:val="superscript"/>
              </w:rPr>
              <w:t>3</w:t>
            </w:r>
            <w:r w:rsidR="006928AC">
              <w:rPr>
                <w:rFonts w:ascii="Arial" w:hAnsi="Arial" w:cs="Arial"/>
              </w:rPr>
              <w:t xml:space="preserve">, </w:t>
            </w:r>
            <w:r w:rsidRPr="006928AC">
              <w:rPr>
                <w:rFonts w:ascii="Arial" w:hAnsi="Arial" w:cs="Arial"/>
              </w:rPr>
              <w:t>as</w:t>
            </w:r>
            <w:r>
              <w:rPr>
                <w:rFonts w:ascii="Arial" w:hAnsi="Arial" w:cs="Arial"/>
              </w:rPr>
              <w:t xml:space="preserve"> a percentage of patients prescribed one or more medicine that can have a hypotensive effect.  </w:t>
            </w:r>
            <w:r w:rsidRPr="00D901E1">
              <w:rPr>
                <w:rFonts w:ascii="Arial" w:eastAsia="Calibri" w:hAnsi="Arial" w:cs="Arial"/>
              </w:rPr>
              <w:t xml:space="preserve"> </w:t>
            </w:r>
          </w:p>
          <w:p w14:paraId="0DCCF7D2" w14:textId="6C08A0ED" w:rsidR="00DA3F63" w:rsidRPr="00D901E1" w:rsidRDefault="00DA3F63" w:rsidP="000F6BD0">
            <w:pPr>
              <w:rPr>
                <w:rFonts w:ascii="Arial" w:hAnsi="Arial" w:cs="Arial"/>
              </w:rPr>
            </w:pPr>
          </w:p>
        </w:tc>
      </w:tr>
      <w:tr w:rsidR="00DA3F63" w14:paraId="74805911" w14:textId="77777777" w:rsidTr="005B6D46">
        <w:tc>
          <w:tcPr>
            <w:tcW w:w="1814" w:type="dxa"/>
          </w:tcPr>
          <w:p w14:paraId="0DDA8C9A" w14:textId="6DCBAF22" w:rsidR="00DA3F63" w:rsidRDefault="00DA3F63" w:rsidP="00DA3F63">
            <w:pPr>
              <w:rPr>
                <w:rFonts w:ascii="Arial" w:hAnsi="Arial" w:cs="Arial"/>
                <w:sz w:val="24"/>
                <w:szCs w:val="24"/>
              </w:rPr>
            </w:pPr>
            <w:r>
              <w:rPr>
                <w:rFonts w:ascii="Arial" w:hAnsi="Arial" w:cs="Arial"/>
                <w:sz w:val="24"/>
                <w:szCs w:val="24"/>
              </w:rPr>
              <w:t>Numerator</w:t>
            </w:r>
          </w:p>
        </w:tc>
        <w:tc>
          <w:tcPr>
            <w:tcW w:w="7202" w:type="dxa"/>
          </w:tcPr>
          <w:p w14:paraId="0CC366A6" w14:textId="7FA2ABB8" w:rsidR="00DA3F63" w:rsidRPr="009E1993" w:rsidRDefault="00CA7047" w:rsidP="00DA3F63">
            <w:pPr>
              <w:rPr>
                <w:rFonts w:ascii="Arial" w:eastAsia="Calibri" w:hAnsi="Arial" w:cs="Arial"/>
              </w:rPr>
            </w:pPr>
            <w:r w:rsidRPr="009E1993">
              <w:rPr>
                <w:rFonts w:ascii="Arial" w:eastAsia="Calibri" w:hAnsi="Arial" w:cs="Arial"/>
              </w:rPr>
              <w:t xml:space="preserve">Number of patients </w:t>
            </w:r>
            <w:r w:rsidR="00C36BF7">
              <w:rPr>
                <w:rFonts w:ascii="Arial" w:eastAsia="Calibri" w:hAnsi="Arial" w:cs="Arial"/>
              </w:rPr>
              <w:t xml:space="preserve">(all ages, aged 17 or under, 18 to 24, 25 to 34, 35 to 44, 45 to 54, 55 to 64, 65 to 74, 75 to 84 and 85 or over) </w:t>
            </w:r>
            <w:r w:rsidRPr="009E1993">
              <w:rPr>
                <w:rFonts w:ascii="Arial" w:hAnsi="Arial" w:cs="Arial"/>
              </w:rPr>
              <w:t xml:space="preserve">prescribed </w:t>
            </w:r>
            <w:r w:rsidR="000A7DF9" w:rsidRPr="009E1993">
              <w:rPr>
                <w:rFonts w:ascii="Arial" w:hAnsi="Arial" w:cs="Arial"/>
              </w:rPr>
              <w:t xml:space="preserve">2, 3 or 4 (or more) </w:t>
            </w:r>
            <w:r w:rsidR="00C3274B">
              <w:rPr>
                <w:rFonts w:ascii="Arial" w:hAnsi="Arial" w:cs="Arial"/>
              </w:rPr>
              <w:t xml:space="preserve">unique </w:t>
            </w:r>
            <w:r w:rsidRPr="009E1993">
              <w:rPr>
                <w:rFonts w:ascii="Arial" w:hAnsi="Arial" w:cs="Arial"/>
              </w:rPr>
              <w:t>medicines</w:t>
            </w:r>
            <w:r w:rsidR="00C3274B">
              <w:rPr>
                <w:rFonts w:ascii="Arial" w:hAnsi="Arial" w:cs="Arial"/>
              </w:rPr>
              <w:t xml:space="preserve"> (chemical substances)</w:t>
            </w:r>
            <w:r w:rsidRPr="009E1993">
              <w:rPr>
                <w:rFonts w:ascii="Arial" w:hAnsi="Arial" w:cs="Arial"/>
              </w:rPr>
              <w:t xml:space="preserve"> that can have </w:t>
            </w:r>
            <w:r w:rsidRPr="00580989">
              <w:rPr>
                <w:rFonts w:ascii="Arial" w:hAnsi="Arial" w:cs="Arial"/>
              </w:rPr>
              <w:t>a</w:t>
            </w:r>
            <w:r w:rsidR="00134CB5" w:rsidRPr="00580989">
              <w:rPr>
                <w:rFonts w:ascii="Arial" w:hAnsi="Arial" w:cs="Arial"/>
              </w:rPr>
              <w:t>n unintended</w:t>
            </w:r>
            <w:r w:rsidRPr="00580989">
              <w:rPr>
                <w:rFonts w:ascii="Arial" w:hAnsi="Arial" w:cs="Arial"/>
              </w:rPr>
              <w:t xml:space="preserve"> hypotensive effect </w:t>
            </w:r>
            <w:r w:rsidR="00104CA7" w:rsidRPr="00580989">
              <w:rPr>
                <w:rFonts w:ascii="Arial" w:hAnsi="Arial" w:cs="Arial"/>
              </w:rPr>
              <w:t>(</w:t>
            </w:r>
            <w:r w:rsidR="005C3B7B" w:rsidRPr="00580989">
              <w:rPr>
                <w:rFonts w:ascii="Arial" w:hAnsi="Arial" w:cs="Arial"/>
              </w:rPr>
              <w:t>l</w:t>
            </w:r>
            <w:r w:rsidR="00104CA7" w:rsidRPr="00580989">
              <w:rPr>
                <w:rFonts w:ascii="Arial" w:hAnsi="Arial" w:cs="Arial"/>
              </w:rPr>
              <w:t>ist 1)</w:t>
            </w:r>
            <w:r w:rsidR="005C3B7B" w:rsidRPr="00580989">
              <w:rPr>
                <w:rFonts w:ascii="Arial" w:hAnsi="Arial" w:cs="Arial"/>
              </w:rPr>
              <w:t xml:space="preserve"> </w:t>
            </w:r>
            <w:r w:rsidRPr="00580989">
              <w:rPr>
                <w:rFonts w:ascii="Arial" w:hAnsi="Arial" w:cs="Arial"/>
              </w:rPr>
              <w:t xml:space="preserve">and </w:t>
            </w:r>
            <w:r w:rsidR="005261E7">
              <w:rPr>
                <w:rFonts w:ascii="Arial" w:hAnsi="Arial" w:cs="Arial"/>
              </w:rPr>
              <w:t xml:space="preserve">who </w:t>
            </w:r>
            <w:r w:rsidRPr="00580989">
              <w:rPr>
                <w:rFonts w:ascii="Arial" w:hAnsi="Arial" w:cs="Arial"/>
              </w:rPr>
              <w:t xml:space="preserve">are NOT </w:t>
            </w:r>
            <w:r w:rsidR="0039634A" w:rsidRPr="00580989">
              <w:rPr>
                <w:rFonts w:ascii="Arial" w:hAnsi="Arial" w:cs="Arial"/>
              </w:rPr>
              <w:t xml:space="preserve">concurrently </w:t>
            </w:r>
            <w:r w:rsidRPr="00580989">
              <w:rPr>
                <w:rFonts w:ascii="Arial" w:hAnsi="Arial" w:cs="Arial"/>
              </w:rPr>
              <w:t xml:space="preserve">prescribed a medicine </w:t>
            </w:r>
            <w:r w:rsidRPr="009E1993">
              <w:rPr>
                <w:rFonts w:ascii="Arial" w:hAnsi="Arial" w:cs="Arial"/>
              </w:rPr>
              <w:t>recommended by NICE for the management of hypertension</w:t>
            </w:r>
            <w:r w:rsidRPr="009E1993">
              <w:rPr>
                <w:rFonts w:ascii="Arial" w:hAnsi="Arial" w:cs="Arial"/>
                <w:vertAlign w:val="superscript"/>
              </w:rPr>
              <w:t>1,2</w:t>
            </w:r>
            <w:r w:rsidR="00104CA7" w:rsidRPr="009E1993">
              <w:rPr>
                <w:rFonts w:ascii="Arial" w:hAnsi="Arial" w:cs="Arial"/>
              </w:rPr>
              <w:t xml:space="preserve"> (</w:t>
            </w:r>
            <w:r w:rsidR="005C3B7B" w:rsidRPr="009E1993">
              <w:rPr>
                <w:rFonts w:ascii="Arial" w:hAnsi="Arial" w:cs="Arial"/>
              </w:rPr>
              <w:t>l</w:t>
            </w:r>
            <w:r w:rsidR="00104CA7" w:rsidRPr="009E1993">
              <w:rPr>
                <w:rFonts w:ascii="Arial" w:hAnsi="Arial" w:cs="Arial"/>
              </w:rPr>
              <w:t>ist 2)</w:t>
            </w:r>
            <w:r w:rsidR="00787984" w:rsidRPr="009E1993">
              <w:rPr>
                <w:rFonts w:ascii="Arial" w:hAnsi="Arial" w:cs="Arial"/>
              </w:rPr>
              <w:t xml:space="preserve"> or a medicine that is only licenced for hypertension</w:t>
            </w:r>
            <w:r w:rsidR="004340BB">
              <w:rPr>
                <w:rFonts w:ascii="Arial" w:hAnsi="Arial" w:cs="Arial"/>
                <w:vertAlign w:val="superscript"/>
              </w:rPr>
              <w:t>3</w:t>
            </w:r>
            <w:r w:rsidR="00787984" w:rsidRPr="009E1993">
              <w:rPr>
                <w:rFonts w:ascii="Arial" w:hAnsi="Arial" w:cs="Arial"/>
              </w:rPr>
              <w:t xml:space="preserve"> (list 3)</w:t>
            </w:r>
          </w:p>
          <w:p w14:paraId="0D6C0248" w14:textId="77777777" w:rsidR="00BB17A9" w:rsidRPr="009E1993" w:rsidRDefault="00BB17A9" w:rsidP="00DA3F63">
            <w:pPr>
              <w:rPr>
                <w:rFonts w:ascii="Arial" w:eastAsia="Calibri" w:hAnsi="Arial" w:cs="Arial"/>
              </w:rPr>
            </w:pPr>
          </w:p>
          <w:p w14:paraId="1F7DF950" w14:textId="43BC56D8" w:rsidR="00DA3F63" w:rsidRPr="009E1993" w:rsidRDefault="005F7A46" w:rsidP="00DA3F63">
            <w:pPr>
              <w:rPr>
                <w:rFonts w:ascii="Arial" w:eastAsia="Calibri" w:hAnsi="Arial" w:cs="Arial"/>
              </w:rPr>
            </w:pPr>
            <w:r w:rsidRPr="009E1993">
              <w:rPr>
                <w:rFonts w:ascii="Arial" w:eastAsia="Calibri" w:hAnsi="Arial" w:cs="Arial"/>
              </w:rPr>
              <w:t xml:space="preserve">List 1: </w:t>
            </w:r>
            <w:r w:rsidR="00D17CD2" w:rsidRPr="009E1993">
              <w:rPr>
                <w:rFonts w:ascii="Arial" w:eastAsia="Calibri" w:hAnsi="Arial" w:cs="Arial"/>
              </w:rPr>
              <w:t xml:space="preserve">Medicines that can have a hypotensive effect </w:t>
            </w:r>
          </w:p>
          <w:p w14:paraId="024EFE78" w14:textId="66F3AE96" w:rsidR="00D17CD2" w:rsidRPr="009E1993" w:rsidRDefault="005F7A46" w:rsidP="00DA3F63">
            <w:pPr>
              <w:rPr>
                <w:rFonts w:ascii="Arial" w:eastAsia="Calibri" w:hAnsi="Arial" w:cs="Arial"/>
              </w:rPr>
            </w:pPr>
            <w:r w:rsidRPr="009E1993">
              <w:rPr>
                <w:rFonts w:ascii="Arial" w:eastAsia="Calibri" w:hAnsi="Arial" w:cs="Arial"/>
              </w:rPr>
              <w:t xml:space="preserve">List 2: </w:t>
            </w:r>
            <w:r w:rsidR="00B0017B" w:rsidRPr="009E1993">
              <w:rPr>
                <w:rFonts w:ascii="Arial" w:eastAsia="Calibri" w:hAnsi="Arial" w:cs="Arial"/>
              </w:rPr>
              <w:t xml:space="preserve">Medicines recommended by NICE for the management of </w:t>
            </w:r>
            <w:r w:rsidR="00044EB0" w:rsidRPr="009E1993">
              <w:rPr>
                <w:rFonts w:ascii="Arial" w:hAnsi="Arial" w:cs="Arial"/>
              </w:rPr>
              <w:t>hypertension</w:t>
            </w:r>
            <w:r w:rsidR="00044EB0" w:rsidRPr="009E1993">
              <w:rPr>
                <w:rFonts w:ascii="Arial" w:hAnsi="Arial" w:cs="Arial"/>
                <w:sz w:val="24"/>
                <w:szCs w:val="24"/>
                <w:vertAlign w:val="superscript"/>
              </w:rPr>
              <w:t xml:space="preserve">1, 2  </w:t>
            </w:r>
            <w:r w:rsidR="00B0017B" w:rsidRPr="009E1993">
              <w:rPr>
                <w:rFonts w:ascii="Arial" w:eastAsia="Calibri" w:hAnsi="Arial" w:cs="Arial"/>
              </w:rPr>
              <w:t xml:space="preserve"> </w:t>
            </w:r>
          </w:p>
          <w:p w14:paraId="150D319F" w14:textId="1C2F4888" w:rsidR="008A4044" w:rsidRPr="009E1993" w:rsidRDefault="00FB5119" w:rsidP="000F6BD0">
            <w:pPr>
              <w:rPr>
                <w:rFonts w:ascii="Arial" w:eastAsia="Calibri" w:hAnsi="Arial" w:cs="Arial"/>
              </w:rPr>
            </w:pPr>
            <w:r w:rsidRPr="009E1993">
              <w:rPr>
                <w:rFonts w:ascii="Arial" w:eastAsia="Calibri" w:hAnsi="Arial" w:cs="Arial"/>
              </w:rPr>
              <w:t xml:space="preserve">List 3: </w:t>
            </w:r>
            <w:r w:rsidR="007E0D63" w:rsidRPr="009E1993">
              <w:rPr>
                <w:rFonts w:ascii="Arial" w:eastAsia="Calibri" w:hAnsi="Arial" w:cs="Arial"/>
              </w:rPr>
              <w:t>Medicines that are only licenced for hypertension</w:t>
            </w:r>
            <w:r w:rsidR="00425600" w:rsidRPr="009E1993">
              <w:rPr>
                <w:rFonts w:ascii="Arial" w:eastAsia="Calibri" w:hAnsi="Arial" w:cs="Arial"/>
                <w:vertAlign w:val="superscript"/>
              </w:rPr>
              <w:t>3</w:t>
            </w:r>
            <w:r w:rsidR="0039634A">
              <w:rPr>
                <w:rFonts w:ascii="Arial" w:eastAsia="Calibri" w:hAnsi="Arial" w:cs="Arial"/>
                <w:vertAlign w:val="superscript"/>
              </w:rPr>
              <w:t xml:space="preserve"> </w:t>
            </w:r>
            <w:r w:rsidR="0039634A">
              <w:rPr>
                <w:rFonts w:ascii="Arial" w:eastAsia="Calibri" w:hAnsi="Arial" w:cs="Arial"/>
              </w:rPr>
              <w:t>and not included in list 2</w:t>
            </w:r>
            <w:r w:rsidR="007E0D63" w:rsidRPr="009E1993">
              <w:rPr>
                <w:rFonts w:ascii="Arial" w:eastAsia="Calibri" w:hAnsi="Arial" w:cs="Arial"/>
              </w:rPr>
              <w:t xml:space="preserve"> </w:t>
            </w:r>
          </w:p>
          <w:p w14:paraId="198840DE" w14:textId="77777777" w:rsidR="00703964" w:rsidRDefault="00703964" w:rsidP="000F6BD0">
            <w:pPr>
              <w:rPr>
                <w:rFonts w:ascii="Arial" w:eastAsia="Calibri" w:hAnsi="Arial" w:cs="Arial"/>
                <w:color w:val="FF0000"/>
              </w:rPr>
            </w:pPr>
          </w:p>
          <w:p w14:paraId="591DCA83" w14:textId="77777777" w:rsidR="004C2BD4" w:rsidRPr="00C3274B" w:rsidRDefault="004C2BD4" w:rsidP="000F6BD0">
            <w:pPr>
              <w:rPr>
                <w:rFonts w:ascii="Arial" w:eastAsia="Calibri" w:hAnsi="Arial" w:cs="Arial"/>
              </w:rPr>
            </w:pPr>
            <w:r w:rsidRPr="00C3274B">
              <w:rPr>
                <w:rFonts w:ascii="Arial" w:eastAsia="Calibri" w:hAnsi="Arial" w:cs="Arial"/>
              </w:rPr>
              <w:t>See appendix 1 for list of medicines (chemical substances)</w:t>
            </w:r>
          </w:p>
          <w:p w14:paraId="1450A2C0" w14:textId="4010A1D9" w:rsidR="004C2BD4" w:rsidRPr="001D626D" w:rsidRDefault="004C2BD4" w:rsidP="000F6BD0">
            <w:pPr>
              <w:rPr>
                <w:rFonts w:ascii="Arial" w:eastAsia="Calibri" w:hAnsi="Arial" w:cs="Arial"/>
                <w:color w:val="FF0000"/>
              </w:rPr>
            </w:pPr>
          </w:p>
        </w:tc>
      </w:tr>
      <w:tr w:rsidR="00DA3F63" w14:paraId="7A9A4C75" w14:textId="77777777" w:rsidTr="005B6D46">
        <w:tc>
          <w:tcPr>
            <w:tcW w:w="1814" w:type="dxa"/>
          </w:tcPr>
          <w:p w14:paraId="2FE086ED" w14:textId="624B7487" w:rsidR="00DA3F63" w:rsidRDefault="00DA3F63" w:rsidP="00DA3F63">
            <w:pPr>
              <w:rPr>
                <w:rFonts w:ascii="Arial" w:hAnsi="Arial" w:cs="Arial"/>
                <w:sz w:val="24"/>
                <w:szCs w:val="24"/>
              </w:rPr>
            </w:pPr>
            <w:r>
              <w:rPr>
                <w:rFonts w:ascii="Arial" w:hAnsi="Arial" w:cs="Arial"/>
                <w:sz w:val="24"/>
                <w:szCs w:val="24"/>
              </w:rPr>
              <w:t>Denominator</w:t>
            </w:r>
          </w:p>
        </w:tc>
        <w:tc>
          <w:tcPr>
            <w:tcW w:w="7202" w:type="dxa"/>
          </w:tcPr>
          <w:p w14:paraId="2BE1D4A4" w14:textId="62FE0C68" w:rsidR="0039634A" w:rsidRPr="009E1993" w:rsidRDefault="00DA3F63" w:rsidP="0039634A">
            <w:pPr>
              <w:rPr>
                <w:rFonts w:ascii="Arial" w:eastAsia="Calibri" w:hAnsi="Arial" w:cs="Arial"/>
              </w:rPr>
            </w:pPr>
            <w:r w:rsidRPr="00D901E1">
              <w:rPr>
                <w:rFonts w:ascii="Arial" w:eastAsia="Calibri" w:hAnsi="Arial" w:cs="Arial"/>
              </w:rPr>
              <w:t xml:space="preserve">Number of patients </w:t>
            </w:r>
            <w:r w:rsidR="00C36BF7">
              <w:rPr>
                <w:rFonts w:ascii="Arial" w:eastAsia="Calibri" w:hAnsi="Arial" w:cs="Arial"/>
              </w:rPr>
              <w:t xml:space="preserve">(all ages, aged 17 or under, 18 to 24, 25 to 34, 35 to 44, 45 to 54, 55 to 64, 65 to 74, 75 to 84 and 85 or over) </w:t>
            </w:r>
            <w:r>
              <w:rPr>
                <w:rFonts w:ascii="Arial" w:hAnsi="Arial" w:cs="Arial"/>
              </w:rPr>
              <w:t xml:space="preserve">prescribed one or more medicines that </w:t>
            </w:r>
            <w:r w:rsidR="00BF2365">
              <w:rPr>
                <w:rFonts w:ascii="Arial" w:hAnsi="Arial" w:cs="Arial"/>
              </w:rPr>
              <w:t xml:space="preserve">can </w:t>
            </w:r>
            <w:r w:rsidR="00BF2365" w:rsidRPr="00580989">
              <w:rPr>
                <w:rFonts w:ascii="Arial" w:hAnsi="Arial" w:cs="Arial"/>
              </w:rPr>
              <w:t>have a</w:t>
            </w:r>
            <w:r w:rsidR="00134CB5" w:rsidRPr="00580989">
              <w:rPr>
                <w:rFonts w:ascii="Arial" w:hAnsi="Arial" w:cs="Arial"/>
              </w:rPr>
              <w:t>n unintended</w:t>
            </w:r>
            <w:r w:rsidR="00BF2365" w:rsidRPr="00580989">
              <w:rPr>
                <w:rFonts w:ascii="Arial" w:hAnsi="Arial" w:cs="Arial"/>
              </w:rPr>
              <w:t xml:space="preserve"> hypotensive effect</w:t>
            </w:r>
            <w:r w:rsidR="005C3B7B" w:rsidRPr="00580989">
              <w:rPr>
                <w:rFonts w:ascii="Arial" w:hAnsi="Arial" w:cs="Arial"/>
              </w:rPr>
              <w:t xml:space="preserve"> (list 1)</w:t>
            </w:r>
            <w:r w:rsidR="0039634A" w:rsidRPr="00580989">
              <w:rPr>
                <w:rFonts w:ascii="Arial" w:hAnsi="Arial" w:cs="Arial"/>
              </w:rPr>
              <w:t xml:space="preserve"> and </w:t>
            </w:r>
            <w:r w:rsidR="005261E7">
              <w:rPr>
                <w:rFonts w:ascii="Arial" w:hAnsi="Arial" w:cs="Arial"/>
              </w:rPr>
              <w:t xml:space="preserve">who </w:t>
            </w:r>
            <w:r w:rsidR="0039634A" w:rsidRPr="00580989">
              <w:rPr>
                <w:rFonts w:ascii="Arial" w:hAnsi="Arial" w:cs="Arial"/>
              </w:rPr>
              <w:t xml:space="preserve">are NOT concurrently prescribed </w:t>
            </w:r>
            <w:r w:rsidR="0039634A" w:rsidRPr="009E1993">
              <w:rPr>
                <w:rFonts w:ascii="Arial" w:hAnsi="Arial" w:cs="Arial"/>
              </w:rPr>
              <w:t>a medicine recommended by NICE for the management of hypertension</w:t>
            </w:r>
            <w:r w:rsidR="0039634A" w:rsidRPr="009E1993">
              <w:rPr>
                <w:rFonts w:ascii="Arial" w:hAnsi="Arial" w:cs="Arial"/>
                <w:vertAlign w:val="superscript"/>
              </w:rPr>
              <w:t>1,2</w:t>
            </w:r>
            <w:r w:rsidR="0039634A" w:rsidRPr="009E1993">
              <w:rPr>
                <w:rFonts w:ascii="Arial" w:hAnsi="Arial" w:cs="Arial"/>
              </w:rPr>
              <w:t xml:space="preserve"> (list 2) or a medicine that is only licenced for hypertension</w:t>
            </w:r>
            <w:r w:rsidR="004340BB">
              <w:rPr>
                <w:rFonts w:ascii="Arial" w:hAnsi="Arial" w:cs="Arial"/>
                <w:vertAlign w:val="superscript"/>
              </w:rPr>
              <w:t>3</w:t>
            </w:r>
            <w:r w:rsidR="0039634A" w:rsidRPr="009E1993">
              <w:rPr>
                <w:rFonts w:ascii="Arial" w:hAnsi="Arial" w:cs="Arial"/>
              </w:rPr>
              <w:t xml:space="preserve"> (list 3)</w:t>
            </w:r>
          </w:p>
          <w:p w14:paraId="54CC9B4C" w14:textId="11A76C86" w:rsidR="00DA3F63" w:rsidRDefault="00BF2365" w:rsidP="00DA3F63">
            <w:pPr>
              <w:rPr>
                <w:rFonts w:ascii="Arial" w:hAnsi="Arial" w:cs="Arial"/>
              </w:rPr>
            </w:pPr>
            <w:r>
              <w:rPr>
                <w:rFonts w:ascii="Arial" w:hAnsi="Arial" w:cs="Arial"/>
              </w:rPr>
              <w:t>.</w:t>
            </w:r>
          </w:p>
          <w:p w14:paraId="3D1D63D5" w14:textId="7AE3C620" w:rsidR="00A541E3" w:rsidRDefault="0039634A" w:rsidP="001322BF">
            <w:pPr>
              <w:rPr>
                <w:rFonts w:ascii="Arial" w:eastAsia="Calibri" w:hAnsi="Arial" w:cs="Arial"/>
              </w:rPr>
            </w:pPr>
            <w:r>
              <w:rPr>
                <w:rFonts w:ascii="Arial" w:eastAsia="Calibri" w:hAnsi="Arial" w:cs="Arial"/>
              </w:rPr>
              <w:t xml:space="preserve">See numerator </w:t>
            </w:r>
            <w:r w:rsidR="00827A92">
              <w:rPr>
                <w:rFonts w:ascii="Arial" w:eastAsia="Calibri" w:hAnsi="Arial" w:cs="Arial"/>
              </w:rPr>
              <w:t xml:space="preserve">and appendix 1 </w:t>
            </w:r>
            <w:r>
              <w:rPr>
                <w:rFonts w:ascii="Arial" w:eastAsia="Calibri" w:hAnsi="Arial" w:cs="Arial"/>
              </w:rPr>
              <w:t xml:space="preserve">for details of </w:t>
            </w:r>
            <w:r w:rsidR="00827A92">
              <w:rPr>
                <w:rFonts w:ascii="Arial" w:eastAsia="Calibri" w:hAnsi="Arial" w:cs="Arial"/>
              </w:rPr>
              <w:t xml:space="preserve">medicine </w:t>
            </w:r>
            <w:r>
              <w:rPr>
                <w:rFonts w:ascii="Arial" w:eastAsia="Calibri" w:hAnsi="Arial" w:cs="Arial"/>
              </w:rPr>
              <w:t>lists</w:t>
            </w:r>
          </w:p>
          <w:p w14:paraId="53A4F6BB" w14:textId="6C98CDD5" w:rsidR="000315EA" w:rsidRPr="008A4044" w:rsidRDefault="000315EA" w:rsidP="001322BF">
            <w:pPr>
              <w:rPr>
                <w:rFonts w:ascii="Arial" w:hAnsi="Arial" w:cs="Arial"/>
                <w:color w:val="FF0000"/>
              </w:rPr>
            </w:pPr>
          </w:p>
        </w:tc>
      </w:tr>
      <w:tr w:rsidR="00493229" w14:paraId="7D28F47A" w14:textId="77777777" w:rsidTr="005B6D46">
        <w:tc>
          <w:tcPr>
            <w:tcW w:w="1814" w:type="dxa"/>
          </w:tcPr>
          <w:p w14:paraId="21CFD991" w14:textId="7AA8919B" w:rsidR="00493229" w:rsidRDefault="0039634A" w:rsidP="00DA3F63">
            <w:pPr>
              <w:rPr>
                <w:rFonts w:ascii="Arial" w:hAnsi="Arial" w:cs="Arial"/>
                <w:sz w:val="24"/>
                <w:szCs w:val="24"/>
              </w:rPr>
            </w:pPr>
            <w:r>
              <w:rPr>
                <w:rFonts w:ascii="Arial" w:hAnsi="Arial" w:cs="Arial"/>
                <w:sz w:val="24"/>
                <w:szCs w:val="24"/>
              </w:rPr>
              <w:t xml:space="preserve">Comments/ </w:t>
            </w:r>
            <w:r w:rsidR="00493229">
              <w:rPr>
                <w:rFonts w:ascii="Arial" w:hAnsi="Arial" w:cs="Arial"/>
                <w:sz w:val="24"/>
                <w:szCs w:val="24"/>
              </w:rPr>
              <w:t>Rationale</w:t>
            </w:r>
          </w:p>
        </w:tc>
        <w:tc>
          <w:tcPr>
            <w:tcW w:w="7202" w:type="dxa"/>
          </w:tcPr>
          <w:p w14:paraId="4D0DF5F0" w14:textId="71396801" w:rsidR="00780F85" w:rsidRDefault="00AD2FCF" w:rsidP="002E4606">
            <w:pPr>
              <w:rPr>
                <w:rFonts w:ascii="Arial" w:hAnsi="Arial" w:cs="Arial"/>
              </w:rPr>
            </w:pPr>
            <w:r w:rsidRPr="00580989">
              <w:rPr>
                <w:rFonts w:ascii="Arial" w:hAnsi="Arial" w:cs="Arial"/>
              </w:rPr>
              <w:t xml:space="preserve">Patients </w:t>
            </w:r>
            <w:r w:rsidR="00221E1E" w:rsidRPr="00580989">
              <w:rPr>
                <w:rFonts w:ascii="Arial" w:hAnsi="Arial" w:cs="Arial"/>
              </w:rPr>
              <w:t xml:space="preserve">who are </w:t>
            </w:r>
            <w:r w:rsidRPr="00580989">
              <w:rPr>
                <w:rFonts w:ascii="Arial" w:hAnsi="Arial" w:cs="Arial"/>
              </w:rPr>
              <w:t>prescribed multiple medicines that can have a</w:t>
            </w:r>
            <w:r w:rsidR="00FD1001" w:rsidRPr="00580989">
              <w:rPr>
                <w:rFonts w:ascii="Arial" w:hAnsi="Arial" w:cs="Arial"/>
              </w:rPr>
              <w:t>n unintended</w:t>
            </w:r>
            <w:r w:rsidRPr="00580989">
              <w:rPr>
                <w:rFonts w:ascii="Arial" w:hAnsi="Arial" w:cs="Arial"/>
              </w:rPr>
              <w:t xml:space="preserve"> hypotensive effect (</w:t>
            </w:r>
            <w:r w:rsidR="006E6EEE" w:rsidRPr="00580989">
              <w:rPr>
                <w:rFonts w:ascii="Arial" w:hAnsi="Arial" w:cs="Arial"/>
              </w:rPr>
              <w:t>as a</w:t>
            </w:r>
            <w:r w:rsidR="00EB72E0" w:rsidRPr="00580989">
              <w:rPr>
                <w:rFonts w:ascii="Arial" w:hAnsi="Arial" w:cs="Arial"/>
              </w:rPr>
              <w:t xml:space="preserve"> pharmacological</w:t>
            </w:r>
            <w:r w:rsidR="006E6EEE" w:rsidRPr="00580989">
              <w:rPr>
                <w:rFonts w:ascii="Arial" w:hAnsi="Arial" w:cs="Arial"/>
              </w:rPr>
              <w:t xml:space="preserve"> </w:t>
            </w:r>
            <w:r w:rsidRPr="00580989">
              <w:rPr>
                <w:rFonts w:ascii="Arial" w:hAnsi="Arial" w:cs="Arial"/>
              </w:rPr>
              <w:t>action or adverse-effect</w:t>
            </w:r>
            <w:r>
              <w:rPr>
                <w:rFonts w:ascii="Arial" w:hAnsi="Arial" w:cs="Arial"/>
              </w:rPr>
              <w:t xml:space="preserve">) and </w:t>
            </w:r>
            <w:r w:rsidR="00221E1E">
              <w:rPr>
                <w:rFonts w:ascii="Arial" w:hAnsi="Arial" w:cs="Arial"/>
              </w:rPr>
              <w:t xml:space="preserve">are </w:t>
            </w:r>
            <w:r>
              <w:rPr>
                <w:rFonts w:ascii="Arial" w:hAnsi="Arial" w:cs="Arial"/>
              </w:rPr>
              <w:t xml:space="preserve">not </w:t>
            </w:r>
            <w:r w:rsidR="00221E1E">
              <w:rPr>
                <w:rFonts w:ascii="Arial" w:hAnsi="Arial" w:cs="Arial"/>
              </w:rPr>
              <w:t xml:space="preserve">prescribed medicines for the management of diagnosed hypertension may not </w:t>
            </w:r>
            <w:r w:rsidR="00F14425">
              <w:rPr>
                <w:rFonts w:ascii="Arial" w:hAnsi="Arial" w:cs="Arial"/>
              </w:rPr>
              <w:t xml:space="preserve">have their blood pressure </w:t>
            </w:r>
            <w:r w:rsidR="00FC3368">
              <w:rPr>
                <w:rFonts w:ascii="Arial" w:hAnsi="Arial" w:cs="Arial"/>
              </w:rPr>
              <w:t xml:space="preserve">routinely </w:t>
            </w:r>
            <w:r w:rsidR="00221E1E">
              <w:rPr>
                <w:rFonts w:ascii="Arial" w:hAnsi="Arial" w:cs="Arial"/>
              </w:rPr>
              <w:t>monitored and</w:t>
            </w:r>
            <w:r w:rsidR="00F14425">
              <w:rPr>
                <w:rFonts w:ascii="Arial" w:hAnsi="Arial" w:cs="Arial"/>
              </w:rPr>
              <w:t xml:space="preserve"> may</w:t>
            </w:r>
            <w:r w:rsidR="00221E1E">
              <w:rPr>
                <w:rFonts w:ascii="Arial" w:hAnsi="Arial" w:cs="Arial"/>
              </w:rPr>
              <w:t xml:space="preserve"> therefore at risk of </w:t>
            </w:r>
            <w:r w:rsidR="008A7F98">
              <w:rPr>
                <w:rFonts w:ascii="Arial" w:hAnsi="Arial" w:cs="Arial"/>
              </w:rPr>
              <w:t>hypotension (including postural/orthostatic</w:t>
            </w:r>
            <w:r w:rsidR="00BD4B5F">
              <w:rPr>
                <w:rFonts w:ascii="Arial" w:hAnsi="Arial" w:cs="Arial"/>
              </w:rPr>
              <w:t xml:space="preserve"> hypotension</w:t>
            </w:r>
            <w:r w:rsidR="008A7F98">
              <w:rPr>
                <w:rFonts w:ascii="Arial" w:hAnsi="Arial" w:cs="Arial"/>
              </w:rPr>
              <w:t xml:space="preserve">) </w:t>
            </w:r>
            <w:r w:rsidR="006E2F9E">
              <w:rPr>
                <w:rFonts w:ascii="Arial" w:hAnsi="Arial" w:cs="Arial"/>
              </w:rPr>
              <w:t>resulting in falls</w:t>
            </w:r>
            <w:r w:rsidR="00CA3140">
              <w:rPr>
                <w:rFonts w:ascii="Arial" w:hAnsi="Arial" w:cs="Arial"/>
              </w:rPr>
              <w:t xml:space="preserve"> or </w:t>
            </w:r>
            <w:r w:rsidR="006E2F9E">
              <w:rPr>
                <w:rFonts w:ascii="Arial" w:hAnsi="Arial" w:cs="Arial"/>
              </w:rPr>
              <w:t xml:space="preserve">fractures </w:t>
            </w:r>
            <w:r w:rsidR="00CA3140">
              <w:rPr>
                <w:rFonts w:ascii="Arial" w:hAnsi="Arial" w:cs="Arial"/>
              </w:rPr>
              <w:t>resulting from falls.</w:t>
            </w:r>
            <w:r w:rsidR="004340BB">
              <w:rPr>
                <w:rFonts w:ascii="Arial" w:hAnsi="Arial" w:cs="Arial"/>
              </w:rPr>
              <w:t xml:space="preserve"> There may be patients included in the comparator whose blood pressure is being routinely monitored.  </w:t>
            </w:r>
            <w:r w:rsidR="00CA3140">
              <w:rPr>
                <w:rFonts w:ascii="Arial" w:hAnsi="Arial" w:cs="Arial"/>
              </w:rPr>
              <w:t xml:space="preserve"> </w:t>
            </w:r>
          </w:p>
          <w:p w14:paraId="11D2A7B2" w14:textId="77777777" w:rsidR="0039634A" w:rsidRDefault="0039634A" w:rsidP="004C5748">
            <w:pPr>
              <w:rPr>
                <w:rFonts w:ascii="Arial" w:hAnsi="Arial" w:cs="Arial"/>
              </w:rPr>
            </w:pPr>
          </w:p>
          <w:p w14:paraId="7D36CD61" w14:textId="26E38C47" w:rsidR="004C5748" w:rsidRDefault="004C5748" w:rsidP="004C5748">
            <w:pPr>
              <w:rPr>
                <w:rFonts w:ascii="Arial" w:hAnsi="Arial" w:cs="Arial"/>
              </w:rPr>
            </w:pPr>
            <w:r>
              <w:rPr>
                <w:rFonts w:ascii="Arial" w:hAnsi="Arial" w:cs="Arial"/>
              </w:rPr>
              <w:t xml:space="preserve">Appendix 1, table 8 (attached) of the </w:t>
            </w:r>
            <w:r w:rsidRPr="00204A56">
              <w:rPr>
                <w:rFonts w:ascii="Arial" w:hAnsi="Arial" w:cs="Arial"/>
                <w:u w:val="single"/>
              </w:rPr>
              <w:t>print</w:t>
            </w:r>
            <w:r>
              <w:rPr>
                <w:rFonts w:ascii="Arial" w:hAnsi="Arial" w:cs="Arial"/>
                <w:u w:val="single"/>
              </w:rPr>
              <w:t xml:space="preserve"> </w:t>
            </w:r>
            <w:r w:rsidRPr="00A64325">
              <w:rPr>
                <w:rFonts w:ascii="Arial" w:hAnsi="Arial" w:cs="Arial"/>
              </w:rPr>
              <w:t>version</w:t>
            </w:r>
            <w:r>
              <w:rPr>
                <w:rFonts w:ascii="Arial" w:hAnsi="Arial" w:cs="Arial"/>
              </w:rPr>
              <w:t xml:space="preserve"> of British National </w:t>
            </w:r>
            <w:proofErr w:type="spellStart"/>
            <w:r>
              <w:rPr>
                <w:rFonts w:ascii="Arial" w:hAnsi="Arial" w:cs="Arial"/>
              </w:rPr>
              <w:t>Formular</w:t>
            </w:r>
            <w:proofErr w:type="spellEnd"/>
            <w:r>
              <w:rPr>
                <w:rFonts w:ascii="Arial" w:hAnsi="Arial" w:cs="Arial"/>
              </w:rPr>
              <w:t xml:space="preserve"> lists of some of the medicines that cause hypotension noting that “concurrent use of two or more drugs from the list may increase the risk” and that “the list is not exhaustive”. </w:t>
            </w:r>
          </w:p>
          <w:p w14:paraId="3A720A89" w14:textId="77777777" w:rsidR="004C5748" w:rsidRDefault="004C5748" w:rsidP="004C5748">
            <w:pPr>
              <w:rPr>
                <w:rFonts w:ascii="Arial" w:hAnsi="Arial" w:cs="Arial"/>
              </w:rPr>
            </w:pPr>
          </w:p>
          <w:p w14:paraId="440AECD5" w14:textId="48FCF025" w:rsidR="004C5748" w:rsidRDefault="00F00D1D" w:rsidP="004C5748">
            <w:pPr>
              <w:rPr>
                <w:rFonts w:ascii="Arial" w:hAnsi="Arial" w:cs="Arial"/>
              </w:rPr>
            </w:pPr>
            <w:r>
              <w:rPr>
                <w:rFonts w:ascii="Arial" w:hAnsi="Arial" w:cs="Arial"/>
              </w:rPr>
              <w:lastRenderedPageBreak/>
              <w:pict w14:anchorId="4034E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4.25pt;height:49.5pt">
                  <v:imagedata r:id="rId10" o:title=""/>
                </v:shape>
              </w:pict>
            </w:r>
          </w:p>
          <w:p w14:paraId="2DEACF99" w14:textId="77777777" w:rsidR="004C5748" w:rsidRDefault="004C5748" w:rsidP="004C5748">
            <w:pPr>
              <w:rPr>
                <w:rFonts w:ascii="Arial" w:hAnsi="Arial" w:cs="Arial"/>
              </w:rPr>
            </w:pPr>
            <w:r>
              <w:rPr>
                <w:rFonts w:ascii="Arial" w:hAnsi="Arial" w:cs="Arial"/>
              </w:rPr>
              <w:t>In August 2019, UKMI provided a literature review of medicines/medicine classes, in descending order</w:t>
            </w:r>
            <w:r w:rsidRPr="005C5A9A">
              <w:rPr>
                <w:rFonts w:ascii="Arial" w:hAnsi="Arial" w:cs="Arial"/>
              </w:rPr>
              <w:t xml:space="preserve"> of most frequently cited in the reference resources</w:t>
            </w:r>
            <w:r>
              <w:rPr>
                <w:rFonts w:ascii="Arial" w:hAnsi="Arial" w:cs="Arial"/>
              </w:rPr>
              <w:t xml:space="preserve">), </w:t>
            </w:r>
            <w:r w:rsidRPr="005C5A9A">
              <w:rPr>
                <w:rFonts w:ascii="Arial" w:hAnsi="Arial" w:cs="Arial"/>
              </w:rPr>
              <w:t>associated with hypotension</w:t>
            </w:r>
            <w:r>
              <w:rPr>
                <w:rFonts w:ascii="Arial" w:hAnsi="Arial" w:cs="Arial"/>
              </w:rPr>
              <w:t xml:space="preserve">. </w:t>
            </w:r>
          </w:p>
          <w:p w14:paraId="242AF015" w14:textId="77777777" w:rsidR="004C5748" w:rsidRDefault="004C5748" w:rsidP="004C5748">
            <w:pPr>
              <w:rPr>
                <w:rFonts w:ascii="Arial" w:hAnsi="Arial" w:cs="Arial"/>
              </w:rPr>
            </w:pPr>
          </w:p>
          <w:p w14:paraId="1E4924C1" w14:textId="77777777" w:rsidR="004C5748" w:rsidRDefault="004C5748" w:rsidP="004C5748">
            <w:pPr>
              <w:rPr>
                <w:rFonts w:ascii="Arial" w:hAnsi="Arial" w:cs="Arial"/>
              </w:rPr>
            </w:pPr>
            <w:r>
              <w:rPr>
                <w:rFonts w:ascii="Arial" w:hAnsi="Arial" w:cs="Arial"/>
              </w:rPr>
              <w:object w:dxaOrig="1487" w:dyaOrig="993" w14:anchorId="72F35CAA">
                <v:shape id="_x0000_i1026" type="#_x0000_t75" style="width:74.25pt;height:49.5pt" o:ole="">
                  <v:imagedata r:id="rId11" o:title=""/>
                </v:shape>
                <o:OLEObject Type="Embed" ProgID="Excel.Sheet.12" ShapeID="_x0000_i1026" DrawAspect="Icon" ObjectID="_1673682404" r:id="rId12"/>
              </w:object>
            </w:r>
          </w:p>
          <w:p w14:paraId="7713D2C2" w14:textId="77777777" w:rsidR="004C5748" w:rsidRDefault="004C5748" w:rsidP="004C5748">
            <w:pPr>
              <w:rPr>
                <w:rFonts w:ascii="Arial" w:hAnsi="Arial" w:cs="Arial"/>
              </w:rPr>
            </w:pPr>
          </w:p>
          <w:p w14:paraId="1B2C278D" w14:textId="6AEDFA06" w:rsidR="00590CC2" w:rsidRPr="002475B8" w:rsidRDefault="004C5748" w:rsidP="0039634A">
            <w:pPr>
              <w:rPr>
                <w:rFonts w:ascii="Arial" w:eastAsia="Calibri" w:hAnsi="Arial" w:cs="Arial"/>
              </w:rPr>
            </w:pPr>
            <w:r>
              <w:rPr>
                <w:rFonts w:ascii="Arial" w:hAnsi="Arial" w:cs="Arial"/>
              </w:rPr>
              <w:t xml:space="preserve">Both BNF table 8 and the UKMI literature review have been used to identify medicines associated with hypotension and create </w:t>
            </w:r>
            <w:r w:rsidR="0039634A">
              <w:rPr>
                <w:rFonts w:ascii="Arial" w:hAnsi="Arial" w:cs="Arial"/>
              </w:rPr>
              <w:t>a list of m</w:t>
            </w:r>
            <w:r w:rsidR="0039634A" w:rsidRPr="009E1993">
              <w:rPr>
                <w:rFonts w:ascii="Arial" w:eastAsia="Calibri" w:hAnsi="Arial" w:cs="Arial"/>
              </w:rPr>
              <w:t xml:space="preserve">edicines that can have a hypotensive effect </w:t>
            </w:r>
            <w:r w:rsidR="0039634A">
              <w:rPr>
                <w:rFonts w:ascii="Arial" w:eastAsia="Calibri" w:hAnsi="Arial" w:cs="Arial"/>
              </w:rPr>
              <w:t xml:space="preserve">(List 1). </w:t>
            </w:r>
            <w:r w:rsidR="00590CC2" w:rsidRPr="002475B8">
              <w:rPr>
                <w:rFonts w:ascii="Arial" w:eastAsia="Calibri" w:hAnsi="Arial" w:cs="Arial"/>
              </w:rPr>
              <w:t>Please note that</w:t>
            </w:r>
            <w:r w:rsidR="00C975B2" w:rsidRPr="002475B8">
              <w:rPr>
                <w:rFonts w:ascii="Arial" w:eastAsia="Calibri" w:hAnsi="Arial" w:cs="Arial"/>
              </w:rPr>
              <w:t xml:space="preserve"> the list of medicines (list 1)</w:t>
            </w:r>
            <w:r w:rsidR="00590CC2" w:rsidRPr="002475B8">
              <w:rPr>
                <w:rFonts w:ascii="Arial" w:eastAsia="Calibri" w:hAnsi="Arial" w:cs="Arial"/>
              </w:rPr>
              <w:t>:</w:t>
            </w:r>
          </w:p>
          <w:p w14:paraId="77C59AAF" w14:textId="33BEB635" w:rsidR="0039634A" w:rsidRPr="002475B8" w:rsidRDefault="0039634A" w:rsidP="00590CC2">
            <w:pPr>
              <w:pStyle w:val="ListParagraph"/>
              <w:numPr>
                <w:ilvl w:val="0"/>
                <w:numId w:val="3"/>
              </w:numPr>
              <w:rPr>
                <w:rFonts w:ascii="Arial" w:hAnsi="Arial" w:cs="Arial"/>
              </w:rPr>
            </w:pPr>
            <w:r w:rsidRPr="002475B8">
              <w:rPr>
                <w:rFonts w:ascii="Arial" w:hAnsi="Arial" w:cs="Arial"/>
              </w:rPr>
              <w:t xml:space="preserve">is not an exhaustive list of all medicines that may cause </w:t>
            </w:r>
            <w:r w:rsidR="00590CC2" w:rsidRPr="002475B8">
              <w:rPr>
                <w:rFonts w:ascii="Arial" w:hAnsi="Arial" w:cs="Arial"/>
              </w:rPr>
              <w:t xml:space="preserve">unintended </w:t>
            </w:r>
            <w:r w:rsidRPr="002475B8">
              <w:rPr>
                <w:rFonts w:ascii="Arial" w:hAnsi="Arial" w:cs="Arial"/>
              </w:rPr>
              <w:t xml:space="preserve">hypotension </w:t>
            </w:r>
            <w:r w:rsidR="00590CC2" w:rsidRPr="002475B8">
              <w:rPr>
                <w:rFonts w:ascii="Arial" w:hAnsi="Arial" w:cs="Arial"/>
              </w:rPr>
              <w:t xml:space="preserve">i.e. </w:t>
            </w:r>
            <w:r w:rsidRPr="002475B8">
              <w:rPr>
                <w:rFonts w:ascii="Arial" w:hAnsi="Arial" w:cs="Arial"/>
              </w:rPr>
              <w:t>as an undesirable or adverse effect.</w:t>
            </w:r>
          </w:p>
          <w:p w14:paraId="4B4E055C" w14:textId="307F555E" w:rsidR="00590CC2" w:rsidRPr="002475B8" w:rsidRDefault="00C975B2" w:rsidP="00590CC2">
            <w:pPr>
              <w:pStyle w:val="ListParagraph"/>
              <w:numPr>
                <w:ilvl w:val="0"/>
                <w:numId w:val="3"/>
              </w:numPr>
              <w:rPr>
                <w:rFonts w:ascii="Arial" w:hAnsi="Arial" w:cs="Arial"/>
              </w:rPr>
            </w:pPr>
            <w:r w:rsidRPr="002475B8">
              <w:rPr>
                <w:rFonts w:ascii="Arial" w:hAnsi="Arial" w:cs="Arial"/>
              </w:rPr>
              <w:t xml:space="preserve">Does not </w:t>
            </w:r>
            <w:r w:rsidR="0030709A" w:rsidRPr="002475B8">
              <w:rPr>
                <w:rFonts w:ascii="Arial" w:hAnsi="Arial" w:cs="Arial"/>
              </w:rPr>
              <w:t xml:space="preserve">consider the </w:t>
            </w:r>
            <w:r w:rsidR="004616D2" w:rsidRPr="002475B8">
              <w:rPr>
                <w:rFonts w:ascii="Arial" w:hAnsi="Arial" w:cs="Arial"/>
              </w:rPr>
              <w:t>frequ</w:t>
            </w:r>
            <w:r w:rsidR="00D12C34" w:rsidRPr="002475B8">
              <w:rPr>
                <w:rFonts w:ascii="Arial" w:hAnsi="Arial" w:cs="Arial"/>
              </w:rPr>
              <w:t xml:space="preserve">ency </w:t>
            </w:r>
            <w:r w:rsidR="004616D2" w:rsidRPr="002475B8">
              <w:rPr>
                <w:rFonts w:ascii="Arial" w:hAnsi="Arial" w:cs="Arial"/>
              </w:rPr>
              <w:t>or severity of uni</w:t>
            </w:r>
            <w:r w:rsidR="00D12C34" w:rsidRPr="002475B8">
              <w:rPr>
                <w:rFonts w:ascii="Arial" w:hAnsi="Arial" w:cs="Arial"/>
              </w:rPr>
              <w:t xml:space="preserve">ntended hypotension. </w:t>
            </w:r>
            <w:r w:rsidR="004616D2" w:rsidRPr="002475B8">
              <w:rPr>
                <w:rFonts w:ascii="Arial" w:hAnsi="Arial" w:cs="Arial"/>
              </w:rPr>
              <w:t xml:space="preserve"> </w:t>
            </w:r>
          </w:p>
          <w:p w14:paraId="61BA5ED5" w14:textId="77777777" w:rsidR="00F56400" w:rsidRDefault="00F56400" w:rsidP="0039634A">
            <w:pPr>
              <w:rPr>
                <w:rFonts w:ascii="Arial" w:eastAsia="Calibri" w:hAnsi="Arial" w:cs="Arial"/>
              </w:rPr>
            </w:pPr>
          </w:p>
          <w:p w14:paraId="64392B1A" w14:textId="233F68D4" w:rsidR="0039634A" w:rsidRPr="009E1993" w:rsidRDefault="0039634A" w:rsidP="0039634A">
            <w:pPr>
              <w:rPr>
                <w:rFonts w:ascii="Arial" w:eastAsia="Calibri" w:hAnsi="Arial" w:cs="Arial"/>
              </w:rPr>
            </w:pPr>
            <w:r>
              <w:rPr>
                <w:rFonts w:ascii="Arial" w:eastAsia="Calibri" w:hAnsi="Arial" w:cs="Arial"/>
              </w:rPr>
              <w:t>Not all m</w:t>
            </w:r>
            <w:r w:rsidRPr="009E1993">
              <w:rPr>
                <w:rFonts w:ascii="Arial" w:eastAsia="Calibri" w:hAnsi="Arial" w:cs="Arial"/>
              </w:rPr>
              <w:t xml:space="preserve">edicines recommended by NICE for the management of </w:t>
            </w:r>
            <w:r w:rsidRPr="009E1993">
              <w:rPr>
                <w:rFonts w:ascii="Arial" w:hAnsi="Arial" w:cs="Arial"/>
              </w:rPr>
              <w:t>hypertension</w:t>
            </w:r>
            <w:r w:rsidRPr="009E1993">
              <w:rPr>
                <w:rFonts w:ascii="Arial" w:hAnsi="Arial" w:cs="Arial"/>
                <w:sz w:val="24"/>
                <w:szCs w:val="24"/>
                <w:vertAlign w:val="superscript"/>
              </w:rPr>
              <w:t xml:space="preserve">1, 2 </w:t>
            </w:r>
            <w:r w:rsidRPr="0039634A">
              <w:rPr>
                <w:rFonts w:ascii="Arial" w:hAnsi="Arial" w:cs="Arial"/>
              </w:rPr>
              <w:t xml:space="preserve">are </w:t>
            </w:r>
            <w:r>
              <w:rPr>
                <w:rFonts w:ascii="Arial" w:hAnsi="Arial" w:cs="Arial"/>
              </w:rPr>
              <w:t xml:space="preserve">solely </w:t>
            </w:r>
            <w:r w:rsidRPr="0039634A">
              <w:rPr>
                <w:rFonts w:ascii="Arial" w:hAnsi="Arial" w:cs="Arial"/>
              </w:rPr>
              <w:t>indicated for the</w:t>
            </w:r>
            <w:r>
              <w:rPr>
                <w:rFonts w:ascii="Arial" w:hAnsi="Arial" w:cs="Arial"/>
              </w:rPr>
              <w:t xml:space="preserve"> management of hypertension (list 2). Some of these medicines have other indicated uses e.g. ACE inhibitors/heart failure  </w:t>
            </w:r>
          </w:p>
          <w:p w14:paraId="3DDA5CDA" w14:textId="7D07440C" w:rsidR="00E16B16" w:rsidRPr="00531CA9" w:rsidRDefault="00E16B16" w:rsidP="0039634A">
            <w:pPr>
              <w:rPr>
                <w:rFonts w:ascii="Arial" w:hAnsi="Arial" w:cs="Arial"/>
                <w:color w:val="FF0000"/>
              </w:rPr>
            </w:pPr>
          </w:p>
        </w:tc>
      </w:tr>
      <w:tr w:rsidR="0039634A" w:rsidRPr="00D901E1" w14:paraId="5F0D0BDD" w14:textId="77777777" w:rsidTr="0039634A">
        <w:tc>
          <w:tcPr>
            <w:tcW w:w="1814" w:type="dxa"/>
          </w:tcPr>
          <w:p w14:paraId="159BCAB9" w14:textId="23D38B0A" w:rsidR="0039634A" w:rsidRDefault="0039634A" w:rsidP="00A700E2">
            <w:pPr>
              <w:rPr>
                <w:rFonts w:ascii="Arial" w:hAnsi="Arial" w:cs="Arial"/>
                <w:sz w:val="24"/>
                <w:szCs w:val="24"/>
              </w:rPr>
            </w:pPr>
            <w:r>
              <w:rPr>
                <w:rFonts w:ascii="Arial" w:hAnsi="Arial" w:cs="Arial"/>
                <w:sz w:val="24"/>
                <w:szCs w:val="24"/>
              </w:rPr>
              <w:lastRenderedPageBreak/>
              <w:t>References</w:t>
            </w:r>
          </w:p>
        </w:tc>
        <w:tc>
          <w:tcPr>
            <w:tcW w:w="7202" w:type="dxa"/>
          </w:tcPr>
          <w:p w14:paraId="14BCE0D2" w14:textId="77777777" w:rsidR="0039634A" w:rsidRPr="00BC47BA" w:rsidRDefault="0039634A" w:rsidP="00A700E2">
            <w:pPr>
              <w:rPr>
                <w:rFonts w:ascii="Arial" w:hAnsi="Arial" w:cs="Arial"/>
                <w:sz w:val="20"/>
                <w:szCs w:val="20"/>
              </w:rPr>
            </w:pPr>
            <w:r w:rsidRPr="00BB17A9">
              <w:rPr>
                <w:sz w:val="24"/>
                <w:szCs w:val="24"/>
                <w:vertAlign w:val="superscript"/>
              </w:rPr>
              <w:t>1</w:t>
            </w:r>
            <w:r>
              <w:rPr>
                <w:vertAlign w:val="superscript"/>
              </w:rPr>
              <w:t xml:space="preserve"> </w:t>
            </w:r>
            <w:hyperlink r:id="rId13" w:history="1">
              <w:r w:rsidRPr="000822E1">
                <w:rPr>
                  <w:rStyle w:val="Hyperlink"/>
                  <w:rFonts w:ascii="Arial" w:hAnsi="Arial" w:cs="Arial"/>
                  <w:sz w:val="20"/>
                  <w:szCs w:val="20"/>
                </w:rPr>
                <w:t>https://www.nice.org.uk/guidance/ng136</w:t>
              </w:r>
            </w:hyperlink>
          </w:p>
          <w:p w14:paraId="2D0981F3" w14:textId="77777777" w:rsidR="0039634A" w:rsidRPr="00BC47BA" w:rsidRDefault="0039634A" w:rsidP="00A700E2">
            <w:pPr>
              <w:rPr>
                <w:rFonts w:ascii="Arial" w:hAnsi="Arial" w:cs="Arial"/>
                <w:color w:val="FF0000"/>
                <w:sz w:val="20"/>
                <w:szCs w:val="20"/>
              </w:rPr>
            </w:pPr>
            <w:r w:rsidRPr="00BB17A9">
              <w:rPr>
                <w:sz w:val="24"/>
                <w:szCs w:val="24"/>
                <w:vertAlign w:val="superscript"/>
              </w:rPr>
              <w:t>2</w:t>
            </w:r>
            <w:r>
              <w:rPr>
                <w:vertAlign w:val="superscript"/>
              </w:rPr>
              <w:t xml:space="preserve"> </w:t>
            </w:r>
            <w:hyperlink r:id="rId14" w:history="1">
              <w:r w:rsidRPr="000822E1">
                <w:rPr>
                  <w:rStyle w:val="Hyperlink"/>
                  <w:rFonts w:ascii="Arial" w:hAnsi="Arial" w:cs="Arial"/>
                  <w:sz w:val="20"/>
                  <w:szCs w:val="20"/>
                </w:rPr>
                <w:t>https://www.nice.org.uk/guidance/ng136/resources/visual-summary-pdf-6899919517</w:t>
              </w:r>
            </w:hyperlink>
          </w:p>
          <w:p w14:paraId="60CB20D1" w14:textId="77777777" w:rsidR="0039634A" w:rsidRPr="00DC56D9" w:rsidRDefault="0039634A" w:rsidP="00A700E2">
            <w:pPr>
              <w:rPr>
                <w:rFonts w:ascii="Arial" w:eastAsia="Calibri" w:hAnsi="Arial" w:cs="Arial"/>
                <w:color w:val="FF0000"/>
              </w:rPr>
            </w:pPr>
            <w:r w:rsidRPr="00C10BF3">
              <w:rPr>
                <w:rFonts w:ascii="Arial" w:eastAsia="Calibri" w:hAnsi="Arial" w:cs="Arial"/>
                <w:vertAlign w:val="superscript"/>
              </w:rPr>
              <w:t>3</w:t>
            </w:r>
            <w:r>
              <w:rPr>
                <w:rFonts w:ascii="Arial" w:eastAsia="Calibri" w:hAnsi="Arial" w:cs="Arial"/>
                <w:color w:val="FF0000"/>
                <w:vertAlign w:val="superscript"/>
              </w:rPr>
              <w:t xml:space="preserve"> </w:t>
            </w:r>
            <w:r w:rsidRPr="00C10BF3">
              <w:rPr>
                <w:rFonts w:ascii="Arial" w:eastAsia="Calibri" w:hAnsi="Arial" w:cs="Arial"/>
                <w:sz w:val="20"/>
                <w:szCs w:val="20"/>
              </w:rPr>
              <w:t xml:space="preserve">British National Formulary </w:t>
            </w:r>
            <w:hyperlink r:id="rId15" w:history="1">
              <w:r>
                <w:rPr>
                  <w:rStyle w:val="Hyperlink"/>
                </w:rPr>
                <w:t>https://bnf.nice.org.uk/</w:t>
              </w:r>
            </w:hyperlink>
          </w:p>
          <w:p w14:paraId="6BB6CE16" w14:textId="77777777" w:rsidR="0039634A" w:rsidRPr="00D901E1" w:rsidRDefault="0039634A" w:rsidP="00A700E2">
            <w:pPr>
              <w:rPr>
                <w:rFonts w:ascii="Arial" w:eastAsia="Calibri" w:hAnsi="Arial" w:cs="Arial"/>
              </w:rPr>
            </w:pPr>
          </w:p>
        </w:tc>
      </w:tr>
    </w:tbl>
    <w:p w14:paraId="30DCADCF" w14:textId="7C51802D" w:rsidR="001E039F" w:rsidRDefault="001E039F">
      <w:pPr>
        <w:rPr>
          <w:rFonts w:ascii="Arial" w:hAnsi="Arial" w:cs="Arial"/>
          <w:sz w:val="24"/>
          <w:szCs w:val="24"/>
        </w:rPr>
      </w:pPr>
    </w:p>
    <w:p w14:paraId="7CADB3A2" w14:textId="77777777" w:rsidR="0030709A" w:rsidRDefault="0030709A">
      <w:pPr>
        <w:rPr>
          <w:rFonts w:ascii="Arial" w:hAnsi="Arial" w:cs="Arial"/>
          <w:sz w:val="24"/>
          <w:szCs w:val="24"/>
        </w:rPr>
      </w:pPr>
      <w:r>
        <w:rPr>
          <w:rFonts w:ascii="Arial" w:hAnsi="Arial" w:cs="Arial"/>
          <w:sz w:val="24"/>
          <w:szCs w:val="24"/>
        </w:rPr>
        <w:br w:type="page"/>
      </w:r>
    </w:p>
    <w:p w14:paraId="5EC75D23" w14:textId="6C2904E5" w:rsidR="00031DE8" w:rsidRPr="002475B8" w:rsidRDefault="002D7D82">
      <w:pPr>
        <w:rPr>
          <w:rFonts w:ascii="Arial" w:hAnsi="Arial" w:cs="Arial"/>
          <w:b/>
          <w:bCs/>
          <w:sz w:val="24"/>
          <w:szCs w:val="24"/>
        </w:rPr>
      </w:pPr>
      <w:r w:rsidRPr="002475B8">
        <w:rPr>
          <w:rFonts w:ascii="Arial" w:hAnsi="Arial" w:cs="Arial"/>
          <w:b/>
          <w:bCs/>
          <w:sz w:val="24"/>
          <w:szCs w:val="24"/>
        </w:rPr>
        <w:lastRenderedPageBreak/>
        <w:t>Appendix 1</w:t>
      </w:r>
    </w:p>
    <w:p w14:paraId="11586F42" w14:textId="11A8F71C" w:rsidR="002D7D82" w:rsidRDefault="00B02587" w:rsidP="00EF1988">
      <w:pPr>
        <w:rPr>
          <w:rFonts w:ascii="Arial" w:hAnsi="Arial" w:cs="Arial"/>
          <w:sz w:val="24"/>
          <w:szCs w:val="24"/>
        </w:rPr>
      </w:pPr>
      <w:r>
        <w:rPr>
          <w:rFonts w:ascii="Arial" w:hAnsi="Arial" w:cs="Arial"/>
          <w:sz w:val="24"/>
          <w:szCs w:val="24"/>
        </w:rPr>
        <w:object w:dxaOrig="1487" w:dyaOrig="993" w14:anchorId="5F817200">
          <v:shape id="_x0000_i1027" type="#_x0000_t75" style="width:74.25pt;height:49.5pt" o:ole="">
            <v:imagedata r:id="rId16" o:title=""/>
          </v:shape>
          <o:OLEObject Type="Embed" ProgID="Excel.Sheet.12" ShapeID="_x0000_i1027" DrawAspect="Icon" ObjectID="_1673682405" r:id="rId17"/>
        </w:object>
      </w:r>
      <w:r w:rsidR="0011281B">
        <w:rPr>
          <w:rFonts w:ascii="Arial" w:hAnsi="Arial" w:cs="Arial"/>
          <w:sz w:val="24"/>
          <w:szCs w:val="24"/>
        </w:rPr>
        <w:object w:dxaOrig="1487" w:dyaOrig="993" w14:anchorId="22CDDD6B">
          <v:shape id="_x0000_i1028" type="#_x0000_t75" style="width:74.25pt;height:49.5pt" o:ole="">
            <v:imagedata r:id="rId18" o:title=""/>
          </v:shape>
          <o:OLEObject Type="Embed" ProgID="Excel.Sheet.12" ShapeID="_x0000_i1028" DrawAspect="Icon" ObjectID="_1673682406" r:id="rId19"/>
        </w:object>
      </w:r>
      <w:r w:rsidR="00EF1988">
        <w:rPr>
          <w:rFonts w:ascii="Arial" w:hAnsi="Arial" w:cs="Arial"/>
          <w:sz w:val="24"/>
          <w:szCs w:val="24"/>
        </w:rPr>
        <w:object w:dxaOrig="1487" w:dyaOrig="993" w14:anchorId="174D4BDD">
          <v:shape id="_x0000_i1029" type="#_x0000_t75" style="width:60.75pt;height:49.5pt" o:ole="">
            <v:imagedata r:id="rId20" o:title=""/>
          </v:shape>
          <o:OLEObject Type="Embed" ProgID="Excel.Sheet.12" ShapeID="_x0000_i1029" DrawAspect="Icon" ObjectID="_1673682407" r:id="rId21"/>
        </w:object>
      </w:r>
    </w:p>
    <w:tbl>
      <w:tblPr>
        <w:tblW w:w="89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6096"/>
        <w:gridCol w:w="1701"/>
        <w:gridCol w:w="1134"/>
      </w:tblGrid>
      <w:tr w:rsidR="00EF1988" w:rsidRPr="00EF1988" w14:paraId="3F3BCD13" w14:textId="77777777" w:rsidTr="00EF1988">
        <w:trPr>
          <w:trHeight w:val="1140"/>
        </w:trPr>
        <w:tc>
          <w:tcPr>
            <w:tcW w:w="6096" w:type="dxa"/>
            <w:shd w:val="clear" w:color="000000" w:fill="D9D9D9"/>
            <w:vAlign w:val="bottom"/>
            <w:hideMark/>
          </w:tcPr>
          <w:p w14:paraId="3581F7D7" w14:textId="77777777" w:rsidR="00EF1988" w:rsidRPr="00EF1988" w:rsidRDefault="00EF1988" w:rsidP="00EF1988">
            <w:pPr>
              <w:spacing w:after="0" w:line="240" w:lineRule="auto"/>
              <w:ind w:right="-536"/>
              <w:rPr>
                <w:rFonts w:ascii="Calibri" w:eastAsia="Times New Roman" w:hAnsi="Calibri" w:cs="Calibri"/>
                <w:b/>
                <w:bCs/>
                <w:color w:val="000000"/>
                <w:lang w:eastAsia="en-GB"/>
              </w:rPr>
            </w:pPr>
            <w:r w:rsidRPr="00EF1988">
              <w:rPr>
                <w:rFonts w:ascii="Calibri" w:eastAsia="Times New Roman" w:hAnsi="Calibri" w:cs="Calibri"/>
                <w:b/>
                <w:bCs/>
                <w:color w:val="000000"/>
                <w:lang w:eastAsia="en-GB"/>
              </w:rPr>
              <w:t>BNF Chemical Substance</w:t>
            </w:r>
          </w:p>
        </w:tc>
        <w:tc>
          <w:tcPr>
            <w:tcW w:w="1701" w:type="dxa"/>
            <w:shd w:val="clear" w:color="000000" w:fill="D9D9D9"/>
            <w:vAlign w:val="bottom"/>
            <w:hideMark/>
          </w:tcPr>
          <w:p w14:paraId="560DD509" w14:textId="77777777" w:rsidR="00EF1988" w:rsidRPr="00EF1988" w:rsidRDefault="00EF1988" w:rsidP="00EF1988">
            <w:pPr>
              <w:spacing w:after="0" w:line="240" w:lineRule="auto"/>
              <w:rPr>
                <w:rFonts w:ascii="Calibri" w:eastAsia="Times New Roman" w:hAnsi="Calibri" w:cs="Calibri"/>
                <w:b/>
                <w:bCs/>
                <w:color w:val="000000"/>
                <w:lang w:eastAsia="en-GB"/>
              </w:rPr>
            </w:pPr>
            <w:r w:rsidRPr="00EF1988">
              <w:rPr>
                <w:rFonts w:ascii="Calibri" w:eastAsia="Times New Roman" w:hAnsi="Calibri" w:cs="Calibri"/>
                <w:b/>
                <w:bCs/>
                <w:color w:val="000000"/>
                <w:lang w:eastAsia="en-GB"/>
              </w:rPr>
              <w:t>BNF Chemical Substance Code</w:t>
            </w:r>
          </w:p>
        </w:tc>
        <w:tc>
          <w:tcPr>
            <w:tcW w:w="1134" w:type="dxa"/>
            <w:shd w:val="clear" w:color="000000" w:fill="D9D9D9"/>
            <w:vAlign w:val="bottom"/>
            <w:hideMark/>
          </w:tcPr>
          <w:p w14:paraId="6BB2A39E" w14:textId="77777777" w:rsidR="00EF1988" w:rsidRPr="00EF1988" w:rsidRDefault="00EF1988" w:rsidP="00EF1988">
            <w:pPr>
              <w:spacing w:after="0" w:line="240" w:lineRule="auto"/>
              <w:jc w:val="right"/>
              <w:rPr>
                <w:rFonts w:ascii="Calibri" w:eastAsia="Times New Roman" w:hAnsi="Calibri" w:cs="Calibri"/>
                <w:b/>
                <w:bCs/>
                <w:color w:val="000000"/>
                <w:lang w:eastAsia="en-GB"/>
              </w:rPr>
            </w:pPr>
            <w:r w:rsidRPr="00EF1988">
              <w:rPr>
                <w:rFonts w:ascii="Calibri" w:eastAsia="Times New Roman" w:hAnsi="Calibri" w:cs="Calibri"/>
                <w:b/>
                <w:bCs/>
                <w:color w:val="000000"/>
                <w:lang w:eastAsia="en-GB"/>
              </w:rPr>
              <w:t>Medicine List</w:t>
            </w:r>
          </w:p>
        </w:tc>
      </w:tr>
      <w:tr w:rsidR="00EF1988" w:rsidRPr="00EF1988" w14:paraId="0B780CC5" w14:textId="77777777" w:rsidTr="00EF1988">
        <w:trPr>
          <w:trHeight w:val="285"/>
        </w:trPr>
        <w:tc>
          <w:tcPr>
            <w:tcW w:w="6096" w:type="dxa"/>
            <w:shd w:val="clear" w:color="auto" w:fill="auto"/>
            <w:noWrap/>
            <w:vAlign w:val="bottom"/>
            <w:hideMark/>
          </w:tcPr>
          <w:p w14:paraId="7437224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Bumetanide</w:t>
            </w:r>
          </w:p>
        </w:tc>
        <w:tc>
          <w:tcPr>
            <w:tcW w:w="1701" w:type="dxa"/>
            <w:shd w:val="clear" w:color="auto" w:fill="auto"/>
            <w:noWrap/>
            <w:vAlign w:val="bottom"/>
            <w:hideMark/>
          </w:tcPr>
          <w:p w14:paraId="022BB9F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0202020D0</w:t>
            </w:r>
          </w:p>
        </w:tc>
        <w:tc>
          <w:tcPr>
            <w:tcW w:w="1134" w:type="dxa"/>
            <w:shd w:val="clear" w:color="auto" w:fill="auto"/>
            <w:noWrap/>
            <w:vAlign w:val="bottom"/>
            <w:hideMark/>
          </w:tcPr>
          <w:p w14:paraId="628B0CD4"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8C377EE" w14:textId="77777777" w:rsidTr="00EF1988">
        <w:trPr>
          <w:trHeight w:val="285"/>
        </w:trPr>
        <w:tc>
          <w:tcPr>
            <w:tcW w:w="6096" w:type="dxa"/>
            <w:shd w:val="clear" w:color="auto" w:fill="auto"/>
            <w:noWrap/>
            <w:vAlign w:val="bottom"/>
            <w:hideMark/>
          </w:tcPr>
          <w:p w14:paraId="178E8D5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Furosemide</w:t>
            </w:r>
          </w:p>
        </w:tc>
        <w:tc>
          <w:tcPr>
            <w:tcW w:w="1701" w:type="dxa"/>
            <w:shd w:val="clear" w:color="auto" w:fill="auto"/>
            <w:noWrap/>
            <w:vAlign w:val="bottom"/>
            <w:hideMark/>
          </w:tcPr>
          <w:p w14:paraId="52D085F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0202020L0</w:t>
            </w:r>
          </w:p>
        </w:tc>
        <w:tc>
          <w:tcPr>
            <w:tcW w:w="1134" w:type="dxa"/>
            <w:shd w:val="clear" w:color="auto" w:fill="auto"/>
            <w:noWrap/>
            <w:vAlign w:val="bottom"/>
            <w:hideMark/>
          </w:tcPr>
          <w:p w14:paraId="24B116C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DD2393A" w14:textId="77777777" w:rsidTr="00EF1988">
        <w:trPr>
          <w:trHeight w:val="285"/>
        </w:trPr>
        <w:tc>
          <w:tcPr>
            <w:tcW w:w="6096" w:type="dxa"/>
            <w:shd w:val="clear" w:color="auto" w:fill="auto"/>
            <w:noWrap/>
            <w:vAlign w:val="bottom"/>
            <w:hideMark/>
          </w:tcPr>
          <w:p w14:paraId="3DDCC2A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Torasemide</w:t>
            </w:r>
          </w:p>
        </w:tc>
        <w:tc>
          <w:tcPr>
            <w:tcW w:w="1701" w:type="dxa"/>
            <w:shd w:val="clear" w:color="auto" w:fill="auto"/>
            <w:noWrap/>
            <w:vAlign w:val="bottom"/>
            <w:hideMark/>
          </w:tcPr>
          <w:p w14:paraId="592518D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0202020U0</w:t>
            </w:r>
          </w:p>
        </w:tc>
        <w:tc>
          <w:tcPr>
            <w:tcW w:w="1134" w:type="dxa"/>
            <w:shd w:val="clear" w:color="auto" w:fill="auto"/>
            <w:noWrap/>
            <w:vAlign w:val="bottom"/>
            <w:hideMark/>
          </w:tcPr>
          <w:p w14:paraId="7F363668"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CA25777" w14:textId="77777777" w:rsidTr="00EF1988">
        <w:trPr>
          <w:trHeight w:val="285"/>
        </w:trPr>
        <w:tc>
          <w:tcPr>
            <w:tcW w:w="6096" w:type="dxa"/>
            <w:shd w:val="clear" w:color="auto" w:fill="auto"/>
            <w:noWrap/>
            <w:vAlign w:val="bottom"/>
            <w:hideMark/>
          </w:tcPr>
          <w:p w14:paraId="64EA533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Eplerenone</w:t>
            </w:r>
          </w:p>
        </w:tc>
        <w:tc>
          <w:tcPr>
            <w:tcW w:w="1701" w:type="dxa"/>
            <w:shd w:val="clear" w:color="auto" w:fill="auto"/>
            <w:noWrap/>
            <w:vAlign w:val="bottom"/>
            <w:hideMark/>
          </w:tcPr>
          <w:p w14:paraId="0C883DF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0202030X0</w:t>
            </w:r>
          </w:p>
        </w:tc>
        <w:tc>
          <w:tcPr>
            <w:tcW w:w="1134" w:type="dxa"/>
            <w:shd w:val="clear" w:color="auto" w:fill="auto"/>
            <w:noWrap/>
            <w:vAlign w:val="bottom"/>
            <w:hideMark/>
          </w:tcPr>
          <w:p w14:paraId="61BD779B"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62C98AE" w14:textId="77777777" w:rsidTr="00EF1988">
        <w:trPr>
          <w:trHeight w:val="285"/>
        </w:trPr>
        <w:tc>
          <w:tcPr>
            <w:tcW w:w="6096" w:type="dxa"/>
            <w:shd w:val="clear" w:color="auto" w:fill="auto"/>
            <w:noWrap/>
            <w:vAlign w:val="bottom"/>
            <w:hideMark/>
          </w:tcPr>
          <w:p w14:paraId="3B02481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Amiloride hydrochloride with loop diuretics</w:t>
            </w:r>
          </w:p>
        </w:tc>
        <w:tc>
          <w:tcPr>
            <w:tcW w:w="1701" w:type="dxa"/>
            <w:shd w:val="clear" w:color="auto" w:fill="auto"/>
            <w:noWrap/>
            <w:vAlign w:val="bottom"/>
            <w:hideMark/>
          </w:tcPr>
          <w:p w14:paraId="6195A99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0202040D0</w:t>
            </w:r>
          </w:p>
        </w:tc>
        <w:tc>
          <w:tcPr>
            <w:tcW w:w="1134" w:type="dxa"/>
            <w:shd w:val="clear" w:color="auto" w:fill="auto"/>
            <w:noWrap/>
            <w:vAlign w:val="bottom"/>
            <w:hideMark/>
          </w:tcPr>
          <w:p w14:paraId="45973DD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1643EE2" w14:textId="77777777" w:rsidTr="00EF1988">
        <w:trPr>
          <w:trHeight w:val="285"/>
        </w:trPr>
        <w:tc>
          <w:tcPr>
            <w:tcW w:w="6096" w:type="dxa"/>
            <w:shd w:val="clear" w:color="auto" w:fill="auto"/>
            <w:noWrap/>
            <w:vAlign w:val="bottom"/>
            <w:hideMark/>
          </w:tcPr>
          <w:p w14:paraId="07EA25C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Co-amilofruse (Amiloride hydrochloride/frusemide)</w:t>
            </w:r>
          </w:p>
        </w:tc>
        <w:tc>
          <w:tcPr>
            <w:tcW w:w="1701" w:type="dxa"/>
            <w:shd w:val="clear" w:color="auto" w:fill="auto"/>
            <w:noWrap/>
            <w:vAlign w:val="bottom"/>
            <w:hideMark/>
          </w:tcPr>
          <w:p w14:paraId="3CB8F41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0202040B0</w:t>
            </w:r>
          </w:p>
        </w:tc>
        <w:tc>
          <w:tcPr>
            <w:tcW w:w="1134" w:type="dxa"/>
            <w:shd w:val="clear" w:color="auto" w:fill="auto"/>
            <w:noWrap/>
            <w:vAlign w:val="bottom"/>
            <w:hideMark/>
          </w:tcPr>
          <w:p w14:paraId="1E795FFD"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BB0FBC7" w14:textId="77777777" w:rsidTr="00EF1988">
        <w:trPr>
          <w:trHeight w:val="285"/>
        </w:trPr>
        <w:tc>
          <w:tcPr>
            <w:tcW w:w="6096" w:type="dxa"/>
            <w:shd w:val="clear" w:color="auto" w:fill="auto"/>
            <w:noWrap/>
            <w:vAlign w:val="bottom"/>
            <w:hideMark/>
          </w:tcPr>
          <w:p w14:paraId="6DCD330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Co-flumactone (</w:t>
            </w:r>
            <w:r w:rsidRPr="00EF1988">
              <w:rPr>
                <w:rFonts w:ascii="Calibri" w:eastAsia="Times New Roman" w:hAnsi="Calibri" w:cs="Calibri"/>
                <w:b/>
                <w:bCs/>
                <w:color w:val="000000"/>
                <w:lang w:eastAsia="en-GB"/>
              </w:rPr>
              <w:t>Hydroflumethiazide</w:t>
            </w:r>
            <w:r w:rsidRPr="00EF1988">
              <w:rPr>
                <w:rFonts w:ascii="Calibri" w:eastAsia="Times New Roman" w:hAnsi="Calibri" w:cs="Calibri"/>
                <w:color w:val="000000"/>
                <w:lang w:eastAsia="en-GB"/>
              </w:rPr>
              <w:t>/spironolactone)</w:t>
            </w:r>
          </w:p>
        </w:tc>
        <w:tc>
          <w:tcPr>
            <w:tcW w:w="1701" w:type="dxa"/>
            <w:shd w:val="clear" w:color="auto" w:fill="auto"/>
            <w:noWrap/>
            <w:vAlign w:val="bottom"/>
            <w:hideMark/>
          </w:tcPr>
          <w:p w14:paraId="742A6B1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0202040G0</w:t>
            </w:r>
          </w:p>
        </w:tc>
        <w:tc>
          <w:tcPr>
            <w:tcW w:w="1134" w:type="dxa"/>
            <w:shd w:val="clear" w:color="auto" w:fill="auto"/>
            <w:noWrap/>
            <w:vAlign w:val="bottom"/>
            <w:hideMark/>
          </w:tcPr>
          <w:p w14:paraId="1A5BB810"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B13D9C5" w14:textId="77777777" w:rsidTr="00EF1988">
        <w:trPr>
          <w:trHeight w:val="285"/>
        </w:trPr>
        <w:tc>
          <w:tcPr>
            <w:tcW w:w="6096" w:type="dxa"/>
            <w:shd w:val="clear" w:color="auto" w:fill="auto"/>
            <w:noWrap/>
            <w:vAlign w:val="bottom"/>
            <w:hideMark/>
          </w:tcPr>
          <w:p w14:paraId="5FB7E37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Spironolactone with loop diuretics</w:t>
            </w:r>
          </w:p>
        </w:tc>
        <w:tc>
          <w:tcPr>
            <w:tcW w:w="1701" w:type="dxa"/>
            <w:shd w:val="clear" w:color="auto" w:fill="auto"/>
            <w:noWrap/>
            <w:vAlign w:val="bottom"/>
            <w:hideMark/>
          </w:tcPr>
          <w:p w14:paraId="2C9D8AA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0202040T0</w:t>
            </w:r>
          </w:p>
        </w:tc>
        <w:tc>
          <w:tcPr>
            <w:tcW w:w="1134" w:type="dxa"/>
            <w:shd w:val="clear" w:color="auto" w:fill="auto"/>
            <w:noWrap/>
            <w:vAlign w:val="bottom"/>
            <w:hideMark/>
          </w:tcPr>
          <w:p w14:paraId="32DD9E6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BFD7397" w14:textId="77777777" w:rsidTr="00EF1988">
        <w:trPr>
          <w:trHeight w:val="285"/>
        </w:trPr>
        <w:tc>
          <w:tcPr>
            <w:tcW w:w="6096" w:type="dxa"/>
            <w:shd w:val="clear" w:color="auto" w:fill="auto"/>
            <w:noWrap/>
            <w:vAlign w:val="bottom"/>
            <w:hideMark/>
          </w:tcPr>
          <w:p w14:paraId="4396456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Triamterene with loop diuretics</w:t>
            </w:r>
          </w:p>
        </w:tc>
        <w:tc>
          <w:tcPr>
            <w:tcW w:w="1701" w:type="dxa"/>
            <w:shd w:val="clear" w:color="auto" w:fill="auto"/>
            <w:noWrap/>
            <w:vAlign w:val="bottom"/>
            <w:hideMark/>
          </w:tcPr>
          <w:p w14:paraId="76F1CE3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0202040U0</w:t>
            </w:r>
          </w:p>
        </w:tc>
        <w:tc>
          <w:tcPr>
            <w:tcW w:w="1134" w:type="dxa"/>
            <w:shd w:val="clear" w:color="auto" w:fill="auto"/>
            <w:noWrap/>
            <w:vAlign w:val="bottom"/>
            <w:hideMark/>
          </w:tcPr>
          <w:p w14:paraId="35821F74"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2DC01688" w14:textId="77777777" w:rsidTr="00EF1988">
        <w:trPr>
          <w:trHeight w:val="285"/>
        </w:trPr>
        <w:tc>
          <w:tcPr>
            <w:tcW w:w="6096" w:type="dxa"/>
            <w:shd w:val="clear" w:color="auto" w:fill="auto"/>
            <w:noWrap/>
            <w:vAlign w:val="bottom"/>
            <w:hideMark/>
          </w:tcPr>
          <w:p w14:paraId="2548488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Bumetanide/potassium</w:t>
            </w:r>
          </w:p>
        </w:tc>
        <w:tc>
          <w:tcPr>
            <w:tcW w:w="1701" w:type="dxa"/>
            <w:shd w:val="clear" w:color="auto" w:fill="auto"/>
            <w:noWrap/>
            <w:vAlign w:val="bottom"/>
            <w:hideMark/>
          </w:tcPr>
          <w:p w14:paraId="6112AF9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0202080C0</w:t>
            </w:r>
          </w:p>
        </w:tc>
        <w:tc>
          <w:tcPr>
            <w:tcW w:w="1134" w:type="dxa"/>
            <w:shd w:val="clear" w:color="auto" w:fill="auto"/>
            <w:noWrap/>
            <w:vAlign w:val="bottom"/>
            <w:hideMark/>
          </w:tcPr>
          <w:p w14:paraId="24E62FA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EB5F703" w14:textId="77777777" w:rsidTr="00EF1988">
        <w:trPr>
          <w:trHeight w:val="285"/>
        </w:trPr>
        <w:tc>
          <w:tcPr>
            <w:tcW w:w="6096" w:type="dxa"/>
            <w:shd w:val="clear" w:color="auto" w:fill="auto"/>
            <w:noWrap/>
            <w:vAlign w:val="bottom"/>
            <w:hideMark/>
          </w:tcPr>
          <w:p w14:paraId="3D2D1D9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Furosemide/potassium</w:t>
            </w:r>
          </w:p>
        </w:tc>
        <w:tc>
          <w:tcPr>
            <w:tcW w:w="1701" w:type="dxa"/>
            <w:shd w:val="clear" w:color="auto" w:fill="auto"/>
            <w:noWrap/>
            <w:vAlign w:val="bottom"/>
            <w:hideMark/>
          </w:tcPr>
          <w:p w14:paraId="06D5474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0202080K0</w:t>
            </w:r>
          </w:p>
        </w:tc>
        <w:tc>
          <w:tcPr>
            <w:tcW w:w="1134" w:type="dxa"/>
            <w:shd w:val="clear" w:color="auto" w:fill="auto"/>
            <w:noWrap/>
            <w:vAlign w:val="bottom"/>
            <w:hideMark/>
          </w:tcPr>
          <w:p w14:paraId="3F1C60A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8380FF3" w14:textId="77777777" w:rsidTr="00EF1988">
        <w:trPr>
          <w:trHeight w:val="285"/>
        </w:trPr>
        <w:tc>
          <w:tcPr>
            <w:tcW w:w="6096" w:type="dxa"/>
            <w:shd w:val="clear" w:color="auto" w:fill="auto"/>
            <w:noWrap/>
            <w:vAlign w:val="bottom"/>
            <w:hideMark/>
          </w:tcPr>
          <w:p w14:paraId="65D1F4F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Betaxolol hydrochloride</w:t>
            </w:r>
          </w:p>
        </w:tc>
        <w:tc>
          <w:tcPr>
            <w:tcW w:w="1701" w:type="dxa"/>
            <w:shd w:val="clear" w:color="auto" w:fill="auto"/>
            <w:noWrap/>
            <w:vAlign w:val="bottom"/>
            <w:hideMark/>
          </w:tcPr>
          <w:p w14:paraId="42AFC7D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0204000G0</w:t>
            </w:r>
          </w:p>
        </w:tc>
        <w:tc>
          <w:tcPr>
            <w:tcW w:w="1134" w:type="dxa"/>
            <w:shd w:val="clear" w:color="auto" w:fill="auto"/>
            <w:noWrap/>
            <w:vAlign w:val="bottom"/>
            <w:hideMark/>
          </w:tcPr>
          <w:p w14:paraId="6C92D667"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E717053" w14:textId="77777777" w:rsidTr="00EF1988">
        <w:trPr>
          <w:trHeight w:val="285"/>
        </w:trPr>
        <w:tc>
          <w:tcPr>
            <w:tcW w:w="6096" w:type="dxa"/>
            <w:shd w:val="clear" w:color="auto" w:fill="auto"/>
            <w:noWrap/>
            <w:vAlign w:val="bottom"/>
            <w:hideMark/>
          </w:tcPr>
          <w:p w14:paraId="79C8B1B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Sotalol hydrochloride</w:t>
            </w:r>
          </w:p>
        </w:tc>
        <w:tc>
          <w:tcPr>
            <w:tcW w:w="1701" w:type="dxa"/>
            <w:shd w:val="clear" w:color="auto" w:fill="auto"/>
            <w:noWrap/>
            <w:vAlign w:val="bottom"/>
            <w:hideMark/>
          </w:tcPr>
          <w:p w14:paraId="2356D4E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0204000T0</w:t>
            </w:r>
          </w:p>
        </w:tc>
        <w:tc>
          <w:tcPr>
            <w:tcW w:w="1134" w:type="dxa"/>
            <w:shd w:val="clear" w:color="auto" w:fill="auto"/>
            <w:noWrap/>
            <w:vAlign w:val="bottom"/>
            <w:hideMark/>
          </w:tcPr>
          <w:p w14:paraId="5531B173"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793C21C" w14:textId="77777777" w:rsidTr="00EF1988">
        <w:trPr>
          <w:trHeight w:val="285"/>
        </w:trPr>
        <w:tc>
          <w:tcPr>
            <w:tcW w:w="6096" w:type="dxa"/>
            <w:shd w:val="clear" w:color="auto" w:fill="auto"/>
            <w:noWrap/>
            <w:vAlign w:val="bottom"/>
            <w:hideMark/>
          </w:tcPr>
          <w:p w14:paraId="10EF216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Hydralazine hydrochloride</w:t>
            </w:r>
          </w:p>
        </w:tc>
        <w:tc>
          <w:tcPr>
            <w:tcW w:w="1701" w:type="dxa"/>
            <w:shd w:val="clear" w:color="auto" w:fill="auto"/>
            <w:noWrap/>
            <w:vAlign w:val="bottom"/>
            <w:hideMark/>
          </w:tcPr>
          <w:p w14:paraId="40E152F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0205010J0</w:t>
            </w:r>
          </w:p>
        </w:tc>
        <w:tc>
          <w:tcPr>
            <w:tcW w:w="1134" w:type="dxa"/>
            <w:shd w:val="clear" w:color="auto" w:fill="auto"/>
            <w:noWrap/>
            <w:vAlign w:val="bottom"/>
            <w:hideMark/>
          </w:tcPr>
          <w:p w14:paraId="1F39CDAA"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EFA1EF2" w14:textId="77777777" w:rsidTr="00EF1988">
        <w:trPr>
          <w:trHeight w:val="285"/>
        </w:trPr>
        <w:tc>
          <w:tcPr>
            <w:tcW w:w="6096" w:type="dxa"/>
            <w:shd w:val="clear" w:color="auto" w:fill="auto"/>
            <w:noWrap/>
            <w:vAlign w:val="bottom"/>
            <w:hideMark/>
          </w:tcPr>
          <w:p w14:paraId="4A8A6D5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Minoxidil</w:t>
            </w:r>
          </w:p>
        </w:tc>
        <w:tc>
          <w:tcPr>
            <w:tcW w:w="1701" w:type="dxa"/>
            <w:shd w:val="clear" w:color="auto" w:fill="auto"/>
            <w:noWrap/>
            <w:vAlign w:val="bottom"/>
            <w:hideMark/>
          </w:tcPr>
          <w:p w14:paraId="3B923D4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0205010N0</w:t>
            </w:r>
          </w:p>
        </w:tc>
        <w:tc>
          <w:tcPr>
            <w:tcW w:w="1134" w:type="dxa"/>
            <w:shd w:val="clear" w:color="auto" w:fill="auto"/>
            <w:noWrap/>
            <w:vAlign w:val="bottom"/>
            <w:hideMark/>
          </w:tcPr>
          <w:p w14:paraId="7446E633"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F4F2D27" w14:textId="77777777" w:rsidTr="00EF1988">
        <w:trPr>
          <w:trHeight w:val="285"/>
        </w:trPr>
        <w:tc>
          <w:tcPr>
            <w:tcW w:w="6096" w:type="dxa"/>
            <w:shd w:val="clear" w:color="auto" w:fill="auto"/>
            <w:noWrap/>
            <w:vAlign w:val="bottom"/>
            <w:hideMark/>
          </w:tcPr>
          <w:p w14:paraId="3C8223D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Riociguat</w:t>
            </w:r>
          </w:p>
        </w:tc>
        <w:tc>
          <w:tcPr>
            <w:tcW w:w="1701" w:type="dxa"/>
            <w:shd w:val="clear" w:color="auto" w:fill="auto"/>
            <w:noWrap/>
            <w:vAlign w:val="bottom"/>
            <w:hideMark/>
          </w:tcPr>
          <w:p w14:paraId="67A51D6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0205010AB</w:t>
            </w:r>
          </w:p>
        </w:tc>
        <w:tc>
          <w:tcPr>
            <w:tcW w:w="1134" w:type="dxa"/>
            <w:shd w:val="clear" w:color="auto" w:fill="auto"/>
            <w:noWrap/>
            <w:vAlign w:val="bottom"/>
            <w:hideMark/>
          </w:tcPr>
          <w:p w14:paraId="4467059D"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7782667" w14:textId="77777777" w:rsidTr="00EF1988">
        <w:trPr>
          <w:trHeight w:val="285"/>
        </w:trPr>
        <w:tc>
          <w:tcPr>
            <w:tcW w:w="6096" w:type="dxa"/>
            <w:shd w:val="clear" w:color="auto" w:fill="auto"/>
            <w:noWrap/>
            <w:vAlign w:val="bottom"/>
            <w:hideMark/>
          </w:tcPr>
          <w:p w14:paraId="5B841831" w14:textId="77777777" w:rsidR="00EF1988" w:rsidRPr="00EF1988" w:rsidRDefault="00EF1988" w:rsidP="00EF1988">
            <w:pPr>
              <w:spacing w:after="0" w:line="240" w:lineRule="auto"/>
              <w:rPr>
                <w:rFonts w:ascii="Calibri" w:eastAsia="Times New Roman" w:hAnsi="Calibri" w:cs="Calibri"/>
                <w:lang w:eastAsia="en-GB"/>
              </w:rPr>
            </w:pPr>
            <w:r w:rsidRPr="00EF1988">
              <w:rPr>
                <w:rFonts w:ascii="Calibri" w:eastAsia="Times New Roman" w:hAnsi="Calibri" w:cs="Calibri"/>
                <w:lang w:eastAsia="en-GB"/>
              </w:rPr>
              <w:t>Clonidine hydrochloride</w:t>
            </w:r>
          </w:p>
        </w:tc>
        <w:tc>
          <w:tcPr>
            <w:tcW w:w="1701" w:type="dxa"/>
            <w:shd w:val="clear" w:color="auto" w:fill="auto"/>
            <w:noWrap/>
            <w:vAlign w:val="bottom"/>
            <w:hideMark/>
          </w:tcPr>
          <w:p w14:paraId="75A106A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0205020E0</w:t>
            </w:r>
          </w:p>
        </w:tc>
        <w:tc>
          <w:tcPr>
            <w:tcW w:w="1134" w:type="dxa"/>
            <w:shd w:val="clear" w:color="auto" w:fill="auto"/>
            <w:noWrap/>
            <w:vAlign w:val="bottom"/>
            <w:hideMark/>
          </w:tcPr>
          <w:p w14:paraId="3D887834"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F926C69" w14:textId="77777777" w:rsidTr="00EF1988">
        <w:trPr>
          <w:trHeight w:val="285"/>
        </w:trPr>
        <w:tc>
          <w:tcPr>
            <w:tcW w:w="6096" w:type="dxa"/>
            <w:shd w:val="clear" w:color="auto" w:fill="auto"/>
            <w:noWrap/>
            <w:vAlign w:val="bottom"/>
            <w:hideMark/>
          </w:tcPr>
          <w:p w14:paraId="17660A2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Guanfacine hydrochloride</w:t>
            </w:r>
          </w:p>
        </w:tc>
        <w:tc>
          <w:tcPr>
            <w:tcW w:w="1701" w:type="dxa"/>
            <w:shd w:val="clear" w:color="auto" w:fill="auto"/>
            <w:noWrap/>
            <w:vAlign w:val="bottom"/>
            <w:hideMark/>
          </w:tcPr>
          <w:p w14:paraId="40A0074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0205020G0</w:t>
            </w:r>
          </w:p>
        </w:tc>
        <w:tc>
          <w:tcPr>
            <w:tcW w:w="1134" w:type="dxa"/>
            <w:shd w:val="clear" w:color="auto" w:fill="auto"/>
            <w:noWrap/>
            <w:vAlign w:val="bottom"/>
            <w:hideMark/>
          </w:tcPr>
          <w:p w14:paraId="564426D4"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29C91E26" w14:textId="77777777" w:rsidTr="00EF1988">
        <w:trPr>
          <w:trHeight w:val="285"/>
        </w:trPr>
        <w:tc>
          <w:tcPr>
            <w:tcW w:w="6096" w:type="dxa"/>
            <w:shd w:val="clear" w:color="auto" w:fill="auto"/>
            <w:noWrap/>
            <w:vAlign w:val="bottom"/>
            <w:hideMark/>
          </w:tcPr>
          <w:p w14:paraId="7F55A00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Doxazosin mesilate</w:t>
            </w:r>
          </w:p>
        </w:tc>
        <w:tc>
          <w:tcPr>
            <w:tcW w:w="1701" w:type="dxa"/>
            <w:shd w:val="clear" w:color="auto" w:fill="auto"/>
            <w:noWrap/>
            <w:vAlign w:val="bottom"/>
            <w:hideMark/>
          </w:tcPr>
          <w:p w14:paraId="12E8387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0205040D0</w:t>
            </w:r>
          </w:p>
        </w:tc>
        <w:tc>
          <w:tcPr>
            <w:tcW w:w="1134" w:type="dxa"/>
            <w:shd w:val="clear" w:color="auto" w:fill="auto"/>
            <w:noWrap/>
            <w:vAlign w:val="bottom"/>
            <w:hideMark/>
          </w:tcPr>
          <w:p w14:paraId="71CB92B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EEE82AE" w14:textId="77777777" w:rsidTr="00EF1988">
        <w:trPr>
          <w:trHeight w:val="285"/>
        </w:trPr>
        <w:tc>
          <w:tcPr>
            <w:tcW w:w="6096" w:type="dxa"/>
            <w:shd w:val="clear" w:color="auto" w:fill="auto"/>
            <w:noWrap/>
            <w:vAlign w:val="bottom"/>
            <w:hideMark/>
          </w:tcPr>
          <w:p w14:paraId="2396685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Indoramin</w:t>
            </w:r>
          </w:p>
        </w:tc>
        <w:tc>
          <w:tcPr>
            <w:tcW w:w="1701" w:type="dxa"/>
            <w:shd w:val="clear" w:color="auto" w:fill="auto"/>
            <w:noWrap/>
            <w:vAlign w:val="bottom"/>
            <w:hideMark/>
          </w:tcPr>
          <w:p w14:paraId="5C2E28A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0205040I0</w:t>
            </w:r>
          </w:p>
        </w:tc>
        <w:tc>
          <w:tcPr>
            <w:tcW w:w="1134" w:type="dxa"/>
            <w:shd w:val="clear" w:color="auto" w:fill="auto"/>
            <w:noWrap/>
            <w:vAlign w:val="bottom"/>
            <w:hideMark/>
          </w:tcPr>
          <w:p w14:paraId="71DA4DFB"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16476838" w14:textId="77777777" w:rsidTr="00EF1988">
        <w:trPr>
          <w:trHeight w:val="285"/>
        </w:trPr>
        <w:tc>
          <w:tcPr>
            <w:tcW w:w="6096" w:type="dxa"/>
            <w:shd w:val="clear" w:color="auto" w:fill="auto"/>
            <w:noWrap/>
            <w:vAlign w:val="bottom"/>
            <w:hideMark/>
          </w:tcPr>
          <w:p w14:paraId="7F1827A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Prazosin hydrochloride</w:t>
            </w:r>
          </w:p>
        </w:tc>
        <w:tc>
          <w:tcPr>
            <w:tcW w:w="1701" w:type="dxa"/>
            <w:shd w:val="clear" w:color="auto" w:fill="auto"/>
            <w:noWrap/>
            <w:vAlign w:val="bottom"/>
            <w:hideMark/>
          </w:tcPr>
          <w:p w14:paraId="5CB5EE5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0205040S0</w:t>
            </w:r>
          </w:p>
        </w:tc>
        <w:tc>
          <w:tcPr>
            <w:tcW w:w="1134" w:type="dxa"/>
            <w:shd w:val="clear" w:color="auto" w:fill="auto"/>
            <w:noWrap/>
            <w:vAlign w:val="bottom"/>
            <w:hideMark/>
          </w:tcPr>
          <w:p w14:paraId="4A861E5B"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FC251AC" w14:textId="77777777" w:rsidTr="00EF1988">
        <w:trPr>
          <w:trHeight w:val="285"/>
        </w:trPr>
        <w:tc>
          <w:tcPr>
            <w:tcW w:w="6096" w:type="dxa"/>
            <w:shd w:val="clear" w:color="auto" w:fill="auto"/>
            <w:noWrap/>
            <w:vAlign w:val="bottom"/>
            <w:hideMark/>
          </w:tcPr>
          <w:p w14:paraId="4C75FA0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Terazosin hydrochloride</w:t>
            </w:r>
          </w:p>
        </w:tc>
        <w:tc>
          <w:tcPr>
            <w:tcW w:w="1701" w:type="dxa"/>
            <w:shd w:val="clear" w:color="auto" w:fill="auto"/>
            <w:noWrap/>
            <w:vAlign w:val="bottom"/>
            <w:hideMark/>
          </w:tcPr>
          <w:p w14:paraId="65065FB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0205040V0</w:t>
            </w:r>
          </w:p>
        </w:tc>
        <w:tc>
          <w:tcPr>
            <w:tcW w:w="1134" w:type="dxa"/>
            <w:shd w:val="clear" w:color="auto" w:fill="auto"/>
            <w:noWrap/>
            <w:vAlign w:val="bottom"/>
            <w:hideMark/>
          </w:tcPr>
          <w:p w14:paraId="4092187D"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2A1BC2B8" w14:textId="77777777" w:rsidTr="00EF1988">
        <w:trPr>
          <w:trHeight w:val="285"/>
        </w:trPr>
        <w:tc>
          <w:tcPr>
            <w:tcW w:w="6096" w:type="dxa"/>
            <w:shd w:val="clear" w:color="auto" w:fill="auto"/>
            <w:noWrap/>
            <w:vAlign w:val="bottom"/>
            <w:hideMark/>
          </w:tcPr>
          <w:p w14:paraId="1CC3FA4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Sacubitril/valsartan</w:t>
            </w:r>
          </w:p>
        </w:tc>
        <w:tc>
          <w:tcPr>
            <w:tcW w:w="1701" w:type="dxa"/>
            <w:shd w:val="clear" w:color="auto" w:fill="auto"/>
            <w:noWrap/>
            <w:vAlign w:val="bottom"/>
            <w:hideMark/>
          </w:tcPr>
          <w:p w14:paraId="2565DBA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0205052AE</w:t>
            </w:r>
          </w:p>
        </w:tc>
        <w:tc>
          <w:tcPr>
            <w:tcW w:w="1134" w:type="dxa"/>
            <w:shd w:val="clear" w:color="auto" w:fill="auto"/>
            <w:noWrap/>
            <w:vAlign w:val="bottom"/>
            <w:hideMark/>
          </w:tcPr>
          <w:p w14:paraId="4FA939D0"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1144FBF" w14:textId="77777777" w:rsidTr="00EF1988">
        <w:trPr>
          <w:trHeight w:val="285"/>
        </w:trPr>
        <w:tc>
          <w:tcPr>
            <w:tcW w:w="6096" w:type="dxa"/>
            <w:shd w:val="clear" w:color="auto" w:fill="auto"/>
            <w:noWrap/>
            <w:vAlign w:val="bottom"/>
            <w:hideMark/>
          </w:tcPr>
          <w:p w14:paraId="0609E4B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Glyceryl trinitrate</w:t>
            </w:r>
          </w:p>
        </w:tc>
        <w:tc>
          <w:tcPr>
            <w:tcW w:w="1701" w:type="dxa"/>
            <w:shd w:val="clear" w:color="auto" w:fill="auto"/>
            <w:noWrap/>
            <w:vAlign w:val="bottom"/>
            <w:hideMark/>
          </w:tcPr>
          <w:p w14:paraId="4498DC9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0206010F0</w:t>
            </w:r>
          </w:p>
        </w:tc>
        <w:tc>
          <w:tcPr>
            <w:tcW w:w="1134" w:type="dxa"/>
            <w:shd w:val="clear" w:color="auto" w:fill="auto"/>
            <w:noWrap/>
            <w:vAlign w:val="bottom"/>
            <w:hideMark/>
          </w:tcPr>
          <w:p w14:paraId="37541E1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25D88AC3" w14:textId="77777777" w:rsidTr="00EF1988">
        <w:trPr>
          <w:trHeight w:val="285"/>
        </w:trPr>
        <w:tc>
          <w:tcPr>
            <w:tcW w:w="6096" w:type="dxa"/>
            <w:shd w:val="clear" w:color="auto" w:fill="auto"/>
            <w:noWrap/>
            <w:vAlign w:val="bottom"/>
            <w:hideMark/>
          </w:tcPr>
          <w:p w14:paraId="73442CF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Isosorbide dinitrate</w:t>
            </w:r>
          </w:p>
        </w:tc>
        <w:tc>
          <w:tcPr>
            <w:tcW w:w="1701" w:type="dxa"/>
            <w:shd w:val="clear" w:color="auto" w:fill="auto"/>
            <w:noWrap/>
            <w:vAlign w:val="bottom"/>
            <w:hideMark/>
          </w:tcPr>
          <w:p w14:paraId="197E3D7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0206010I0</w:t>
            </w:r>
          </w:p>
        </w:tc>
        <w:tc>
          <w:tcPr>
            <w:tcW w:w="1134" w:type="dxa"/>
            <w:shd w:val="clear" w:color="auto" w:fill="auto"/>
            <w:noWrap/>
            <w:vAlign w:val="bottom"/>
            <w:hideMark/>
          </w:tcPr>
          <w:p w14:paraId="1B083B52"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2DCA7565" w14:textId="77777777" w:rsidTr="00EF1988">
        <w:trPr>
          <w:trHeight w:val="285"/>
        </w:trPr>
        <w:tc>
          <w:tcPr>
            <w:tcW w:w="6096" w:type="dxa"/>
            <w:shd w:val="clear" w:color="auto" w:fill="auto"/>
            <w:noWrap/>
            <w:vAlign w:val="bottom"/>
            <w:hideMark/>
          </w:tcPr>
          <w:p w14:paraId="7F5029B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Isosorbide mononitrate</w:t>
            </w:r>
          </w:p>
        </w:tc>
        <w:tc>
          <w:tcPr>
            <w:tcW w:w="1701" w:type="dxa"/>
            <w:shd w:val="clear" w:color="auto" w:fill="auto"/>
            <w:noWrap/>
            <w:vAlign w:val="bottom"/>
            <w:hideMark/>
          </w:tcPr>
          <w:p w14:paraId="415E1BC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0206010K0</w:t>
            </w:r>
          </w:p>
        </w:tc>
        <w:tc>
          <w:tcPr>
            <w:tcW w:w="1134" w:type="dxa"/>
            <w:shd w:val="clear" w:color="auto" w:fill="auto"/>
            <w:noWrap/>
            <w:vAlign w:val="bottom"/>
            <w:hideMark/>
          </w:tcPr>
          <w:p w14:paraId="525BFB74"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1D592E7" w14:textId="77777777" w:rsidTr="00EF1988">
        <w:trPr>
          <w:trHeight w:val="285"/>
        </w:trPr>
        <w:tc>
          <w:tcPr>
            <w:tcW w:w="6096" w:type="dxa"/>
            <w:shd w:val="clear" w:color="auto" w:fill="auto"/>
            <w:noWrap/>
            <w:vAlign w:val="bottom"/>
            <w:hideMark/>
          </w:tcPr>
          <w:p w14:paraId="4B067EE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Nimodipine</w:t>
            </w:r>
          </w:p>
        </w:tc>
        <w:tc>
          <w:tcPr>
            <w:tcW w:w="1701" w:type="dxa"/>
            <w:shd w:val="clear" w:color="auto" w:fill="auto"/>
            <w:noWrap/>
            <w:vAlign w:val="bottom"/>
            <w:hideMark/>
          </w:tcPr>
          <w:p w14:paraId="533E59C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0206020M0</w:t>
            </w:r>
          </w:p>
        </w:tc>
        <w:tc>
          <w:tcPr>
            <w:tcW w:w="1134" w:type="dxa"/>
            <w:shd w:val="clear" w:color="auto" w:fill="auto"/>
            <w:noWrap/>
            <w:vAlign w:val="bottom"/>
            <w:hideMark/>
          </w:tcPr>
          <w:p w14:paraId="1A05F6B1"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3960412" w14:textId="77777777" w:rsidTr="00EF1988">
        <w:trPr>
          <w:trHeight w:val="285"/>
        </w:trPr>
        <w:tc>
          <w:tcPr>
            <w:tcW w:w="6096" w:type="dxa"/>
            <w:shd w:val="clear" w:color="auto" w:fill="auto"/>
            <w:noWrap/>
            <w:vAlign w:val="bottom"/>
            <w:hideMark/>
          </w:tcPr>
          <w:p w14:paraId="2971A75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Nicorandil</w:t>
            </w:r>
          </w:p>
        </w:tc>
        <w:tc>
          <w:tcPr>
            <w:tcW w:w="1701" w:type="dxa"/>
            <w:shd w:val="clear" w:color="auto" w:fill="auto"/>
            <w:noWrap/>
            <w:vAlign w:val="bottom"/>
            <w:hideMark/>
          </w:tcPr>
          <w:p w14:paraId="082EC04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0206030N0</w:t>
            </w:r>
          </w:p>
        </w:tc>
        <w:tc>
          <w:tcPr>
            <w:tcW w:w="1134" w:type="dxa"/>
            <w:shd w:val="clear" w:color="auto" w:fill="auto"/>
            <w:noWrap/>
            <w:vAlign w:val="bottom"/>
            <w:hideMark/>
          </w:tcPr>
          <w:p w14:paraId="04942D2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61F67BE" w14:textId="77777777" w:rsidTr="00EF1988">
        <w:trPr>
          <w:trHeight w:val="285"/>
        </w:trPr>
        <w:tc>
          <w:tcPr>
            <w:tcW w:w="6096" w:type="dxa"/>
            <w:shd w:val="clear" w:color="auto" w:fill="auto"/>
            <w:noWrap/>
            <w:vAlign w:val="bottom"/>
            <w:hideMark/>
          </w:tcPr>
          <w:p w14:paraId="6D26EF8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Moxisylyte hydorchloride</w:t>
            </w:r>
          </w:p>
        </w:tc>
        <w:tc>
          <w:tcPr>
            <w:tcW w:w="1701" w:type="dxa"/>
            <w:shd w:val="clear" w:color="auto" w:fill="auto"/>
            <w:noWrap/>
            <w:vAlign w:val="bottom"/>
            <w:hideMark/>
          </w:tcPr>
          <w:p w14:paraId="09BF980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0206040AI</w:t>
            </w:r>
          </w:p>
        </w:tc>
        <w:tc>
          <w:tcPr>
            <w:tcW w:w="1134" w:type="dxa"/>
            <w:shd w:val="clear" w:color="auto" w:fill="auto"/>
            <w:noWrap/>
            <w:vAlign w:val="bottom"/>
            <w:hideMark/>
          </w:tcPr>
          <w:p w14:paraId="163764B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0606B92" w14:textId="77777777" w:rsidTr="00EF1988">
        <w:trPr>
          <w:trHeight w:val="285"/>
        </w:trPr>
        <w:tc>
          <w:tcPr>
            <w:tcW w:w="6096" w:type="dxa"/>
            <w:shd w:val="clear" w:color="auto" w:fill="auto"/>
            <w:noWrap/>
            <w:vAlign w:val="bottom"/>
            <w:hideMark/>
          </w:tcPr>
          <w:p w14:paraId="5DDBC4C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Dipyridamole</w:t>
            </w:r>
          </w:p>
        </w:tc>
        <w:tc>
          <w:tcPr>
            <w:tcW w:w="1701" w:type="dxa"/>
            <w:shd w:val="clear" w:color="auto" w:fill="auto"/>
            <w:noWrap/>
            <w:vAlign w:val="bottom"/>
            <w:hideMark/>
          </w:tcPr>
          <w:p w14:paraId="53180D0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0209000L0</w:t>
            </w:r>
          </w:p>
        </w:tc>
        <w:tc>
          <w:tcPr>
            <w:tcW w:w="1134" w:type="dxa"/>
            <w:shd w:val="clear" w:color="auto" w:fill="auto"/>
            <w:noWrap/>
            <w:vAlign w:val="bottom"/>
            <w:hideMark/>
          </w:tcPr>
          <w:p w14:paraId="5CB9D65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29B5D834" w14:textId="77777777" w:rsidTr="00EF1988">
        <w:trPr>
          <w:trHeight w:val="285"/>
        </w:trPr>
        <w:tc>
          <w:tcPr>
            <w:tcW w:w="6096" w:type="dxa"/>
            <w:shd w:val="clear" w:color="auto" w:fill="auto"/>
            <w:noWrap/>
            <w:vAlign w:val="bottom"/>
            <w:hideMark/>
          </w:tcPr>
          <w:p w14:paraId="6E0BA11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Dipyridamole and aspirin</w:t>
            </w:r>
          </w:p>
        </w:tc>
        <w:tc>
          <w:tcPr>
            <w:tcW w:w="1701" w:type="dxa"/>
            <w:shd w:val="clear" w:color="auto" w:fill="auto"/>
            <w:noWrap/>
            <w:vAlign w:val="bottom"/>
            <w:hideMark/>
          </w:tcPr>
          <w:p w14:paraId="4F2F11F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0209000V0</w:t>
            </w:r>
          </w:p>
        </w:tc>
        <w:tc>
          <w:tcPr>
            <w:tcW w:w="1134" w:type="dxa"/>
            <w:shd w:val="clear" w:color="auto" w:fill="auto"/>
            <w:noWrap/>
            <w:vAlign w:val="bottom"/>
            <w:hideMark/>
          </w:tcPr>
          <w:p w14:paraId="5BD23130"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258D9A4C" w14:textId="77777777" w:rsidTr="00EF1988">
        <w:trPr>
          <w:trHeight w:val="285"/>
        </w:trPr>
        <w:tc>
          <w:tcPr>
            <w:tcW w:w="6096" w:type="dxa"/>
            <w:shd w:val="clear" w:color="auto" w:fill="auto"/>
            <w:noWrap/>
            <w:vAlign w:val="bottom"/>
            <w:hideMark/>
          </w:tcPr>
          <w:p w14:paraId="40340D9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Flunitrazepam</w:t>
            </w:r>
          </w:p>
        </w:tc>
        <w:tc>
          <w:tcPr>
            <w:tcW w:w="1701" w:type="dxa"/>
            <w:shd w:val="clear" w:color="auto" w:fill="auto"/>
            <w:noWrap/>
            <w:vAlign w:val="bottom"/>
            <w:hideMark/>
          </w:tcPr>
          <w:p w14:paraId="27FA5DB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0401010I0</w:t>
            </w:r>
          </w:p>
        </w:tc>
        <w:tc>
          <w:tcPr>
            <w:tcW w:w="1134" w:type="dxa"/>
            <w:shd w:val="clear" w:color="auto" w:fill="auto"/>
            <w:noWrap/>
            <w:vAlign w:val="bottom"/>
            <w:hideMark/>
          </w:tcPr>
          <w:p w14:paraId="4AEA9CC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935CB5A" w14:textId="77777777" w:rsidTr="00EF1988">
        <w:trPr>
          <w:trHeight w:val="285"/>
        </w:trPr>
        <w:tc>
          <w:tcPr>
            <w:tcW w:w="6096" w:type="dxa"/>
            <w:shd w:val="clear" w:color="auto" w:fill="auto"/>
            <w:noWrap/>
            <w:vAlign w:val="bottom"/>
            <w:hideMark/>
          </w:tcPr>
          <w:p w14:paraId="44650FD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Flurazepam hydrochloride</w:t>
            </w:r>
          </w:p>
        </w:tc>
        <w:tc>
          <w:tcPr>
            <w:tcW w:w="1701" w:type="dxa"/>
            <w:shd w:val="clear" w:color="auto" w:fill="auto"/>
            <w:noWrap/>
            <w:vAlign w:val="bottom"/>
            <w:hideMark/>
          </w:tcPr>
          <w:p w14:paraId="741D170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0401010L0</w:t>
            </w:r>
          </w:p>
        </w:tc>
        <w:tc>
          <w:tcPr>
            <w:tcW w:w="1134" w:type="dxa"/>
            <w:shd w:val="clear" w:color="auto" w:fill="auto"/>
            <w:noWrap/>
            <w:vAlign w:val="bottom"/>
            <w:hideMark/>
          </w:tcPr>
          <w:p w14:paraId="1B09274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1F2B58A9" w14:textId="77777777" w:rsidTr="00EF1988">
        <w:trPr>
          <w:trHeight w:val="285"/>
        </w:trPr>
        <w:tc>
          <w:tcPr>
            <w:tcW w:w="6096" w:type="dxa"/>
            <w:shd w:val="clear" w:color="auto" w:fill="auto"/>
            <w:noWrap/>
            <w:vAlign w:val="bottom"/>
            <w:hideMark/>
          </w:tcPr>
          <w:p w14:paraId="2FC72AB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Loprazolam mesilate</w:t>
            </w:r>
          </w:p>
        </w:tc>
        <w:tc>
          <w:tcPr>
            <w:tcW w:w="1701" w:type="dxa"/>
            <w:shd w:val="clear" w:color="auto" w:fill="auto"/>
            <w:noWrap/>
            <w:vAlign w:val="bottom"/>
            <w:hideMark/>
          </w:tcPr>
          <w:p w14:paraId="06BF75D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0401010N0</w:t>
            </w:r>
          </w:p>
        </w:tc>
        <w:tc>
          <w:tcPr>
            <w:tcW w:w="1134" w:type="dxa"/>
            <w:shd w:val="clear" w:color="auto" w:fill="auto"/>
            <w:noWrap/>
            <w:vAlign w:val="bottom"/>
            <w:hideMark/>
          </w:tcPr>
          <w:p w14:paraId="7A18A97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80AB215" w14:textId="77777777" w:rsidTr="00EF1988">
        <w:trPr>
          <w:trHeight w:val="285"/>
        </w:trPr>
        <w:tc>
          <w:tcPr>
            <w:tcW w:w="6096" w:type="dxa"/>
            <w:shd w:val="clear" w:color="auto" w:fill="auto"/>
            <w:noWrap/>
            <w:vAlign w:val="bottom"/>
            <w:hideMark/>
          </w:tcPr>
          <w:p w14:paraId="5CF5180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Lormetazepam</w:t>
            </w:r>
          </w:p>
        </w:tc>
        <w:tc>
          <w:tcPr>
            <w:tcW w:w="1701" w:type="dxa"/>
            <w:shd w:val="clear" w:color="auto" w:fill="auto"/>
            <w:noWrap/>
            <w:vAlign w:val="bottom"/>
            <w:hideMark/>
          </w:tcPr>
          <w:p w14:paraId="41A8573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0401010P0</w:t>
            </w:r>
          </w:p>
        </w:tc>
        <w:tc>
          <w:tcPr>
            <w:tcW w:w="1134" w:type="dxa"/>
            <w:shd w:val="clear" w:color="auto" w:fill="auto"/>
            <w:noWrap/>
            <w:vAlign w:val="bottom"/>
            <w:hideMark/>
          </w:tcPr>
          <w:p w14:paraId="7227483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FC89C9A" w14:textId="77777777" w:rsidTr="00EF1988">
        <w:trPr>
          <w:trHeight w:val="285"/>
        </w:trPr>
        <w:tc>
          <w:tcPr>
            <w:tcW w:w="6096" w:type="dxa"/>
            <w:shd w:val="clear" w:color="auto" w:fill="auto"/>
            <w:noWrap/>
            <w:vAlign w:val="bottom"/>
            <w:hideMark/>
          </w:tcPr>
          <w:p w14:paraId="7D5EC7B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Nitrazepam</w:t>
            </w:r>
          </w:p>
        </w:tc>
        <w:tc>
          <w:tcPr>
            <w:tcW w:w="1701" w:type="dxa"/>
            <w:shd w:val="clear" w:color="auto" w:fill="auto"/>
            <w:noWrap/>
            <w:vAlign w:val="bottom"/>
            <w:hideMark/>
          </w:tcPr>
          <w:p w14:paraId="38217E0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0401010R0</w:t>
            </w:r>
          </w:p>
        </w:tc>
        <w:tc>
          <w:tcPr>
            <w:tcW w:w="1134" w:type="dxa"/>
            <w:shd w:val="clear" w:color="auto" w:fill="auto"/>
            <w:noWrap/>
            <w:vAlign w:val="bottom"/>
            <w:hideMark/>
          </w:tcPr>
          <w:p w14:paraId="77EC5011"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9222767" w14:textId="77777777" w:rsidTr="00EF1988">
        <w:trPr>
          <w:trHeight w:val="285"/>
        </w:trPr>
        <w:tc>
          <w:tcPr>
            <w:tcW w:w="6096" w:type="dxa"/>
            <w:shd w:val="clear" w:color="auto" w:fill="auto"/>
            <w:noWrap/>
            <w:vAlign w:val="bottom"/>
            <w:hideMark/>
          </w:tcPr>
          <w:p w14:paraId="0E2CA6A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Sodium oxybate</w:t>
            </w:r>
          </w:p>
        </w:tc>
        <w:tc>
          <w:tcPr>
            <w:tcW w:w="1701" w:type="dxa"/>
            <w:shd w:val="clear" w:color="auto" w:fill="auto"/>
            <w:noWrap/>
            <w:vAlign w:val="bottom"/>
            <w:hideMark/>
          </w:tcPr>
          <w:p w14:paraId="6202EF7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0401010AC</w:t>
            </w:r>
          </w:p>
        </w:tc>
        <w:tc>
          <w:tcPr>
            <w:tcW w:w="1134" w:type="dxa"/>
            <w:shd w:val="clear" w:color="auto" w:fill="auto"/>
            <w:noWrap/>
            <w:vAlign w:val="bottom"/>
            <w:hideMark/>
          </w:tcPr>
          <w:p w14:paraId="25A8D5E3"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B1600BE" w14:textId="77777777" w:rsidTr="00EF1988">
        <w:trPr>
          <w:trHeight w:val="285"/>
        </w:trPr>
        <w:tc>
          <w:tcPr>
            <w:tcW w:w="6096" w:type="dxa"/>
            <w:shd w:val="clear" w:color="auto" w:fill="auto"/>
            <w:noWrap/>
            <w:vAlign w:val="bottom"/>
            <w:hideMark/>
          </w:tcPr>
          <w:p w14:paraId="0E4E6E4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Temazepam</w:t>
            </w:r>
          </w:p>
        </w:tc>
        <w:tc>
          <w:tcPr>
            <w:tcW w:w="1701" w:type="dxa"/>
            <w:shd w:val="clear" w:color="auto" w:fill="auto"/>
            <w:noWrap/>
            <w:vAlign w:val="bottom"/>
            <w:hideMark/>
          </w:tcPr>
          <w:p w14:paraId="71E8E3F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0401010T0</w:t>
            </w:r>
          </w:p>
        </w:tc>
        <w:tc>
          <w:tcPr>
            <w:tcW w:w="1134" w:type="dxa"/>
            <w:shd w:val="clear" w:color="auto" w:fill="auto"/>
            <w:noWrap/>
            <w:vAlign w:val="bottom"/>
            <w:hideMark/>
          </w:tcPr>
          <w:p w14:paraId="0E7F7772"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0FAE258" w14:textId="77777777" w:rsidTr="00EF1988">
        <w:trPr>
          <w:trHeight w:val="285"/>
        </w:trPr>
        <w:tc>
          <w:tcPr>
            <w:tcW w:w="6096" w:type="dxa"/>
            <w:shd w:val="clear" w:color="auto" w:fill="auto"/>
            <w:noWrap/>
            <w:vAlign w:val="bottom"/>
            <w:hideMark/>
          </w:tcPr>
          <w:p w14:paraId="262758E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Alprazolam</w:t>
            </w:r>
          </w:p>
        </w:tc>
        <w:tc>
          <w:tcPr>
            <w:tcW w:w="1701" w:type="dxa"/>
            <w:shd w:val="clear" w:color="auto" w:fill="auto"/>
            <w:noWrap/>
            <w:vAlign w:val="bottom"/>
            <w:hideMark/>
          </w:tcPr>
          <w:p w14:paraId="4E8B8F7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0401020A0</w:t>
            </w:r>
          </w:p>
        </w:tc>
        <w:tc>
          <w:tcPr>
            <w:tcW w:w="1134" w:type="dxa"/>
            <w:shd w:val="clear" w:color="auto" w:fill="auto"/>
            <w:noWrap/>
            <w:vAlign w:val="bottom"/>
            <w:hideMark/>
          </w:tcPr>
          <w:p w14:paraId="5B0C468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2EB1F6B" w14:textId="77777777" w:rsidTr="00EF1988">
        <w:trPr>
          <w:trHeight w:val="285"/>
        </w:trPr>
        <w:tc>
          <w:tcPr>
            <w:tcW w:w="6096" w:type="dxa"/>
            <w:shd w:val="clear" w:color="auto" w:fill="auto"/>
            <w:noWrap/>
            <w:vAlign w:val="bottom"/>
            <w:hideMark/>
          </w:tcPr>
          <w:p w14:paraId="33CA050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Buspirone hydrochloride</w:t>
            </w:r>
          </w:p>
        </w:tc>
        <w:tc>
          <w:tcPr>
            <w:tcW w:w="1701" w:type="dxa"/>
            <w:shd w:val="clear" w:color="auto" w:fill="auto"/>
            <w:noWrap/>
            <w:vAlign w:val="bottom"/>
            <w:hideMark/>
          </w:tcPr>
          <w:p w14:paraId="682F230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0401020B0</w:t>
            </w:r>
          </w:p>
        </w:tc>
        <w:tc>
          <w:tcPr>
            <w:tcW w:w="1134" w:type="dxa"/>
            <w:shd w:val="clear" w:color="auto" w:fill="auto"/>
            <w:noWrap/>
            <w:vAlign w:val="bottom"/>
            <w:hideMark/>
          </w:tcPr>
          <w:p w14:paraId="735F87D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CE81D0E" w14:textId="77777777" w:rsidTr="00EF1988">
        <w:trPr>
          <w:trHeight w:val="285"/>
        </w:trPr>
        <w:tc>
          <w:tcPr>
            <w:tcW w:w="6096" w:type="dxa"/>
            <w:shd w:val="clear" w:color="auto" w:fill="auto"/>
            <w:noWrap/>
            <w:vAlign w:val="bottom"/>
            <w:hideMark/>
          </w:tcPr>
          <w:p w14:paraId="01211D5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Chlordiazepoxide hydrochloride</w:t>
            </w:r>
          </w:p>
        </w:tc>
        <w:tc>
          <w:tcPr>
            <w:tcW w:w="1701" w:type="dxa"/>
            <w:shd w:val="clear" w:color="auto" w:fill="auto"/>
            <w:noWrap/>
            <w:vAlign w:val="bottom"/>
            <w:hideMark/>
          </w:tcPr>
          <w:p w14:paraId="6E6E974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0401020E0</w:t>
            </w:r>
          </w:p>
        </w:tc>
        <w:tc>
          <w:tcPr>
            <w:tcW w:w="1134" w:type="dxa"/>
            <w:shd w:val="clear" w:color="auto" w:fill="auto"/>
            <w:noWrap/>
            <w:vAlign w:val="bottom"/>
            <w:hideMark/>
          </w:tcPr>
          <w:p w14:paraId="23AE330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65F01ED" w14:textId="77777777" w:rsidTr="00EF1988">
        <w:trPr>
          <w:trHeight w:val="285"/>
        </w:trPr>
        <w:tc>
          <w:tcPr>
            <w:tcW w:w="6096" w:type="dxa"/>
            <w:shd w:val="clear" w:color="auto" w:fill="auto"/>
            <w:noWrap/>
            <w:vAlign w:val="bottom"/>
            <w:hideMark/>
          </w:tcPr>
          <w:p w14:paraId="1FAFA4E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Diazepam</w:t>
            </w:r>
          </w:p>
        </w:tc>
        <w:tc>
          <w:tcPr>
            <w:tcW w:w="1701" w:type="dxa"/>
            <w:shd w:val="clear" w:color="auto" w:fill="auto"/>
            <w:noWrap/>
            <w:vAlign w:val="bottom"/>
            <w:hideMark/>
          </w:tcPr>
          <w:p w14:paraId="30565E2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0401020K0</w:t>
            </w:r>
          </w:p>
        </w:tc>
        <w:tc>
          <w:tcPr>
            <w:tcW w:w="1134" w:type="dxa"/>
            <w:shd w:val="clear" w:color="auto" w:fill="auto"/>
            <w:noWrap/>
            <w:vAlign w:val="bottom"/>
            <w:hideMark/>
          </w:tcPr>
          <w:p w14:paraId="7C67D4E3"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207C84B" w14:textId="77777777" w:rsidTr="00EF1988">
        <w:trPr>
          <w:trHeight w:val="285"/>
        </w:trPr>
        <w:tc>
          <w:tcPr>
            <w:tcW w:w="6096" w:type="dxa"/>
            <w:shd w:val="clear" w:color="auto" w:fill="auto"/>
            <w:noWrap/>
            <w:vAlign w:val="bottom"/>
            <w:hideMark/>
          </w:tcPr>
          <w:p w14:paraId="75D9A58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Lorazepam</w:t>
            </w:r>
          </w:p>
        </w:tc>
        <w:tc>
          <w:tcPr>
            <w:tcW w:w="1701" w:type="dxa"/>
            <w:shd w:val="clear" w:color="auto" w:fill="auto"/>
            <w:noWrap/>
            <w:vAlign w:val="bottom"/>
            <w:hideMark/>
          </w:tcPr>
          <w:p w14:paraId="39AF3FD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0401020P0</w:t>
            </w:r>
          </w:p>
        </w:tc>
        <w:tc>
          <w:tcPr>
            <w:tcW w:w="1134" w:type="dxa"/>
            <w:shd w:val="clear" w:color="auto" w:fill="auto"/>
            <w:noWrap/>
            <w:vAlign w:val="bottom"/>
            <w:hideMark/>
          </w:tcPr>
          <w:p w14:paraId="1331369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1F96329" w14:textId="77777777" w:rsidTr="00EF1988">
        <w:trPr>
          <w:trHeight w:val="285"/>
        </w:trPr>
        <w:tc>
          <w:tcPr>
            <w:tcW w:w="6096" w:type="dxa"/>
            <w:shd w:val="clear" w:color="auto" w:fill="auto"/>
            <w:noWrap/>
            <w:vAlign w:val="bottom"/>
            <w:hideMark/>
          </w:tcPr>
          <w:p w14:paraId="5F9BE11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Meprobamate</w:t>
            </w:r>
          </w:p>
        </w:tc>
        <w:tc>
          <w:tcPr>
            <w:tcW w:w="1701" w:type="dxa"/>
            <w:shd w:val="clear" w:color="auto" w:fill="auto"/>
            <w:noWrap/>
            <w:vAlign w:val="bottom"/>
            <w:hideMark/>
          </w:tcPr>
          <w:p w14:paraId="7A1785F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0401020R0</w:t>
            </w:r>
          </w:p>
        </w:tc>
        <w:tc>
          <w:tcPr>
            <w:tcW w:w="1134" w:type="dxa"/>
            <w:shd w:val="clear" w:color="auto" w:fill="auto"/>
            <w:noWrap/>
            <w:vAlign w:val="bottom"/>
            <w:hideMark/>
          </w:tcPr>
          <w:p w14:paraId="737A9D81"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A6876DE" w14:textId="77777777" w:rsidTr="00EF1988">
        <w:trPr>
          <w:trHeight w:val="285"/>
        </w:trPr>
        <w:tc>
          <w:tcPr>
            <w:tcW w:w="6096" w:type="dxa"/>
            <w:shd w:val="clear" w:color="auto" w:fill="auto"/>
            <w:noWrap/>
            <w:vAlign w:val="bottom"/>
            <w:hideMark/>
          </w:tcPr>
          <w:p w14:paraId="175DFB2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Oxazepam</w:t>
            </w:r>
          </w:p>
        </w:tc>
        <w:tc>
          <w:tcPr>
            <w:tcW w:w="1701" w:type="dxa"/>
            <w:shd w:val="clear" w:color="auto" w:fill="auto"/>
            <w:noWrap/>
            <w:vAlign w:val="bottom"/>
            <w:hideMark/>
          </w:tcPr>
          <w:p w14:paraId="0B77F5A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0401020T0</w:t>
            </w:r>
          </w:p>
        </w:tc>
        <w:tc>
          <w:tcPr>
            <w:tcW w:w="1134" w:type="dxa"/>
            <w:shd w:val="clear" w:color="auto" w:fill="auto"/>
            <w:noWrap/>
            <w:vAlign w:val="bottom"/>
            <w:hideMark/>
          </w:tcPr>
          <w:p w14:paraId="1418119D"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829662E" w14:textId="77777777" w:rsidTr="00EF1988">
        <w:trPr>
          <w:trHeight w:val="285"/>
        </w:trPr>
        <w:tc>
          <w:tcPr>
            <w:tcW w:w="6096" w:type="dxa"/>
            <w:shd w:val="clear" w:color="auto" w:fill="auto"/>
            <w:noWrap/>
            <w:vAlign w:val="bottom"/>
            <w:hideMark/>
          </w:tcPr>
          <w:p w14:paraId="14A523C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Amisulpride</w:t>
            </w:r>
          </w:p>
        </w:tc>
        <w:tc>
          <w:tcPr>
            <w:tcW w:w="1701" w:type="dxa"/>
            <w:shd w:val="clear" w:color="auto" w:fill="auto"/>
            <w:noWrap/>
            <w:vAlign w:val="bottom"/>
            <w:hideMark/>
          </w:tcPr>
          <w:p w14:paraId="1E59556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0402010A0</w:t>
            </w:r>
          </w:p>
        </w:tc>
        <w:tc>
          <w:tcPr>
            <w:tcW w:w="1134" w:type="dxa"/>
            <w:shd w:val="clear" w:color="auto" w:fill="auto"/>
            <w:noWrap/>
            <w:vAlign w:val="bottom"/>
            <w:hideMark/>
          </w:tcPr>
          <w:p w14:paraId="642DB298"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8110A64" w14:textId="77777777" w:rsidTr="00EF1988">
        <w:trPr>
          <w:trHeight w:val="285"/>
        </w:trPr>
        <w:tc>
          <w:tcPr>
            <w:tcW w:w="6096" w:type="dxa"/>
            <w:shd w:val="clear" w:color="auto" w:fill="auto"/>
            <w:noWrap/>
            <w:vAlign w:val="bottom"/>
            <w:hideMark/>
          </w:tcPr>
          <w:p w14:paraId="7741E14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Aripiprazole</w:t>
            </w:r>
          </w:p>
        </w:tc>
        <w:tc>
          <w:tcPr>
            <w:tcW w:w="1701" w:type="dxa"/>
            <w:shd w:val="clear" w:color="auto" w:fill="auto"/>
            <w:noWrap/>
            <w:vAlign w:val="bottom"/>
            <w:hideMark/>
          </w:tcPr>
          <w:p w14:paraId="356D4B1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0402010AD</w:t>
            </w:r>
          </w:p>
        </w:tc>
        <w:tc>
          <w:tcPr>
            <w:tcW w:w="1134" w:type="dxa"/>
            <w:shd w:val="clear" w:color="auto" w:fill="auto"/>
            <w:noWrap/>
            <w:vAlign w:val="bottom"/>
            <w:hideMark/>
          </w:tcPr>
          <w:p w14:paraId="3CE5D45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C51D694" w14:textId="77777777" w:rsidTr="00EF1988">
        <w:trPr>
          <w:trHeight w:val="285"/>
        </w:trPr>
        <w:tc>
          <w:tcPr>
            <w:tcW w:w="6096" w:type="dxa"/>
            <w:shd w:val="clear" w:color="auto" w:fill="auto"/>
            <w:noWrap/>
            <w:vAlign w:val="bottom"/>
            <w:hideMark/>
          </w:tcPr>
          <w:p w14:paraId="20C87BE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Benperidol</w:t>
            </w:r>
          </w:p>
        </w:tc>
        <w:tc>
          <w:tcPr>
            <w:tcW w:w="1701" w:type="dxa"/>
            <w:shd w:val="clear" w:color="auto" w:fill="auto"/>
            <w:noWrap/>
            <w:vAlign w:val="bottom"/>
            <w:hideMark/>
          </w:tcPr>
          <w:p w14:paraId="464694D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0402010B0</w:t>
            </w:r>
          </w:p>
        </w:tc>
        <w:tc>
          <w:tcPr>
            <w:tcW w:w="1134" w:type="dxa"/>
            <w:shd w:val="clear" w:color="auto" w:fill="auto"/>
            <w:noWrap/>
            <w:vAlign w:val="bottom"/>
            <w:hideMark/>
          </w:tcPr>
          <w:p w14:paraId="1CC8542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9071418" w14:textId="77777777" w:rsidTr="00EF1988">
        <w:trPr>
          <w:trHeight w:val="285"/>
        </w:trPr>
        <w:tc>
          <w:tcPr>
            <w:tcW w:w="6096" w:type="dxa"/>
            <w:shd w:val="clear" w:color="auto" w:fill="auto"/>
            <w:noWrap/>
            <w:vAlign w:val="bottom"/>
            <w:hideMark/>
          </w:tcPr>
          <w:p w14:paraId="7AA1C74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Cariprazine</w:t>
            </w:r>
          </w:p>
        </w:tc>
        <w:tc>
          <w:tcPr>
            <w:tcW w:w="1701" w:type="dxa"/>
            <w:shd w:val="clear" w:color="auto" w:fill="auto"/>
            <w:noWrap/>
            <w:vAlign w:val="bottom"/>
            <w:hideMark/>
          </w:tcPr>
          <w:p w14:paraId="2B65DA2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0402010AJ</w:t>
            </w:r>
          </w:p>
        </w:tc>
        <w:tc>
          <w:tcPr>
            <w:tcW w:w="1134" w:type="dxa"/>
            <w:shd w:val="clear" w:color="auto" w:fill="auto"/>
            <w:noWrap/>
            <w:vAlign w:val="bottom"/>
            <w:hideMark/>
          </w:tcPr>
          <w:p w14:paraId="7D6E3C2A"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FA77493" w14:textId="77777777" w:rsidTr="00EF1988">
        <w:trPr>
          <w:trHeight w:val="285"/>
        </w:trPr>
        <w:tc>
          <w:tcPr>
            <w:tcW w:w="6096" w:type="dxa"/>
            <w:shd w:val="clear" w:color="auto" w:fill="auto"/>
            <w:noWrap/>
            <w:vAlign w:val="bottom"/>
            <w:hideMark/>
          </w:tcPr>
          <w:p w14:paraId="6F9A818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Chlorpromazine hydrochloride</w:t>
            </w:r>
          </w:p>
        </w:tc>
        <w:tc>
          <w:tcPr>
            <w:tcW w:w="1701" w:type="dxa"/>
            <w:shd w:val="clear" w:color="auto" w:fill="auto"/>
            <w:noWrap/>
            <w:vAlign w:val="bottom"/>
            <w:hideMark/>
          </w:tcPr>
          <w:p w14:paraId="1567393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0402010D0</w:t>
            </w:r>
          </w:p>
        </w:tc>
        <w:tc>
          <w:tcPr>
            <w:tcW w:w="1134" w:type="dxa"/>
            <w:shd w:val="clear" w:color="auto" w:fill="auto"/>
            <w:noWrap/>
            <w:vAlign w:val="bottom"/>
            <w:hideMark/>
          </w:tcPr>
          <w:p w14:paraId="34099BB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62FFA48" w14:textId="77777777" w:rsidTr="00EF1988">
        <w:trPr>
          <w:trHeight w:val="285"/>
        </w:trPr>
        <w:tc>
          <w:tcPr>
            <w:tcW w:w="6096" w:type="dxa"/>
            <w:shd w:val="clear" w:color="auto" w:fill="auto"/>
            <w:noWrap/>
            <w:vAlign w:val="bottom"/>
            <w:hideMark/>
          </w:tcPr>
          <w:p w14:paraId="063014F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Clozapine</w:t>
            </w:r>
          </w:p>
        </w:tc>
        <w:tc>
          <w:tcPr>
            <w:tcW w:w="1701" w:type="dxa"/>
            <w:shd w:val="clear" w:color="auto" w:fill="auto"/>
            <w:noWrap/>
            <w:vAlign w:val="bottom"/>
            <w:hideMark/>
          </w:tcPr>
          <w:p w14:paraId="7DA1921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0402010C0</w:t>
            </w:r>
          </w:p>
        </w:tc>
        <w:tc>
          <w:tcPr>
            <w:tcW w:w="1134" w:type="dxa"/>
            <w:shd w:val="clear" w:color="auto" w:fill="auto"/>
            <w:noWrap/>
            <w:vAlign w:val="bottom"/>
            <w:hideMark/>
          </w:tcPr>
          <w:p w14:paraId="3A6F2D77"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86F577F" w14:textId="77777777" w:rsidTr="00EF1988">
        <w:trPr>
          <w:trHeight w:val="285"/>
        </w:trPr>
        <w:tc>
          <w:tcPr>
            <w:tcW w:w="6096" w:type="dxa"/>
            <w:shd w:val="clear" w:color="auto" w:fill="auto"/>
            <w:noWrap/>
            <w:vAlign w:val="bottom"/>
            <w:hideMark/>
          </w:tcPr>
          <w:p w14:paraId="09A1840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Droperidol</w:t>
            </w:r>
          </w:p>
        </w:tc>
        <w:tc>
          <w:tcPr>
            <w:tcW w:w="1701" w:type="dxa"/>
            <w:shd w:val="clear" w:color="auto" w:fill="auto"/>
            <w:noWrap/>
            <w:vAlign w:val="bottom"/>
            <w:hideMark/>
          </w:tcPr>
          <w:p w14:paraId="1452112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0402010G0</w:t>
            </w:r>
          </w:p>
        </w:tc>
        <w:tc>
          <w:tcPr>
            <w:tcW w:w="1134" w:type="dxa"/>
            <w:shd w:val="clear" w:color="auto" w:fill="auto"/>
            <w:noWrap/>
            <w:vAlign w:val="bottom"/>
            <w:hideMark/>
          </w:tcPr>
          <w:p w14:paraId="2B67CEA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228EBCD1" w14:textId="77777777" w:rsidTr="00EF1988">
        <w:trPr>
          <w:trHeight w:val="285"/>
        </w:trPr>
        <w:tc>
          <w:tcPr>
            <w:tcW w:w="6096" w:type="dxa"/>
            <w:shd w:val="clear" w:color="auto" w:fill="auto"/>
            <w:noWrap/>
            <w:vAlign w:val="bottom"/>
            <w:hideMark/>
          </w:tcPr>
          <w:p w14:paraId="727C8EE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Flupentixol hydrochloride</w:t>
            </w:r>
          </w:p>
        </w:tc>
        <w:tc>
          <w:tcPr>
            <w:tcW w:w="1701" w:type="dxa"/>
            <w:shd w:val="clear" w:color="auto" w:fill="auto"/>
            <w:noWrap/>
            <w:vAlign w:val="bottom"/>
            <w:hideMark/>
          </w:tcPr>
          <w:p w14:paraId="2F82559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0402010H0</w:t>
            </w:r>
          </w:p>
        </w:tc>
        <w:tc>
          <w:tcPr>
            <w:tcW w:w="1134" w:type="dxa"/>
            <w:shd w:val="clear" w:color="auto" w:fill="auto"/>
            <w:noWrap/>
            <w:vAlign w:val="bottom"/>
            <w:hideMark/>
          </w:tcPr>
          <w:p w14:paraId="361A1B1B"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BC04772" w14:textId="77777777" w:rsidTr="00EF1988">
        <w:trPr>
          <w:trHeight w:val="285"/>
        </w:trPr>
        <w:tc>
          <w:tcPr>
            <w:tcW w:w="6096" w:type="dxa"/>
            <w:shd w:val="clear" w:color="auto" w:fill="auto"/>
            <w:noWrap/>
            <w:vAlign w:val="bottom"/>
            <w:hideMark/>
          </w:tcPr>
          <w:p w14:paraId="58EE67E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Fluphenazine hydrochloride</w:t>
            </w:r>
          </w:p>
        </w:tc>
        <w:tc>
          <w:tcPr>
            <w:tcW w:w="1701" w:type="dxa"/>
            <w:shd w:val="clear" w:color="auto" w:fill="auto"/>
            <w:noWrap/>
            <w:vAlign w:val="bottom"/>
            <w:hideMark/>
          </w:tcPr>
          <w:p w14:paraId="4D14074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0402010I0</w:t>
            </w:r>
          </w:p>
        </w:tc>
        <w:tc>
          <w:tcPr>
            <w:tcW w:w="1134" w:type="dxa"/>
            <w:shd w:val="clear" w:color="auto" w:fill="auto"/>
            <w:noWrap/>
            <w:vAlign w:val="bottom"/>
            <w:hideMark/>
          </w:tcPr>
          <w:p w14:paraId="146898F2"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97A48C9" w14:textId="77777777" w:rsidTr="00EF1988">
        <w:trPr>
          <w:trHeight w:val="285"/>
        </w:trPr>
        <w:tc>
          <w:tcPr>
            <w:tcW w:w="6096" w:type="dxa"/>
            <w:shd w:val="clear" w:color="auto" w:fill="auto"/>
            <w:noWrap/>
            <w:vAlign w:val="bottom"/>
            <w:hideMark/>
          </w:tcPr>
          <w:p w14:paraId="6A81977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Haloperidol</w:t>
            </w:r>
          </w:p>
        </w:tc>
        <w:tc>
          <w:tcPr>
            <w:tcW w:w="1701" w:type="dxa"/>
            <w:shd w:val="clear" w:color="auto" w:fill="auto"/>
            <w:noWrap/>
            <w:vAlign w:val="bottom"/>
            <w:hideMark/>
          </w:tcPr>
          <w:p w14:paraId="089D5D4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0402010J0</w:t>
            </w:r>
          </w:p>
        </w:tc>
        <w:tc>
          <w:tcPr>
            <w:tcW w:w="1134" w:type="dxa"/>
            <w:shd w:val="clear" w:color="auto" w:fill="auto"/>
            <w:noWrap/>
            <w:vAlign w:val="bottom"/>
            <w:hideMark/>
          </w:tcPr>
          <w:p w14:paraId="1810D9A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1C25176C" w14:textId="77777777" w:rsidTr="00EF1988">
        <w:trPr>
          <w:trHeight w:val="285"/>
        </w:trPr>
        <w:tc>
          <w:tcPr>
            <w:tcW w:w="6096" w:type="dxa"/>
            <w:shd w:val="clear" w:color="auto" w:fill="auto"/>
            <w:noWrap/>
            <w:vAlign w:val="bottom"/>
            <w:hideMark/>
          </w:tcPr>
          <w:p w14:paraId="4347298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Levomepromazine hydrochloride</w:t>
            </w:r>
          </w:p>
        </w:tc>
        <w:tc>
          <w:tcPr>
            <w:tcW w:w="1701" w:type="dxa"/>
            <w:shd w:val="clear" w:color="auto" w:fill="auto"/>
            <w:noWrap/>
            <w:vAlign w:val="bottom"/>
            <w:hideMark/>
          </w:tcPr>
          <w:p w14:paraId="1C11DA9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0402010L0</w:t>
            </w:r>
          </w:p>
        </w:tc>
        <w:tc>
          <w:tcPr>
            <w:tcW w:w="1134" w:type="dxa"/>
            <w:shd w:val="clear" w:color="auto" w:fill="auto"/>
            <w:noWrap/>
            <w:vAlign w:val="bottom"/>
            <w:hideMark/>
          </w:tcPr>
          <w:p w14:paraId="73FBC0E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F041E87" w14:textId="77777777" w:rsidTr="00EF1988">
        <w:trPr>
          <w:trHeight w:val="285"/>
        </w:trPr>
        <w:tc>
          <w:tcPr>
            <w:tcW w:w="6096" w:type="dxa"/>
            <w:shd w:val="clear" w:color="auto" w:fill="auto"/>
            <w:noWrap/>
            <w:vAlign w:val="bottom"/>
            <w:hideMark/>
          </w:tcPr>
          <w:p w14:paraId="56003D1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Levomepromazine maleate</w:t>
            </w:r>
          </w:p>
        </w:tc>
        <w:tc>
          <w:tcPr>
            <w:tcW w:w="1701" w:type="dxa"/>
            <w:shd w:val="clear" w:color="auto" w:fill="auto"/>
            <w:noWrap/>
            <w:vAlign w:val="bottom"/>
            <w:hideMark/>
          </w:tcPr>
          <w:p w14:paraId="623541D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0402010K0</w:t>
            </w:r>
          </w:p>
        </w:tc>
        <w:tc>
          <w:tcPr>
            <w:tcW w:w="1134" w:type="dxa"/>
            <w:shd w:val="clear" w:color="auto" w:fill="auto"/>
            <w:noWrap/>
            <w:vAlign w:val="bottom"/>
            <w:hideMark/>
          </w:tcPr>
          <w:p w14:paraId="302B0FA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11C969D8" w14:textId="77777777" w:rsidTr="00EF1988">
        <w:trPr>
          <w:trHeight w:val="285"/>
        </w:trPr>
        <w:tc>
          <w:tcPr>
            <w:tcW w:w="6096" w:type="dxa"/>
            <w:shd w:val="clear" w:color="auto" w:fill="auto"/>
            <w:noWrap/>
            <w:vAlign w:val="bottom"/>
            <w:hideMark/>
          </w:tcPr>
          <w:p w14:paraId="5C142F5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Loxapine succinate</w:t>
            </w:r>
          </w:p>
        </w:tc>
        <w:tc>
          <w:tcPr>
            <w:tcW w:w="1701" w:type="dxa"/>
            <w:shd w:val="clear" w:color="auto" w:fill="auto"/>
            <w:noWrap/>
            <w:vAlign w:val="bottom"/>
            <w:hideMark/>
          </w:tcPr>
          <w:p w14:paraId="0D68A75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0402010M0</w:t>
            </w:r>
          </w:p>
        </w:tc>
        <w:tc>
          <w:tcPr>
            <w:tcW w:w="1134" w:type="dxa"/>
            <w:shd w:val="clear" w:color="auto" w:fill="auto"/>
            <w:noWrap/>
            <w:vAlign w:val="bottom"/>
            <w:hideMark/>
          </w:tcPr>
          <w:p w14:paraId="02E7CDA8"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2D67D273" w14:textId="77777777" w:rsidTr="00EF1988">
        <w:trPr>
          <w:trHeight w:val="285"/>
        </w:trPr>
        <w:tc>
          <w:tcPr>
            <w:tcW w:w="6096" w:type="dxa"/>
            <w:shd w:val="clear" w:color="auto" w:fill="auto"/>
            <w:noWrap/>
            <w:vAlign w:val="bottom"/>
            <w:hideMark/>
          </w:tcPr>
          <w:p w14:paraId="76EE45B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Lurasidone</w:t>
            </w:r>
          </w:p>
        </w:tc>
        <w:tc>
          <w:tcPr>
            <w:tcW w:w="1701" w:type="dxa"/>
            <w:shd w:val="clear" w:color="auto" w:fill="auto"/>
            <w:noWrap/>
            <w:vAlign w:val="bottom"/>
            <w:hideMark/>
          </w:tcPr>
          <w:p w14:paraId="2DF5111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0402010AI</w:t>
            </w:r>
          </w:p>
        </w:tc>
        <w:tc>
          <w:tcPr>
            <w:tcW w:w="1134" w:type="dxa"/>
            <w:shd w:val="clear" w:color="auto" w:fill="auto"/>
            <w:noWrap/>
            <w:vAlign w:val="bottom"/>
            <w:hideMark/>
          </w:tcPr>
          <w:p w14:paraId="2D9E4FCA"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72E7B58" w14:textId="77777777" w:rsidTr="00EF1988">
        <w:trPr>
          <w:trHeight w:val="285"/>
        </w:trPr>
        <w:tc>
          <w:tcPr>
            <w:tcW w:w="6096" w:type="dxa"/>
            <w:shd w:val="clear" w:color="auto" w:fill="auto"/>
            <w:noWrap/>
            <w:vAlign w:val="bottom"/>
            <w:hideMark/>
          </w:tcPr>
          <w:p w14:paraId="030145F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Olanzapine</w:t>
            </w:r>
          </w:p>
        </w:tc>
        <w:tc>
          <w:tcPr>
            <w:tcW w:w="1701" w:type="dxa"/>
            <w:shd w:val="clear" w:color="auto" w:fill="auto"/>
            <w:noWrap/>
            <w:vAlign w:val="bottom"/>
            <w:hideMark/>
          </w:tcPr>
          <w:p w14:paraId="62E6EE4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040201060</w:t>
            </w:r>
          </w:p>
        </w:tc>
        <w:tc>
          <w:tcPr>
            <w:tcW w:w="1134" w:type="dxa"/>
            <w:shd w:val="clear" w:color="auto" w:fill="auto"/>
            <w:noWrap/>
            <w:vAlign w:val="bottom"/>
            <w:hideMark/>
          </w:tcPr>
          <w:p w14:paraId="5050CF53"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E8009F2" w14:textId="77777777" w:rsidTr="00EF1988">
        <w:trPr>
          <w:trHeight w:val="285"/>
        </w:trPr>
        <w:tc>
          <w:tcPr>
            <w:tcW w:w="6096" w:type="dxa"/>
            <w:shd w:val="clear" w:color="auto" w:fill="auto"/>
            <w:noWrap/>
            <w:vAlign w:val="bottom"/>
            <w:hideMark/>
          </w:tcPr>
          <w:p w14:paraId="5D3EB0C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Paliperidone</w:t>
            </w:r>
          </w:p>
        </w:tc>
        <w:tc>
          <w:tcPr>
            <w:tcW w:w="1701" w:type="dxa"/>
            <w:shd w:val="clear" w:color="auto" w:fill="auto"/>
            <w:noWrap/>
            <w:vAlign w:val="bottom"/>
            <w:hideMark/>
          </w:tcPr>
          <w:p w14:paraId="49111CB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0402010AE</w:t>
            </w:r>
          </w:p>
        </w:tc>
        <w:tc>
          <w:tcPr>
            <w:tcW w:w="1134" w:type="dxa"/>
            <w:shd w:val="clear" w:color="auto" w:fill="auto"/>
            <w:noWrap/>
            <w:vAlign w:val="bottom"/>
            <w:hideMark/>
          </w:tcPr>
          <w:p w14:paraId="3087381A"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A0FF09E" w14:textId="77777777" w:rsidTr="00EF1988">
        <w:trPr>
          <w:trHeight w:val="285"/>
        </w:trPr>
        <w:tc>
          <w:tcPr>
            <w:tcW w:w="6096" w:type="dxa"/>
            <w:shd w:val="clear" w:color="auto" w:fill="auto"/>
            <w:noWrap/>
            <w:vAlign w:val="bottom"/>
            <w:hideMark/>
          </w:tcPr>
          <w:p w14:paraId="210A743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Pericyazine</w:t>
            </w:r>
          </w:p>
        </w:tc>
        <w:tc>
          <w:tcPr>
            <w:tcW w:w="1701" w:type="dxa"/>
            <w:shd w:val="clear" w:color="auto" w:fill="auto"/>
            <w:noWrap/>
            <w:vAlign w:val="bottom"/>
            <w:hideMark/>
          </w:tcPr>
          <w:p w14:paraId="291919A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0402010P0</w:t>
            </w:r>
          </w:p>
        </w:tc>
        <w:tc>
          <w:tcPr>
            <w:tcW w:w="1134" w:type="dxa"/>
            <w:shd w:val="clear" w:color="auto" w:fill="auto"/>
            <w:noWrap/>
            <w:vAlign w:val="bottom"/>
            <w:hideMark/>
          </w:tcPr>
          <w:p w14:paraId="42F9F3E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F083952" w14:textId="77777777" w:rsidTr="00EF1988">
        <w:trPr>
          <w:trHeight w:val="285"/>
        </w:trPr>
        <w:tc>
          <w:tcPr>
            <w:tcW w:w="6096" w:type="dxa"/>
            <w:shd w:val="clear" w:color="auto" w:fill="auto"/>
            <w:noWrap/>
            <w:vAlign w:val="bottom"/>
            <w:hideMark/>
          </w:tcPr>
          <w:p w14:paraId="208E9A3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Perphenazine</w:t>
            </w:r>
          </w:p>
        </w:tc>
        <w:tc>
          <w:tcPr>
            <w:tcW w:w="1701" w:type="dxa"/>
            <w:shd w:val="clear" w:color="auto" w:fill="auto"/>
            <w:noWrap/>
            <w:vAlign w:val="bottom"/>
            <w:hideMark/>
          </w:tcPr>
          <w:p w14:paraId="19C002E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0402010Q0</w:t>
            </w:r>
          </w:p>
        </w:tc>
        <w:tc>
          <w:tcPr>
            <w:tcW w:w="1134" w:type="dxa"/>
            <w:shd w:val="clear" w:color="auto" w:fill="auto"/>
            <w:noWrap/>
            <w:vAlign w:val="bottom"/>
            <w:hideMark/>
          </w:tcPr>
          <w:p w14:paraId="763B6114"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E4AEF5E" w14:textId="77777777" w:rsidTr="00EF1988">
        <w:trPr>
          <w:trHeight w:val="285"/>
        </w:trPr>
        <w:tc>
          <w:tcPr>
            <w:tcW w:w="6096" w:type="dxa"/>
            <w:shd w:val="clear" w:color="auto" w:fill="auto"/>
            <w:noWrap/>
            <w:vAlign w:val="bottom"/>
            <w:hideMark/>
          </w:tcPr>
          <w:p w14:paraId="598BDEC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Pimozide</w:t>
            </w:r>
          </w:p>
        </w:tc>
        <w:tc>
          <w:tcPr>
            <w:tcW w:w="1701" w:type="dxa"/>
            <w:shd w:val="clear" w:color="auto" w:fill="auto"/>
            <w:noWrap/>
            <w:vAlign w:val="bottom"/>
            <w:hideMark/>
          </w:tcPr>
          <w:p w14:paraId="65EE1F8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0402010R0</w:t>
            </w:r>
          </w:p>
        </w:tc>
        <w:tc>
          <w:tcPr>
            <w:tcW w:w="1134" w:type="dxa"/>
            <w:shd w:val="clear" w:color="auto" w:fill="auto"/>
            <w:noWrap/>
            <w:vAlign w:val="bottom"/>
            <w:hideMark/>
          </w:tcPr>
          <w:p w14:paraId="7B3D6B51"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3A70F9A" w14:textId="77777777" w:rsidTr="00EF1988">
        <w:trPr>
          <w:trHeight w:val="285"/>
        </w:trPr>
        <w:tc>
          <w:tcPr>
            <w:tcW w:w="6096" w:type="dxa"/>
            <w:shd w:val="clear" w:color="auto" w:fill="auto"/>
            <w:noWrap/>
            <w:vAlign w:val="bottom"/>
            <w:hideMark/>
          </w:tcPr>
          <w:p w14:paraId="1BCDED8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Promazine hydrochloride</w:t>
            </w:r>
          </w:p>
        </w:tc>
        <w:tc>
          <w:tcPr>
            <w:tcW w:w="1701" w:type="dxa"/>
            <w:shd w:val="clear" w:color="auto" w:fill="auto"/>
            <w:noWrap/>
            <w:vAlign w:val="bottom"/>
            <w:hideMark/>
          </w:tcPr>
          <w:p w14:paraId="461EEC3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0402010S0</w:t>
            </w:r>
          </w:p>
        </w:tc>
        <w:tc>
          <w:tcPr>
            <w:tcW w:w="1134" w:type="dxa"/>
            <w:shd w:val="clear" w:color="auto" w:fill="auto"/>
            <w:noWrap/>
            <w:vAlign w:val="bottom"/>
            <w:hideMark/>
          </w:tcPr>
          <w:p w14:paraId="2B58404A"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2A5C8B82" w14:textId="77777777" w:rsidTr="00EF1988">
        <w:trPr>
          <w:trHeight w:val="285"/>
        </w:trPr>
        <w:tc>
          <w:tcPr>
            <w:tcW w:w="6096" w:type="dxa"/>
            <w:shd w:val="clear" w:color="auto" w:fill="auto"/>
            <w:noWrap/>
            <w:vAlign w:val="bottom"/>
            <w:hideMark/>
          </w:tcPr>
          <w:p w14:paraId="6B0E740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Quetiapine</w:t>
            </w:r>
          </w:p>
        </w:tc>
        <w:tc>
          <w:tcPr>
            <w:tcW w:w="1701" w:type="dxa"/>
            <w:shd w:val="clear" w:color="auto" w:fill="auto"/>
            <w:noWrap/>
            <w:vAlign w:val="bottom"/>
            <w:hideMark/>
          </w:tcPr>
          <w:p w14:paraId="24868F7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0402010AB</w:t>
            </w:r>
          </w:p>
        </w:tc>
        <w:tc>
          <w:tcPr>
            <w:tcW w:w="1134" w:type="dxa"/>
            <w:shd w:val="clear" w:color="auto" w:fill="auto"/>
            <w:noWrap/>
            <w:vAlign w:val="bottom"/>
            <w:hideMark/>
          </w:tcPr>
          <w:p w14:paraId="593A3DAA"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A9F010A" w14:textId="77777777" w:rsidTr="00EF1988">
        <w:trPr>
          <w:trHeight w:val="285"/>
        </w:trPr>
        <w:tc>
          <w:tcPr>
            <w:tcW w:w="6096" w:type="dxa"/>
            <w:shd w:val="clear" w:color="auto" w:fill="auto"/>
            <w:noWrap/>
            <w:vAlign w:val="bottom"/>
            <w:hideMark/>
          </w:tcPr>
          <w:p w14:paraId="3B60D18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Risperidone</w:t>
            </w:r>
          </w:p>
        </w:tc>
        <w:tc>
          <w:tcPr>
            <w:tcW w:w="1701" w:type="dxa"/>
            <w:shd w:val="clear" w:color="auto" w:fill="auto"/>
            <w:noWrap/>
            <w:vAlign w:val="bottom"/>
            <w:hideMark/>
          </w:tcPr>
          <w:p w14:paraId="0C52A64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040201030</w:t>
            </w:r>
          </w:p>
        </w:tc>
        <w:tc>
          <w:tcPr>
            <w:tcW w:w="1134" w:type="dxa"/>
            <w:shd w:val="clear" w:color="auto" w:fill="auto"/>
            <w:noWrap/>
            <w:vAlign w:val="bottom"/>
            <w:hideMark/>
          </w:tcPr>
          <w:p w14:paraId="59C08AF0"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3BDDA6A" w14:textId="77777777" w:rsidTr="00EF1988">
        <w:trPr>
          <w:trHeight w:val="285"/>
        </w:trPr>
        <w:tc>
          <w:tcPr>
            <w:tcW w:w="6096" w:type="dxa"/>
            <w:shd w:val="clear" w:color="auto" w:fill="auto"/>
            <w:noWrap/>
            <w:vAlign w:val="bottom"/>
            <w:hideMark/>
          </w:tcPr>
          <w:p w14:paraId="50F7AD0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Sulpiride</w:t>
            </w:r>
          </w:p>
        </w:tc>
        <w:tc>
          <w:tcPr>
            <w:tcW w:w="1701" w:type="dxa"/>
            <w:shd w:val="clear" w:color="auto" w:fill="auto"/>
            <w:noWrap/>
            <w:vAlign w:val="bottom"/>
            <w:hideMark/>
          </w:tcPr>
          <w:p w14:paraId="48B5E1E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0402010U0</w:t>
            </w:r>
          </w:p>
        </w:tc>
        <w:tc>
          <w:tcPr>
            <w:tcW w:w="1134" w:type="dxa"/>
            <w:shd w:val="clear" w:color="auto" w:fill="auto"/>
            <w:noWrap/>
            <w:vAlign w:val="bottom"/>
            <w:hideMark/>
          </w:tcPr>
          <w:p w14:paraId="04A908A8"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1B5A6006" w14:textId="77777777" w:rsidTr="00EF1988">
        <w:trPr>
          <w:trHeight w:val="285"/>
        </w:trPr>
        <w:tc>
          <w:tcPr>
            <w:tcW w:w="6096" w:type="dxa"/>
            <w:shd w:val="clear" w:color="auto" w:fill="auto"/>
            <w:noWrap/>
            <w:vAlign w:val="bottom"/>
            <w:hideMark/>
          </w:tcPr>
          <w:p w14:paraId="0570F5F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Thioridazine</w:t>
            </w:r>
          </w:p>
        </w:tc>
        <w:tc>
          <w:tcPr>
            <w:tcW w:w="1701" w:type="dxa"/>
            <w:shd w:val="clear" w:color="auto" w:fill="auto"/>
            <w:noWrap/>
            <w:vAlign w:val="bottom"/>
            <w:hideMark/>
          </w:tcPr>
          <w:p w14:paraId="5999D0D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0402010W0</w:t>
            </w:r>
          </w:p>
        </w:tc>
        <w:tc>
          <w:tcPr>
            <w:tcW w:w="1134" w:type="dxa"/>
            <w:shd w:val="clear" w:color="auto" w:fill="auto"/>
            <w:noWrap/>
            <w:vAlign w:val="bottom"/>
            <w:hideMark/>
          </w:tcPr>
          <w:p w14:paraId="7CEC969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21E7804" w14:textId="77777777" w:rsidTr="00EF1988">
        <w:trPr>
          <w:trHeight w:val="285"/>
        </w:trPr>
        <w:tc>
          <w:tcPr>
            <w:tcW w:w="6096" w:type="dxa"/>
            <w:shd w:val="clear" w:color="auto" w:fill="auto"/>
            <w:noWrap/>
            <w:vAlign w:val="bottom"/>
            <w:hideMark/>
          </w:tcPr>
          <w:p w14:paraId="7522842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Trifluoperazine</w:t>
            </w:r>
          </w:p>
        </w:tc>
        <w:tc>
          <w:tcPr>
            <w:tcW w:w="1701" w:type="dxa"/>
            <w:shd w:val="clear" w:color="auto" w:fill="auto"/>
            <w:noWrap/>
            <w:vAlign w:val="bottom"/>
            <w:hideMark/>
          </w:tcPr>
          <w:p w14:paraId="4834619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0402010X0</w:t>
            </w:r>
          </w:p>
        </w:tc>
        <w:tc>
          <w:tcPr>
            <w:tcW w:w="1134" w:type="dxa"/>
            <w:shd w:val="clear" w:color="auto" w:fill="auto"/>
            <w:noWrap/>
            <w:vAlign w:val="bottom"/>
            <w:hideMark/>
          </w:tcPr>
          <w:p w14:paraId="1C9102A0"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6208F87" w14:textId="77777777" w:rsidTr="00EF1988">
        <w:trPr>
          <w:trHeight w:val="285"/>
        </w:trPr>
        <w:tc>
          <w:tcPr>
            <w:tcW w:w="6096" w:type="dxa"/>
            <w:shd w:val="clear" w:color="auto" w:fill="auto"/>
            <w:noWrap/>
            <w:vAlign w:val="bottom"/>
            <w:hideMark/>
          </w:tcPr>
          <w:p w14:paraId="65EED44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Zuclopenthixol acetate</w:t>
            </w:r>
          </w:p>
        </w:tc>
        <w:tc>
          <w:tcPr>
            <w:tcW w:w="1701" w:type="dxa"/>
            <w:shd w:val="clear" w:color="auto" w:fill="auto"/>
            <w:noWrap/>
            <w:vAlign w:val="bottom"/>
            <w:hideMark/>
          </w:tcPr>
          <w:p w14:paraId="16532CD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040201010</w:t>
            </w:r>
          </w:p>
        </w:tc>
        <w:tc>
          <w:tcPr>
            <w:tcW w:w="1134" w:type="dxa"/>
            <w:shd w:val="clear" w:color="auto" w:fill="auto"/>
            <w:noWrap/>
            <w:vAlign w:val="bottom"/>
            <w:hideMark/>
          </w:tcPr>
          <w:p w14:paraId="0FEC450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F38AE47" w14:textId="77777777" w:rsidTr="00EF1988">
        <w:trPr>
          <w:trHeight w:val="285"/>
        </w:trPr>
        <w:tc>
          <w:tcPr>
            <w:tcW w:w="6096" w:type="dxa"/>
            <w:shd w:val="clear" w:color="auto" w:fill="auto"/>
            <w:noWrap/>
            <w:vAlign w:val="bottom"/>
            <w:hideMark/>
          </w:tcPr>
          <w:p w14:paraId="5A2F2F8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Zuclopenthixol hydrochloride</w:t>
            </w:r>
          </w:p>
        </w:tc>
        <w:tc>
          <w:tcPr>
            <w:tcW w:w="1701" w:type="dxa"/>
            <w:shd w:val="clear" w:color="auto" w:fill="auto"/>
            <w:noWrap/>
            <w:vAlign w:val="bottom"/>
            <w:hideMark/>
          </w:tcPr>
          <w:p w14:paraId="5F3ED65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0402010T0</w:t>
            </w:r>
          </w:p>
        </w:tc>
        <w:tc>
          <w:tcPr>
            <w:tcW w:w="1134" w:type="dxa"/>
            <w:shd w:val="clear" w:color="auto" w:fill="auto"/>
            <w:noWrap/>
            <w:vAlign w:val="bottom"/>
            <w:hideMark/>
          </w:tcPr>
          <w:p w14:paraId="08B2677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1A1C524" w14:textId="77777777" w:rsidTr="00EF1988">
        <w:trPr>
          <w:trHeight w:val="285"/>
        </w:trPr>
        <w:tc>
          <w:tcPr>
            <w:tcW w:w="6096" w:type="dxa"/>
            <w:shd w:val="clear" w:color="auto" w:fill="auto"/>
            <w:noWrap/>
            <w:vAlign w:val="bottom"/>
            <w:hideMark/>
          </w:tcPr>
          <w:p w14:paraId="7C82B66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Asenapine</w:t>
            </w:r>
          </w:p>
        </w:tc>
        <w:tc>
          <w:tcPr>
            <w:tcW w:w="1701" w:type="dxa"/>
            <w:shd w:val="clear" w:color="auto" w:fill="auto"/>
            <w:noWrap/>
            <w:vAlign w:val="bottom"/>
            <w:hideMark/>
          </w:tcPr>
          <w:p w14:paraId="3D9C7AB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0402030R0</w:t>
            </w:r>
          </w:p>
        </w:tc>
        <w:tc>
          <w:tcPr>
            <w:tcW w:w="1134" w:type="dxa"/>
            <w:shd w:val="clear" w:color="auto" w:fill="auto"/>
            <w:noWrap/>
            <w:vAlign w:val="bottom"/>
            <w:hideMark/>
          </w:tcPr>
          <w:p w14:paraId="371D7F1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C79F4F8" w14:textId="77777777" w:rsidTr="00EF1988">
        <w:trPr>
          <w:trHeight w:val="285"/>
        </w:trPr>
        <w:tc>
          <w:tcPr>
            <w:tcW w:w="6096" w:type="dxa"/>
            <w:shd w:val="clear" w:color="auto" w:fill="auto"/>
            <w:noWrap/>
            <w:vAlign w:val="bottom"/>
            <w:hideMark/>
          </w:tcPr>
          <w:p w14:paraId="3614AE8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Amitriptyline hydrochloride</w:t>
            </w:r>
          </w:p>
        </w:tc>
        <w:tc>
          <w:tcPr>
            <w:tcW w:w="1701" w:type="dxa"/>
            <w:shd w:val="clear" w:color="auto" w:fill="auto"/>
            <w:noWrap/>
            <w:vAlign w:val="bottom"/>
            <w:hideMark/>
          </w:tcPr>
          <w:p w14:paraId="527735B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0403010B0</w:t>
            </w:r>
          </w:p>
        </w:tc>
        <w:tc>
          <w:tcPr>
            <w:tcW w:w="1134" w:type="dxa"/>
            <w:shd w:val="clear" w:color="auto" w:fill="auto"/>
            <w:noWrap/>
            <w:vAlign w:val="bottom"/>
            <w:hideMark/>
          </w:tcPr>
          <w:p w14:paraId="4254DB9D"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E205989" w14:textId="77777777" w:rsidTr="00EF1988">
        <w:trPr>
          <w:trHeight w:val="285"/>
        </w:trPr>
        <w:tc>
          <w:tcPr>
            <w:tcW w:w="6096" w:type="dxa"/>
            <w:shd w:val="clear" w:color="auto" w:fill="auto"/>
            <w:noWrap/>
            <w:vAlign w:val="bottom"/>
            <w:hideMark/>
          </w:tcPr>
          <w:p w14:paraId="7DB7AD4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Clomipramine hydrochloride</w:t>
            </w:r>
          </w:p>
        </w:tc>
        <w:tc>
          <w:tcPr>
            <w:tcW w:w="1701" w:type="dxa"/>
            <w:shd w:val="clear" w:color="auto" w:fill="auto"/>
            <w:noWrap/>
            <w:vAlign w:val="bottom"/>
            <w:hideMark/>
          </w:tcPr>
          <w:p w14:paraId="0A7E645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0403010F0</w:t>
            </w:r>
          </w:p>
        </w:tc>
        <w:tc>
          <w:tcPr>
            <w:tcW w:w="1134" w:type="dxa"/>
            <w:shd w:val="clear" w:color="auto" w:fill="auto"/>
            <w:noWrap/>
            <w:vAlign w:val="bottom"/>
            <w:hideMark/>
          </w:tcPr>
          <w:p w14:paraId="2DDB38D7"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2F12ED76" w14:textId="77777777" w:rsidTr="00EF1988">
        <w:trPr>
          <w:trHeight w:val="285"/>
        </w:trPr>
        <w:tc>
          <w:tcPr>
            <w:tcW w:w="6096" w:type="dxa"/>
            <w:shd w:val="clear" w:color="auto" w:fill="auto"/>
            <w:noWrap/>
            <w:vAlign w:val="bottom"/>
            <w:hideMark/>
          </w:tcPr>
          <w:p w14:paraId="4A17B6E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Dosulepin hydrochloride</w:t>
            </w:r>
          </w:p>
        </w:tc>
        <w:tc>
          <w:tcPr>
            <w:tcW w:w="1701" w:type="dxa"/>
            <w:shd w:val="clear" w:color="auto" w:fill="auto"/>
            <w:noWrap/>
            <w:vAlign w:val="bottom"/>
            <w:hideMark/>
          </w:tcPr>
          <w:p w14:paraId="0AD0CFD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0403010J0</w:t>
            </w:r>
          </w:p>
        </w:tc>
        <w:tc>
          <w:tcPr>
            <w:tcW w:w="1134" w:type="dxa"/>
            <w:shd w:val="clear" w:color="auto" w:fill="auto"/>
            <w:noWrap/>
            <w:vAlign w:val="bottom"/>
            <w:hideMark/>
          </w:tcPr>
          <w:p w14:paraId="07C1C0ED"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57AFFE5" w14:textId="77777777" w:rsidTr="00EF1988">
        <w:trPr>
          <w:trHeight w:val="285"/>
        </w:trPr>
        <w:tc>
          <w:tcPr>
            <w:tcW w:w="6096" w:type="dxa"/>
            <w:shd w:val="clear" w:color="auto" w:fill="auto"/>
            <w:noWrap/>
            <w:vAlign w:val="bottom"/>
            <w:hideMark/>
          </w:tcPr>
          <w:p w14:paraId="042C858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Doxepin</w:t>
            </w:r>
          </w:p>
        </w:tc>
        <w:tc>
          <w:tcPr>
            <w:tcW w:w="1701" w:type="dxa"/>
            <w:shd w:val="clear" w:color="auto" w:fill="auto"/>
            <w:noWrap/>
            <w:vAlign w:val="bottom"/>
            <w:hideMark/>
          </w:tcPr>
          <w:p w14:paraId="3B0B9F0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0403010L0</w:t>
            </w:r>
          </w:p>
        </w:tc>
        <w:tc>
          <w:tcPr>
            <w:tcW w:w="1134" w:type="dxa"/>
            <w:shd w:val="clear" w:color="auto" w:fill="auto"/>
            <w:noWrap/>
            <w:vAlign w:val="bottom"/>
            <w:hideMark/>
          </w:tcPr>
          <w:p w14:paraId="47E19E1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FFA512B" w14:textId="77777777" w:rsidTr="00EF1988">
        <w:trPr>
          <w:trHeight w:val="285"/>
        </w:trPr>
        <w:tc>
          <w:tcPr>
            <w:tcW w:w="6096" w:type="dxa"/>
            <w:shd w:val="clear" w:color="auto" w:fill="auto"/>
            <w:noWrap/>
            <w:vAlign w:val="bottom"/>
            <w:hideMark/>
          </w:tcPr>
          <w:p w14:paraId="4AB7D3B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Imipramine hydrochloride</w:t>
            </w:r>
          </w:p>
        </w:tc>
        <w:tc>
          <w:tcPr>
            <w:tcW w:w="1701" w:type="dxa"/>
            <w:shd w:val="clear" w:color="auto" w:fill="auto"/>
            <w:noWrap/>
            <w:vAlign w:val="bottom"/>
            <w:hideMark/>
          </w:tcPr>
          <w:p w14:paraId="094250C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0403010N0</w:t>
            </w:r>
          </w:p>
        </w:tc>
        <w:tc>
          <w:tcPr>
            <w:tcW w:w="1134" w:type="dxa"/>
            <w:shd w:val="clear" w:color="auto" w:fill="auto"/>
            <w:noWrap/>
            <w:vAlign w:val="bottom"/>
            <w:hideMark/>
          </w:tcPr>
          <w:p w14:paraId="5020A8D8"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83FE238" w14:textId="77777777" w:rsidTr="00EF1988">
        <w:trPr>
          <w:trHeight w:val="285"/>
        </w:trPr>
        <w:tc>
          <w:tcPr>
            <w:tcW w:w="6096" w:type="dxa"/>
            <w:shd w:val="clear" w:color="auto" w:fill="auto"/>
            <w:noWrap/>
            <w:vAlign w:val="bottom"/>
            <w:hideMark/>
          </w:tcPr>
          <w:p w14:paraId="1108AB4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Lofepramine hydrochloride</w:t>
            </w:r>
          </w:p>
        </w:tc>
        <w:tc>
          <w:tcPr>
            <w:tcW w:w="1701" w:type="dxa"/>
            <w:shd w:val="clear" w:color="auto" w:fill="auto"/>
            <w:noWrap/>
            <w:vAlign w:val="bottom"/>
            <w:hideMark/>
          </w:tcPr>
          <w:p w14:paraId="149F6F4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0403010R0</w:t>
            </w:r>
          </w:p>
        </w:tc>
        <w:tc>
          <w:tcPr>
            <w:tcW w:w="1134" w:type="dxa"/>
            <w:shd w:val="clear" w:color="auto" w:fill="auto"/>
            <w:noWrap/>
            <w:vAlign w:val="bottom"/>
            <w:hideMark/>
          </w:tcPr>
          <w:p w14:paraId="437DB2C4"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6CCD69E" w14:textId="77777777" w:rsidTr="00EF1988">
        <w:trPr>
          <w:trHeight w:val="285"/>
        </w:trPr>
        <w:tc>
          <w:tcPr>
            <w:tcW w:w="6096" w:type="dxa"/>
            <w:shd w:val="clear" w:color="auto" w:fill="auto"/>
            <w:noWrap/>
            <w:vAlign w:val="bottom"/>
            <w:hideMark/>
          </w:tcPr>
          <w:p w14:paraId="55D6501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Mianserin hydrochloride</w:t>
            </w:r>
          </w:p>
        </w:tc>
        <w:tc>
          <w:tcPr>
            <w:tcW w:w="1701" w:type="dxa"/>
            <w:shd w:val="clear" w:color="auto" w:fill="auto"/>
            <w:noWrap/>
            <w:vAlign w:val="bottom"/>
            <w:hideMark/>
          </w:tcPr>
          <w:p w14:paraId="19CB62B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0403010T0</w:t>
            </w:r>
          </w:p>
        </w:tc>
        <w:tc>
          <w:tcPr>
            <w:tcW w:w="1134" w:type="dxa"/>
            <w:shd w:val="clear" w:color="auto" w:fill="auto"/>
            <w:noWrap/>
            <w:vAlign w:val="bottom"/>
            <w:hideMark/>
          </w:tcPr>
          <w:p w14:paraId="2A96D09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BE56074" w14:textId="77777777" w:rsidTr="00EF1988">
        <w:trPr>
          <w:trHeight w:val="285"/>
        </w:trPr>
        <w:tc>
          <w:tcPr>
            <w:tcW w:w="6096" w:type="dxa"/>
            <w:shd w:val="clear" w:color="auto" w:fill="auto"/>
            <w:noWrap/>
            <w:vAlign w:val="bottom"/>
            <w:hideMark/>
          </w:tcPr>
          <w:p w14:paraId="2B525A3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Nortriptyline</w:t>
            </w:r>
          </w:p>
        </w:tc>
        <w:tc>
          <w:tcPr>
            <w:tcW w:w="1701" w:type="dxa"/>
            <w:shd w:val="clear" w:color="auto" w:fill="auto"/>
            <w:noWrap/>
            <w:vAlign w:val="bottom"/>
            <w:hideMark/>
          </w:tcPr>
          <w:p w14:paraId="115BE2B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0403010V0</w:t>
            </w:r>
          </w:p>
        </w:tc>
        <w:tc>
          <w:tcPr>
            <w:tcW w:w="1134" w:type="dxa"/>
            <w:shd w:val="clear" w:color="auto" w:fill="auto"/>
            <w:noWrap/>
            <w:vAlign w:val="bottom"/>
            <w:hideMark/>
          </w:tcPr>
          <w:p w14:paraId="0D14A407"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2C79109" w14:textId="77777777" w:rsidTr="00EF1988">
        <w:trPr>
          <w:trHeight w:val="285"/>
        </w:trPr>
        <w:tc>
          <w:tcPr>
            <w:tcW w:w="6096" w:type="dxa"/>
            <w:shd w:val="clear" w:color="auto" w:fill="auto"/>
            <w:noWrap/>
            <w:vAlign w:val="bottom"/>
            <w:hideMark/>
          </w:tcPr>
          <w:p w14:paraId="59B2400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Trazodone hydrochloride</w:t>
            </w:r>
          </w:p>
        </w:tc>
        <w:tc>
          <w:tcPr>
            <w:tcW w:w="1701" w:type="dxa"/>
            <w:shd w:val="clear" w:color="auto" w:fill="auto"/>
            <w:noWrap/>
            <w:vAlign w:val="bottom"/>
            <w:hideMark/>
          </w:tcPr>
          <w:p w14:paraId="264EDFA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0403010X0</w:t>
            </w:r>
          </w:p>
        </w:tc>
        <w:tc>
          <w:tcPr>
            <w:tcW w:w="1134" w:type="dxa"/>
            <w:shd w:val="clear" w:color="auto" w:fill="auto"/>
            <w:noWrap/>
            <w:vAlign w:val="bottom"/>
            <w:hideMark/>
          </w:tcPr>
          <w:p w14:paraId="3AE6C95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525B5F4" w14:textId="77777777" w:rsidTr="00EF1988">
        <w:trPr>
          <w:trHeight w:val="285"/>
        </w:trPr>
        <w:tc>
          <w:tcPr>
            <w:tcW w:w="6096" w:type="dxa"/>
            <w:shd w:val="clear" w:color="auto" w:fill="auto"/>
            <w:noWrap/>
            <w:vAlign w:val="bottom"/>
            <w:hideMark/>
          </w:tcPr>
          <w:p w14:paraId="7D13CC1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Trimipramine maleate</w:t>
            </w:r>
          </w:p>
        </w:tc>
        <w:tc>
          <w:tcPr>
            <w:tcW w:w="1701" w:type="dxa"/>
            <w:shd w:val="clear" w:color="auto" w:fill="auto"/>
            <w:noWrap/>
            <w:vAlign w:val="bottom"/>
            <w:hideMark/>
          </w:tcPr>
          <w:p w14:paraId="7B89E65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0403010Y0</w:t>
            </w:r>
          </w:p>
        </w:tc>
        <w:tc>
          <w:tcPr>
            <w:tcW w:w="1134" w:type="dxa"/>
            <w:shd w:val="clear" w:color="auto" w:fill="auto"/>
            <w:noWrap/>
            <w:vAlign w:val="bottom"/>
            <w:hideMark/>
          </w:tcPr>
          <w:p w14:paraId="7457BE20"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1BA0374" w14:textId="77777777" w:rsidTr="00EF1988">
        <w:trPr>
          <w:trHeight w:val="285"/>
        </w:trPr>
        <w:tc>
          <w:tcPr>
            <w:tcW w:w="6096" w:type="dxa"/>
            <w:shd w:val="clear" w:color="auto" w:fill="auto"/>
            <w:noWrap/>
            <w:vAlign w:val="bottom"/>
            <w:hideMark/>
          </w:tcPr>
          <w:p w14:paraId="72C233D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Isocarboxazid</w:t>
            </w:r>
          </w:p>
        </w:tc>
        <w:tc>
          <w:tcPr>
            <w:tcW w:w="1701" w:type="dxa"/>
            <w:shd w:val="clear" w:color="auto" w:fill="auto"/>
            <w:noWrap/>
            <w:vAlign w:val="bottom"/>
            <w:hideMark/>
          </w:tcPr>
          <w:p w14:paraId="1F4CD0E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0403020H0</w:t>
            </w:r>
          </w:p>
        </w:tc>
        <w:tc>
          <w:tcPr>
            <w:tcW w:w="1134" w:type="dxa"/>
            <w:shd w:val="clear" w:color="auto" w:fill="auto"/>
            <w:noWrap/>
            <w:vAlign w:val="bottom"/>
            <w:hideMark/>
          </w:tcPr>
          <w:p w14:paraId="60F5D35A"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770E0B3" w14:textId="77777777" w:rsidTr="00EF1988">
        <w:trPr>
          <w:trHeight w:val="285"/>
        </w:trPr>
        <w:tc>
          <w:tcPr>
            <w:tcW w:w="6096" w:type="dxa"/>
            <w:shd w:val="clear" w:color="auto" w:fill="auto"/>
            <w:noWrap/>
            <w:vAlign w:val="bottom"/>
            <w:hideMark/>
          </w:tcPr>
          <w:p w14:paraId="6823583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Moclobemide</w:t>
            </w:r>
          </w:p>
        </w:tc>
        <w:tc>
          <w:tcPr>
            <w:tcW w:w="1701" w:type="dxa"/>
            <w:shd w:val="clear" w:color="auto" w:fill="auto"/>
            <w:noWrap/>
            <w:vAlign w:val="bottom"/>
            <w:hideMark/>
          </w:tcPr>
          <w:p w14:paraId="2EFC6FC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0403020K0</w:t>
            </w:r>
          </w:p>
        </w:tc>
        <w:tc>
          <w:tcPr>
            <w:tcW w:w="1134" w:type="dxa"/>
            <w:shd w:val="clear" w:color="auto" w:fill="auto"/>
            <w:noWrap/>
            <w:vAlign w:val="bottom"/>
            <w:hideMark/>
          </w:tcPr>
          <w:p w14:paraId="2559F74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23AB99E" w14:textId="77777777" w:rsidTr="00EF1988">
        <w:trPr>
          <w:trHeight w:val="285"/>
        </w:trPr>
        <w:tc>
          <w:tcPr>
            <w:tcW w:w="6096" w:type="dxa"/>
            <w:shd w:val="clear" w:color="auto" w:fill="auto"/>
            <w:noWrap/>
            <w:vAlign w:val="bottom"/>
            <w:hideMark/>
          </w:tcPr>
          <w:p w14:paraId="1068EE7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Phenelzine sulfate</w:t>
            </w:r>
          </w:p>
        </w:tc>
        <w:tc>
          <w:tcPr>
            <w:tcW w:w="1701" w:type="dxa"/>
            <w:shd w:val="clear" w:color="auto" w:fill="auto"/>
            <w:noWrap/>
            <w:vAlign w:val="bottom"/>
            <w:hideMark/>
          </w:tcPr>
          <w:p w14:paraId="249066D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0403020M0</w:t>
            </w:r>
          </w:p>
        </w:tc>
        <w:tc>
          <w:tcPr>
            <w:tcW w:w="1134" w:type="dxa"/>
            <w:shd w:val="clear" w:color="auto" w:fill="auto"/>
            <w:noWrap/>
            <w:vAlign w:val="bottom"/>
            <w:hideMark/>
          </w:tcPr>
          <w:p w14:paraId="52C59D92"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131CF749" w14:textId="77777777" w:rsidTr="00EF1988">
        <w:trPr>
          <w:trHeight w:val="285"/>
        </w:trPr>
        <w:tc>
          <w:tcPr>
            <w:tcW w:w="6096" w:type="dxa"/>
            <w:shd w:val="clear" w:color="auto" w:fill="auto"/>
            <w:noWrap/>
            <w:vAlign w:val="bottom"/>
            <w:hideMark/>
          </w:tcPr>
          <w:p w14:paraId="21EF922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Tranylcypromine sulfate</w:t>
            </w:r>
          </w:p>
        </w:tc>
        <w:tc>
          <w:tcPr>
            <w:tcW w:w="1701" w:type="dxa"/>
            <w:shd w:val="clear" w:color="auto" w:fill="auto"/>
            <w:noWrap/>
            <w:vAlign w:val="bottom"/>
            <w:hideMark/>
          </w:tcPr>
          <w:p w14:paraId="7EC5CA8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0403020Q0</w:t>
            </w:r>
          </w:p>
        </w:tc>
        <w:tc>
          <w:tcPr>
            <w:tcW w:w="1134" w:type="dxa"/>
            <w:shd w:val="clear" w:color="auto" w:fill="auto"/>
            <w:noWrap/>
            <w:vAlign w:val="bottom"/>
            <w:hideMark/>
          </w:tcPr>
          <w:p w14:paraId="04F7023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18ABBDA5" w14:textId="77777777" w:rsidTr="00EF1988">
        <w:trPr>
          <w:trHeight w:val="285"/>
        </w:trPr>
        <w:tc>
          <w:tcPr>
            <w:tcW w:w="6096" w:type="dxa"/>
            <w:shd w:val="clear" w:color="auto" w:fill="auto"/>
            <w:noWrap/>
            <w:vAlign w:val="bottom"/>
            <w:hideMark/>
          </w:tcPr>
          <w:p w14:paraId="5947764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Citalopram hydrobromide</w:t>
            </w:r>
          </w:p>
        </w:tc>
        <w:tc>
          <w:tcPr>
            <w:tcW w:w="1701" w:type="dxa"/>
            <w:shd w:val="clear" w:color="auto" w:fill="auto"/>
            <w:noWrap/>
            <w:vAlign w:val="bottom"/>
            <w:hideMark/>
          </w:tcPr>
          <w:p w14:paraId="2592261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0403030D0</w:t>
            </w:r>
          </w:p>
        </w:tc>
        <w:tc>
          <w:tcPr>
            <w:tcW w:w="1134" w:type="dxa"/>
            <w:shd w:val="clear" w:color="auto" w:fill="auto"/>
            <w:noWrap/>
            <w:vAlign w:val="bottom"/>
            <w:hideMark/>
          </w:tcPr>
          <w:p w14:paraId="72CC0A1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CF30C9D" w14:textId="77777777" w:rsidTr="00EF1988">
        <w:trPr>
          <w:trHeight w:val="285"/>
        </w:trPr>
        <w:tc>
          <w:tcPr>
            <w:tcW w:w="6096" w:type="dxa"/>
            <w:shd w:val="clear" w:color="auto" w:fill="auto"/>
            <w:noWrap/>
            <w:vAlign w:val="bottom"/>
            <w:hideMark/>
          </w:tcPr>
          <w:p w14:paraId="0F9719B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Citalopram hydrochloride</w:t>
            </w:r>
          </w:p>
        </w:tc>
        <w:tc>
          <w:tcPr>
            <w:tcW w:w="1701" w:type="dxa"/>
            <w:shd w:val="clear" w:color="auto" w:fill="auto"/>
            <w:noWrap/>
            <w:vAlign w:val="bottom"/>
            <w:hideMark/>
          </w:tcPr>
          <w:p w14:paraId="32C252D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0403030Z0</w:t>
            </w:r>
          </w:p>
        </w:tc>
        <w:tc>
          <w:tcPr>
            <w:tcW w:w="1134" w:type="dxa"/>
            <w:shd w:val="clear" w:color="auto" w:fill="auto"/>
            <w:noWrap/>
            <w:vAlign w:val="bottom"/>
            <w:hideMark/>
          </w:tcPr>
          <w:p w14:paraId="63F15913"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071C1CE" w14:textId="77777777" w:rsidTr="00EF1988">
        <w:trPr>
          <w:trHeight w:val="285"/>
        </w:trPr>
        <w:tc>
          <w:tcPr>
            <w:tcW w:w="6096" w:type="dxa"/>
            <w:shd w:val="clear" w:color="auto" w:fill="auto"/>
            <w:noWrap/>
            <w:vAlign w:val="bottom"/>
            <w:hideMark/>
          </w:tcPr>
          <w:p w14:paraId="5337AD4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Escitalopram</w:t>
            </w:r>
          </w:p>
        </w:tc>
        <w:tc>
          <w:tcPr>
            <w:tcW w:w="1701" w:type="dxa"/>
            <w:shd w:val="clear" w:color="auto" w:fill="auto"/>
            <w:noWrap/>
            <w:vAlign w:val="bottom"/>
            <w:hideMark/>
          </w:tcPr>
          <w:p w14:paraId="19FFC9F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0403030X0</w:t>
            </w:r>
          </w:p>
        </w:tc>
        <w:tc>
          <w:tcPr>
            <w:tcW w:w="1134" w:type="dxa"/>
            <w:shd w:val="clear" w:color="auto" w:fill="auto"/>
            <w:noWrap/>
            <w:vAlign w:val="bottom"/>
            <w:hideMark/>
          </w:tcPr>
          <w:p w14:paraId="04F32F7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5C887F6" w14:textId="77777777" w:rsidTr="00EF1988">
        <w:trPr>
          <w:trHeight w:val="285"/>
        </w:trPr>
        <w:tc>
          <w:tcPr>
            <w:tcW w:w="6096" w:type="dxa"/>
            <w:shd w:val="clear" w:color="auto" w:fill="auto"/>
            <w:noWrap/>
            <w:vAlign w:val="bottom"/>
            <w:hideMark/>
          </w:tcPr>
          <w:p w14:paraId="2724A4D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Fluoxetine hydrochloride</w:t>
            </w:r>
          </w:p>
        </w:tc>
        <w:tc>
          <w:tcPr>
            <w:tcW w:w="1701" w:type="dxa"/>
            <w:shd w:val="clear" w:color="auto" w:fill="auto"/>
            <w:noWrap/>
            <w:vAlign w:val="bottom"/>
            <w:hideMark/>
          </w:tcPr>
          <w:p w14:paraId="43D3F3D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0403030E0</w:t>
            </w:r>
          </w:p>
        </w:tc>
        <w:tc>
          <w:tcPr>
            <w:tcW w:w="1134" w:type="dxa"/>
            <w:shd w:val="clear" w:color="auto" w:fill="auto"/>
            <w:noWrap/>
            <w:vAlign w:val="bottom"/>
            <w:hideMark/>
          </w:tcPr>
          <w:p w14:paraId="353E657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A1B378F" w14:textId="77777777" w:rsidTr="00EF1988">
        <w:trPr>
          <w:trHeight w:val="285"/>
        </w:trPr>
        <w:tc>
          <w:tcPr>
            <w:tcW w:w="6096" w:type="dxa"/>
            <w:shd w:val="clear" w:color="auto" w:fill="auto"/>
            <w:noWrap/>
            <w:vAlign w:val="bottom"/>
            <w:hideMark/>
          </w:tcPr>
          <w:p w14:paraId="6914C58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Fluvoxamine maleate</w:t>
            </w:r>
          </w:p>
        </w:tc>
        <w:tc>
          <w:tcPr>
            <w:tcW w:w="1701" w:type="dxa"/>
            <w:shd w:val="clear" w:color="auto" w:fill="auto"/>
            <w:noWrap/>
            <w:vAlign w:val="bottom"/>
            <w:hideMark/>
          </w:tcPr>
          <w:p w14:paraId="5CE9B73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0403030L0</w:t>
            </w:r>
          </w:p>
        </w:tc>
        <w:tc>
          <w:tcPr>
            <w:tcW w:w="1134" w:type="dxa"/>
            <w:shd w:val="clear" w:color="auto" w:fill="auto"/>
            <w:noWrap/>
            <w:vAlign w:val="bottom"/>
            <w:hideMark/>
          </w:tcPr>
          <w:p w14:paraId="0D275CAE"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EC42F5E" w14:textId="77777777" w:rsidTr="00EF1988">
        <w:trPr>
          <w:trHeight w:val="285"/>
        </w:trPr>
        <w:tc>
          <w:tcPr>
            <w:tcW w:w="6096" w:type="dxa"/>
            <w:shd w:val="clear" w:color="auto" w:fill="auto"/>
            <w:noWrap/>
            <w:vAlign w:val="bottom"/>
            <w:hideMark/>
          </w:tcPr>
          <w:p w14:paraId="412F333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Paroxetine hydrochloride</w:t>
            </w:r>
          </w:p>
        </w:tc>
        <w:tc>
          <w:tcPr>
            <w:tcW w:w="1701" w:type="dxa"/>
            <w:shd w:val="clear" w:color="auto" w:fill="auto"/>
            <w:noWrap/>
            <w:vAlign w:val="bottom"/>
            <w:hideMark/>
          </w:tcPr>
          <w:p w14:paraId="4ACC2BF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0403030P0</w:t>
            </w:r>
          </w:p>
        </w:tc>
        <w:tc>
          <w:tcPr>
            <w:tcW w:w="1134" w:type="dxa"/>
            <w:shd w:val="clear" w:color="auto" w:fill="auto"/>
            <w:noWrap/>
            <w:vAlign w:val="bottom"/>
            <w:hideMark/>
          </w:tcPr>
          <w:p w14:paraId="15BF1638"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AB07DF9" w14:textId="77777777" w:rsidTr="00EF1988">
        <w:trPr>
          <w:trHeight w:val="285"/>
        </w:trPr>
        <w:tc>
          <w:tcPr>
            <w:tcW w:w="6096" w:type="dxa"/>
            <w:shd w:val="clear" w:color="auto" w:fill="auto"/>
            <w:noWrap/>
            <w:vAlign w:val="bottom"/>
            <w:hideMark/>
          </w:tcPr>
          <w:p w14:paraId="275A1ED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Sertraline hydrochloride</w:t>
            </w:r>
          </w:p>
        </w:tc>
        <w:tc>
          <w:tcPr>
            <w:tcW w:w="1701" w:type="dxa"/>
            <w:shd w:val="clear" w:color="auto" w:fill="auto"/>
            <w:noWrap/>
            <w:vAlign w:val="bottom"/>
            <w:hideMark/>
          </w:tcPr>
          <w:p w14:paraId="475EC57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0403030Q0</w:t>
            </w:r>
          </w:p>
        </w:tc>
        <w:tc>
          <w:tcPr>
            <w:tcW w:w="1134" w:type="dxa"/>
            <w:shd w:val="clear" w:color="auto" w:fill="auto"/>
            <w:noWrap/>
            <w:vAlign w:val="bottom"/>
            <w:hideMark/>
          </w:tcPr>
          <w:p w14:paraId="19CA8DD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185C68D" w14:textId="77777777" w:rsidTr="00EF1988">
        <w:trPr>
          <w:trHeight w:val="285"/>
        </w:trPr>
        <w:tc>
          <w:tcPr>
            <w:tcW w:w="6096" w:type="dxa"/>
            <w:shd w:val="clear" w:color="auto" w:fill="auto"/>
            <w:noWrap/>
            <w:vAlign w:val="bottom"/>
            <w:hideMark/>
          </w:tcPr>
          <w:p w14:paraId="2FDD7F8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Duloxetine hydrochloride</w:t>
            </w:r>
          </w:p>
        </w:tc>
        <w:tc>
          <w:tcPr>
            <w:tcW w:w="1701" w:type="dxa"/>
            <w:shd w:val="clear" w:color="auto" w:fill="auto"/>
            <w:noWrap/>
            <w:vAlign w:val="bottom"/>
            <w:hideMark/>
          </w:tcPr>
          <w:p w14:paraId="5F71BE6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0403040Y0</w:t>
            </w:r>
          </w:p>
        </w:tc>
        <w:tc>
          <w:tcPr>
            <w:tcW w:w="1134" w:type="dxa"/>
            <w:shd w:val="clear" w:color="auto" w:fill="auto"/>
            <w:noWrap/>
            <w:vAlign w:val="bottom"/>
            <w:hideMark/>
          </w:tcPr>
          <w:p w14:paraId="29A31C6A"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FADCCD4" w14:textId="77777777" w:rsidTr="00EF1988">
        <w:trPr>
          <w:trHeight w:val="285"/>
        </w:trPr>
        <w:tc>
          <w:tcPr>
            <w:tcW w:w="6096" w:type="dxa"/>
            <w:shd w:val="clear" w:color="auto" w:fill="auto"/>
            <w:noWrap/>
            <w:vAlign w:val="bottom"/>
            <w:hideMark/>
          </w:tcPr>
          <w:p w14:paraId="341F0A5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Venlafaxine</w:t>
            </w:r>
          </w:p>
        </w:tc>
        <w:tc>
          <w:tcPr>
            <w:tcW w:w="1701" w:type="dxa"/>
            <w:shd w:val="clear" w:color="auto" w:fill="auto"/>
            <w:noWrap/>
            <w:vAlign w:val="bottom"/>
            <w:hideMark/>
          </w:tcPr>
          <w:p w14:paraId="25DC232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0403040W0</w:t>
            </w:r>
          </w:p>
        </w:tc>
        <w:tc>
          <w:tcPr>
            <w:tcW w:w="1134" w:type="dxa"/>
            <w:shd w:val="clear" w:color="auto" w:fill="auto"/>
            <w:noWrap/>
            <w:vAlign w:val="bottom"/>
            <w:hideMark/>
          </w:tcPr>
          <w:p w14:paraId="093CE1C4"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CA9E5BA" w14:textId="77777777" w:rsidTr="00EF1988">
        <w:trPr>
          <w:trHeight w:val="285"/>
        </w:trPr>
        <w:tc>
          <w:tcPr>
            <w:tcW w:w="6096" w:type="dxa"/>
            <w:shd w:val="clear" w:color="auto" w:fill="auto"/>
            <w:noWrap/>
            <w:vAlign w:val="bottom"/>
            <w:hideMark/>
          </w:tcPr>
          <w:p w14:paraId="4997DCC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Vortioxetine</w:t>
            </w:r>
          </w:p>
        </w:tc>
        <w:tc>
          <w:tcPr>
            <w:tcW w:w="1701" w:type="dxa"/>
            <w:shd w:val="clear" w:color="auto" w:fill="auto"/>
            <w:noWrap/>
            <w:vAlign w:val="bottom"/>
            <w:hideMark/>
          </w:tcPr>
          <w:p w14:paraId="61FE5AA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0403040AB</w:t>
            </w:r>
          </w:p>
        </w:tc>
        <w:tc>
          <w:tcPr>
            <w:tcW w:w="1134" w:type="dxa"/>
            <w:shd w:val="clear" w:color="auto" w:fill="auto"/>
            <w:noWrap/>
            <w:vAlign w:val="bottom"/>
            <w:hideMark/>
          </w:tcPr>
          <w:p w14:paraId="75E8524A"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ADBCEA0" w14:textId="77777777" w:rsidTr="00EF1988">
        <w:trPr>
          <w:trHeight w:val="285"/>
        </w:trPr>
        <w:tc>
          <w:tcPr>
            <w:tcW w:w="6096" w:type="dxa"/>
            <w:shd w:val="clear" w:color="auto" w:fill="auto"/>
            <w:noWrap/>
            <w:vAlign w:val="bottom"/>
            <w:hideMark/>
          </w:tcPr>
          <w:p w14:paraId="4CDF12B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Buprenorphine</w:t>
            </w:r>
          </w:p>
        </w:tc>
        <w:tc>
          <w:tcPr>
            <w:tcW w:w="1701" w:type="dxa"/>
            <w:shd w:val="clear" w:color="auto" w:fill="auto"/>
            <w:noWrap/>
            <w:vAlign w:val="bottom"/>
            <w:hideMark/>
          </w:tcPr>
          <w:p w14:paraId="24DE0A5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0407020B0</w:t>
            </w:r>
          </w:p>
        </w:tc>
        <w:tc>
          <w:tcPr>
            <w:tcW w:w="1134" w:type="dxa"/>
            <w:shd w:val="clear" w:color="auto" w:fill="auto"/>
            <w:noWrap/>
            <w:vAlign w:val="bottom"/>
            <w:hideMark/>
          </w:tcPr>
          <w:p w14:paraId="753E875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23A8B1E6" w14:textId="77777777" w:rsidTr="00EF1988">
        <w:trPr>
          <w:trHeight w:val="285"/>
        </w:trPr>
        <w:tc>
          <w:tcPr>
            <w:tcW w:w="6096" w:type="dxa"/>
            <w:shd w:val="clear" w:color="auto" w:fill="auto"/>
            <w:noWrap/>
            <w:vAlign w:val="bottom"/>
            <w:hideMark/>
          </w:tcPr>
          <w:p w14:paraId="5D92DA3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Codeine phosphate</w:t>
            </w:r>
          </w:p>
        </w:tc>
        <w:tc>
          <w:tcPr>
            <w:tcW w:w="1701" w:type="dxa"/>
            <w:shd w:val="clear" w:color="auto" w:fill="auto"/>
            <w:noWrap/>
            <w:vAlign w:val="bottom"/>
            <w:hideMark/>
          </w:tcPr>
          <w:p w14:paraId="65CA673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0407020C0</w:t>
            </w:r>
          </w:p>
        </w:tc>
        <w:tc>
          <w:tcPr>
            <w:tcW w:w="1134" w:type="dxa"/>
            <w:shd w:val="clear" w:color="auto" w:fill="auto"/>
            <w:noWrap/>
            <w:vAlign w:val="bottom"/>
            <w:hideMark/>
          </w:tcPr>
          <w:p w14:paraId="20E59C44"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226F1A4D" w14:textId="77777777" w:rsidTr="00EF1988">
        <w:trPr>
          <w:trHeight w:val="285"/>
        </w:trPr>
        <w:tc>
          <w:tcPr>
            <w:tcW w:w="6096" w:type="dxa"/>
            <w:shd w:val="clear" w:color="auto" w:fill="auto"/>
            <w:noWrap/>
            <w:vAlign w:val="bottom"/>
            <w:hideMark/>
          </w:tcPr>
          <w:p w14:paraId="19BD8C3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Dextromoramide tartrate</w:t>
            </w:r>
          </w:p>
        </w:tc>
        <w:tc>
          <w:tcPr>
            <w:tcW w:w="1701" w:type="dxa"/>
            <w:shd w:val="clear" w:color="auto" w:fill="auto"/>
            <w:noWrap/>
            <w:vAlign w:val="bottom"/>
            <w:hideMark/>
          </w:tcPr>
          <w:p w14:paraId="17B7D9C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0407020D0</w:t>
            </w:r>
          </w:p>
        </w:tc>
        <w:tc>
          <w:tcPr>
            <w:tcW w:w="1134" w:type="dxa"/>
            <w:shd w:val="clear" w:color="auto" w:fill="auto"/>
            <w:noWrap/>
            <w:vAlign w:val="bottom"/>
            <w:hideMark/>
          </w:tcPr>
          <w:p w14:paraId="032AF7B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86F2ECF" w14:textId="77777777" w:rsidTr="00EF1988">
        <w:trPr>
          <w:trHeight w:val="285"/>
        </w:trPr>
        <w:tc>
          <w:tcPr>
            <w:tcW w:w="6096" w:type="dxa"/>
            <w:shd w:val="clear" w:color="auto" w:fill="auto"/>
            <w:noWrap/>
            <w:vAlign w:val="bottom"/>
            <w:hideMark/>
          </w:tcPr>
          <w:p w14:paraId="1B50D37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Dextropropoxyphene</w:t>
            </w:r>
          </w:p>
        </w:tc>
        <w:tc>
          <w:tcPr>
            <w:tcW w:w="1701" w:type="dxa"/>
            <w:shd w:val="clear" w:color="auto" w:fill="auto"/>
            <w:noWrap/>
            <w:vAlign w:val="bottom"/>
            <w:hideMark/>
          </w:tcPr>
          <w:p w14:paraId="06CE594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0407020E0</w:t>
            </w:r>
          </w:p>
        </w:tc>
        <w:tc>
          <w:tcPr>
            <w:tcW w:w="1134" w:type="dxa"/>
            <w:shd w:val="clear" w:color="auto" w:fill="auto"/>
            <w:noWrap/>
            <w:vAlign w:val="bottom"/>
            <w:hideMark/>
          </w:tcPr>
          <w:p w14:paraId="3542A2E0"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4896645" w14:textId="77777777" w:rsidTr="00EF1988">
        <w:trPr>
          <w:trHeight w:val="285"/>
        </w:trPr>
        <w:tc>
          <w:tcPr>
            <w:tcW w:w="6096" w:type="dxa"/>
            <w:shd w:val="clear" w:color="auto" w:fill="auto"/>
            <w:noWrap/>
            <w:vAlign w:val="bottom"/>
            <w:hideMark/>
          </w:tcPr>
          <w:p w14:paraId="3C63A75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Diamorphine hydrochloride (Systemic)</w:t>
            </w:r>
          </w:p>
        </w:tc>
        <w:tc>
          <w:tcPr>
            <w:tcW w:w="1701" w:type="dxa"/>
            <w:shd w:val="clear" w:color="auto" w:fill="auto"/>
            <w:noWrap/>
            <w:vAlign w:val="bottom"/>
            <w:hideMark/>
          </w:tcPr>
          <w:p w14:paraId="5616D2C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0407020K0</w:t>
            </w:r>
          </w:p>
        </w:tc>
        <w:tc>
          <w:tcPr>
            <w:tcW w:w="1134" w:type="dxa"/>
            <w:shd w:val="clear" w:color="auto" w:fill="auto"/>
            <w:noWrap/>
            <w:vAlign w:val="bottom"/>
            <w:hideMark/>
          </w:tcPr>
          <w:p w14:paraId="449FE10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30A4E77" w14:textId="77777777" w:rsidTr="00EF1988">
        <w:trPr>
          <w:trHeight w:val="285"/>
        </w:trPr>
        <w:tc>
          <w:tcPr>
            <w:tcW w:w="6096" w:type="dxa"/>
            <w:shd w:val="clear" w:color="auto" w:fill="auto"/>
            <w:noWrap/>
            <w:vAlign w:val="bottom"/>
            <w:hideMark/>
          </w:tcPr>
          <w:p w14:paraId="662547E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Dihydrocodeine tartrate</w:t>
            </w:r>
          </w:p>
        </w:tc>
        <w:tc>
          <w:tcPr>
            <w:tcW w:w="1701" w:type="dxa"/>
            <w:shd w:val="clear" w:color="auto" w:fill="auto"/>
            <w:noWrap/>
            <w:vAlign w:val="bottom"/>
            <w:hideMark/>
          </w:tcPr>
          <w:p w14:paraId="3F440C6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0407020G0</w:t>
            </w:r>
          </w:p>
        </w:tc>
        <w:tc>
          <w:tcPr>
            <w:tcW w:w="1134" w:type="dxa"/>
            <w:shd w:val="clear" w:color="auto" w:fill="auto"/>
            <w:noWrap/>
            <w:vAlign w:val="bottom"/>
            <w:hideMark/>
          </w:tcPr>
          <w:p w14:paraId="309DDBE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4C0FD37" w14:textId="77777777" w:rsidTr="00EF1988">
        <w:trPr>
          <w:trHeight w:val="285"/>
        </w:trPr>
        <w:tc>
          <w:tcPr>
            <w:tcW w:w="6096" w:type="dxa"/>
            <w:shd w:val="clear" w:color="auto" w:fill="auto"/>
            <w:noWrap/>
            <w:vAlign w:val="bottom"/>
            <w:hideMark/>
          </w:tcPr>
          <w:p w14:paraId="2D70F66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Dipipanone hydrochloride</w:t>
            </w:r>
          </w:p>
        </w:tc>
        <w:tc>
          <w:tcPr>
            <w:tcW w:w="1701" w:type="dxa"/>
            <w:shd w:val="clear" w:color="auto" w:fill="auto"/>
            <w:noWrap/>
            <w:vAlign w:val="bottom"/>
            <w:hideMark/>
          </w:tcPr>
          <w:p w14:paraId="61A8EE8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0407020H0</w:t>
            </w:r>
          </w:p>
        </w:tc>
        <w:tc>
          <w:tcPr>
            <w:tcW w:w="1134" w:type="dxa"/>
            <w:shd w:val="clear" w:color="auto" w:fill="auto"/>
            <w:noWrap/>
            <w:vAlign w:val="bottom"/>
            <w:hideMark/>
          </w:tcPr>
          <w:p w14:paraId="28D4BF70"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7CB80B2" w14:textId="77777777" w:rsidTr="00EF1988">
        <w:trPr>
          <w:trHeight w:val="285"/>
        </w:trPr>
        <w:tc>
          <w:tcPr>
            <w:tcW w:w="6096" w:type="dxa"/>
            <w:shd w:val="clear" w:color="auto" w:fill="auto"/>
            <w:noWrap/>
            <w:vAlign w:val="bottom"/>
            <w:hideMark/>
          </w:tcPr>
          <w:p w14:paraId="7ABECC1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Fentanyl</w:t>
            </w:r>
          </w:p>
        </w:tc>
        <w:tc>
          <w:tcPr>
            <w:tcW w:w="1701" w:type="dxa"/>
            <w:shd w:val="clear" w:color="auto" w:fill="auto"/>
            <w:noWrap/>
            <w:vAlign w:val="bottom"/>
            <w:hideMark/>
          </w:tcPr>
          <w:p w14:paraId="04A7A50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0407020A0</w:t>
            </w:r>
          </w:p>
        </w:tc>
        <w:tc>
          <w:tcPr>
            <w:tcW w:w="1134" w:type="dxa"/>
            <w:shd w:val="clear" w:color="auto" w:fill="auto"/>
            <w:noWrap/>
            <w:vAlign w:val="bottom"/>
            <w:hideMark/>
          </w:tcPr>
          <w:p w14:paraId="2E7208E2"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D8D0895" w14:textId="77777777" w:rsidTr="00EF1988">
        <w:trPr>
          <w:trHeight w:val="285"/>
        </w:trPr>
        <w:tc>
          <w:tcPr>
            <w:tcW w:w="6096" w:type="dxa"/>
            <w:shd w:val="clear" w:color="auto" w:fill="auto"/>
            <w:noWrap/>
            <w:vAlign w:val="bottom"/>
            <w:hideMark/>
          </w:tcPr>
          <w:p w14:paraId="0515082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Hydromorphone hydrochloride</w:t>
            </w:r>
          </w:p>
        </w:tc>
        <w:tc>
          <w:tcPr>
            <w:tcW w:w="1701" w:type="dxa"/>
            <w:shd w:val="clear" w:color="auto" w:fill="auto"/>
            <w:noWrap/>
            <w:vAlign w:val="bottom"/>
            <w:hideMark/>
          </w:tcPr>
          <w:p w14:paraId="12E691B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040702050</w:t>
            </w:r>
          </w:p>
        </w:tc>
        <w:tc>
          <w:tcPr>
            <w:tcW w:w="1134" w:type="dxa"/>
            <w:shd w:val="clear" w:color="auto" w:fill="auto"/>
            <w:noWrap/>
            <w:vAlign w:val="bottom"/>
            <w:hideMark/>
          </w:tcPr>
          <w:p w14:paraId="326FFEC1"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1E84614C" w14:textId="77777777" w:rsidTr="00EF1988">
        <w:trPr>
          <w:trHeight w:val="285"/>
        </w:trPr>
        <w:tc>
          <w:tcPr>
            <w:tcW w:w="6096" w:type="dxa"/>
            <w:shd w:val="clear" w:color="auto" w:fill="auto"/>
            <w:noWrap/>
            <w:vAlign w:val="bottom"/>
            <w:hideMark/>
          </w:tcPr>
          <w:p w14:paraId="768F072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Meptazinol hydrochloride</w:t>
            </w:r>
          </w:p>
        </w:tc>
        <w:tc>
          <w:tcPr>
            <w:tcW w:w="1701" w:type="dxa"/>
            <w:shd w:val="clear" w:color="auto" w:fill="auto"/>
            <w:noWrap/>
            <w:vAlign w:val="bottom"/>
            <w:hideMark/>
          </w:tcPr>
          <w:p w14:paraId="6811765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0407020L0</w:t>
            </w:r>
          </w:p>
        </w:tc>
        <w:tc>
          <w:tcPr>
            <w:tcW w:w="1134" w:type="dxa"/>
            <w:shd w:val="clear" w:color="auto" w:fill="auto"/>
            <w:noWrap/>
            <w:vAlign w:val="bottom"/>
            <w:hideMark/>
          </w:tcPr>
          <w:p w14:paraId="00F6FE3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08BD243" w14:textId="77777777" w:rsidTr="00EF1988">
        <w:trPr>
          <w:trHeight w:val="285"/>
        </w:trPr>
        <w:tc>
          <w:tcPr>
            <w:tcW w:w="6096" w:type="dxa"/>
            <w:shd w:val="clear" w:color="auto" w:fill="auto"/>
            <w:noWrap/>
            <w:vAlign w:val="bottom"/>
            <w:hideMark/>
          </w:tcPr>
          <w:p w14:paraId="5795731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Methadone hydrochloride</w:t>
            </w:r>
          </w:p>
        </w:tc>
        <w:tc>
          <w:tcPr>
            <w:tcW w:w="1701" w:type="dxa"/>
            <w:shd w:val="clear" w:color="auto" w:fill="auto"/>
            <w:noWrap/>
            <w:vAlign w:val="bottom"/>
            <w:hideMark/>
          </w:tcPr>
          <w:p w14:paraId="1B6DB7A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0407020M0</w:t>
            </w:r>
          </w:p>
        </w:tc>
        <w:tc>
          <w:tcPr>
            <w:tcW w:w="1134" w:type="dxa"/>
            <w:shd w:val="clear" w:color="auto" w:fill="auto"/>
            <w:noWrap/>
            <w:vAlign w:val="bottom"/>
            <w:hideMark/>
          </w:tcPr>
          <w:p w14:paraId="5B2A4AFE"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CF3D5C8" w14:textId="77777777" w:rsidTr="00EF1988">
        <w:trPr>
          <w:trHeight w:val="285"/>
        </w:trPr>
        <w:tc>
          <w:tcPr>
            <w:tcW w:w="6096" w:type="dxa"/>
            <w:shd w:val="clear" w:color="auto" w:fill="auto"/>
            <w:noWrap/>
            <w:vAlign w:val="bottom"/>
            <w:hideMark/>
          </w:tcPr>
          <w:p w14:paraId="0F0DFB9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Morphine (Opium Tincture)</w:t>
            </w:r>
          </w:p>
        </w:tc>
        <w:tc>
          <w:tcPr>
            <w:tcW w:w="1701" w:type="dxa"/>
            <w:shd w:val="clear" w:color="auto" w:fill="auto"/>
            <w:noWrap/>
            <w:vAlign w:val="bottom"/>
            <w:hideMark/>
          </w:tcPr>
          <w:p w14:paraId="267A23A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0407020W0</w:t>
            </w:r>
          </w:p>
        </w:tc>
        <w:tc>
          <w:tcPr>
            <w:tcW w:w="1134" w:type="dxa"/>
            <w:shd w:val="clear" w:color="auto" w:fill="auto"/>
            <w:noWrap/>
            <w:vAlign w:val="bottom"/>
            <w:hideMark/>
          </w:tcPr>
          <w:p w14:paraId="36B79C4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2BFF5C32" w14:textId="77777777" w:rsidTr="00EF1988">
        <w:trPr>
          <w:trHeight w:val="285"/>
        </w:trPr>
        <w:tc>
          <w:tcPr>
            <w:tcW w:w="6096" w:type="dxa"/>
            <w:shd w:val="clear" w:color="auto" w:fill="auto"/>
            <w:noWrap/>
            <w:vAlign w:val="bottom"/>
            <w:hideMark/>
          </w:tcPr>
          <w:p w14:paraId="715D246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Morphine hydrochloride</w:t>
            </w:r>
          </w:p>
        </w:tc>
        <w:tc>
          <w:tcPr>
            <w:tcW w:w="1701" w:type="dxa"/>
            <w:shd w:val="clear" w:color="auto" w:fill="auto"/>
            <w:noWrap/>
            <w:vAlign w:val="bottom"/>
            <w:hideMark/>
          </w:tcPr>
          <w:p w14:paraId="1D4B9AC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0407020P0</w:t>
            </w:r>
          </w:p>
        </w:tc>
        <w:tc>
          <w:tcPr>
            <w:tcW w:w="1134" w:type="dxa"/>
            <w:shd w:val="clear" w:color="auto" w:fill="auto"/>
            <w:noWrap/>
            <w:vAlign w:val="bottom"/>
            <w:hideMark/>
          </w:tcPr>
          <w:p w14:paraId="787E9AA3"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916D4ED" w14:textId="77777777" w:rsidTr="00EF1988">
        <w:trPr>
          <w:trHeight w:val="285"/>
        </w:trPr>
        <w:tc>
          <w:tcPr>
            <w:tcW w:w="6096" w:type="dxa"/>
            <w:shd w:val="clear" w:color="auto" w:fill="auto"/>
            <w:noWrap/>
            <w:vAlign w:val="bottom"/>
            <w:hideMark/>
          </w:tcPr>
          <w:p w14:paraId="7E80C31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Morphine sulfate</w:t>
            </w:r>
          </w:p>
        </w:tc>
        <w:tc>
          <w:tcPr>
            <w:tcW w:w="1701" w:type="dxa"/>
            <w:shd w:val="clear" w:color="auto" w:fill="auto"/>
            <w:noWrap/>
            <w:vAlign w:val="bottom"/>
            <w:hideMark/>
          </w:tcPr>
          <w:p w14:paraId="2CC9AD9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0407020Q0</w:t>
            </w:r>
          </w:p>
        </w:tc>
        <w:tc>
          <w:tcPr>
            <w:tcW w:w="1134" w:type="dxa"/>
            <w:shd w:val="clear" w:color="auto" w:fill="auto"/>
            <w:noWrap/>
            <w:vAlign w:val="bottom"/>
            <w:hideMark/>
          </w:tcPr>
          <w:p w14:paraId="5015381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2C8CFB3A" w14:textId="77777777" w:rsidTr="00EF1988">
        <w:trPr>
          <w:trHeight w:val="285"/>
        </w:trPr>
        <w:tc>
          <w:tcPr>
            <w:tcW w:w="6096" w:type="dxa"/>
            <w:shd w:val="clear" w:color="auto" w:fill="auto"/>
            <w:noWrap/>
            <w:vAlign w:val="bottom"/>
            <w:hideMark/>
          </w:tcPr>
          <w:p w14:paraId="5BF375D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Morphine tartrate and cyclizine tartrate</w:t>
            </w:r>
          </w:p>
        </w:tc>
        <w:tc>
          <w:tcPr>
            <w:tcW w:w="1701" w:type="dxa"/>
            <w:shd w:val="clear" w:color="auto" w:fill="auto"/>
            <w:noWrap/>
            <w:vAlign w:val="bottom"/>
            <w:hideMark/>
          </w:tcPr>
          <w:p w14:paraId="25FDA37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040702020</w:t>
            </w:r>
          </w:p>
        </w:tc>
        <w:tc>
          <w:tcPr>
            <w:tcW w:w="1134" w:type="dxa"/>
            <w:shd w:val="clear" w:color="auto" w:fill="auto"/>
            <w:noWrap/>
            <w:vAlign w:val="bottom"/>
            <w:hideMark/>
          </w:tcPr>
          <w:p w14:paraId="0E74A93B"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669F3B6" w14:textId="77777777" w:rsidTr="00EF1988">
        <w:trPr>
          <w:trHeight w:val="285"/>
        </w:trPr>
        <w:tc>
          <w:tcPr>
            <w:tcW w:w="6096" w:type="dxa"/>
            <w:shd w:val="clear" w:color="auto" w:fill="auto"/>
            <w:noWrap/>
            <w:vAlign w:val="bottom"/>
            <w:hideMark/>
          </w:tcPr>
          <w:p w14:paraId="378E9BC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Nalbuphine hydrochloride</w:t>
            </w:r>
          </w:p>
        </w:tc>
        <w:tc>
          <w:tcPr>
            <w:tcW w:w="1701" w:type="dxa"/>
            <w:shd w:val="clear" w:color="auto" w:fill="auto"/>
            <w:noWrap/>
            <w:vAlign w:val="bottom"/>
            <w:hideMark/>
          </w:tcPr>
          <w:p w14:paraId="74FB654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0407020Y0</w:t>
            </w:r>
          </w:p>
        </w:tc>
        <w:tc>
          <w:tcPr>
            <w:tcW w:w="1134" w:type="dxa"/>
            <w:shd w:val="clear" w:color="auto" w:fill="auto"/>
            <w:noWrap/>
            <w:vAlign w:val="bottom"/>
            <w:hideMark/>
          </w:tcPr>
          <w:p w14:paraId="6B6A41C4"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4D3F100" w14:textId="77777777" w:rsidTr="00EF1988">
        <w:trPr>
          <w:trHeight w:val="285"/>
        </w:trPr>
        <w:tc>
          <w:tcPr>
            <w:tcW w:w="6096" w:type="dxa"/>
            <w:shd w:val="clear" w:color="auto" w:fill="auto"/>
            <w:noWrap/>
            <w:vAlign w:val="bottom"/>
            <w:hideMark/>
          </w:tcPr>
          <w:p w14:paraId="09B7828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Oxycodone</w:t>
            </w:r>
          </w:p>
        </w:tc>
        <w:tc>
          <w:tcPr>
            <w:tcW w:w="1701" w:type="dxa"/>
            <w:shd w:val="clear" w:color="auto" w:fill="auto"/>
            <w:noWrap/>
            <w:vAlign w:val="bottom"/>
            <w:hideMark/>
          </w:tcPr>
          <w:p w14:paraId="6017671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0407020Z0</w:t>
            </w:r>
          </w:p>
        </w:tc>
        <w:tc>
          <w:tcPr>
            <w:tcW w:w="1134" w:type="dxa"/>
            <w:shd w:val="clear" w:color="auto" w:fill="auto"/>
            <w:noWrap/>
            <w:vAlign w:val="bottom"/>
            <w:hideMark/>
          </w:tcPr>
          <w:p w14:paraId="7CDA7BF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CC9CE34" w14:textId="77777777" w:rsidTr="00EF1988">
        <w:trPr>
          <w:trHeight w:val="285"/>
        </w:trPr>
        <w:tc>
          <w:tcPr>
            <w:tcW w:w="6096" w:type="dxa"/>
            <w:shd w:val="clear" w:color="auto" w:fill="auto"/>
            <w:noWrap/>
            <w:vAlign w:val="bottom"/>
            <w:hideMark/>
          </w:tcPr>
          <w:p w14:paraId="31D1878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Oxycodone hydrochloride</w:t>
            </w:r>
          </w:p>
        </w:tc>
        <w:tc>
          <w:tcPr>
            <w:tcW w:w="1701" w:type="dxa"/>
            <w:shd w:val="clear" w:color="auto" w:fill="auto"/>
            <w:noWrap/>
            <w:vAlign w:val="bottom"/>
            <w:hideMark/>
          </w:tcPr>
          <w:p w14:paraId="4E485F6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0407020AD</w:t>
            </w:r>
          </w:p>
        </w:tc>
        <w:tc>
          <w:tcPr>
            <w:tcW w:w="1134" w:type="dxa"/>
            <w:shd w:val="clear" w:color="auto" w:fill="auto"/>
            <w:noWrap/>
            <w:vAlign w:val="bottom"/>
            <w:hideMark/>
          </w:tcPr>
          <w:p w14:paraId="49805F03"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00C7884" w14:textId="77777777" w:rsidTr="00EF1988">
        <w:trPr>
          <w:trHeight w:val="285"/>
        </w:trPr>
        <w:tc>
          <w:tcPr>
            <w:tcW w:w="6096" w:type="dxa"/>
            <w:shd w:val="clear" w:color="auto" w:fill="auto"/>
            <w:noWrap/>
            <w:vAlign w:val="bottom"/>
            <w:hideMark/>
          </w:tcPr>
          <w:p w14:paraId="44F8921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Oxycodone hydrochloride/naloxone hydrochloride</w:t>
            </w:r>
          </w:p>
        </w:tc>
        <w:tc>
          <w:tcPr>
            <w:tcW w:w="1701" w:type="dxa"/>
            <w:shd w:val="clear" w:color="auto" w:fill="auto"/>
            <w:noWrap/>
            <w:vAlign w:val="bottom"/>
            <w:hideMark/>
          </w:tcPr>
          <w:p w14:paraId="0F0A014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0407020AF</w:t>
            </w:r>
          </w:p>
        </w:tc>
        <w:tc>
          <w:tcPr>
            <w:tcW w:w="1134" w:type="dxa"/>
            <w:shd w:val="clear" w:color="auto" w:fill="auto"/>
            <w:noWrap/>
            <w:vAlign w:val="bottom"/>
            <w:hideMark/>
          </w:tcPr>
          <w:p w14:paraId="0DDF0697"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BCCB3C0" w14:textId="77777777" w:rsidTr="00EF1988">
        <w:trPr>
          <w:trHeight w:val="285"/>
        </w:trPr>
        <w:tc>
          <w:tcPr>
            <w:tcW w:w="6096" w:type="dxa"/>
            <w:shd w:val="clear" w:color="auto" w:fill="auto"/>
            <w:noWrap/>
            <w:vAlign w:val="bottom"/>
            <w:hideMark/>
          </w:tcPr>
          <w:p w14:paraId="3978397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Papaveretum</w:t>
            </w:r>
          </w:p>
        </w:tc>
        <w:tc>
          <w:tcPr>
            <w:tcW w:w="1701" w:type="dxa"/>
            <w:shd w:val="clear" w:color="auto" w:fill="auto"/>
            <w:noWrap/>
            <w:vAlign w:val="bottom"/>
            <w:hideMark/>
          </w:tcPr>
          <w:p w14:paraId="544272E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0407020AB</w:t>
            </w:r>
          </w:p>
        </w:tc>
        <w:tc>
          <w:tcPr>
            <w:tcW w:w="1134" w:type="dxa"/>
            <w:shd w:val="clear" w:color="auto" w:fill="auto"/>
            <w:noWrap/>
            <w:vAlign w:val="bottom"/>
            <w:hideMark/>
          </w:tcPr>
          <w:p w14:paraId="144024B3"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52D2620" w14:textId="77777777" w:rsidTr="00EF1988">
        <w:trPr>
          <w:trHeight w:val="285"/>
        </w:trPr>
        <w:tc>
          <w:tcPr>
            <w:tcW w:w="6096" w:type="dxa"/>
            <w:shd w:val="clear" w:color="auto" w:fill="auto"/>
            <w:noWrap/>
            <w:vAlign w:val="bottom"/>
            <w:hideMark/>
          </w:tcPr>
          <w:p w14:paraId="7718CCF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Pentazocine hydrochloride</w:t>
            </w:r>
          </w:p>
        </w:tc>
        <w:tc>
          <w:tcPr>
            <w:tcW w:w="1701" w:type="dxa"/>
            <w:shd w:val="clear" w:color="auto" w:fill="auto"/>
            <w:noWrap/>
            <w:vAlign w:val="bottom"/>
            <w:hideMark/>
          </w:tcPr>
          <w:p w14:paraId="0D7B7E6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0407020T0</w:t>
            </w:r>
          </w:p>
        </w:tc>
        <w:tc>
          <w:tcPr>
            <w:tcW w:w="1134" w:type="dxa"/>
            <w:shd w:val="clear" w:color="auto" w:fill="auto"/>
            <w:noWrap/>
            <w:vAlign w:val="bottom"/>
            <w:hideMark/>
          </w:tcPr>
          <w:p w14:paraId="55AC7C6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17B34C7C" w14:textId="77777777" w:rsidTr="00EF1988">
        <w:trPr>
          <w:trHeight w:val="285"/>
        </w:trPr>
        <w:tc>
          <w:tcPr>
            <w:tcW w:w="6096" w:type="dxa"/>
            <w:shd w:val="clear" w:color="auto" w:fill="auto"/>
            <w:noWrap/>
            <w:vAlign w:val="bottom"/>
            <w:hideMark/>
          </w:tcPr>
          <w:p w14:paraId="401C87F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Pentazocine lactate</w:t>
            </w:r>
          </w:p>
        </w:tc>
        <w:tc>
          <w:tcPr>
            <w:tcW w:w="1701" w:type="dxa"/>
            <w:shd w:val="clear" w:color="auto" w:fill="auto"/>
            <w:noWrap/>
            <w:vAlign w:val="bottom"/>
            <w:hideMark/>
          </w:tcPr>
          <w:p w14:paraId="219A0A7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0407020U0</w:t>
            </w:r>
          </w:p>
        </w:tc>
        <w:tc>
          <w:tcPr>
            <w:tcW w:w="1134" w:type="dxa"/>
            <w:shd w:val="clear" w:color="auto" w:fill="auto"/>
            <w:noWrap/>
            <w:vAlign w:val="bottom"/>
            <w:hideMark/>
          </w:tcPr>
          <w:p w14:paraId="2D90665A"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52E741A" w14:textId="77777777" w:rsidTr="00EF1988">
        <w:trPr>
          <w:trHeight w:val="285"/>
        </w:trPr>
        <w:tc>
          <w:tcPr>
            <w:tcW w:w="6096" w:type="dxa"/>
            <w:shd w:val="clear" w:color="auto" w:fill="auto"/>
            <w:noWrap/>
            <w:vAlign w:val="bottom"/>
            <w:hideMark/>
          </w:tcPr>
          <w:p w14:paraId="5489F6F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Pethidine hydrochloride</w:t>
            </w:r>
          </w:p>
        </w:tc>
        <w:tc>
          <w:tcPr>
            <w:tcW w:w="1701" w:type="dxa"/>
            <w:shd w:val="clear" w:color="auto" w:fill="auto"/>
            <w:noWrap/>
            <w:vAlign w:val="bottom"/>
            <w:hideMark/>
          </w:tcPr>
          <w:p w14:paraId="4BD3DA8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0407020V0</w:t>
            </w:r>
          </w:p>
        </w:tc>
        <w:tc>
          <w:tcPr>
            <w:tcW w:w="1134" w:type="dxa"/>
            <w:shd w:val="clear" w:color="auto" w:fill="auto"/>
            <w:noWrap/>
            <w:vAlign w:val="bottom"/>
            <w:hideMark/>
          </w:tcPr>
          <w:p w14:paraId="1973A931"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0D5717C" w14:textId="77777777" w:rsidTr="00EF1988">
        <w:trPr>
          <w:trHeight w:val="285"/>
        </w:trPr>
        <w:tc>
          <w:tcPr>
            <w:tcW w:w="6096" w:type="dxa"/>
            <w:shd w:val="clear" w:color="auto" w:fill="auto"/>
            <w:noWrap/>
            <w:vAlign w:val="bottom"/>
            <w:hideMark/>
          </w:tcPr>
          <w:p w14:paraId="6228BED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Tapentadol hydrochloride</w:t>
            </w:r>
          </w:p>
        </w:tc>
        <w:tc>
          <w:tcPr>
            <w:tcW w:w="1701" w:type="dxa"/>
            <w:shd w:val="clear" w:color="auto" w:fill="auto"/>
            <w:noWrap/>
            <w:vAlign w:val="bottom"/>
            <w:hideMark/>
          </w:tcPr>
          <w:p w14:paraId="502F380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0407020AG</w:t>
            </w:r>
          </w:p>
        </w:tc>
        <w:tc>
          <w:tcPr>
            <w:tcW w:w="1134" w:type="dxa"/>
            <w:shd w:val="clear" w:color="auto" w:fill="auto"/>
            <w:noWrap/>
            <w:vAlign w:val="bottom"/>
            <w:hideMark/>
          </w:tcPr>
          <w:p w14:paraId="3E85DF54"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B2C10C4" w14:textId="77777777" w:rsidTr="00EF1988">
        <w:trPr>
          <w:trHeight w:val="285"/>
        </w:trPr>
        <w:tc>
          <w:tcPr>
            <w:tcW w:w="6096" w:type="dxa"/>
            <w:shd w:val="clear" w:color="auto" w:fill="auto"/>
            <w:noWrap/>
            <w:vAlign w:val="bottom"/>
            <w:hideMark/>
          </w:tcPr>
          <w:p w14:paraId="076F5EF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Tramadol hydrochloride</w:t>
            </w:r>
          </w:p>
        </w:tc>
        <w:tc>
          <w:tcPr>
            <w:tcW w:w="1701" w:type="dxa"/>
            <w:shd w:val="clear" w:color="auto" w:fill="auto"/>
            <w:noWrap/>
            <w:vAlign w:val="bottom"/>
            <w:hideMark/>
          </w:tcPr>
          <w:p w14:paraId="569AF70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040702040</w:t>
            </w:r>
          </w:p>
        </w:tc>
        <w:tc>
          <w:tcPr>
            <w:tcW w:w="1134" w:type="dxa"/>
            <w:shd w:val="clear" w:color="auto" w:fill="auto"/>
            <w:noWrap/>
            <w:vAlign w:val="bottom"/>
            <w:hideMark/>
          </w:tcPr>
          <w:p w14:paraId="1204BF50"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C2DA7B5" w14:textId="77777777" w:rsidTr="00EF1988">
        <w:trPr>
          <w:trHeight w:val="285"/>
        </w:trPr>
        <w:tc>
          <w:tcPr>
            <w:tcW w:w="6096" w:type="dxa"/>
            <w:shd w:val="clear" w:color="auto" w:fill="auto"/>
            <w:noWrap/>
            <w:vAlign w:val="bottom"/>
            <w:hideMark/>
          </w:tcPr>
          <w:p w14:paraId="448C0B9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Amantadine hydrochloride</w:t>
            </w:r>
          </w:p>
        </w:tc>
        <w:tc>
          <w:tcPr>
            <w:tcW w:w="1701" w:type="dxa"/>
            <w:shd w:val="clear" w:color="auto" w:fill="auto"/>
            <w:noWrap/>
            <w:vAlign w:val="bottom"/>
            <w:hideMark/>
          </w:tcPr>
          <w:p w14:paraId="4BA5784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0409010B0</w:t>
            </w:r>
          </w:p>
        </w:tc>
        <w:tc>
          <w:tcPr>
            <w:tcW w:w="1134" w:type="dxa"/>
            <w:shd w:val="clear" w:color="auto" w:fill="auto"/>
            <w:noWrap/>
            <w:vAlign w:val="bottom"/>
            <w:hideMark/>
          </w:tcPr>
          <w:p w14:paraId="2603D5C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F159174" w14:textId="77777777" w:rsidTr="00EF1988">
        <w:trPr>
          <w:trHeight w:val="285"/>
        </w:trPr>
        <w:tc>
          <w:tcPr>
            <w:tcW w:w="6096" w:type="dxa"/>
            <w:shd w:val="clear" w:color="auto" w:fill="auto"/>
            <w:noWrap/>
            <w:vAlign w:val="bottom"/>
            <w:hideMark/>
          </w:tcPr>
          <w:p w14:paraId="7E87B83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Apomorphine hydrochloride</w:t>
            </w:r>
          </w:p>
        </w:tc>
        <w:tc>
          <w:tcPr>
            <w:tcW w:w="1701" w:type="dxa"/>
            <w:shd w:val="clear" w:color="auto" w:fill="auto"/>
            <w:noWrap/>
            <w:vAlign w:val="bottom"/>
            <w:hideMark/>
          </w:tcPr>
          <w:p w14:paraId="37B34B1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0409010A0</w:t>
            </w:r>
          </w:p>
        </w:tc>
        <w:tc>
          <w:tcPr>
            <w:tcW w:w="1134" w:type="dxa"/>
            <w:shd w:val="clear" w:color="auto" w:fill="auto"/>
            <w:noWrap/>
            <w:vAlign w:val="bottom"/>
            <w:hideMark/>
          </w:tcPr>
          <w:p w14:paraId="74543F84"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06192CA" w14:textId="77777777" w:rsidTr="00EF1988">
        <w:trPr>
          <w:trHeight w:val="285"/>
        </w:trPr>
        <w:tc>
          <w:tcPr>
            <w:tcW w:w="6096" w:type="dxa"/>
            <w:shd w:val="clear" w:color="auto" w:fill="auto"/>
            <w:noWrap/>
            <w:vAlign w:val="bottom"/>
            <w:hideMark/>
          </w:tcPr>
          <w:p w14:paraId="5979FB9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Apomorphine hydrochloride hemihydrate</w:t>
            </w:r>
          </w:p>
        </w:tc>
        <w:tc>
          <w:tcPr>
            <w:tcW w:w="1701" w:type="dxa"/>
            <w:shd w:val="clear" w:color="auto" w:fill="auto"/>
            <w:noWrap/>
            <w:vAlign w:val="bottom"/>
            <w:hideMark/>
          </w:tcPr>
          <w:p w14:paraId="37B496C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0409010AC</w:t>
            </w:r>
          </w:p>
        </w:tc>
        <w:tc>
          <w:tcPr>
            <w:tcW w:w="1134" w:type="dxa"/>
            <w:shd w:val="clear" w:color="auto" w:fill="auto"/>
            <w:noWrap/>
            <w:vAlign w:val="bottom"/>
            <w:hideMark/>
          </w:tcPr>
          <w:p w14:paraId="26095DD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7854400" w14:textId="77777777" w:rsidTr="00EF1988">
        <w:trPr>
          <w:trHeight w:val="285"/>
        </w:trPr>
        <w:tc>
          <w:tcPr>
            <w:tcW w:w="6096" w:type="dxa"/>
            <w:shd w:val="clear" w:color="auto" w:fill="auto"/>
            <w:noWrap/>
            <w:vAlign w:val="bottom"/>
            <w:hideMark/>
          </w:tcPr>
          <w:p w14:paraId="4A49242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Cabergoline</w:t>
            </w:r>
          </w:p>
        </w:tc>
        <w:tc>
          <w:tcPr>
            <w:tcW w:w="1701" w:type="dxa"/>
            <w:shd w:val="clear" w:color="auto" w:fill="auto"/>
            <w:noWrap/>
            <w:vAlign w:val="bottom"/>
            <w:hideMark/>
          </w:tcPr>
          <w:p w14:paraId="72FBCA2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0409010U0</w:t>
            </w:r>
          </w:p>
        </w:tc>
        <w:tc>
          <w:tcPr>
            <w:tcW w:w="1134" w:type="dxa"/>
            <w:shd w:val="clear" w:color="auto" w:fill="auto"/>
            <w:noWrap/>
            <w:vAlign w:val="bottom"/>
            <w:hideMark/>
          </w:tcPr>
          <w:p w14:paraId="4087DF10"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9A00EAE" w14:textId="77777777" w:rsidTr="00EF1988">
        <w:trPr>
          <w:trHeight w:val="285"/>
        </w:trPr>
        <w:tc>
          <w:tcPr>
            <w:tcW w:w="6096" w:type="dxa"/>
            <w:shd w:val="clear" w:color="auto" w:fill="auto"/>
            <w:noWrap/>
            <w:vAlign w:val="bottom"/>
            <w:hideMark/>
          </w:tcPr>
          <w:p w14:paraId="0E8E900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Co-beneldopa (Benserazide/levodopa)</w:t>
            </w:r>
          </w:p>
        </w:tc>
        <w:tc>
          <w:tcPr>
            <w:tcW w:w="1701" w:type="dxa"/>
            <w:shd w:val="clear" w:color="auto" w:fill="auto"/>
            <w:noWrap/>
            <w:vAlign w:val="bottom"/>
            <w:hideMark/>
          </w:tcPr>
          <w:p w14:paraId="0E379F0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0409010K0</w:t>
            </w:r>
          </w:p>
        </w:tc>
        <w:tc>
          <w:tcPr>
            <w:tcW w:w="1134" w:type="dxa"/>
            <w:shd w:val="clear" w:color="auto" w:fill="auto"/>
            <w:noWrap/>
            <w:vAlign w:val="bottom"/>
            <w:hideMark/>
          </w:tcPr>
          <w:p w14:paraId="06DCA484"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4B09FAE" w14:textId="77777777" w:rsidTr="00EF1988">
        <w:trPr>
          <w:trHeight w:val="285"/>
        </w:trPr>
        <w:tc>
          <w:tcPr>
            <w:tcW w:w="6096" w:type="dxa"/>
            <w:shd w:val="clear" w:color="auto" w:fill="auto"/>
            <w:noWrap/>
            <w:vAlign w:val="bottom"/>
            <w:hideMark/>
          </w:tcPr>
          <w:p w14:paraId="6C6001E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Co-careldopa (Carbidopa/levodopa)</w:t>
            </w:r>
          </w:p>
        </w:tc>
        <w:tc>
          <w:tcPr>
            <w:tcW w:w="1701" w:type="dxa"/>
            <w:shd w:val="clear" w:color="auto" w:fill="auto"/>
            <w:noWrap/>
            <w:vAlign w:val="bottom"/>
            <w:hideMark/>
          </w:tcPr>
          <w:p w14:paraId="3A36BD5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0409010N0</w:t>
            </w:r>
          </w:p>
        </w:tc>
        <w:tc>
          <w:tcPr>
            <w:tcW w:w="1134" w:type="dxa"/>
            <w:shd w:val="clear" w:color="auto" w:fill="auto"/>
            <w:noWrap/>
            <w:vAlign w:val="bottom"/>
            <w:hideMark/>
          </w:tcPr>
          <w:p w14:paraId="610A56CB"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CBC9188" w14:textId="77777777" w:rsidTr="00EF1988">
        <w:trPr>
          <w:trHeight w:val="285"/>
        </w:trPr>
        <w:tc>
          <w:tcPr>
            <w:tcW w:w="6096" w:type="dxa"/>
            <w:shd w:val="clear" w:color="auto" w:fill="auto"/>
            <w:noWrap/>
            <w:vAlign w:val="bottom"/>
            <w:hideMark/>
          </w:tcPr>
          <w:p w14:paraId="66EAD2A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Levodopa</w:t>
            </w:r>
          </w:p>
        </w:tc>
        <w:tc>
          <w:tcPr>
            <w:tcW w:w="1701" w:type="dxa"/>
            <w:shd w:val="clear" w:color="auto" w:fill="auto"/>
            <w:noWrap/>
            <w:vAlign w:val="bottom"/>
            <w:hideMark/>
          </w:tcPr>
          <w:p w14:paraId="59A0B8A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0409010I0</w:t>
            </w:r>
          </w:p>
        </w:tc>
        <w:tc>
          <w:tcPr>
            <w:tcW w:w="1134" w:type="dxa"/>
            <w:shd w:val="clear" w:color="auto" w:fill="auto"/>
            <w:noWrap/>
            <w:vAlign w:val="bottom"/>
            <w:hideMark/>
          </w:tcPr>
          <w:p w14:paraId="05D87992"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94EB3F2" w14:textId="77777777" w:rsidTr="00EF1988">
        <w:trPr>
          <w:trHeight w:val="285"/>
        </w:trPr>
        <w:tc>
          <w:tcPr>
            <w:tcW w:w="6096" w:type="dxa"/>
            <w:shd w:val="clear" w:color="auto" w:fill="auto"/>
            <w:noWrap/>
            <w:vAlign w:val="bottom"/>
            <w:hideMark/>
          </w:tcPr>
          <w:p w14:paraId="4927F0C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Levodopa/carbidopa/entacapone</w:t>
            </w:r>
          </w:p>
        </w:tc>
        <w:tc>
          <w:tcPr>
            <w:tcW w:w="1701" w:type="dxa"/>
            <w:shd w:val="clear" w:color="auto" w:fill="auto"/>
            <w:noWrap/>
            <w:vAlign w:val="bottom"/>
            <w:hideMark/>
          </w:tcPr>
          <w:p w14:paraId="1C4D3BD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0409010X0</w:t>
            </w:r>
          </w:p>
        </w:tc>
        <w:tc>
          <w:tcPr>
            <w:tcW w:w="1134" w:type="dxa"/>
            <w:shd w:val="clear" w:color="auto" w:fill="auto"/>
            <w:noWrap/>
            <w:vAlign w:val="bottom"/>
            <w:hideMark/>
          </w:tcPr>
          <w:p w14:paraId="59FC90D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E5CACE2" w14:textId="77777777" w:rsidTr="00EF1988">
        <w:trPr>
          <w:trHeight w:val="285"/>
        </w:trPr>
        <w:tc>
          <w:tcPr>
            <w:tcW w:w="6096" w:type="dxa"/>
            <w:shd w:val="clear" w:color="auto" w:fill="auto"/>
            <w:noWrap/>
            <w:vAlign w:val="bottom"/>
            <w:hideMark/>
          </w:tcPr>
          <w:p w14:paraId="6B5A2B3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Pergolide mesilate</w:t>
            </w:r>
          </w:p>
        </w:tc>
        <w:tc>
          <w:tcPr>
            <w:tcW w:w="1701" w:type="dxa"/>
            <w:shd w:val="clear" w:color="auto" w:fill="auto"/>
            <w:noWrap/>
            <w:vAlign w:val="bottom"/>
            <w:hideMark/>
          </w:tcPr>
          <w:p w14:paraId="7D3806A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0409010P0</w:t>
            </w:r>
          </w:p>
        </w:tc>
        <w:tc>
          <w:tcPr>
            <w:tcW w:w="1134" w:type="dxa"/>
            <w:shd w:val="clear" w:color="auto" w:fill="auto"/>
            <w:noWrap/>
            <w:vAlign w:val="bottom"/>
            <w:hideMark/>
          </w:tcPr>
          <w:p w14:paraId="69647801"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111AEFF" w14:textId="77777777" w:rsidTr="00EF1988">
        <w:trPr>
          <w:trHeight w:val="285"/>
        </w:trPr>
        <w:tc>
          <w:tcPr>
            <w:tcW w:w="6096" w:type="dxa"/>
            <w:shd w:val="clear" w:color="auto" w:fill="auto"/>
            <w:noWrap/>
            <w:vAlign w:val="bottom"/>
            <w:hideMark/>
          </w:tcPr>
          <w:p w14:paraId="546130D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Pramipexole</w:t>
            </w:r>
          </w:p>
        </w:tc>
        <w:tc>
          <w:tcPr>
            <w:tcW w:w="1701" w:type="dxa"/>
            <w:shd w:val="clear" w:color="auto" w:fill="auto"/>
            <w:noWrap/>
            <w:vAlign w:val="bottom"/>
            <w:hideMark/>
          </w:tcPr>
          <w:p w14:paraId="2F9C9B8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0409010W0</w:t>
            </w:r>
          </w:p>
        </w:tc>
        <w:tc>
          <w:tcPr>
            <w:tcW w:w="1134" w:type="dxa"/>
            <w:shd w:val="clear" w:color="auto" w:fill="auto"/>
            <w:noWrap/>
            <w:vAlign w:val="bottom"/>
            <w:hideMark/>
          </w:tcPr>
          <w:p w14:paraId="26074C9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2A75970" w14:textId="77777777" w:rsidTr="00EF1988">
        <w:trPr>
          <w:trHeight w:val="285"/>
        </w:trPr>
        <w:tc>
          <w:tcPr>
            <w:tcW w:w="6096" w:type="dxa"/>
            <w:shd w:val="clear" w:color="auto" w:fill="auto"/>
            <w:noWrap/>
            <w:vAlign w:val="bottom"/>
            <w:hideMark/>
          </w:tcPr>
          <w:p w14:paraId="1E732F5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Rasagiline mesilate</w:t>
            </w:r>
          </w:p>
        </w:tc>
        <w:tc>
          <w:tcPr>
            <w:tcW w:w="1701" w:type="dxa"/>
            <w:shd w:val="clear" w:color="auto" w:fill="auto"/>
            <w:noWrap/>
            <w:vAlign w:val="bottom"/>
            <w:hideMark/>
          </w:tcPr>
          <w:p w14:paraId="43EB4FF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0409010Y0</w:t>
            </w:r>
          </w:p>
        </w:tc>
        <w:tc>
          <w:tcPr>
            <w:tcW w:w="1134" w:type="dxa"/>
            <w:shd w:val="clear" w:color="auto" w:fill="auto"/>
            <w:noWrap/>
            <w:vAlign w:val="bottom"/>
            <w:hideMark/>
          </w:tcPr>
          <w:p w14:paraId="35672FF3"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F3994A0" w14:textId="77777777" w:rsidTr="00EF1988">
        <w:trPr>
          <w:trHeight w:val="285"/>
        </w:trPr>
        <w:tc>
          <w:tcPr>
            <w:tcW w:w="6096" w:type="dxa"/>
            <w:shd w:val="clear" w:color="auto" w:fill="auto"/>
            <w:noWrap/>
            <w:vAlign w:val="bottom"/>
            <w:hideMark/>
          </w:tcPr>
          <w:p w14:paraId="791F078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Ropinirole hydrochloride</w:t>
            </w:r>
          </w:p>
        </w:tc>
        <w:tc>
          <w:tcPr>
            <w:tcW w:w="1701" w:type="dxa"/>
            <w:shd w:val="clear" w:color="auto" w:fill="auto"/>
            <w:noWrap/>
            <w:vAlign w:val="bottom"/>
            <w:hideMark/>
          </w:tcPr>
          <w:p w14:paraId="3671EC0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0409010H0</w:t>
            </w:r>
          </w:p>
        </w:tc>
        <w:tc>
          <w:tcPr>
            <w:tcW w:w="1134" w:type="dxa"/>
            <w:shd w:val="clear" w:color="auto" w:fill="auto"/>
            <w:noWrap/>
            <w:vAlign w:val="bottom"/>
            <w:hideMark/>
          </w:tcPr>
          <w:p w14:paraId="4B79157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7BE1BEA" w14:textId="77777777" w:rsidTr="00EF1988">
        <w:trPr>
          <w:trHeight w:val="285"/>
        </w:trPr>
        <w:tc>
          <w:tcPr>
            <w:tcW w:w="6096" w:type="dxa"/>
            <w:shd w:val="clear" w:color="auto" w:fill="auto"/>
            <w:noWrap/>
            <w:vAlign w:val="bottom"/>
            <w:hideMark/>
          </w:tcPr>
          <w:p w14:paraId="5F07BDE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Rotigotine</w:t>
            </w:r>
          </w:p>
        </w:tc>
        <w:tc>
          <w:tcPr>
            <w:tcW w:w="1701" w:type="dxa"/>
            <w:shd w:val="clear" w:color="auto" w:fill="auto"/>
            <w:noWrap/>
            <w:vAlign w:val="bottom"/>
            <w:hideMark/>
          </w:tcPr>
          <w:p w14:paraId="470C2F0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0409010Z0</w:t>
            </w:r>
          </w:p>
        </w:tc>
        <w:tc>
          <w:tcPr>
            <w:tcW w:w="1134" w:type="dxa"/>
            <w:shd w:val="clear" w:color="auto" w:fill="auto"/>
            <w:noWrap/>
            <w:vAlign w:val="bottom"/>
            <w:hideMark/>
          </w:tcPr>
          <w:p w14:paraId="3975655B"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0057FE7" w14:textId="77777777" w:rsidTr="00EF1988">
        <w:trPr>
          <w:trHeight w:val="285"/>
        </w:trPr>
        <w:tc>
          <w:tcPr>
            <w:tcW w:w="6096" w:type="dxa"/>
            <w:shd w:val="clear" w:color="auto" w:fill="auto"/>
            <w:noWrap/>
            <w:vAlign w:val="bottom"/>
            <w:hideMark/>
          </w:tcPr>
          <w:p w14:paraId="0341C14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Safinamide</w:t>
            </w:r>
          </w:p>
        </w:tc>
        <w:tc>
          <w:tcPr>
            <w:tcW w:w="1701" w:type="dxa"/>
            <w:shd w:val="clear" w:color="auto" w:fill="auto"/>
            <w:noWrap/>
            <w:vAlign w:val="bottom"/>
            <w:hideMark/>
          </w:tcPr>
          <w:p w14:paraId="0CA01EB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0409010AA</w:t>
            </w:r>
          </w:p>
        </w:tc>
        <w:tc>
          <w:tcPr>
            <w:tcW w:w="1134" w:type="dxa"/>
            <w:shd w:val="clear" w:color="auto" w:fill="auto"/>
            <w:noWrap/>
            <w:vAlign w:val="bottom"/>
            <w:hideMark/>
          </w:tcPr>
          <w:p w14:paraId="75C6A06E"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2A87049" w14:textId="77777777" w:rsidTr="00EF1988">
        <w:trPr>
          <w:trHeight w:val="285"/>
        </w:trPr>
        <w:tc>
          <w:tcPr>
            <w:tcW w:w="6096" w:type="dxa"/>
            <w:shd w:val="clear" w:color="auto" w:fill="auto"/>
            <w:noWrap/>
            <w:vAlign w:val="bottom"/>
            <w:hideMark/>
          </w:tcPr>
          <w:p w14:paraId="4E08BDD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Selegiline hydrochloride</w:t>
            </w:r>
          </w:p>
        </w:tc>
        <w:tc>
          <w:tcPr>
            <w:tcW w:w="1701" w:type="dxa"/>
            <w:shd w:val="clear" w:color="auto" w:fill="auto"/>
            <w:noWrap/>
            <w:vAlign w:val="bottom"/>
            <w:hideMark/>
          </w:tcPr>
          <w:p w14:paraId="406719A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0409010T0</w:t>
            </w:r>
          </w:p>
        </w:tc>
        <w:tc>
          <w:tcPr>
            <w:tcW w:w="1134" w:type="dxa"/>
            <w:shd w:val="clear" w:color="auto" w:fill="auto"/>
            <w:noWrap/>
            <w:vAlign w:val="bottom"/>
            <w:hideMark/>
          </w:tcPr>
          <w:p w14:paraId="4E4EDE0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140EDD56" w14:textId="77777777" w:rsidTr="00EF1988">
        <w:trPr>
          <w:trHeight w:val="285"/>
        </w:trPr>
        <w:tc>
          <w:tcPr>
            <w:tcW w:w="6096" w:type="dxa"/>
            <w:shd w:val="clear" w:color="auto" w:fill="auto"/>
            <w:noWrap/>
            <w:vAlign w:val="bottom"/>
            <w:hideMark/>
          </w:tcPr>
          <w:p w14:paraId="52E86DC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Lofexidine hydrochloride</w:t>
            </w:r>
          </w:p>
        </w:tc>
        <w:tc>
          <w:tcPr>
            <w:tcW w:w="1701" w:type="dxa"/>
            <w:shd w:val="clear" w:color="auto" w:fill="auto"/>
            <w:noWrap/>
            <w:vAlign w:val="bottom"/>
            <w:hideMark/>
          </w:tcPr>
          <w:p w14:paraId="39C802D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0410030D0</w:t>
            </w:r>
          </w:p>
        </w:tc>
        <w:tc>
          <w:tcPr>
            <w:tcW w:w="1134" w:type="dxa"/>
            <w:shd w:val="clear" w:color="auto" w:fill="auto"/>
            <w:noWrap/>
            <w:vAlign w:val="bottom"/>
            <w:hideMark/>
          </w:tcPr>
          <w:p w14:paraId="49210D7A"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C7B1FE0" w14:textId="77777777" w:rsidTr="00EF1988">
        <w:trPr>
          <w:trHeight w:val="285"/>
        </w:trPr>
        <w:tc>
          <w:tcPr>
            <w:tcW w:w="6096" w:type="dxa"/>
            <w:shd w:val="clear" w:color="auto" w:fill="auto"/>
            <w:noWrap/>
            <w:vAlign w:val="bottom"/>
            <w:hideMark/>
          </w:tcPr>
          <w:p w14:paraId="194DE1D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Insulin aspart</w:t>
            </w:r>
          </w:p>
        </w:tc>
        <w:tc>
          <w:tcPr>
            <w:tcW w:w="1701" w:type="dxa"/>
            <w:shd w:val="clear" w:color="auto" w:fill="auto"/>
            <w:noWrap/>
            <w:vAlign w:val="bottom"/>
            <w:hideMark/>
          </w:tcPr>
          <w:p w14:paraId="5BDCE3E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0601011A0</w:t>
            </w:r>
          </w:p>
        </w:tc>
        <w:tc>
          <w:tcPr>
            <w:tcW w:w="1134" w:type="dxa"/>
            <w:shd w:val="clear" w:color="auto" w:fill="auto"/>
            <w:noWrap/>
            <w:vAlign w:val="bottom"/>
            <w:hideMark/>
          </w:tcPr>
          <w:p w14:paraId="441FA148"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F143958" w14:textId="77777777" w:rsidTr="00EF1988">
        <w:trPr>
          <w:trHeight w:val="285"/>
        </w:trPr>
        <w:tc>
          <w:tcPr>
            <w:tcW w:w="6096" w:type="dxa"/>
            <w:shd w:val="clear" w:color="auto" w:fill="auto"/>
            <w:noWrap/>
            <w:vAlign w:val="bottom"/>
            <w:hideMark/>
          </w:tcPr>
          <w:p w14:paraId="6A828A3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Insulin glulisine</w:t>
            </w:r>
          </w:p>
        </w:tc>
        <w:tc>
          <w:tcPr>
            <w:tcW w:w="1701" w:type="dxa"/>
            <w:shd w:val="clear" w:color="auto" w:fill="auto"/>
            <w:noWrap/>
            <w:vAlign w:val="bottom"/>
            <w:hideMark/>
          </w:tcPr>
          <w:p w14:paraId="2CFE83B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0601011P0</w:t>
            </w:r>
          </w:p>
        </w:tc>
        <w:tc>
          <w:tcPr>
            <w:tcW w:w="1134" w:type="dxa"/>
            <w:shd w:val="clear" w:color="auto" w:fill="auto"/>
            <w:noWrap/>
            <w:vAlign w:val="bottom"/>
            <w:hideMark/>
          </w:tcPr>
          <w:p w14:paraId="3B10658A"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5CD9FB9" w14:textId="77777777" w:rsidTr="00EF1988">
        <w:trPr>
          <w:trHeight w:val="285"/>
        </w:trPr>
        <w:tc>
          <w:tcPr>
            <w:tcW w:w="6096" w:type="dxa"/>
            <w:shd w:val="clear" w:color="auto" w:fill="auto"/>
            <w:noWrap/>
            <w:vAlign w:val="bottom"/>
            <w:hideMark/>
          </w:tcPr>
          <w:p w14:paraId="45E8D97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Insulin human</w:t>
            </w:r>
          </w:p>
        </w:tc>
        <w:tc>
          <w:tcPr>
            <w:tcW w:w="1701" w:type="dxa"/>
            <w:shd w:val="clear" w:color="auto" w:fill="auto"/>
            <w:noWrap/>
            <w:vAlign w:val="bottom"/>
            <w:hideMark/>
          </w:tcPr>
          <w:p w14:paraId="10EC2EE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0601011R0</w:t>
            </w:r>
          </w:p>
        </w:tc>
        <w:tc>
          <w:tcPr>
            <w:tcW w:w="1134" w:type="dxa"/>
            <w:shd w:val="clear" w:color="auto" w:fill="auto"/>
            <w:noWrap/>
            <w:vAlign w:val="bottom"/>
            <w:hideMark/>
          </w:tcPr>
          <w:p w14:paraId="4FD0515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44AEE51" w14:textId="77777777" w:rsidTr="00EF1988">
        <w:trPr>
          <w:trHeight w:val="285"/>
        </w:trPr>
        <w:tc>
          <w:tcPr>
            <w:tcW w:w="6096" w:type="dxa"/>
            <w:shd w:val="clear" w:color="auto" w:fill="auto"/>
            <w:noWrap/>
            <w:vAlign w:val="bottom"/>
            <w:hideMark/>
          </w:tcPr>
          <w:p w14:paraId="3C752E4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Insulin human inhaled</w:t>
            </w:r>
          </w:p>
        </w:tc>
        <w:tc>
          <w:tcPr>
            <w:tcW w:w="1701" w:type="dxa"/>
            <w:shd w:val="clear" w:color="auto" w:fill="auto"/>
            <w:noWrap/>
            <w:vAlign w:val="bottom"/>
            <w:hideMark/>
          </w:tcPr>
          <w:p w14:paraId="767C80B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0601011Q0</w:t>
            </w:r>
          </w:p>
        </w:tc>
        <w:tc>
          <w:tcPr>
            <w:tcW w:w="1134" w:type="dxa"/>
            <w:shd w:val="clear" w:color="auto" w:fill="auto"/>
            <w:noWrap/>
            <w:vAlign w:val="bottom"/>
            <w:hideMark/>
          </w:tcPr>
          <w:p w14:paraId="2162545B"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2DBF0F6" w14:textId="77777777" w:rsidTr="00EF1988">
        <w:trPr>
          <w:trHeight w:val="285"/>
        </w:trPr>
        <w:tc>
          <w:tcPr>
            <w:tcW w:w="6096" w:type="dxa"/>
            <w:shd w:val="clear" w:color="auto" w:fill="auto"/>
            <w:noWrap/>
            <w:vAlign w:val="bottom"/>
            <w:hideMark/>
          </w:tcPr>
          <w:p w14:paraId="59A5694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Insulin Lispro</w:t>
            </w:r>
          </w:p>
        </w:tc>
        <w:tc>
          <w:tcPr>
            <w:tcW w:w="1701" w:type="dxa"/>
            <w:shd w:val="clear" w:color="auto" w:fill="auto"/>
            <w:noWrap/>
            <w:vAlign w:val="bottom"/>
            <w:hideMark/>
          </w:tcPr>
          <w:p w14:paraId="39C57A9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0601011L0</w:t>
            </w:r>
          </w:p>
        </w:tc>
        <w:tc>
          <w:tcPr>
            <w:tcW w:w="1134" w:type="dxa"/>
            <w:shd w:val="clear" w:color="auto" w:fill="auto"/>
            <w:noWrap/>
            <w:vAlign w:val="bottom"/>
            <w:hideMark/>
          </w:tcPr>
          <w:p w14:paraId="67FC3DCE"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9EFC736" w14:textId="77777777" w:rsidTr="00EF1988">
        <w:trPr>
          <w:trHeight w:val="285"/>
        </w:trPr>
        <w:tc>
          <w:tcPr>
            <w:tcW w:w="6096" w:type="dxa"/>
            <w:shd w:val="clear" w:color="auto" w:fill="auto"/>
            <w:noWrap/>
            <w:vAlign w:val="bottom"/>
            <w:hideMark/>
          </w:tcPr>
          <w:p w14:paraId="5AB7E12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Soluble insulin (Neutral insulin)</w:t>
            </w:r>
          </w:p>
        </w:tc>
        <w:tc>
          <w:tcPr>
            <w:tcW w:w="1701" w:type="dxa"/>
            <w:shd w:val="clear" w:color="auto" w:fill="auto"/>
            <w:noWrap/>
            <w:vAlign w:val="bottom"/>
            <w:hideMark/>
          </w:tcPr>
          <w:p w14:paraId="5B44D86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0601011N0</w:t>
            </w:r>
          </w:p>
        </w:tc>
        <w:tc>
          <w:tcPr>
            <w:tcW w:w="1134" w:type="dxa"/>
            <w:shd w:val="clear" w:color="auto" w:fill="auto"/>
            <w:noWrap/>
            <w:vAlign w:val="bottom"/>
            <w:hideMark/>
          </w:tcPr>
          <w:p w14:paraId="7B2EB557"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636192F" w14:textId="77777777" w:rsidTr="00EF1988">
        <w:trPr>
          <w:trHeight w:val="285"/>
        </w:trPr>
        <w:tc>
          <w:tcPr>
            <w:tcW w:w="6096" w:type="dxa"/>
            <w:shd w:val="clear" w:color="auto" w:fill="auto"/>
            <w:noWrap/>
            <w:vAlign w:val="bottom"/>
            <w:hideMark/>
          </w:tcPr>
          <w:p w14:paraId="0EBA3F2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Biphasic insulin aspart</w:t>
            </w:r>
          </w:p>
        </w:tc>
        <w:tc>
          <w:tcPr>
            <w:tcW w:w="1701" w:type="dxa"/>
            <w:shd w:val="clear" w:color="auto" w:fill="auto"/>
            <w:noWrap/>
            <w:vAlign w:val="bottom"/>
            <w:hideMark/>
          </w:tcPr>
          <w:p w14:paraId="1A15A18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0601012W0</w:t>
            </w:r>
          </w:p>
        </w:tc>
        <w:tc>
          <w:tcPr>
            <w:tcW w:w="1134" w:type="dxa"/>
            <w:shd w:val="clear" w:color="auto" w:fill="auto"/>
            <w:noWrap/>
            <w:vAlign w:val="bottom"/>
            <w:hideMark/>
          </w:tcPr>
          <w:p w14:paraId="4AE249CD"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D938F3D" w14:textId="77777777" w:rsidTr="00EF1988">
        <w:trPr>
          <w:trHeight w:val="285"/>
        </w:trPr>
        <w:tc>
          <w:tcPr>
            <w:tcW w:w="6096" w:type="dxa"/>
            <w:shd w:val="clear" w:color="auto" w:fill="auto"/>
            <w:noWrap/>
            <w:vAlign w:val="bottom"/>
            <w:hideMark/>
          </w:tcPr>
          <w:p w14:paraId="4471068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Biphasic insulin lispro</w:t>
            </w:r>
          </w:p>
        </w:tc>
        <w:tc>
          <w:tcPr>
            <w:tcW w:w="1701" w:type="dxa"/>
            <w:shd w:val="clear" w:color="auto" w:fill="auto"/>
            <w:noWrap/>
            <w:vAlign w:val="bottom"/>
            <w:hideMark/>
          </w:tcPr>
          <w:p w14:paraId="3F1341F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0601012F0</w:t>
            </w:r>
          </w:p>
        </w:tc>
        <w:tc>
          <w:tcPr>
            <w:tcW w:w="1134" w:type="dxa"/>
            <w:shd w:val="clear" w:color="auto" w:fill="auto"/>
            <w:noWrap/>
            <w:vAlign w:val="bottom"/>
            <w:hideMark/>
          </w:tcPr>
          <w:p w14:paraId="60D6053B"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5A31E81" w14:textId="77777777" w:rsidTr="00EF1988">
        <w:trPr>
          <w:trHeight w:val="285"/>
        </w:trPr>
        <w:tc>
          <w:tcPr>
            <w:tcW w:w="6096" w:type="dxa"/>
            <w:shd w:val="clear" w:color="auto" w:fill="auto"/>
            <w:noWrap/>
            <w:vAlign w:val="bottom"/>
            <w:hideMark/>
          </w:tcPr>
          <w:p w14:paraId="70EAD2B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Biphasic isophane insulin</w:t>
            </w:r>
          </w:p>
        </w:tc>
        <w:tc>
          <w:tcPr>
            <w:tcW w:w="1701" w:type="dxa"/>
            <w:shd w:val="clear" w:color="auto" w:fill="auto"/>
            <w:noWrap/>
            <w:vAlign w:val="bottom"/>
            <w:hideMark/>
          </w:tcPr>
          <w:p w14:paraId="7BA312E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0601012D0</w:t>
            </w:r>
          </w:p>
        </w:tc>
        <w:tc>
          <w:tcPr>
            <w:tcW w:w="1134" w:type="dxa"/>
            <w:shd w:val="clear" w:color="auto" w:fill="auto"/>
            <w:noWrap/>
            <w:vAlign w:val="bottom"/>
            <w:hideMark/>
          </w:tcPr>
          <w:p w14:paraId="3A19AA32"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0456AA7" w14:textId="77777777" w:rsidTr="00EF1988">
        <w:trPr>
          <w:trHeight w:val="285"/>
        </w:trPr>
        <w:tc>
          <w:tcPr>
            <w:tcW w:w="6096" w:type="dxa"/>
            <w:shd w:val="clear" w:color="auto" w:fill="auto"/>
            <w:noWrap/>
            <w:vAlign w:val="bottom"/>
            <w:hideMark/>
          </w:tcPr>
          <w:p w14:paraId="5DD5E24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Insulin degludec</w:t>
            </w:r>
          </w:p>
        </w:tc>
        <w:tc>
          <w:tcPr>
            <w:tcW w:w="1701" w:type="dxa"/>
            <w:shd w:val="clear" w:color="auto" w:fill="auto"/>
            <w:noWrap/>
            <w:vAlign w:val="bottom"/>
            <w:hideMark/>
          </w:tcPr>
          <w:p w14:paraId="7156861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0601012Z0</w:t>
            </w:r>
          </w:p>
        </w:tc>
        <w:tc>
          <w:tcPr>
            <w:tcW w:w="1134" w:type="dxa"/>
            <w:shd w:val="clear" w:color="auto" w:fill="auto"/>
            <w:noWrap/>
            <w:vAlign w:val="bottom"/>
            <w:hideMark/>
          </w:tcPr>
          <w:p w14:paraId="1F6351CA"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6ADD2EB" w14:textId="77777777" w:rsidTr="00EF1988">
        <w:trPr>
          <w:trHeight w:val="285"/>
        </w:trPr>
        <w:tc>
          <w:tcPr>
            <w:tcW w:w="6096" w:type="dxa"/>
            <w:shd w:val="clear" w:color="auto" w:fill="auto"/>
            <w:noWrap/>
            <w:vAlign w:val="bottom"/>
            <w:hideMark/>
          </w:tcPr>
          <w:p w14:paraId="4219725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Insulin detemir</w:t>
            </w:r>
          </w:p>
        </w:tc>
        <w:tc>
          <w:tcPr>
            <w:tcW w:w="1701" w:type="dxa"/>
            <w:shd w:val="clear" w:color="auto" w:fill="auto"/>
            <w:noWrap/>
            <w:vAlign w:val="bottom"/>
            <w:hideMark/>
          </w:tcPr>
          <w:p w14:paraId="65436B9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0601012X0</w:t>
            </w:r>
          </w:p>
        </w:tc>
        <w:tc>
          <w:tcPr>
            <w:tcW w:w="1134" w:type="dxa"/>
            <w:shd w:val="clear" w:color="auto" w:fill="auto"/>
            <w:noWrap/>
            <w:vAlign w:val="bottom"/>
            <w:hideMark/>
          </w:tcPr>
          <w:p w14:paraId="668425D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8E3BAA0" w14:textId="77777777" w:rsidTr="00EF1988">
        <w:trPr>
          <w:trHeight w:val="285"/>
        </w:trPr>
        <w:tc>
          <w:tcPr>
            <w:tcW w:w="6096" w:type="dxa"/>
            <w:shd w:val="clear" w:color="auto" w:fill="auto"/>
            <w:noWrap/>
            <w:vAlign w:val="bottom"/>
            <w:hideMark/>
          </w:tcPr>
          <w:p w14:paraId="05818BB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Insulin glargine</w:t>
            </w:r>
          </w:p>
        </w:tc>
        <w:tc>
          <w:tcPr>
            <w:tcW w:w="1701" w:type="dxa"/>
            <w:shd w:val="clear" w:color="auto" w:fill="auto"/>
            <w:noWrap/>
            <w:vAlign w:val="bottom"/>
            <w:hideMark/>
          </w:tcPr>
          <w:p w14:paraId="55D8C4C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0601012V0</w:t>
            </w:r>
          </w:p>
        </w:tc>
        <w:tc>
          <w:tcPr>
            <w:tcW w:w="1134" w:type="dxa"/>
            <w:shd w:val="clear" w:color="auto" w:fill="auto"/>
            <w:noWrap/>
            <w:vAlign w:val="bottom"/>
            <w:hideMark/>
          </w:tcPr>
          <w:p w14:paraId="7801674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27C62C99" w14:textId="77777777" w:rsidTr="00EF1988">
        <w:trPr>
          <w:trHeight w:val="285"/>
        </w:trPr>
        <w:tc>
          <w:tcPr>
            <w:tcW w:w="6096" w:type="dxa"/>
            <w:shd w:val="clear" w:color="auto" w:fill="auto"/>
            <w:noWrap/>
            <w:vAlign w:val="bottom"/>
            <w:hideMark/>
          </w:tcPr>
          <w:p w14:paraId="037B700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Insulin glargine/lixisenatide</w:t>
            </w:r>
          </w:p>
        </w:tc>
        <w:tc>
          <w:tcPr>
            <w:tcW w:w="1701" w:type="dxa"/>
            <w:shd w:val="clear" w:color="auto" w:fill="auto"/>
            <w:noWrap/>
            <w:vAlign w:val="bottom"/>
            <w:hideMark/>
          </w:tcPr>
          <w:p w14:paraId="3184B51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0601012AB</w:t>
            </w:r>
          </w:p>
        </w:tc>
        <w:tc>
          <w:tcPr>
            <w:tcW w:w="1134" w:type="dxa"/>
            <w:shd w:val="clear" w:color="auto" w:fill="auto"/>
            <w:noWrap/>
            <w:vAlign w:val="bottom"/>
            <w:hideMark/>
          </w:tcPr>
          <w:p w14:paraId="4B236428"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C3B475E" w14:textId="77777777" w:rsidTr="00EF1988">
        <w:trPr>
          <w:trHeight w:val="285"/>
        </w:trPr>
        <w:tc>
          <w:tcPr>
            <w:tcW w:w="6096" w:type="dxa"/>
            <w:shd w:val="clear" w:color="auto" w:fill="auto"/>
            <w:noWrap/>
            <w:vAlign w:val="bottom"/>
            <w:hideMark/>
          </w:tcPr>
          <w:p w14:paraId="78A9A9C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Insulin zinc suspension</w:t>
            </w:r>
          </w:p>
        </w:tc>
        <w:tc>
          <w:tcPr>
            <w:tcW w:w="1701" w:type="dxa"/>
            <w:shd w:val="clear" w:color="auto" w:fill="auto"/>
            <w:noWrap/>
            <w:vAlign w:val="bottom"/>
            <w:hideMark/>
          </w:tcPr>
          <w:p w14:paraId="1FE3C42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0601012G0</w:t>
            </w:r>
          </w:p>
        </w:tc>
        <w:tc>
          <w:tcPr>
            <w:tcW w:w="1134" w:type="dxa"/>
            <w:shd w:val="clear" w:color="auto" w:fill="auto"/>
            <w:noWrap/>
            <w:vAlign w:val="bottom"/>
            <w:hideMark/>
          </w:tcPr>
          <w:p w14:paraId="7FE8420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4D325F8" w14:textId="77777777" w:rsidTr="00EF1988">
        <w:trPr>
          <w:trHeight w:val="285"/>
        </w:trPr>
        <w:tc>
          <w:tcPr>
            <w:tcW w:w="6096" w:type="dxa"/>
            <w:shd w:val="clear" w:color="auto" w:fill="auto"/>
            <w:noWrap/>
            <w:vAlign w:val="bottom"/>
            <w:hideMark/>
          </w:tcPr>
          <w:p w14:paraId="592D95D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Insulin zinc suspension (Crystalline)</w:t>
            </w:r>
          </w:p>
        </w:tc>
        <w:tc>
          <w:tcPr>
            <w:tcW w:w="1701" w:type="dxa"/>
            <w:shd w:val="clear" w:color="auto" w:fill="auto"/>
            <w:noWrap/>
            <w:vAlign w:val="bottom"/>
            <w:hideMark/>
          </w:tcPr>
          <w:p w14:paraId="44D98DB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0601012N0</w:t>
            </w:r>
          </w:p>
        </w:tc>
        <w:tc>
          <w:tcPr>
            <w:tcW w:w="1134" w:type="dxa"/>
            <w:shd w:val="clear" w:color="auto" w:fill="auto"/>
            <w:noWrap/>
            <w:vAlign w:val="bottom"/>
            <w:hideMark/>
          </w:tcPr>
          <w:p w14:paraId="691EFCB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C858D4D" w14:textId="77777777" w:rsidTr="00EF1988">
        <w:trPr>
          <w:trHeight w:val="285"/>
        </w:trPr>
        <w:tc>
          <w:tcPr>
            <w:tcW w:w="6096" w:type="dxa"/>
            <w:shd w:val="clear" w:color="auto" w:fill="auto"/>
            <w:noWrap/>
            <w:vAlign w:val="bottom"/>
            <w:hideMark/>
          </w:tcPr>
          <w:p w14:paraId="13647B3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Isophane insulin</w:t>
            </w:r>
          </w:p>
        </w:tc>
        <w:tc>
          <w:tcPr>
            <w:tcW w:w="1701" w:type="dxa"/>
            <w:shd w:val="clear" w:color="auto" w:fill="auto"/>
            <w:noWrap/>
            <w:vAlign w:val="bottom"/>
            <w:hideMark/>
          </w:tcPr>
          <w:p w14:paraId="10D83BA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0601012S0</w:t>
            </w:r>
          </w:p>
        </w:tc>
        <w:tc>
          <w:tcPr>
            <w:tcW w:w="1134" w:type="dxa"/>
            <w:shd w:val="clear" w:color="auto" w:fill="auto"/>
            <w:noWrap/>
            <w:vAlign w:val="bottom"/>
            <w:hideMark/>
          </w:tcPr>
          <w:p w14:paraId="52748E57"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0E8438E" w14:textId="77777777" w:rsidTr="00EF1988">
        <w:trPr>
          <w:trHeight w:val="285"/>
        </w:trPr>
        <w:tc>
          <w:tcPr>
            <w:tcW w:w="6096" w:type="dxa"/>
            <w:shd w:val="clear" w:color="auto" w:fill="auto"/>
            <w:noWrap/>
            <w:vAlign w:val="bottom"/>
            <w:hideMark/>
          </w:tcPr>
          <w:p w14:paraId="0A8A99D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Protamine zinc insulin</w:t>
            </w:r>
          </w:p>
        </w:tc>
        <w:tc>
          <w:tcPr>
            <w:tcW w:w="1701" w:type="dxa"/>
            <w:shd w:val="clear" w:color="auto" w:fill="auto"/>
            <w:noWrap/>
            <w:vAlign w:val="bottom"/>
            <w:hideMark/>
          </w:tcPr>
          <w:p w14:paraId="023BAE6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0601012U0</w:t>
            </w:r>
          </w:p>
        </w:tc>
        <w:tc>
          <w:tcPr>
            <w:tcW w:w="1134" w:type="dxa"/>
            <w:shd w:val="clear" w:color="auto" w:fill="auto"/>
            <w:noWrap/>
            <w:vAlign w:val="bottom"/>
            <w:hideMark/>
          </w:tcPr>
          <w:p w14:paraId="469EB08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FC743A9" w14:textId="77777777" w:rsidTr="00EF1988">
        <w:trPr>
          <w:trHeight w:val="285"/>
        </w:trPr>
        <w:tc>
          <w:tcPr>
            <w:tcW w:w="6096" w:type="dxa"/>
            <w:shd w:val="clear" w:color="auto" w:fill="auto"/>
            <w:noWrap/>
            <w:vAlign w:val="bottom"/>
            <w:hideMark/>
          </w:tcPr>
          <w:p w14:paraId="797474C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Canagliflozin</w:t>
            </w:r>
          </w:p>
        </w:tc>
        <w:tc>
          <w:tcPr>
            <w:tcW w:w="1701" w:type="dxa"/>
            <w:shd w:val="clear" w:color="auto" w:fill="auto"/>
            <w:noWrap/>
            <w:vAlign w:val="bottom"/>
            <w:hideMark/>
          </w:tcPr>
          <w:p w14:paraId="03AFE59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0601023AM</w:t>
            </w:r>
          </w:p>
        </w:tc>
        <w:tc>
          <w:tcPr>
            <w:tcW w:w="1134" w:type="dxa"/>
            <w:shd w:val="clear" w:color="auto" w:fill="auto"/>
            <w:noWrap/>
            <w:vAlign w:val="bottom"/>
            <w:hideMark/>
          </w:tcPr>
          <w:p w14:paraId="0E084EE4"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5D444EA" w14:textId="77777777" w:rsidTr="00EF1988">
        <w:trPr>
          <w:trHeight w:val="285"/>
        </w:trPr>
        <w:tc>
          <w:tcPr>
            <w:tcW w:w="6096" w:type="dxa"/>
            <w:shd w:val="clear" w:color="auto" w:fill="auto"/>
            <w:noWrap/>
            <w:vAlign w:val="bottom"/>
            <w:hideMark/>
          </w:tcPr>
          <w:p w14:paraId="4A7BAB7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Canagliflozin/metformin</w:t>
            </w:r>
          </w:p>
        </w:tc>
        <w:tc>
          <w:tcPr>
            <w:tcW w:w="1701" w:type="dxa"/>
            <w:shd w:val="clear" w:color="auto" w:fill="auto"/>
            <w:noWrap/>
            <w:vAlign w:val="bottom"/>
            <w:hideMark/>
          </w:tcPr>
          <w:p w14:paraId="056EFFC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0601023AP</w:t>
            </w:r>
          </w:p>
        </w:tc>
        <w:tc>
          <w:tcPr>
            <w:tcW w:w="1134" w:type="dxa"/>
            <w:shd w:val="clear" w:color="auto" w:fill="auto"/>
            <w:noWrap/>
            <w:vAlign w:val="bottom"/>
            <w:hideMark/>
          </w:tcPr>
          <w:p w14:paraId="0E574A91"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D0E1E0E" w14:textId="77777777" w:rsidTr="00EF1988">
        <w:trPr>
          <w:trHeight w:val="285"/>
        </w:trPr>
        <w:tc>
          <w:tcPr>
            <w:tcW w:w="6096" w:type="dxa"/>
            <w:shd w:val="clear" w:color="auto" w:fill="auto"/>
            <w:noWrap/>
            <w:vAlign w:val="bottom"/>
            <w:hideMark/>
          </w:tcPr>
          <w:p w14:paraId="7B648D3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Dapagliflozin</w:t>
            </w:r>
          </w:p>
        </w:tc>
        <w:tc>
          <w:tcPr>
            <w:tcW w:w="1701" w:type="dxa"/>
            <w:shd w:val="clear" w:color="auto" w:fill="auto"/>
            <w:noWrap/>
            <w:vAlign w:val="bottom"/>
            <w:hideMark/>
          </w:tcPr>
          <w:p w14:paraId="5B8B3AE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0601023AG</w:t>
            </w:r>
          </w:p>
        </w:tc>
        <w:tc>
          <w:tcPr>
            <w:tcW w:w="1134" w:type="dxa"/>
            <w:shd w:val="clear" w:color="auto" w:fill="auto"/>
            <w:noWrap/>
            <w:vAlign w:val="bottom"/>
            <w:hideMark/>
          </w:tcPr>
          <w:p w14:paraId="075F4607"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2FF1C14" w14:textId="77777777" w:rsidTr="00EF1988">
        <w:trPr>
          <w:trHeight w:val="285"/>
        </w:trPr>
        <w:tc>
          <w:tcPr>
            <w:tcW w:w="6096" w:type="dxa"/>
            <w:shd w:val="clear" w:color="auto" w:fill="auto"/>
            <w:noWrap/>
            <w:vAlign w:val="bottom"/>
            <w:hideMark/>
          </w:tcPr>
          <w:p w14:paraId="51A4030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Dapagliflozin/metformin</w:t>
            </w:r>
          </w:p>
        </w:tc>
        <w:tc>
          <w:tcPr>
            <w:tcW w:w="1701" w:type="dxa"/>
            <w:shd w:val="clear" w:color="auto" w:fill="auto"/>
            <w:noWrap/>
            <w:vAlign w:val="bottom"/>
            <w:hideMark/>
          </w:tcPr>
          <w:p w14:paraId="1C15452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0601023AL</w:t>
            </w:r>
          </w:p>
        </w:tc>
        <w:tc>
          <w:tcPr>
            <w:tcW w:w="1134" w:type="dxa"/>
            <w:shd w:val="clear" w:color="auto" w:fill="auto"/>
            <w:noWrap/>
            <w:vAlign w:val="bottom"/>
            <w:hideMark/>
          </w:tcPr>
          <w:p w14:paraId="770B2E60"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20F4349" w14:textId="77777777" w:rsidTr="00EF1988">
        <w:trPr>
          <w:trHeight w:val="285"/>
        </w:trPr>
        <w:tc>
          <w:tcPr>
            <w:tcW w:w="6096" w:type="dxa"/>
            <w:shd w:val="clear" w:color="auto" w:fill="auto"/>
            <w:noWrap/>
            <w:vAlign w:val="bottom"/>
            <w:hideMark/>
          </w:tcPr>
          <w:p w14:paraId="0FE4E0D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Empagliflozin</w:t>
            </w:r>
          </w:p>
        </w:tc>
        <w:tc>
          <w:tcPr>
            <w:tcW w:w="1701" w:type="dxa"/>
            <w:shd w:val="clear" w:color="auto" w:fill="auto"/>
            <w:noWrap/>
            <w:vAlign w:val="bottom"/>
            <w:hideMark/>
          </w:tcPr>
          <w:p w14:paraId="5A926D1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0601023AN</w:t>
            </w:r>
          </w:p>
        </w:tc>
        <w:tc>
          <w:tcPr>
            <w:tcW w:w="1134" w:type="dxa"/>
            <w:shd w:val="clear" w:color="auto" w:fill="auto"/>
            <w:noWrap/>
            <w:vAlign w:val="bottom"/>
            <w:hideMark/>
          </w:tcPr>
          <w:p w14:paraId="3E6F61F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1DCC3B1E" w14:textId="77777777" w:rsidTr="00EF1988">
        <w:trPr>
          <w:trHeight w:val="285"/>
        </w:trPr>
        <w:tc>
          <w:tcPr>
            <w:tcW w:w="6096" w:type="dxa"/>
            <w:shd w:val="clear" w:color="auto" w:fill="auto"/>
            <w:noWrap/>
            <w:vAlign w:val="bottom"/>
            <w:hideMark/>
          </w:tcPr>
          <w:p w14:paraId="2E95249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Empagliflozin/linagliptin</w:t>
            </w:r>
          </w:p>
        </w:tc>
        <w:tc>
          <w:tcPr>
            <w:tcW w:w="1701" w:type="dxa"/>
            <w:shd w:val="clear" w:color="auto" w:fill="auto"/>
            <w:noWrap/>
            <w:vAlign w:val="bottom"/>
            <w:hideMark/>
          </w:tcPr>
          <w:p w14:paraId="2AA9328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0601023AY</w:t>
            </w:r>
          </w:p>
        </w:tc>
        <w:tc>
          <w:tcPr>
            <w:tcW w:w="1134" w:type="dxa"/>
            <w:shd w:val="clear" w:color="auto" w:fill="auto"/>
            <w:noWrap/>
            <w:vAlign w:val="bottom"/>
            <w:hideMark/>
          </w:tcPr>
          <w:p w14:paraId="38047368"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71959A6" w14:textId="77777777" w:rsidTr="00EF1988">
        <w:trPr>
          <w:trHeight w:val="285"/>
        </w:trPr>
        <w:tc>
          <w:tcPr>
            <w:tcW w:w="6096" w:type="dxa"/>
            <w:shd w:val="clear" w:color="auto" w:fill="auto"/>
            <w:noWrap/>
            <w:vAlign w:val="bottom"/>
            <w:hideMark/>
          </w:tcPr>
          <w:p w14:paraId="3F04BBA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Empagliflozin/metformin</w:t>
            </w:r>
          </w:p>
        </w:tc>
        <w:tc>
          <w:tcPr>
            <w:tcW w:w="1701" w:type="dxa"/>
            <w:shd w:val="clear" w:color="auto" w:fill="auto"/>
            <w:noWrap/>
            <w:vAlign w:val="bottom"/>
            <w:hideMark/>
          </w:tcPr>
          <w:p w14:paraId="33A0A42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0601023AR</w:t>
            </w:r>
          </w:p>
        </w:tc>
        <w:tc>
          <w:tcPr>
            <w:tcW w:w="1134" w:type="dxa"/>
            <w:shd w:val="clear" w:color="auto" w:fill="auto"/>
            <w:noWrap/>
            <w:vAlign w:val="bottom"/>
            <w:hideMark/>
          </w:tcPr>
          <w:p w14:paraId="34C650D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D9C224A" w14:textId="77777777" w:rsidTr="00EF1988">
        <w:trPr>
          <w:trHeight w:val="285"/>
        </w:trPr>
        <w:tc>
          <w:tcPr>
            <w:tcW w:w="6096" w:type="dxa"/>
            <w:shd w:val="clear" w:color="auto" w:fill="auto"/>
            <w:noWrap/>
            <w:vAlign w:val="bottom"/>
            <w:hideMark/>
          </w:tcPr>
          <w:p w14:paraId="6290F89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Ertugliflozin</w:t>
            </w:r>
          </w:p>
        </w:tc>
        <w:tc>
          <w:tcPr>
            <w:tcW w:w="1701" w:type="dxa"/>
            <w:shd w:val="clear" w:color="auto" w:fill="auto"/>
            <w:noWrap/>
            <w:vAlign w:val="bottom"/>
            <w:hideMark/>
          </w:tcPr>
          <w:p w14:paraId="6E9D970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0601023AX</w:t>
            </w:r>
          </w:p>
        </w:tc>
        <w:tc>
          <w:tcPr>
            <w:tcW w:w="1134" w:type="dxa"/>
            <w:shd w:val="clear" w:color="auto" w:fill="auto"/>
            <w:noWrap/>
            <w:vAlign w:val="bottom"/>
            <w:hideMark/>
          </w:tcPr>
          <w:p w14:paraId="2EB840D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E21585E" w14:textId="77777777" w:rsidTr="00EF1988">
        <w:trPr>
          <w:trHeight w:val="285"/>
        </w:trPr>
        <w:tc>
          <w:tcPr>
            <w:tcW w:w="6096" w:type="dxa"/>
            <w:shd w:val="clear" w:color="auto" w:fill="auto"/>
            <w:noWrap/>
            <w:vAlign w:val="bottom"/>
            <w:hideMark/>
          </w:tcPr>
          <w:p w14:paraId="19DC54D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Saxagliptin/dapagliflozin</w:t>
            </w:r>
          </w:p>
        </w:tc>
        <w:tc>
          <w:tcPr>
            <w:tcW w:w="1701" w:type="dxa"/>
            <w:shd w:val="clear" w:color="auto" w:fill="auto"/>
            <w:noWrap/>
            <w:vAlign w:val="bottom"/>
            <w:hideMark/>
          </w:tcPr>
          <w:p w14:paraId="34AF7B9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0601023AV</w:t>
            </w:r>
          </w:p>
        </w:tc>
        <w:tc>
          <w:tcPr>
            <w:tcW w:w="1134" w:type="dxa"/>
            <w:shd w:val="clear" w:color="auto" w:fill="auto"/>
            <w:noWrap/>
            <w:vAlign w:val="bottom"/>
            <w:hideMark/>
          </w:tcPr>
          <w:p w14:paraId="4B24641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D01F660" w14:textId="77777777" w:rsidTr="00EF1988">
        <w:trPr>
          <w:trHeight w:val="285"/>
        </w:trPr>
        <w:tc>
          <w:tcPr>
            <w:tcW w:w="6096" w:type="dxa"/>
            <w:shd w:val="clear" w:color="auto" w:fill="auto"/>
            <w:noWrap/>
            <w:vAlign w:val="bottom"/>
            <w:hideMark/>
          </w:tcPr>
          <w:p w14:paraId="7047F1F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Sildenafil (Female Sex Hormone)</w:t>
            </w:r>
          </w:p>
        </w:tc>
        <w:tc>
          <w:tcPr>
            <w:tcW w:w="1701" w:type="dxa"/>
            <w:shd w:val="clear" w:color="auto" w:fill="auto"/>
            <w:noWrap/>
            <w:vAlign w:val="bottom"/>
            <w:hideMark/>
          </w:tcPr>
          <w:p w14:paraId="1319F56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0604012V0</w:t>
            </w:r>
          </w:p>
        </w:tc>
        <w:tc>
          <w:tcPr>
            <w:tcW w:w="1134" w:type="dxa"/>
            <w:shd w:val="clear" w:color="auto" w:fill="auto"/>
            <w:noWrap/>
            <w:vAlign w:val="bottom"/>
            <w:hideMark/>
          </w:tcPr>
          <w:p w14:paraId="65E77F0D"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9BECBBA" w14:textId="77777777" w:rsidTr="00EF1988">
        <w:trPr>
          <w:trHeight w:val="285"/>
        </w:trPr>
        <w:tc>
          <w:tcPr>
            <w:tcW w:w="6096" w:type="dxa"/>
            <w:shd w:val="clear" w:color="auto" w:fill="auto"/>
            <w:noWrap/>
            <w:vAlign w:val="bottom"/>
            <w:hideMark/>
          </w:tcPr>
          <w:p w14:paraId="4F55CD3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Bromocriptine</w:t>
            </w:r>
          </w:p>
        </w:tc>
        <w:tc>
          <w:tcPr>
            <w:tcW w:w="1701" w:type="dxa"/>
            <w:shd w:val="clear" w:color="auto" w:fill="auto"/>
            <w:noWrap/>
            <w:vAlign w:val="bottom"/>
            <w:hideMark/>
          </w:tcPr>
          <w:p w14:paraId="29AE991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0607010B0</w:t>
            </w:r>
          </w:p>
        </w:tc>
        <w:tc>
          <w:tcPr>
            <w:tcW w:w="1134" w:type="dxa"/>
            <w:shd w:val="clear" w:color="auto" w:fill="auto"/>
            <w:noWrap/>
            <w:vAlign w:val="bottom"/>
            <w:hideMark/>
          </w:tcPr>
          <w:p w14:paraId="2A32CBBD"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81B31AC" w14:textId="77777777" w:rsidTr="00EF1988">
        <w:trPr>
          <w:trHeight w:val="285"/>
        </w:trPr>
        <w:tc>
          <w:tcPr>
            <w:tcW w:w="6096" w:type="dxa"/>
            <w:shd w:val="clear" w:color="auto" w:fill="auto"/>
            <w:noWrap/>
            <w:vAlign w:val="bottom"/>
            <w:hideMark/>
          </w:tcPr>
          <w:p w14:paraId="279A960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Cabergoline</w:t>
            </w:r>
          </w:p>
        </w:tc>
        <w:tc>
          <w:tcPr>
            <w:tcW w:w="1701" w:type="dxa"/>
            <w:shd w:val="clear" w:color="auto" w:fill="auto"/>
            <w:noWrap/>
            <w:vAlign w:val="bottom"/>
            <w:hideMark/>
          </w:tcPr>
          <w:p w14:paraId="707992E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0607010C0</w:t>
            </w:r>
          </w:p>
        </w:tc>
        <w:tc>
          <w:tcPr>
            <w:tcW w:w="1134" w:type="dxa"/>
            <w:shd w:val="clear" w:color="auto" w:fill="auto"/>
            <w:noWrap/>
            <w:vAlign w:val="bottom"/>
            <w:hideMark/>
          </w:tcPr>
          <w:p w14:paraId="0304BED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D507120" w14:textId="77777777" w:rsidTr="00EF1988">
        <w:trPr>
          <w:trHeight w:val="285"/>
        </w:trPr>
        <w:tc>
          <w:tcPr>
            <w:tcW w:w="6096" w:type="dxa"/>
            <w:shd w:val="clear" w:color="auto" w:fill="auto"/>
            <w:noWrap/>
            <w:vAlign w:val="bottom"/>
            <w:hideMark/>
          </w:tcPr>
          <w:p w14:paraId="764D8A5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Quinagolide hydrochloride</w:t>
            </w:r>
          </w:p>
        </w:tc>
        <w:tc>
          <w:tcPr>
            <w:tcW w:w="1701" w:type="dxa"/>
            <w:shd w:val="clear" w:color="auto" w:fill="auto"/>
            <w:noWrap/>
            <w:vAlign w:val="bottom"/>
            <w:hideMark/>
          </w:tcPr>
          <w:p w14:paraId="17C05FC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0607010T0</w:t>
            </w:r>
          </w:p>
        </w:tc>
        <w:tc>
          <w:tcPr>
            <w:tcW w:w="1134" w:type="dxa"/>
            <w:shd w:val="clear" w:color="auto" w:fill="auto"/>
            <w:noWrap/>
            <w:vAlign w:val="bottom"/>
            <w:hideMark/>
          </w:tcPr>
          <w:p w14:paraId="4A27360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A1B9ADF" w14:textId="77777777" w:rsidTr="00EF1988">
        <w:trPr>
          <w:trHeight w:val="285"/>
        </w:trPr>
        <w:tc>
          <w:tcPr>
            <w:tcW w:w="6096" w:type="dxa"/>
            <w:shd w:val="clear" w:color="auto" w:fill="auto"/>
            <w:noWrap/>
            <w:vAlign w:val="bottom"/>
            <w:hideMark/>
          </w:tcPr>
          <w:p w14:paraId="7210B68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Alprostadil</w:t>
            </w:r>
          </w:p>
        </w:tc>
        <w:tc>
          <w:tcPr>
            <w:tcW w:w="1701" w:type="dxa"/>
            <w:shd w:val="clear" w:color="auto" w:fill="auto"/>
            <w:noWrap/>
            <w:vAlign w:val="bottom"/>
            <w:hideMark/>
          </w:tcPr>
          <w:p w14:paraId="063689E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0701011D0</w:t>
            </w:r>
          </w:p>
        </w:tc>
        <w:tc>
          <w:tcPr>
            <w:tcW w:w="1134" w:type="dxa"/>
            <w:shd w:val="clear" w:color="auto" w:fill="auto"/>
            <w:noWrap/>
            <w:vAlign w:val="bottom"/>
            <w:hideMark/>
          </w:tcPr>
          <w:p w14:paraId="7555DD6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10F0E4F" w14:textId="77777777" w:rsidTr="00EF1988">
        <w:trPr>
          <w:trHeight w:val="285"/>
        </w:trPr>
        <w:tc>
          <w:tcPr>
            <w:tcW w:w="6096" w:type="dxa"/>
            <w:shd w:val="clear" w:color="auto" w:fill="auto"/>
            <w:noWrap/>
            <w:vAlign w:val="bottom"/>
            <w:hideMark/>
          </w:tcPr>
          <w:p w14:paraId="101150E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Alfuzosin hydrochloride</w:t>
            </w:r>
          </w:p>
        </w:tc>
        <w:tc>
          <w:tcPr>
            <w:tcW w:w="1701" w:type="dxa"/>
            <w:shd w:val="clear" w:color="auto" w:fill="auto"/>
            <w:noWrap/>
            <w:vAlign w:val="bottom"/>
            <w:hideMark/>
          </w:tcPr>
          <w:p w14:paraId="035A6DF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0704010A0</w:t>
            </w:r>
          </w:p>
        </w:tc>
        <w:tc>
          <w:tcPr>
            <w:tcW w:w="1134" w:type="dxa"/>
            <w:shd w:val="clear" w:color="auto" w:fill="auto"/>
            <w:noWrap/>
            <w:vAlign w:val="bottom"/>
            <w:hideMark/>
          </w:tcPr>
          <w:p w14:paraId="3F3861D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6AAC4D5" w14:textId="77777777" w:rsidTr="00EF1988">
        <w:trPr>
          <w:trHeight w:val="285"/>
        </w:trPr>
        <w:tc>
          <w:tcPr>
            <w:tcW w:w="6096" w:type="dxa"/>
            <w:shd w:val="clear" w:color="auto" w:fill="auto"/>
            <w:noWrap/>
            <w:vAlign w:val="bottom"/>
            <w:hideMark/>
          </w:tcPr>
          <w:p w14:paraId="69A4E14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Indoramin</w:t>
            </w:r>
          </w:p>
        </w:tc>
        <w:tc>
          <w:tcPr>
            <w:tcW w:w="1701" w:type="dxa"/>
            <w:shd w:val="clear" w:color="auto" w:fill="auto"/>
            <w:noWrap/>
            <w:vAlign w:val="bottom"/>
            <w:hideMark/>
          </w:tcPr>
          <w:p w14:paraId="75639FA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0704010M0</w:t>
            </w:r>
          </w:p>
        </w:tc>
        <w:tc>
          <w:tcPr>
            <w:tcW w:w="1134" w:type="dxa"/>
            <w:shd w:val="clear" w:color="auto" w:fill="auto"/>
            <w:noWrap/>
            <w:vAlign w:val="bottom"/>
            <w:hideMark/>
          </w:tcPr>
          <w:p w14:paraId="09EFFC32"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6D9C0F4" w14:textId="77777777" w:rsidTr="00EF1988">
        <w:trPr>
          <w:trHeight w:val="285"/>
        </w:trPr>
        <w:tc>
          <w:tcPr>
            <w:tcW w:w="6096" w:type="dxa"/>
            <w:shd w:val="clear" w:color="auto" w:fill="auto"/>
            <w:noWrap/>
            <w:vAlign w:val="bottom"/>
            <w:hideMark/>
          </w:tcPr>
          <w:p w14:paraId="704E01D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Solifenacin/tamsulosin</w:t>
            </w:r>
          </w:p>
        </w:tc>
        <w:tc>
          <w:tcPr>
            <w:tcW w:w="1701" w:type="dxa"/>
            <w:shd w:val="clear" w:color="auto" w:fill="auto"/>
            <w:noWrap/>
            <w:vAlign w:val="bottom"/>
            <w:hideMark/>
          </w:tcPr>
          <w:p w14:paraId="7BA93C2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0704010W0</w:t>
            </w:r>
          </w:p>
        </w:tc>
        <w:tc>
          <w:tcPr>
            <w:tcW w:w="1134" w:type="dxa"/>
            <w:shd w:val="clear" w:color="auto" w:fill="auto"/>
            <w:noWrap/>
            <w:vAlign w:val="bottom"/>
            <w:hideMark/>
          </w:tcPr>
          <w:p w14:paraId="26752358"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B4FAF6F" w14:textId="77777777" w:rsidTr="00EF1988">
        <w:trPr>
          <w:trHeight w:val="285"/>
        </w:trPr>
        <w:tc>
          <w:tcPr>
            <w:tcW w:w="6096" w:type="dxa"/>
            <w:shd w:val="clear" w:color="auto" w:fill="auto"/>
            <w:noWrap/>
            <w:vAlign w:val="bottom"/>
            <w:hideMark/>
          </w:tcPr>
          <w:p w14:paraId="1ACC569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Tamsulosin and dutasteride hydrochloride</w:t>
            </w:r>
          </w:p>
        </w:tc>
        <w:tc>
          <w:tcPr>
            <w:tcW w:w="1701" w:type="dxa"/>
            <w:shd w:val="clear" w:color="auto" w:fill="auto"/>
            <w:noWrap/>
            <w:vAlign w:val="bottom"/>
            <w:hideMark/>
          </w:tcPr>
          <w:p w14:paraId="2C23962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0704010V0</w:t>
            </w:r>
          </w:p>
        </w:tc>
        <w:tc>
          <w:tcPr>
            <w:tcW w:w="1134" w:type="dxa"/>
            <w:shd w:val="clear" w:color="auto" w:fill="auto"/>
            <w:noWrap/>
            <w:vAlign w:val="bottom"/>
            <w:hideMark/>
          </w:tcPr>
          <w:p w14:paraId="6C45580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4A8CA68" w14:textId="77777777" w:rsidTr="00EF1988">
        <w:trPr>
          <w:trHeight w:val="285"/>
        </w:trPr>
        <w:tc>
          <w:tcPr>
            <w:tcW w:w="6096" w:type="dxa"/>
            <w:shd w:val="clear" w:color="auto" w:fill="auto"/>
            <w:noWrap/>
            <w:vAlign w:val="bottom"/>
            <w:hideMark/>
          </w:tcPr>
          <w:p w14:paraId="7B09FE8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Tamsulosin hydrochloride</w:t>
            </w:r>
          </w:p>
        </w:tc>
        <w:tc>
          <w:tcPr>
            <w:tcW w:w="1701" w:type="dxa"/>
            <w:shd w:val="clear" w:color="auto" w:fill="auto"/>
            <w:noWrap/>
            <w:vAlign w:val="bottom"/>
            <w:hideMark/>
          </w:tcPr>
          <w:p w14:paraId="49766CA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0704010U0</w:t>
            </w:r>
          </w:p>
        </w:tc>
        <w:tc>
          <w:tcPr>
            <w:tcW w:w="1134" w:type="dxa"/>
            <w:shd w:val="clear" w:color="auto" w:fill="auto"/>
            <w:noWrap/>
            <w:vAlign w:val="bottom"/>
            <w:hideMark/>
          </w:tcPr>
          <w:p w14:paraId="5F32A31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3D96CEC" w14:textId="77777777" w:rsidTr="00EF1988">
        <w:trPr>
          <w:trHeight w:val="285"/>
        </w:trPr>
        <w:tc>
          <w:tcPr>
            <w:tcW w:w="6096" w:type="dxa"/>
            <w:shd w:val="clear" w:color="auto" w:fill="auto"/>
            <w:noWrap/>
            <w:vAlign w:val="bottom"/>
            <w:hideMark/>
          </w:tcPr>
          <w:p w14:paraId="4A69D21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Terazosin hydrochloride</w:t>
            </w:r>
          </w:p>
        </w:tc>
        <w:tc>
          <w:tcPr>
            <w:tcW w:w="1701" w:type="dxa"/>
            <w:shd w:val="clear" w:color="auto" w:fill="auto"/>
            <w:noWrap/>
            <w:vAlign w:val="bottom"/>
            <w:hideMark/>
          </w:tcPr>
          <w:p w14:paraId="58ACD1A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0704010T0</w:t>
            </w:r>
          </w:p>
        </w:tc>
        <w:tc>
          <w:tcPr>
            <w:tcW w:w="1134" w:type="dxa"/>
            <w:shd w:val="clear" w:color="auto" w:fill="auto"/>
            <w:noWrap/>
            <w:vAlign w:val="bottom"/>
            <w:hideMark/>
          </w:tcPr>
          <w:p w14:paraId="78F4010E"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2BC51E66" w14:textId="77777777" w:rsidTr="00EF1988">
        <w:trPr>
          <w:trHeight w:val="285"/>
        </w:trPr>
        <w:tc>
          <w:tcPr>
            <w:tcW w:w="6096" w:type="dxa"/>
            <w:shd w:val="clear" w:color="auto" w:fill="auto"/>
            <w:noWrap/>
            <w:vAlign w:val="bottom"/>
            <w:hideMark/>
          </w:tcPr>
          <w:p w14:paraId="073476E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Duloxetine hydrochloride</w:t>
            </w:r>
          </w:p>
        </w:tc>
        <w:tc>
          <w:tcPr>
            <w:tcW w:w="1701" w:type="dxa"/>
            <w:shd w:val="clear" w:color="auto" w:fill="auto"/>
            <w:noWrap/>
            <w:vAlign w:val="bottom"/>
            <w:hideMark/>
          </w:tcPr>
          <w:p w14:paraId="02C11A6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0704020AA</w:t>
            </w:r>
          </w:p>
        </w:tc>
        <w:tc>
          <w:tcPr>
            <w:tcW w:w="1134" w:type="dxa"/>
            <w:shd w:val="clear" w:color="auto" w:fill="auto"/>
            <w:noWrap/>
            <w:vAlign w:val="bottom"/>
            <w:hideMark/>
          </w:tcPr>
          <w:p w14:paraId="451E057B"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09DEC54" w14:textId="77777777" w:rsidTr="00EF1988">
        <w:trPr>
          <w:trHeight w:val="285"/>
        </w:trPr>
        <w:tc>
          <w:tcPr>
            <w:tcW w:w="6096" w:type="dxa"/>
            <w:shd w:val="clear" w:color="auto" w:fill="auto"/>
            <w:noWrap/>
            <w:vAlign w:val="bottom"/>
            <w:hideMark/>
          </w:tcPr>
          <w:p w14:paraId="442BE9F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Alprostadil</w:t>
            </w:r>
          </w:p>
        </w:tc>
        <w:tc>
          <w:tcPr>
            <w:tcW w:w="1701" w:type="dxa"/>
            <w:shd w:val="clear" w:color="auto" w:fill="auto"/>
            <w:noWrap/>
            <w:vAlign w:val="bottom"/>
            <w:hideMark/>
          </w:tcPr>
          <w:p w14:paraId="63BAE04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0704050B0</w:t>
            </w:r>
          </w:p>
        </w:tc>
        <w:tc>
          <w:tcPr>
            <w:tcW w:w="1134" w:type="dxa"/>
            <w:shd w:val="clear" w:color="auto" w:fill="auto"/>
            <w:noWrap/>
            <w:vAlign w:val="bottom"/>
            <w:hideMark/>
          </w:tcPr>
          <w:p w14:paraId="133AC4D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F8199F4" w14:textId="77777777" w:rsidTr="00EF1988">
        <w:trPr>
          <w:trHeight w:val="285"/>
        </w:trPr>
        <w:tc>
          <w:tcPr>
            <w:tcW w:w="6096" w:type="dxa"/>
            <w:shd w:val="clear" w:color="auto" w:fill="auto"/>
            <w:noWrap/>
            <w:vAlign w:val="bottom"/>
            <w:hideMark/>
          </w:tcPr>
          <w:p w14:paraId="5580414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Avanafil</w:t>
            </w:r>
          </w:p>
        </w:tc>
        <w:tc>
          <w:tcPr>
            <w:tcW w:w="1701" w:type="dxa"/>
            <w:shd w:val="clear" w:color="auto" w:fill="auto"/>
            <w:noWrap/>
            <w:vAlign w:val="bottom"/>
            <w:hideMark/>
          </w:tcPr>
          <w:p w14:paraId="34546CA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0704050AC</w:t>
            </w:r>
          </w:p>
        </w:tc>
        <w:tc>
          <w:tcPr>
            <w:tcW w:w="1134" w:type="dxa"/>
            <w:shd w:val="clear" w:color="auto" w:fill="auto"/>
            <w:noWrap/>
            <w:vAlign w:val="bottom"/>
            <w:hideMark/>
          </w:tcPr>
          <w:p w14:paraId="25D8F6D2"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9BC3B49" w14:textId="77777777" w:rsidTr="00EF1988">
        <w:trPr>
          <w:trHeight w:val="285"/>
        </w:trPr>
        <w:tc>
          <w:tcPr>
            <w:tcW w:w="6096" w:type="dxa"/>
            <w:shd w:val="clear" w:color="auto" w:fill="auto"/>
            <w:noWrap/>
            <w:vAlign w:val="bottom"/>
            <w:hideMark/>
          </w:tcPr>
          <w:p w14:paraId="79FBD9F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Sildenafil (Erectile Dysfunction)</w:t>
            </w:r>
          </w:p>
        </w:tc>
        <w:tc>
          <w:tcPr>
            <w:tcW w:w="1701" w:type="dxa"/>
            <w:shd w:val="clear" w:color="auto" w:fill="auto"/>
            <w:noWrap/>
            <w:vAlign w:val="bottom"/>
            <w:hideMark/>
          </w:tcPr>
          <w:p w14:paraId="4DE4C42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0704050Z0</w:t>
            </w:r>
          </w:p>
        </w:tc>
        <w:tc>
          <w:tcPr>
            <w:tcW w:w="1134" w:type="dxa"/>
            <w:shd w:val="clear" w:color="auto" w:fill="auto"/>
            <w:noWrap/>
            <w:vAlign w:val="bottom"/>
            <w:hideMark/>
          </w:tcPr>
          <w:p w14:paraId="5C45B84D"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0F259D1" w14:textId="77777777" w:rsidTr="00EF1988">
        <w:trPr>
          <w:trHeight w:val="285"/>
        </w:trPr>
        <w:tc>
          <w:tcPr>
            <w:tcW w:w="6096" w:type="dxa"/>
            <w:shd w:val="clear" w:color="auto" w:fill="auto"/>
            <w:noWrap/>
            <w:vAlign w:val="bottom"/>
            <w:hideMark/>
          </w:tcPr>
          <w:p w14:paraId="453B4D2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Tadalafil</w:t>
            </w:r>
          </w:p>
        </w:tc>
        <w:tc>
          <w:tcPr>
            <w:tcW w:w="1701" w:type="dxa"/>
            <w:shd w:val="clear" w:color="auto" w:fill="auto"/>
            <w:noWrap/>
            <w:vAlign w:val="bottom"/>
            <w:hideMark/>
          </w:tcPr>
          <w:p w14:paraId="0F0B2E0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0704050R0</w:t>
            </w:r>
          </w:p>
        </w:tc>
        <w:tc>
          <w:tcPr>
            <w:tcW w:w="1134" w:type="dxa"/>
            <w:shd w:val="clear" w:color="auto" w:fill="auto"/>
            <w:noWrap/>
            <w:vAlign w:val="bottom"/>
            <w:hideMark/>
          </w:tcPr>
          <w:p w14:paraId="3AF1951D"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1BBE59F5" w14:textId="77777777" w:rsidTr="00EF1988">
        <w:trPr>
          <w:trHeight w:val="285"/>
        </w:trPr>
        <w:tc>
          <w:tcPr>
            <w:tcW w:w="6096" w:type="dxa"/>
            <w:shd w:val="clear" w:color="auto" w:fill="auto"/>
            <w:noWrap/>
            <w:vAlign w:val="bottom"/>
            <w:hideMark/>
          </w:tcPr>
          <w:p w14:paraId="4C6C906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Vardenafil</w:t>
            </w:r>
          </w:p>
        </w:tc>
        <w:tc>
          <w:tcPr>
            <w:tcW w:w="1701" w:type="dxa"/>
            <w:shd w:val="clear" w:color="auto" w:fill="auto"/>
            <w:noWrap/>
            <w:vAlign w:val="bottom"/>
            <w:hideMark/>
          </w:tcPr>
          <w:p w14:paraId="7BED75D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0704050AA</w:t>
            </w:r>
          </w:p>
        </w:tc>
        <w:tc>
          <w:tcPr>
            <w:tcW w:w="1134" w:type="dxa"/>
            <w:shd w:val="clear" w:color="auto" w:fill="auto"/>
            <w:noWrap/>
            <w:vAlign w:val="bottom"/>
            <w:hideMark/>
          </w:tcPr>
          <w:p w14:paraId="5FCECDE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5A3F506" w14:textId="77777777" w:rsidTr="00EF1988">
        <w:trPr>
          <w:trHeight w:val="285"/>
        </w:trPr>
        <w:tc>
          <w:tcPr>
            <w:tcW w:w="6096" w:type="dxa"/>
            <w:shd w:val="clear" w:color="auto" w:fill="auto"/>
            <w:noWrap/>
            <w:vAlign w:val="bottom"/>
            <w:hideMark/>
          </w:tcPr>
          <w:p w14:paraId="708DDE9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Dapoxetine hydrochloride</w:t>
            </w:r>
          </w:p>
        </w:tc>
        <w:tc>
          <w:tcPr>
            <w:tcW w:w="1701" w:type="dxa"/>
            <w:shd w:val="clear" w:color="auto" w:fill="auto"/>
            <w:noWrap/>
            <w:vAlign w:val="bottom"/>
            <w:hideMark/>
          </w:tcPr>
          <w:p w14:paraId="0DA08DB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0704060A0</w:t>
            </w:r>
          </w:p>
        </w:tc>
        <w:tc>
          <w:tcPr>
            <w:tcW w:w="1134" w:type="dxa"/>
            <w:shd w:val="clear" w:color="auto" w:fill="auto"/>
            <w:noWrap/>
            <w:vAlign w:val="bottom"/>
            <w:hideMark/>
          </w:tcPr>
          <w:p w14:paraId="63685C2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AFD2D4F" w14:textId="77777777" w:rsidTr="00EF1988">
        <w:trPr>
          <w:trHeight w:val="285"/>
        </w:trPr>
        <w:tc>
          <w:tcPr>
            <w:tcW w:w="6096" w:type="dxa"/>
            <w:shd w:val="clear" w:color="auto" w:fill="auto"/>
            <w:noWrap/>
            <w:vAlign w:val="bottom"/>
            <w:hideMark/>
          </w:tcPr>
          <w:p w14:paraId="6DFBAB2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Baclofen</w:t>
            </w:r>
          </w:p>
        </w:tc>
        <w:tc>
          <w:tcPr>
            <w:tcW w:w="1701" w:type="dxa"/>
            <w:shd w:val="clear" w:color="auto" w:fill="auto"/>
            <w:noWrap/>
            <w:vAlign w:val="bottom"/>
            <w:hideMark/>
          </w:tcPr>
          <w:p w14:paraId="6AE1544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1002020C0</w:t>
            </w:r>
          </w:p>
        </w:tc>
        <w:tc>
          <w:tcPr>
            <w:tcW w:w="1134" w:type="dxa"/>
            <w:shd w:val="clear" w:color="auto" w:fill="auto"/>
            <w:noWrap/>
            <w:vAlign w:val="bottom"/>
            <w:hideMark/>
          </w:tcPr>
          <w:p w14:paraId="616A02E0"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5933AD73" w14:textId="77777777" w:rsidTr="00EF1988">
        <w:trPr>
          <w:trHeight w:val="285"/>
        </w:trPr>
        <w:tc>
          <w:tcPr>
            <w:tcW w:w="6096" w:type="dxa"/>
            <w:shd w:val="clear" w:color="auto" w:fill="auto"/>
            <w:noWrap/>
            <w:vAlign w:val="bottom"/>
            <w:hideMark/>
          </w:tcPr>
          <w:p w14:paraId="1DBFF2B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Methocarbamol</w:t>
            </w:r>
          </w:p>
        </w:tc>
        <w:tc>
          <w:tcPr>
            <w:tcW w:w="1701" w:type="dxa"/>
            <w:shd w:val="clear" w:color="auto" w:fill="auto"/>
            <w:noWrap/>
            <w:vAlign w:val="bottom"/>
            <w:hideMark/>
          </w:tcPr>
          <w:p w14:paraId="67CE0C3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1002020S0</w:t>
            </w:r>
          </w:p>
        </w:tc>
        <w:tc>
          <w:tcPr>
            <w:tcW w:w="1134" w:type="dxa"/>
            <w:shd w:val="clear" w:color="auto" w:fill="auto"/>
            <w:noWrap/>
            <w:vAlign w:val="bottom"/>
            <w:hideMark/>
          </w:tcPr>
          <w:p w14:paraId="66B8C392"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EF5862D" w14:textId="77777777" w:rsidTr="00EF1988">
        <w:trPr>
          <w:trHeight w:val="285"/>
        </w:trPr>
        <w:tc>
          <w:tcPr>
            <w:tcW w:w="6096" w:type="dxa"/>
            <w:shd w:val="clear" w:color="auto" w:fill="auto"/>
            <w:noWrap/>
            <w:vAlign w:val="bottom"/>
            <w:hideMark/>
          </w:tcPr>
          <w:p w14:paraId="2E9206D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Tizanidine hydrochloride</w:t>
            </w:r>
          </w:p>
        </w:tc>
        <w:tc>
          <w:tcPr>
            <w:tcW w:w="1701" w:type="dxa"/>
            <w:shd w:val="clear" w:color="auto" w:fill="auto"/>
            <w:noWrap/>
            <w:vAlign w:val="bottom"/>
            <w:hideMark/>
          </w:tcPr>
          <w:p w14:paraId="331C6B4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1002020T0</w:t>
            </w:r>
          </w:p>
        </w:tc>
        <w:tc>
          <w:tcPr>
            <w:tcW w:w="1134" w:type="dxa"/>
            <w:shd w:val="clear" w:color="auto" w:fill="auto"/>
            <w:noWrap/>
            <w:vAlign w:val="bottom"/>
            <w:hideMark/>
          </w:tcPr>
          <w:p w14:paraId="644D279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2DF844F" w14:textId="77777777" w:rsidTr="00EF1988">
        <w:trPr>
          <w:trHeight w:val="285"/>
        </w:trPr>
        <w:tc>
          <w:tcPr>
            <w:tcW w:w="6096" w:type="dxa"/>
            <w:shd w:val="clear" w:color="auto" w:fill="auto"/>
            <w:noWrap/>
            <w:vAlign w:val="bottom"/>
            <w:hideMark/>
          </w:tcPr>
          <w:p w14:paraId="2C296BE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Betaxolol</w:t>
            </w:r>
          </w:p>
        </w:tc>
        <w:tc>
          <w:tcPr>
            <w:tcW w:w="1701" w:type="dxa"/>
            <w:shd w:val="clear" w:color="auto" w:fill="auto"/>
            <w:noWrap/>
            <w:vAlign w:val="bottom"/>
            <w:hideMark/>
          </w:tcPr>
          <w:p w14:paraId="4C1C503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1106000I0</w:t>
            </w:r>
          </w:p>
        </w:tc>
        <w:tc>
          <w:tcPr>
            <w:tcW w:w="1134" w:type="dxa"/>
            <w:shd w:val="clear" w:color="auto" w:fill="auto"/>
            <w:noWrap/>
            <w:vAlign w:val="bottom"/>
            <w:hideMark/>
          </w:tcPr>
          <w:p w14:paraId="753DE74E"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33E542C" w14:textId="77777777" w:rsidTr="00EF1988">
        <w:trPr>
          <w:trHeight w:val="285"/>
        </w:trPr>
        <w:tc>
          <w:tcPr>
            <w:tcW w:w="6096" w:type="dxa"/>
            <w:shd w:val="clear" w:color="auto" w:fill="auto"/>
            <w:noWrap/>
            <w:vAlign w:val="bottom"/>
            <w:hideMark/>
          </w:tcPr>
          <w:p w14:paraId="33E3B6F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Brimonidine tartrate</w:t>
            </w:r>
          </w:p>
        </w:tc>
        <w:tc>
          <w:tcPr>
            <w:tcW w:w="1701" w:type="dxa"/>
            <w:shd w:val="clear" w:color="auto" w:fill="auto"/>
            <w:noWrap/>
            <w:vAlign w:val="bottom"/>
            <w:hideMark/>
          </w:tcPr>
          <w:p w14:paraId="41EF33F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1106000AA</w:t>
            </w:r>
          </w:p>
        </w:tc>
        <w:tc>
          <w:tcPr>
            <w:tcW w:w="1134" w:type="dxa"/>
            <w:shd w:val="clear" w:color="auto" w:fill="auto"/>
            <w:noWrap/>
            <w:vAlign w:val="bottom"/>
            <w:hideMark/>
          </w:tcPr>
          <w:p w14:paraId="10AA605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9B9D7B3" w14:textId="77777777" w:rsidTr="00EF1988">
        <w:trPr>
          <w:trHeight w:val="285"/>
        </w:trPr>
        <w:tc>
          <w:tcPr>
            <w:tcW w:w="6096" w:type="dxa"/>
            <w:shd w:val="clear" w:color="auto" w:fill="auto"/>
            <w:noWrap/>
            <w:vAlign w:val="bottom"/>
            <w:hideMark/>
          </w:tcPr>
          <w:p w14:paraId="39301E2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Brinzolamide and timolol</w:t>
            </w:r>
          </w:p>
        </w:tc>
        <w:tc>
          <w:tcPr>
            <w:tcW w:w="1701" w:type="dxa"/>
            <w:shd w:val="clear" w:color="auto" w:fill="auto"/>
            <w:noWrap/>
            <w:vAlign w:val="bottom"/>
            <w:hideMark/>
          </w:tcPr>
          <w:p w14:paraId="0600EBD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1106000AJ</w:t>
            </w:r>
          </w:p>
        </w:tc>
        <w:tc>
          <w:tcPr>
            <w:tcW w:w="1134" w:type="dxa"/>
            <w:shd w:val="clear" w:color="auto" w:fill="auto"/>
            <w:noWrap/>
            <w:vAlign w:val="bottom"/>
            <w:hideMark/>
          </w:tcPr>
          <w:p w14:paraId="6C63BF9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993AD71" w14:textId="77777777" w:rsidTr="00EF1988">
        <w:trPr>
          <w:trHeight w:val="285"/>
        </w:trPr>
        <w:tc>
          <w:tcPr>
            <w:tcW w:w="6096" w:type="dxa"/>
            <w:shd w:val="clear" w:color="auto" w:fill="auto"/>
            <w:noWrap/>
            <w:vAlign w:val="bottom"/>
            <w:hideMark/>
          </w:tcPr>
          <w:p w14:paraId="7994D1C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Brinzolamide/brimonidine</w:t>
            </w:r>
          </w:p>
        </w:tc>
        <w:tc>
          <w:tcPr>
            <w:tcW w:w="1701" w:type="dxa"/>
            <w:shd w:val="clear" w:color="auto" w:fill="auto"/>
            <w:noWrap/>
            <w:vAlign w:val="bottom"/>
            <w:hideMark/>
          </w:tcPr>
          <w:p w14:paraId="5D3FD03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1106000AL</w:t>
            </w:r>
          </w:p>
        </w:tc>
        <w:tc>
          <w:tcPr>
            <w:tcW w:w="1134" w:type="dxa"/>
            <w:shd w:val="clear" w:color="auto" w:fill="auto"/>
            <w:noWrap/>
            <w:vAlign w:val="bottom"/>
            <w:hideMark/>
          </w:tcPr>
          <w:p w14:paraId="7424F9E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54C64B0" w14:textId="77777777" w:rsidTr="00EF1988">
        <w:trPr>
          <w:trHeight w:val="285"/>
        </w:trPr>
        <w:tc>
          <w:tcPr>
            <w:tcW w:w="6096" w:type="dxa"/>
            <w:shd w:val="clear" w:color="auto" w:fill="auto"/>
            <w:noWrap/>
            <w:vAlign w:val="bottom"/>
            <w:hideMark/>
          </w:tcPr>
          <w:p w14:paraId="4171AD9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Dorzolamide and timolol</w:t>
            </w:r>
          </w:p>
        </w:tc>
        <w:tc>
          <w:tcPr>
            <w:tcW w:w="1701" w:type="dxa"/>
            <w:shd w:val="clear" w:color="auto" w:fill="auto"/>
            <w:noWrap/>
            <w:vAlign w:val="bottom"/>
            <w:hideMark/>
          </w:tcPr>
          <w:p w14:paraId="411CE55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1106000AB</w:t>
            </w:r>
          </w:p>
        </w:tc>
        <w:tc>
          <w:tcPr>
            <w:tcW w:w="1134" w:type="dxa"/>
            <w:shd w:val="clear" w:color="auto" w:fill="auto"/>
            <w:noWrap/>
            <w:vAlign w:val="bottom"/>
            <w:hideMark/>
          </w:tcPr>
          <w:p w14:paraId="0C9683D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7CC5312F" w14:textId="77777777" w:rsidTr="00EF1988">
        <w:trPr>
          <w:trHeight w:val="285"/>
        </w:trPr>
        <w:tc>
          <w:tcPr>
            <w:tcW w:w="6096" w:type="dxa"/>
            <w:shd w:val="clear" w:color="auto" w:fill="auto"/>
            <w:noWrap/>
            <w:vAlign w:val="bottom"/>
            <w:hideMark/>
          </w:tcPr>
          <w:p w14:paraId="5EBF736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Latanoprost and timolol</w:t>
            </w:r>
          </w:p>
        </w:tc>
        <w:tc>
          <w:tcPr>
            <w:tcW w:w="1701" w:type="dxa"/>
            <w:shd w:val="clear" w:color="auto" w:fill="auto"/>
            <w:noWrap/>
            <w:vAlign w:val="bottom"/>
            <w:hideMark/>
          </w:tcPr>
          <w:p w14:paraId="71BB0A7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1106000AD</w:t>
            </w:r>
          </w:p>
        </w:tc>
        <w:tc>
          <w:tcPr>
            <w:tcW w:w="1134" w:type="dxa"/>
            <w:shd w:val="clear" w:color="auto" w:fill="auto"/>
            <w:noWrap/>
            <w:vAlign w:val="bottom"/>
            <w:hideMark/>
          </w:tcPr>
          <w:p w14:paraId="2F8E2F9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4FFA4A2B" w14:textId="77777777" w:rsidTr="00EF1988">
        <w:trPr>
          <w:trHeight w:val="285"/>
        </w:trPr>
        <w:tc>
          <w:tcPr>
            <w:tcW w:w="6096" w:type="dxa"/>
            <w:shd w:val="clear" w:color="auto" w:fill="auto"/>
            <w:noWrap/>
            <w:vAlign w:val="bottom"/>
            <w:hideMark/>
          </w:tcPr>
          <w:p w14:paraId="33FCDD2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Levobunolol hydrochloride</w:t>
            </w:r>
          </w:p>
        </w:tc>
        <w:tc>
          <w:tcPr>
            <w:tcW w:w="1701" w:type="dxa"/>
            <w:shd w:val="clear" w:color="auto" w:fill="auto"/>
            <w:noWrap/>
            <w:vAlign w:val="bottom"/>
            <w:hideMark/>
          </w:tcPr>
          <w:p w14:paraId="06BCC51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1106000T0</w:t>
            </w:r>
          </w:p>
        </w:tc>
        <w:tc>
          <w:tcPr>
            <w:tcW w:w="1134" w:type="dxa"/>
            <w:shd w:val="clear" w:color="auto" w:fill="auto"/>
            <w:noWrap/>
            <w:vAlign w:val="bottom"/>
            <w:hideMark/>
          </w:tcPr>
          <w:p w14:paraId="12E0AA84"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5E6BC3C" w14:textId="77777777" w:rsidTr="00EF1988">
        <w:trPr>
          <w:trHeight w:val="285"/>
        </w:trPr>
        <w:tc>
          <w:tcPr>
            <w:tcW w:w="6096" w:type="dxa"/>
            <w:shd w:val="clear" w:color="auto" w:fill="auto"/>
            <w:noWrap/>
            <w:vAlign w:val="bottom"/>
            <w:hideMark/>
          </w:tcPr>
          <w:p w14:paraId="4FFC20A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Tafluprost and timolol</w:t>
            </w:r>
          </w:p>
        </w:tc>
        <w:tc>
          <w:tcPr>
            <w:tcW w:w="1701" w:type="dxa"/>
            <w:shd w:val="clear" w:color="auto" w:fill="auto"/>
            <w:noWrap/>
            <w:vAlign w:val="bottom"/>
            <w:hideMark/>
          </w:tcPr>
          <w:p w14:paraId="167D4FA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1106000AM</w:t>
            </w:r>
          </w:p>
        </w:tc>
        <w:tc>
          <w:tcPr>
            <w:tcW w:w="1134" w:type="dxa"/>
            <w:shd w:val="clear" w:color="auto" w:fill="auto"/>
            <w:noWrap/>
            <w:vAlign w:val="bottom"/>
            <w:hideMark/>
          </w:tcPr>
          <w:p w14:paraId="6065A138"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3931B01B" w14:textId="77777777" w:rsidTr="00EF1988">
        <w:trPr>
          <w:trHeight w:val="285"/>
        </w:trPr>
        <w:tc>
          <w:tcPr>
            <w:tcW w:w="6096" w:type="dxa"/>
            <w:shd w:val="clear" w:color="auto" w:fill="auto"/>
            <w:noWrap/>
            <w:vAlign w:val="bottom"/>
            <w:hideMark/>
          </w:tcPr>
          <w:p w14:paraId="6FD009E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Timolol</w:t>
            </w:r>
          </w:p>
        </w:tc>
        <w:tc>
          <w:tcPr>
            <w:tcW w:w="1701" w:type="dxa"/>
            <w:shd w:val="clear" w:color="auto" w:fill="auto"/>
            <w:noWrap/>
            <w:vAlign w:val="bottom"/>
            <w:hideMark/>
          </w:tcPr>
          <w:p w14:paraId="1B1A023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1106000Z0</w:t>
            </w:r>
          </w:p>
        </w:tc>
        <w:tc>
          <w:tcPr>
            <w:tcW w:w="1134" w:type="dxa"/>
            <w:shd w:val="clear" w:color="auto" w:fill="auto"/>
            <w:noWrap/>
            <w:vAlign w:val="bottom"/>
            <w:hideMark/>
          </w:tcPr>
          <w:p w14:paraId="4FD4FE6E"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3E7F90F" w14:textId="77777777" w:rsidTr="00EF1988">
        <w:trPr>
          <w:trHeight w:val="285"/>
        </w:trPr>
        <w:tc>
          <w:tcPr>
            <w:tcW w:w="6096" w:type="dxa"/>
            <w:shd w:val="clear" w:color="auto" w:fill="auto"/>
            <w:noWrap/>
            <w:vAlign w:val="bottom"/>
            <w:hideMark/>
          </w:tcPr>
          <w:p w14:paraId="423DD61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Timolol and bimatoprost</w:t>
            </w:r>
          </w:p>
        </w:tc>
        <w:tc>
          <w:tcPr>
            <w:tcW w:w="1701" w:type="dxa"/>
            <w:shd w:val="clear" w:color="auto" w:fill="auto"/>
            <w:noWrap/>
            <w:vAlign w:val="bottom"/>
            <w:hideMark/>
          </w:tcPr>
          <w:p w14:paraId="594B523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1106000AI</w:t>
            </w:r>
          </w:p>
        </w:tc>
        <w:tc>
          <w:tcPr>
            <w:tcW w:w="1134" w:type="dxa"/>
            <w:shd w:val="clear" w:color="auto" w:fill="auto"/>
            <w:noWrap/>
            <w:vAlign w:val="bottom"/>
            <w:hideMark/>
          </w:tcPr>
          <w:p w14:paraId="399D558E"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094EFB91" w14:textId="77777777" w:rsidTr="00EF1988">
        <w:trPr>
          <w:trHeight w:val="285"/>
        </w:trPr>
        <w:tc>
          <w:tcPr>
            <w:tcW w:w="6096" w:type="dxa"/>
            <w:shd w:val="clear" w:color="auto" w:fill="auto"/>
            <w:noWrap/>
            <w:vAlign w:val="bottom"/>
            <w:hideMark/>
          </w:tcPr>
          <w:p w14:paraId="554A916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Timolol and brimonidine</w:t>
            </w:r>
          </w:p>
        </w:tc>
        <w:tc>
          <w:tcPr>
            <w:tcW w:w="1701" w:type="dxa"/>
            <w:shd w:val="clear" w:color="auto" w:fill="auto"/>
            <w:noWrap/>
            <w:vAlign w:val="bottom"/>
            <w:hideMark/>
          </w:tcPr>
          <w:p w14:paraId="28BA392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1106000AG</w:t>
            </w:r>
          </w:p>
        </w:tc>
        <w:tc>
          <w:tcPr>
            <w:tcW w:w="1134" w:type="dxa"/>
            <w:shd w:val="clear" w:color="auto" w:fill="auto"/>
            <w:noWrap/>
            <w:vAlign w:val="bottom"/>
            <w:hideMark/>
          </w:tcPr>
          <w:p w14:paraId="0B2E4663"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2A890E53" w14:textId="77777777" w:rsidTr="00EF1988">
        <w:trPr>
          <w:trHeight w:val="285"/>
        </w:trPr>
        <w:tc>
          <w:tcPr>
            <w:tcW w:w="6096" w:type="dxa"/>
            <w:shd w:val="clear" w:color="auto" w:fill="auto"/>
            <w:noWrap/>
            <w:vAlign w:val="bottom"/>
            <w:hideMark/>
          </w:tcPr>
          <w:p w14:paraId="3615949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Timolol and travoprost</w:t>
            </w:r>
          </w:p>
        </w:tc>
        <w:tc>
          <w:tcPr>
            <w:tcW w:w="1701" w:type="dxa"/>
            <w:shd w:val="clear" w:color="auto" w:fill="auto"/>
            <w:noWrap/>
            <w:vAlign w:val="bottom"/>
            <w:hideMark/>
          </w:tcPr>
          <w:p w14:paraId="74F3019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1106000AH</w:t>
            </w:r>
          </w:p>
        </w:tc>
        <w:tc>
          <w:tcPr>
            <w:tcW w:w="1134" w:type="dxa"/>
            <w:shd w:val="clear" w:color="auto" w:fill="auto"/>
            <w:noWrap/>
            <w:vAlign w:val="bottom"/>
            <w:hideMark/>
          </w:tcPr>
          <w:p w14:paraId="299093F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615AF0BD" w14:textId="77777777" w:rsidTr="00EF1988">
        <w:trPr>
          <w:trHeight w:val="285"/>
        </w:trPr>
        <w:tc>
          <w:tcPr>
            <w:tcW w:w="6096" w:type="dxa"/>
            <w:shd w:val="clear" w:color="auto" w:fill="auto"/>
            <w:noWrap/>
            <w:vAlign w:val="bottom"/>
            <w:hideMark/>
          </w:tcPr>
          <w:p w14:paraId="66F7445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Apraclonidine</w:t>
            </w:r>
          </w:p>
        </w:tc>
        <w:tc>
          <w:tcPr>
            <w:tcW w:w="1701" w:type="dxa"/>
            <w:shd w:val="clear" w:color="auto" w:fill="auto"/>
            <w:noWrap/>
            <w:vAlign w:val="bottom"/>
            <w:hideMark/>
          </w:tcPr>
          <w:p w14:paraId="3705B4A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1108020J0</w:t>
            </w:r>
          </w:p>
        </w:tc>
        <w:tc>
          <w:tcPr>
            <w:tcW w:w="1134" w:type="dxa"/>
            <w:shd w:val="clear" w:color="auto" w:fill="auto"/>
            <w:noWrap/>
            <w:vAlign w:val="bottom"/>
            <w:hideMark/>
          </w:tcPr>
          <w:p w14:paraId="70F0CFA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1</w:t>
            </w:r>
          </w:p>
        </w:tc>
      </w:tr>
      <w:tr w:rsidR="00EF1988" w:rsidRPr="00EF1988" w14:paraId="21943E90" w14:textId="77777777" w:rsidTr="00EF1988">
        <w:trPr>
          <w:trHeight w:val="285"/>
        </w:trPr>
        <w:tc>
          <w:tcPr>
            <w:tcW w:w="6096" w:type="dxa"/>
            <w:shd w:val="clear" w:color="auto" w:fill="auto"/>
            <w:noWrap/>
            <w:vAlign w:val="bottom"/>
            <w:hideMark/>
          </w:tcPr>
          <w:p w14:paraId="78D26FF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Bendroflumethiazide</w:t>
            </w:r>
          </w:p>
        </w:tc>
        <w:tc>
          <w:tcPr>
            <w:tcW w:w="1701" w:type="dxa"/>
            <w:shd w:val="clear" w:color="auto" w:fill="auto"/>
            <w:noWrap/>
            <w:vAlign w:val="bottom"/>
            <w:hideMark/>
          </w:tcPr>
          <w:p w14:paraId="3C1ECA8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0202010B0</w:t>
            </w:r>
          </w:p>
        </w:tc>
        <w:tc>
          <w:tcPr>
            <w:tcW w:w="1134" w:type="dxa"/>
            <w:shd w:val="clear" w:color="auto" w:fill="auto"/>
            <w:noWrap/>
            <w:vAlign w:val="bottom"/>
            <w:hideMark/>
          </w:tcPr>
          <w:p w14:paraId="044D391A"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3A7569BA" w14:textId="77777777" w:rsidTr="00EF1988">
        <w:trPr>
          <w:trHeight w:val="285"/>
        </w:trPr>
        <w:tc>
          <w:tcPr>
            <w:tcW w:w="6096" w:type="dxa"/>
            <w:shd w:val="clear" w:color="auto" w:fill="auto"/>
            <w:noWrap/>
            <w:vAlign w:val="bottom"/>
            <w:hideMark/>
          </w:tcPr>
          <w:p w14:paraId="4F30E2E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Chlorothiazide</w:t>
            </w:r>
          </w:p>
        </w:tc>
        <w:tc>
          <w:tcPr>
            <w:tcW w:w="1701" w:type="dxa"/>
            <w:shd w:val="clear" w:color="auto" w:fill="auto"/>
            <w:noWrap/>
            <w:vAlign w:val="bottom"/>
            <w:hideMark/>
          </w:tcPr>
          <w:p w14:paraId="217E2B9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0202010D0</w:t>
            </w:r>
          </w:p>
        </w:tc>
        <w:tc>
          <w:tcPr>
            <w:tcW w:w="1134" w:type="dxa"/>
            <w:shd w:val="clear" w:color="auto" w:fill="auto"/>
            <w:noWrap/>
            <w:vAlign w:val="bottom"/>
            <w:hideMark/>
          </w:tcPr>
          <w:p w14:paraId="005AE7A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0B864C61" w14:textId="77777777" w:rsidTr="00EF1988">
        <w:trPr>
          <w:trHeight w:val="285"/>
        </w:trPr>
        <w:tc>
          <w:tcPr>
            <w:tcW w:w="6096" w:type="dxa"/>
            <w:shd w:val="clear" w:color="auto" w:fill="auto"/>
            <w:noWrap/>
            <w:vAlign w:val="bottom"/>
            <w:hideMark/>
          </w:tcPr>
          <w:p w14:paraId="4565D4A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Chlortalidone</w:t>
            </w:r>
          </w:p>
        </w:tc>
        <w:tc>
          <w:tcPr>
            <w:tcW w:w="1701" w:type="dxa"/>
            <w:shd w:val="clear" w:color="auto" w:fill="auto"/>
            <w:noWrap/>
            <w:vAlign w:val="bottom"/>
            <w:hideMark/>
          </w:tcPr>
          <w:p w14:paraId="6E9C930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0202010F0</w:t>
            </w:r>
          </w:p>
        </w:tc>
        <w:tc>
          <w:tcPr>
            <w:tcW w:w="1134" w:type="dxa"/>
            <w:shd w:val="clear" w:color="auto" w:fill="auto"/>
            <w:noWrap/>
            <w:vAlign w:val="bottom"/>
            <w:hideMark/>
          </w:tcPr>
          <w:p w14:paraId="07C0D3B4"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38A8F80B" w14:textId="77777777" w:rsidTr="00EF1988">
        <w:trPr>
          <w:trHeight w:val="285"/>
        </w:trPr>
        <w:tc>
          <w:tcPr>
            <w:tcW w:w="6096" w:type="dxa"/>
            <w:shd w:val="clear" w:color="auto" w:fill="auto"/>
            <w:noWrap/>
            <w:vAlign w:val="bottom"/>
            <w:hideMark/>
          </w:tcPr>
          <w:p w14:paraId="3A2CCA4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Cyclopenthiazide</w:t>
            </w:r>
          </w:p>
        </w:tc>
        <w:tc>
          <w:tcPr>
            <w:tcW w:w="1701" w:type="dxa"/>
            <w:shd w:val="clear" w:color="auto" w:fill="auto"/>
            <w:noWrap/>
            <w:vAlign w:val="bottom"/>
            <w:hideMark/>
          </w:tcPr>
          <w:p w14:paraId="6357EF1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0202010J0</w:t>
            </w:r>
          </w:p>
        </w:tc>
        <w:tc>
          <w:tcPr>
            <w:tcW w:w="1134" w:type="dxa"/>
            <w:shd w:val="clear" w:color="auto" w:fill="auto"/>
            <w:noWrap/>
            <w:vAlign w:val="bottom"/>
            <w:hideMark/>
          </w:tcPr>
          <w:p w14:paraId="3F7CFAA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0A2D0F43" w14:textId="77777777" w:rsidTr="00EF1988">
        <w:trPr>
          <w:trHeight w:val="285"/>
        </w:trPr>
        <w:tc>
          <w:tcPr>
            <w:tcW w:w="6096" w:type="dxa"/>
            <w:shd w:val="clear" w:color="auto" w:fill="auto"/>
            <w:noWrap/>
            <w:vAlign w:val="bottom"/>
            <w:hideMark/>
          </w:tcPr>
          <w:p w14:paraId="45407EE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Hydrochlorothiazide</w:t>
            </w:r>
          </w:p>
        </w:tc>
        <w:tc>
          <w:tcPr>
            <w:tcW w:w="1701" w:type="dxa"/>
            <w:shd w:val="clear" w:color="auto" w:fill="auto"/>
            <w:noWrap/>
            <w:vAlign w:val="bottom"/>
            <w:hideMark/>
          </w:tcPr>
          <w:p w14:paraId="5650897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0202010L0</w:t>
            </w:r>
          </w:p>
        </w:tc>
        <w:tc>
          <w:tcPr>
            <w:tcW w:w="1134" w:type="dxa"/>
            <w:shd w:val="clear" w:color="auto" w:fill="auto"/>
            <w:noWrap/>
            <w:vAlign w:val="bottom"/>
            <w:hideMark/>
          </w:tcPr>
          <w:p w14:paraId="6AB7044E"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04B69C71" w14:textId="77777777" w:rsidTr="00EF1988">
        <w:trPr>
          <w:trHeight w:val="285"/>
        </w:trPr>
        <w:tc>
          <w:tcPr>
            <w:tcW w:w="6096" w:type="dxa"/>
            <w:shd w:val="clear" w:color="auto" w:fill="auto"/>
            <w:noWrap/>
            <w:vAlign w:val="bottom"/>
            <w:hideMark/>
          </w:tcPr>
          <w:p w14:paraId="7DAF388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Indapamide</w:t>
            </w:r>
          </w:p>
        </w:tc>
        <w:tc>
          <w:tcPr>
            <w:tcW w:w="1701" w:type="dxa"/>
            <w:shd w:val="clear" w:color="auto" w:fill="auto"/>
            <w:noWrap/>
            <w:vAlign w:val="bottom"/>
            <w:hideMark/>
          </w:tcPr>
          <w:p w14:paraId="4618A64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0202010P0</w:t>
            </w:r>
          </w:p>
        </w:tc>
        <w:tc>
          <w:tcPr>
            <w:tcW w:w="1134" w:type="dxa"/>
            <w:shd w:val="clear" w:color="auto" w:fill="auto"/>
            <w:noWrap/>
            <w:vAlign w:val="bottom"/>
            <w:hideMark/>
          </w:tcPr>
          <w:p w14:paraId="3AAFC8C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169A4348" w14:textId="77777777" w:rsidTr="00EF1988">
        <w:trPr>
          <w:trHeight w:val="285"/>
        </w:trPr>
        <w:tc>
          <w:tcPr>
            <w:tcW w:w="6096" w:type="dxa"/>
            <w:shd w:val="clear" w:color="auto" w:fill="auto"/>
            <w:noWrap/>
            <w:vAlign w:val="bottom"/>
            <w:hideMark/>
          </w:tcPr>
          <w:p w14:paraId="6C9C5139" w14:textId="77777777" w:rsidR="00EF1988" w:rsidRPr="00EF1988" w:rsidRDefault="00EF1988" w:rsidP="00EF1988">
            <w:pPr>
              <w:spacing w:after="0" w:line="240" w:lineRule="auto"/>
              <w:rPr>
                <w:rFonts w:ascii="Calibri" w:eastAsia="Times New Roman" w:hAnsi="Calibri" w:cs="Calibri"/>
                <w:lang w:eastAsia="en-GB"/>
              </w:rPr>
            </w:pPr>
            <w:r w:rsidRPr="00EF1988">
              <w:rPr>
                <w:rFonts w:ascii="Calibri" w:eastAsia="Times New Roman" w:hAnsi="Calibri" w:cs="Calibri"/>
                <w:lang w:eastAsia="en-GB"/>
              </w:rPr>
              <w:t>Metolazone</w:t>
            </w:r>
          </w:p>
        </w:tc>
        <w:tc>
          <w:tcPr>
            <w:tcW w:w="1701" w:type="dxa"/>
            <w:shd w:val="clear" w:color="auto" w:fill="auto"/>
            <w:noWrap/>
            <w:vAlign w:val="bottom"/>
            <w:hideMark/>
          </w:tcPr>
          <w:p w14:paraId="43E4DE0F" w14:textId="77777777" w:rsidR="00EF1988" w:rsidRPr="00EF1988" w:rsidRDefault="00EF1988" w:rsidP="00EF1988">
            <w:pPr>
              <w:spacing w:after="0" w:line="240" w:lineRule="auto"/>
              <w:rPr>
                <w:rFonts w:ascii="Calibri" w:eastAsia="Times New Roman" w:hAnsi="Calibri" w:cs="Calibri"/>
                <w:lang w:eastAsia="en-GB"/>
              </w:rPr>
            </w:pPr>
            <w:r w:rsidRPr="00EF1988">
              <w:rPr>
                <w:rFonts w:ascii="Calibri" w:eastAsia="Times New Roman" w:hAnsi="Calibri" w:cs="Calibri"/>
                <w:lang w:eastAsia="en-GB"/>
              </w:rPr>
              <w:t>0202010V0</w:t>
            </w:r>
          </w:p>
        </w:tc>
        <w:tc>
          <w:tcPr>
            <w:tcW w:w="1134" w:type="dxa"/>
            <w:shd w:val="clear" w:color="auto" w:fill="auto"/>
            <w:noWrap/>
            <w:vAlign w:val="bottom"/>
            <w:hideMark/>
          </w:tcPr>
          <w:p w14:paraId="3E27C41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007F1E87" w14:textId="77777777" w:rsidTr="00EF1988">
        <w:trPr>
          <w:trHeight w:val="285"/>
        </w:trPr>
        <w:tc>
          <w:tcPr>
            <w:tcW w:w="6096" w:type="dxa"/>
            <w:shd w:val="clear" w:color="auto" w:fill="auto"/>
            <w:noWrap/>
            <w:vAlign w:val="bottom"/>
            <w:hideMark/>
          </w:tcPr>
          <w:p w14:paraId="3713D8F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Xipamide</w:t>
            </w:r>
          </w:p>
        </w:tc>
        <w:tc>
          <w:tcPr>
            <w:tcW w:w="1701" w:type="dxa"/>
            <w:shd w:val="clear" w:color="auto" w:fill="auto"/>
            <w:noWrap/>
            <w:vAlign w:val="bottom"/>
            <w:hideMark/>
          </w:tcPr>
          <w:p w14:paraId="0F77D50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0202010Y0</w:t>
            </w:r>
          </w:p>
        </w:tc>
        <w:tc>
          <w:tcPr>
            <w:tcW w:w="1134" w:type="dxa"/>
            <w:shd w:val="clear" w:color="auto" w:fill="auto"/>
            <w:noWrap/>
            <w:vAlign w:val="bottom"/>
            <w:hideMark/>
          </w:tcPr>
          <w:p w14:paraId="033417BB"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778E9A09" w14:textId="77777777" w:rsidTr="00EF1988">
        <w:trPr>
          <w:trHeight w:val="285"/>
        </w:trPr>
        <w:tc>
          <w:tcPr>
            <w:tcW w:w="6096" w:type="dxa"/>
            <w:shd w:val="clear" w:color="auto" w:fill="auto"/>
            <w:noWrap/>
            <w:vAlign w:val="bottom"/>
            <w:hideMark/>
          </w:tcPr>
          <w:p w14:paraId="27C2E05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Spironolactone</w:t>
            </w:r>
          </w:p>
        </w:tc>
        <w:tc>
          <w:tcPr>
            <w:tcW w:w="1701" w:type="dxa"/>
            <w:shd w:val="clear" w:color="auto" w:fill="auto"/>
            <w:noWrap/>
            <w:vAlign w:val="bottom"/>
            <w:hideMark/>
          </w:tcPr>
          <w:p w14:paraId="7A26068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0202030S0</w:t>
            </w:r>
          </w:p>
        </w:tc>
        <w:tc>
          <w:tcPr>
            <w:tcW w:w="1134" w:type="dxa"/>
            <w:shd w:val="clear" w:color="auto" w:fill="auto"/>
            <w:noWrap/>
            <w:vAlign w:val="bottom"/>
            <w:hideMark/>
          </w:tcPr>
          <w:p w14:paraId="1FD633D1"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34EB7CF2" w14:textId="77777777" w:rsidTr="00EF1988">
        <w:trPr>
          <w:trHeight w:val="285"/>
        </w:trPr>
        <w:tc>
          <w:tcPr>
            <w:tcW w:w="6096" w:type="dxa"/>
            <w:shd w:val="clear" w:color="auto" w:fill="auto"/>
            <w:noWrap/>
            <w:vAlign w:val="bottom"/>
            <w:hideMark/>
          </w:tcPr>
          <w:p w14:paraId="34B8458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Amiloride hydrochloride with thiazides</w:t>
            </w:r>
          </w:p>
        </w:tc>
        <w:tc>
          <w:tcPr>
            <w:tcW w:w="1701" w:type="dxa"/>
            <w:shd w:val="clear" w:color="auto" w:fill="auto"/>
            <w:noWrap/>
            <w:vAlign w:val="bottom"/>
            <w:hideMark/>
          </w:tcPr>
          <w:p w14:paraId="1C511CD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0202040A0</w:t>
            </w:r>
          </w:p>
        </w:tc>
        <w:tc>
          <w:tcPr>
            <w:tcW w:w="1134" w:type="dxa"/>
            <w:shd w:val="clear" w:color="auto" w:fill="auto"/>
            <w:noWrap/>
            <w:vAlign w:val="bottom"/>
            <w:hideMark/>
          </w:tcPr>
          <w:p w14:paraId="6ECC7683"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034EA89D" w14:textId="77777777" w:rsidTr="00EF1988">
        <w:trPr>
          <w:trHeight w:val="285"/>
        </w:trPr>
        <w:tc>
          <w:tcPr>
            <w:tcW w:w="6096" w:type="dxa"/>
            <w:shd w:val="clear" w:color="auto" w:fill="auto"/>
            <w:noWrap/>
            <w:vAlign w:val="bottom"/>
            <w:hideMark/>
          </w:tcPr>
          <w:p w14:paraId="4925256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Co-amilozide (Amiloride hydrochloride/hydrochlorothiazide)</w:t>
            </w:r>
          </w:p>
        </w:tc>
        <w:tc>
          <w:tcPr>
            <w:tcW w:w="1701" w:type="dxa"/>
            <w:shd w:val="clear" w:color="auto" w:fill="auto"/>
            <w:noWrap/>
            <w:vAlign w:val="bottom"/>
            <w:hideMark/>
          </w:tcPr>
          <w:p w14:paraId="3118EA4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0202040C0</w:t>
            </w:r>
          </w:p>
        </w:tc>
        <w:tc>
          <w:tcPr>
            <w:tcW w:w="1134" w:type="dxa"/>
            <w:shd w:val="clear" w:color="auto" w:fill="auto"/>
            <w:noWrap/>
            <w:vAlign w:val="bottom"/>
            <w:hideMark/>
          </w:tcPr>
          <w:p w14:paraId="23E0D4C1"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1D4753DE" w14:textId="77777777" w:rsidTr="00EF1988">
        <w:trPr>
          <w:trHeight w:val="285"/>
        </w:trPr>
        <w:tc>
          <w:tcPr>
            <w:tcW w:w="6096" w:type="dxa"/>
            <w:shd w:val="clear" w:color="auto" w:fill="auto"/>
            <w:noWrap/>
            <w:vAlign w:val="bottom"/>
            <w:hideMark/>
          </w:tcPr>
          <w:p w14:paraId="7BA740D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Co-triamterzide(Triamterene/hydrochlorothiazide)</w:t>
            </w:r>
          </w:p>
        </w:tc>
        <w:tc>
          <w:tcPr>
            <w:tcW w:w="1701" w:type="dxa"/>
            <w:shd w:val="clear" w:color="auto" w:fill="auto"/>
            <w:noWrap/>
            <w:vAlign w:val="bottom"/>
            <w:hideMark/>
          </w:tcPr>
          <w:p w14:paraId="5A70301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0202040H0</w:t>
            </w:r>
          </w:p>
        </w:tc>
        <w:tc>
          <w:tcPr>
            <w:tcW w:w="1134" w:type="dxa"/>
            <w:shd w:val="clear" w:color="auto" w:fill="auto"/>
            <w:noWrap/>
            <w:vAlign w:val="bottom"/>
            <w:hideMark/>
          </w:tcPr>
          <w:p w14:paraId="1CF27A37"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005EB208" w14:textId="77777777" w:rsidTr="00EF1988">
        <w:trPr>
          <w:trHeight w:val="285"/>
        </w:trPr>
        <w:tc>
          <w:tcPr>
            <w:tcW w:w="6096" w:type="dxa"/>
            <w:shd w:val="clear" w:color="auto" w:fill="auto"/>
            <w:noWrap/>
            <w:vAlign w:val="bottom"/>
            <w:hideMark/>
          </w:tcPr>
          <w:p w14:paraId="546934D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Spironolactone with thiazides</w:t>
            </w:r>
          </w:p>
        </w:tc>
        <w:tc>
          <w:tcPr>
            <w:tcW w:w="1701" w:type="dxa"/>
            <w:shd w:val="clear" w:color="auto" w:fill="auto"/>
            <w:noWrap/>
            <w:vAlign w:val="bottom"/>
            <w:hideMark/>
          </w:tcPr>
          <w:p w14:paraId="631D7AC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0202040S0</w:t>
            </w:r>
          </w:p>
        </w:tc>
        <w:tc>
          <w:tcPr>
            <w:tcW w:w="1134" w:type="dxa"/>
            <w:shd w:val="clear" w:color="auto" w:fill="auto"/>
            <w:noWrap/>
            <w:vAlign w:val="bottom"/>
            <w:hideMark/>
          </w:tcPr>
          <w:p w14:paraId="7CFC914A"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77AD064E" w14:textId="77777777" w:rsidTr="00EF1988">
        <w:trPr>
          <w:trHeight w:val="285"/>
        </w:trPr>
        <w:tc>
          <w:tcPr>
            <w:tcW w:w="6096" w:type="dxa"/>
            <w:shd w:val="clear" w:color="auto" w:fill="auto"/>
            <w:noWrap/>
            <w:vAlign w:val="bottom"/>
            <w:hideMark/>
          </w:tcPr>
          <w:p w14:paraId="4BE090F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Triamterene with thiazides</w:t>
            </w:r>
          </w:p>
        </w:tc>
        <w:tc>
          <w:tcPr>
            <w:tcW w:w="1701" w:type="dxa"/>
            <w:shd w:val="clear" w:color="auto" w:fill="auto"/>
            <w:noWrap/>
            <w:vAlign w:val="bottom"/>
            <w:hideMark/>
          </w:tcPr>
          <w:p w14:paraId="0126D03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0202040V0</w:t>
            </w:r>
          </w:p>
        </w:tc>
        <w:tc>
          <w:tcPr>
            <w:tcW w:w="1134" w:type="dxa"/>
            <w:shd w:val="clear" w:color="auto" w:fill="auto"/>
            <w:noWrap/>
            <w:vAlign w:val="bottom"/>
            <w:hideMark/>
          </w:tcPr>
          <w:p w14:paraId="490FA15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60B5C7E3" w14:textId="77777777" w:rsidTr="00EF1988">
        <w:trPr>
          <w:trHeight w:val="285"/>
        </w:trPr>
        <w:tc>
          <w:tcPr>
            <w:tcW w:w="6096" w:type="dxa"/>
            <w:shd w:val="clear" w:color="auto" w:fill="auto"/>
            <w:noWrap/>
            <w:vAlign w:val="bottom"/>
            <w:hideMark/>
          </w:tcPr>
          <w:p w14:paraId="43D7CE2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Bendroflumethiazide/potassium</w:t>
            </w:r>
          </w:p>
        </w:tc>
        <w:tc>
          <w:tcPr>
            <w:tcW w:w="1701" w:type="dxa"/>
            <w:shd w:val="clear" w:color="auto" w:fill="auto"/>
            <w:noWrap/>
            <w:vAlign w:val="bottom"/>
            <w:hideMark/>
          </w:tcPr>
          <w:p w14:paraId="490BA22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0202080B0</w:t>
            </w:r>
          </w:p>
        </w:tc>
        <w:tc>
          <w:tcPr>
            <w:tcW w:w="1134" w:type="dxa"/>
            <w:shd w:val="clear" w:color="auto" w:fill="auto"/>
            <w:noWrap/>
            <w:vAlign w:val="bottom"/>
            <w:hideMark/>
          </w:tcPr>
          <w:p w14:paraId="5E57932B"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30E91691" w14:textId="77777777" w:rsidTr="00EF1988">
        <w:trPr>
          <w:trHeight w:val="285"/>
        </w:trPr>
        <w:tc>
          <w:tcPr>
            <w:tcW w:w="6096" w:type="dxa"/>
            <w:shd w:val="clear" w:color="auto" w:fill="auto"/>
            <w:noWrap/>
            <w:vAlign w:val="bottom"/>
            <w:hideMark/>
          </w:tcPr>
          <w:p w14:paraId="38C2458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Acebutolol hydrochloride</w:t>
            </w:r>
          </w:p>
        </w:tc>
        <w:tc>
          <w:tcPr>
            <w:tcW w:w="1701" w:type="dxa"/>
            <w:shd w:val="clear" w:color="auto" w:fill="auto"/>
            <w:noWrap/>
            <w:vAlign w:val="bottom"/>
            <w:hideMark/>
          </w:tcPr>
          <w:p w14:paraId="0FF3164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0204000C0</w:t>
            </w:r>
          </w:p>
        </w:tc>
        <w:tc>
          <w:tcPr>
            <w:tcW w:w="1134" w:type="dxa"/>
            <w:shd w:val="clear" w:color="auto" w:fill="auto"/>
            <w:noWrap/>
            <w:vAlign w:val="bottom"/>
            <w:hideMark/>
          </w:tcPr>
          <w:p w14:paraId="7BA981E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1EFE9B18" w14:textId="77777777" w:rsidTr="00EF1988">
        <w:trPr>
          <w:trHeight w:val="285"/>
        </w:trPr>
        <w:tc>
          <w:tcPr>
            <w:tcW w:w="6096" w:type="dxa"/>
            <w:shd w:val="clear" w:color="auto" w:fill="auto"/>
            <w:noWrap/>
            <w:vAlign w:val="bottom"/>
            <w:hideMark/>
          </w:tcPr>
          <w:p w14:paraId="7913939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Atenolol</w:t>
            </w:r>
          </w:p>
        </w:tc>
        <w:tc>
          <w:tcPr>
            <w:tcW w:w="1701" w:type="dxa"/>
            <w:shd w:val="clear" w:color="auto" w:fill="auto"/>
            <w:noWrap/>
            <w:vAlign w:val="bottom"/>
            <w:hideMark/>
          </w:tcPr>
          <w:p w14:paraId="7F10E1D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0204000E0</w:t>
            </w:r>
          </w:p>
        </w:tc>
        <w:tc>
          <w:tcPr>
            <w:tcW w:w="1134" w:type="dxa"/>
            <w:shd w:val="clear" w:color="auto" w:fill="auto"/>
            <w:noWrap/>
            <w:vAlign w:val="bottom"/>
            <w:hideMark/>
          </w:tcPr>
          <w:p w14:paraId="45B3D4F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5A3E3A86" w14:textId="77777777" w:rsidTr="00EF1988">
        <w:trPr>
          <w:trHeight w:val="285"/>
        </w:trPr>
        <w:tc>
          <w:tcPr>
            <w:tcW w:w="6096" w:type="dxa"/>
            <w:shd w:val="clear" w:color="auto" w:fill="auto"/>
            <w:noWrap/>
            <w:vAlign w:val="bottom"/>
            <w:hideMark/>
          </w:tcPr>
          <w:p w14:paraId="2890AF8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Atenolol with calcium channel blocker</w:t>
            </w:r>
          </w:p>
        </w:tc>
        <w:tc>
          <w:tcPr>
            <w:tcW w:w="1701" w:type="dxa"/>
            <w:shd w:val="clear" w:color="auto" w:fill="auto"/>
            <w:noWrap/>
            <w:vAlign w:val="bottom"/>
            <w:hideMark/>
          </w:tcPr>
          <w:p w14:paraId="51A99BC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0204000U0</w:t>
            </w:r>
          </w:p>
        </w:tc>
        <w:tc>
          <w:tcPr>
            <w:tcW w:w="1134" w:type="dxa"/>
            <w:shd w:val="clear" w:color="auto" w:fill="auto"/>
            <w:noWrap/>
            <w:vAlign w:val="bottom"/>
            <w:hideMark/>
          </w:tcPr>
          <w:p w14:paraId="72CA6980"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6195B4F2" w14:textId="77777777" w:rsidTr="00EF1988">
        <w:trPr>
          <w:trHeight w:val="285"/>
        </w:trPr>
        <w:tc>
          <w:tcPr>
            <w:tcW w:w="6096" w:type="dxa"/>
            <w:shd w:val="clear" w:color="auto" w:fill="auto"/>
            <w:noWrap/>
            <w:vAlign w:val="bottom"/>
            <w:hideMark/>
          </w:tcPr>
          <w:p w14:paraId="20581D9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Atenolol with thiazides</w:t>
            </w:r>
          </w:p>
        </w:tc>
        <w:tc>
          <w:tcPr>
            <w:tcW w:w="1701" w:type="dxa"/>
            <w:shd w:val="clear" w:color="auto" w:fill="auto"/>
            <w:noWrap/>
            <w:vAlign w:val="bottom"/>
            <w:hideMark/>
          </w:tcPr>
          <w:p w14:paraId="6F740DC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0204000A0</w:t>
            </w:r>
          </w:p>
        </w:tc>
        <w:tc>
          <w:tcPr>
            <w:tcW w:w="1134" w:type="dxa"/>
            <w:shd w:val="clear" w:color="auto" w:fill="auto"/>
            <w:noWrap/>
            <w:vAlign w:val="bottom"/>
            <w:hideMark/>
          </w:tcPr>
          <w:p w14:paraId="5242A3E0"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033430DA" w14:textId="77777777" w:rsidTr="00EF1988">
        <w:trPr>
          <w:trHeight w:val="285"/>
        </w:trPr>
        <w:tc>
          <w:tcPr>
            <w:tcW w:w="6096" w:type="dxa"/>
            <w:shd w:val="clear" w:color="auto" w:fill="auto"/>
            <w:noWrap/>
            <w:vAlign w:val="bottom"/>
            <w:hideMark/>
          </w:tcPr>
          <w:p w14:paraId="474B895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Bisoprolol fumarate</w:t>
            </w:r>
          </w:p>
        </w:tc>
        <w:tc>
          <w:tcPr>
            <w:tcW w:w="1701" w:type="dxa"/>
            <w:shd w:val="clear" w:color="auto" w:fill="auto"/>
            <w:noWrap/>
            <w:vAlign w:val="bottom"/>
            <w:hideMark/>
          </w:tcPr>
          <w:p w14:paraId="37DFEDB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0204000H0</w:t>
            </w:r>
          </w:p>
        </w:tc>
        <w:tc>
          <w:tcPr>
            <w:tcW w:w="1134" w:type="dxa"/>
            <w:shd w:val="clear" w:color="auto" w:fill="auto"/>
            <w:noWrap/>
            <w:vAlign w:val="bottom"/>
            <w:hideMark/>
          </w:tcPr>
          <w:p w14:paraId="24AFB15E"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6A4DB6CB" w14:textId="77777777" w:rsidTr="00EF1988">
        <w:trPr>
          <w:trHeight w:val="285"/>
        </w:trPr>
        <w:tc>
          <w:tcPr>
            <w:tcW w:w="6096" w:type="dxa"/>
            <w:shd w:val="clear" w:color="auto" w:fill="auto"/>
            <w:noWrap/>
            <w:vAlign w:val="bottom"/>
            <w:hideMark/>
          </w:tcPr>
          <w:p w14:paraId="0442DC8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Carvedilol</w:t>
            </w:r>
          </w:p>
        </w:tc>
        <w:tc>
          <w:tcPr>
            <w:tcW w:w="1701" w:type="dxa"/>
            <w:shd w:val="clear" w:color="auto" w:fill="auto"/>
            <w:noWrap/>
            <w:vAlign w:val="bottom"/>
            <w:hideMark/>
          </w:tcPr>
          <w:p w14:paraId="1413363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020400080</w:t>
            </w:r>
          </w:p>
        </w:tc>
        <w:tc>
          <w:tcPr>
            <w:tcW w:w="1134" w:type="dxa"/>
            <w:shd w:val="clear" w:color="auto" w:fill="auto"/>
            <w:noWrap/>
            <w:vAlign w:val="bottom"/>
            <w:hideMark/>
          </w:tcPr>
          <w:p w14:paraId="40146AB0"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3D95E33A" w14:textId="77777777" w:rsidTr="00EF1988">
        <w:trPr>
          <w:trHeight w:val="285"/>
        </w:trPr>
        <w:tc>
          <w:tcPr>
            <w:tcW w:w="6096" w:type="dxa"/>
            <w:shd w:val="clear" w:color="auto" w:fill="auto"/>
            <w:noWrap/>
            <w:vAlign w:val="bottom"/>
            <w:hideMark/>
          </w:tcPr>
          <w:p w14:paraId="426A6B9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Celiprolol hydrochloride</w:t>
            </w:r>
          </w:p>
        </w:tc>
        <w:tc>
          <w:tcPr>
            <w:tcW w:w="1701" w:type="dxa"/>
            <w:shd w:val="clear" w:color="auto" w:fill="auto"/>
            <w:noWrap/>
            <w:vAlign w:val="bottom"/>
            <w:hideMark/>
          </w:tcPr>
          <w:p w14:paraId="07AED55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020400060</w:t>
            </w:r>
          </w:p>
        </w:tc>
        <w:tc>
          <w:tcPr>
            <w:tcW w:w="1134" w:type="dxa"/>
            <w:shd w:val="clear" w:color="auto" w:fill="auto"/>
            <w:noWrap/>
            <w:vAlign w:val="bottom"/>
            <w:hideMark/>
          </w:tcPr>
          <w:p w14:paraId="593ABDF2"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51F2E97B" w14:textId="77777777" w:rsidTr="00EF1988">
        <w:trPr>
          <w:trHeight w:val="285"/>
        </w:trPr>
        <w:tc>
          <w:tcPr>
            <w:tcW w:w="6096" w:type="dxa"/>
            <w:shd w:val="clear" w:color="auto" w:fill="auto"/>
            <w:noWrap/>
            <w:vAlign w:val="bottom"/>
            <w:hideMark/>
          </w:tcPr>
          <w:p w14:paraId="3A3AFAA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Co-prenozide (Oxprenolol hydrochloride/cyclopenthiazide)</w:t>
            </w:r>
          </w:p>
        </w:tc>
        <w:tc>
          <w:tcPr>
            <w:tcW w:w="1701" w:type="dxa"/>
            <w:shd w:val="clear" w:color="auto" w:fill="auto"/>
            <w:noWrap/>
            <w:vAlign w:val="bottom"/>
            <w:hideMark/>
          </w:tcPr>
          <w:p w14:paraId="03AE45D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0204000Y0</w:t>
            </w:r>
          </w:p>
        </w:tc>
        <w:tc>
          <w:tcPr>
            <w:tcW w:w="1134" w:type="dxa"/>
            <w:shd w:val="clear" w:color="auto" w:fill="auto"/>
            <w:noWrap/>
            <w:vAlign w:val="bottom"/>
            <w:hideMark/>
          </w:tcPr>
          <w:p w14:paraId="4FBAF26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2AF096DA" w14:textId="77777777" w:rsidTr="00EF1988">
        <w:trPr>
          <w:trHeight w:val="285"/>
        </w:trPr>
        <w:tc>
          <w:tcPr>
            <w:tcW w:w="6096" w:type="dxa"/>
            <w:shd w:val="clear" w:color="auto" w:fill="auto"/>
            <w:noWrap/>
            <w:vAlign w:val="bottom"/>
            <w:hideMark/>
          </w:tcPr>
          <w:p w14:paraId="6EF4022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Co-tenidone (Atenolol/chlortalidone)</w:t>
            </w:r>
          </w:p>
        </w:tc>
        <w:tc>
          <w:tcPr>
            <w:tcW w:w="1701" w:type="dxa"/>
            <w:shd w:val="clear" w:color="auto" w:fill="auto"/>
            <w:noWrap/>
            <w:vAlign w:val="bottom"/>
            <w:hideMark/>
          </w:tcPr>
          <w:p w14:paraId="22027BC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020400040</w:t>
            </w:r>
          </w:p>
        </w:tc>
        <w:tc>
          <w:tcPr>
            <w:tcW w:w="1134" w:type="dxa"/>
            <w:shd w:val="clear" w:color="auto" w:fill="auto"/>
            <w:noWrap/>
            <w:vAlign w:val="bottom"/>
            <w:hideMark/>
          </w:tcPr>
          <w:p w14:paraId="5453B917"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5D81C7F9" w14:textId="77777777" w:rsidTr="00EF1988">
        <w:trPr>
          <w:trHeight w:val="285"/>
        </w:trPr>
        <w:tc>
          <w:tcPr>
            <w:tcW w:w="6096" w:type="dxa"/>
            <w:shd w:val="clear" w:color="auto" w:fill="auto"/>
            <w:noWrap/>
            <w:vAlign w:val="bottom"/>
            <w:hideMark/>
          </w:tcPr>
          <w:p w14:paraId="6AD7E77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Labetalol hydrochloride</w:t>
            </w:r>
          </w:p>
        </w:tc>
        <w:tc>
          <w:tcPr>
            <w:tcW w:w="1701" w:type="dxa"/>
            <w:shd w:val="clear" w:color="auto" w:fill="auto"/>
            <w:noWrap/>
            <w:vAlign w:val="bottom"/>
            <w:hideMark/>
          </w:tcPr>
          <w:p w14:paraId="77D7718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0204000I0</w:t>
            </w:r>
          </w:p>
        </w:tc>
        <w:tc>
          <w:tcPr>
            <w:tcW w:w="1134" w:type="dxa"/>
            <w:shd w:val="clear" w:color="auto" w:fill="auto"/>
            <w:noWrap/>
            <w:vAlign w:val="bottom"/>
            <w:hideMark/>
          </w:tcPr>
          <w:p w14:paraId="1F2B5C54"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6CFCFD9F" w14:textId="77777777" w:rsidTr="00EF1988">
        <w:trPr>
          <w:trHeight w:val="285"/>
        </w:trPr>
        <w:tc>
          <w:tcPr>
            <w:tcW w:w="6096" w:type="dxa"/>
            <w:shd w:val="clear" w:color="auto" w:fill="auto"/>
            <w:noWrap/>
            <w:vAlign w:val="bottom"/>
            <w:hideMark/>
          </w:tcPr>
          <w:p w14:paraId="56E183E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Metoprolol tartrate</w:t>
            </w:r>
          </w:p>
        </w:tc>
        <w:tc>
          <w:tcPr>
            <w:tcW w:w="1701" w:type="dxa"/>
            <w:shd w:val="clear" w:color="auto" w:fill="auto"/>
            <w:noWrap/>
            <w:vAlign w:val="bottom"/>
            <w:hideMark/>
          </w:tcPr>
          <w:p w14:paraId="248E3D1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0204000K0</w:t>
            </w:r>
          </w:p>
        </w:tc>
        <w:tc>
          <w:tcPr>
            <w:tcW w:w="1134" w:type="dxa"/>
            <w:shd w:val="clear" w:color="auto" w:fill="auto"/>
            <w:noWrap/>
            <w:vAlign w:val="bottom"/>
            <w:hideMark/>
          </w:tcPr>
          <w:p w14:paraId="7FC96A3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7E24B2BC" w14:textId="77777777" w:rsidTr="00EF1988">
        <w:trPr>
          <w:trHeight w:val="285"/>
        </w:trPr>
        <w:tc>
          <w:tcPr>
            <w:tcW w:w="6096" w:type="dxa"/>
            <w:shd w:val="clear" w:color="auto" w:fill="auto"/>
            <w:noWrap/>
            <w:vAlign w:val="bottom"/>
            <w:hideMark/>
          </w:tcPr>
          <w:p w14:paraId="409AB2C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Nadolol</w:t>
            </w:r>
          </w:p>
        </w:tc>
        <w:tc>
          <w:tcPr>
            <w:tcW w:w="1701" w:type="dxa"/>
            <w:shd w:val="clear" w:color="auto" w:fill="auto"/>
            <w:noWrap/>
            <w:vAlign w:val="bottom"/>
            <w:hideMark/>
          </w:tcPr>
          <w:p w14:paraId="09C9331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0204000M0</w:t>
            </w:r>
          </w:p>
        </w:tc>
        <w:tc>
          <w:tcPr>
            <w:tcW w:w="1134" w:type="dxa"/>
            <w:shd w:val="clear" w:color="auto" w:fill="auto"/>
            <w:noWrap/>
            <w:vAlign w:val="bottom"/>
            <w:hideMark/>
          </w:tcPr>
          <w:p w14:paraId="06B8E48D"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0C32C949" w14:textId="77777777" w:rsidTr="00EF1988">
        <w:trPr>
          <w:trHeight w:val="285"/>
        </w:trPr>
        <w:tc>
          <w:tcPr>
            <w:tcW w:w="6096" w:type="dxa"/>
            <w:shd w:val="clear" w:color="auto" w:fill="auto"/>
            <w:noWrap/>
            <w:vAlign w:val="bottom"/>
            <w:hideMark/>
          </w:tcPr>
          <w:p w14:paraId="60E9DB5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Nebivolol</w:t>
            </w:r>
          </w:p>
        </w:tc>
        <w:tc>
          <w:tcPr>
            <w:tcW w:w="1701" w:type="dxa"/>
            <w:shd w:val="clear" w:color="auto" w:fill="auto"/>
            <w:noWrap/>
            <w:vAlign w:val="bottom"/>
            <w:hideMark/>
          </w:tcPr>
          <w:p w14:paraId="069195C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0204000AB</w:t>
            </w:r>
          </w:p>
        </w:tc>
        <w:tc>
          <w:tcPr>
            <w:tcW w:w="1134" w:type="dxa"/>
            <w:shd w:val="clear" w:color="auto" w:fill="auto"/>
            <w:noWrap/>
            <w:vAlign w:val="bottom"/>
            <w:hideMark/>
          </w:tcPr>
          <w:p w14:paraId="1A2B5A4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454B2E0F" w14:textId="77777777" w:rsidTr="00EF1988">
        <w:trPr>
          <w:trHeight w:val="285"/>
        </w:trPr>
        <w:tc>
          <w:tcPr>
            <w:tcW w:w="6096" w:type="dxa"/>
            <w:shd w:val="clear" w:color="auto" w:fill="auto"/>
            <w:noWrap/>
            <w:vAlign w:val="bottom"/>
            <w:hideMark/>
          </w:tcPr>
          <w:p w14:paraId="13609C3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Oxprenolol hydrochloride</w:t>
            </w:r>
          </w:p>
        </w:tc>
        <w:tc>
          <w:tcPr>
            <w:tcW w:w="1701" w:type="dxa"/>
            <w:shd w:val="clear" w:color="auto" w:fill="auto"/>
            <w:noWrap/>
            <w:vAlign w:val="bottom"/>
            <w:hideMark/>
          </w:tcPr>
          <w:p w14:paraId="7C54866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0204000N0</w:t>
            </w:r>
          </w:p>
        </w:tc>
        <w:tc>
          <w:tcPr>
            <w:tcW w:w="1134" w:type="dxa"/>
            <w:shd w:val="clear" w:color="auto" w:fill="auto"/>
            <w:noWrap/>
            <w:vAlign w:val="bottom"/>
            <w:hideMark/>
          </w:tcPr>
          <w:p w14:paraId="51B5C4C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0550C816" w14:textId="77777777" w:rsidTr="00EF1988">
        <w:trPr>
          <w:trHeight w:val="285"/>
        </w:trPr>
        <w:tc>
          <w:tcPr>
            <w:tcW w:w="6096" w:type="dxa"/>
            <w:shd w:val="clear" w:color="auto" w:fill="auto"/>
            <w:noWrap/>
            <w:vAlign w:val="bottom"/>
            <w:hideMark/>
          </w:tcPr>
          <w:p w14:paraId="7032C38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Pindolol</w:t>
            </w:r>
          </w:p>
        </w:tc>
        <w:tc>
          <w:tcPr>
            <w:tcW w:w="1701" w:type="dxa"/>
            <w:shd w:val="clear" w:color="auto" w:fill="auto"/>
            <w:noWrap/>
            <w:vAlign w:val="bottom"/>
            <w:hideMark/>
          </w:tcPr>
          <w:p w14:paraId="6683CFD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0204000P0</w:t>
            </w:r>
          </w:p>
        </w:tc>
        <w:tc>
          <w:tcPr>
            <w:tcW w:w="1134" w:type="dxa"/>
            <w:shd w:val="clear" w:color="auto" w:fill="auto"/>
            <w:noWrap/>
            <w:vAlign w:val="bottom"/>
            <w:hideMark/>
          </w:tcPr>
          <w:p w14:paraId="69C9FF37"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7ADC3A74" w14:textId="77777777" w:rsidTr="00EF1988">
        <w:trPr>
          <w:trHeight w:val="285"/>
        </w:trPr>
        <w:tc>
          <w:tcPr>
            <w:tcW w:w="6096" w:type="dxa"/>
            <w:shd w:val="clear" w:color="auto" w:fill="auto"/>
            <w:noWrap/>
            <w:vAlign w:val="bottom"/>
            <w:hideMark/>
          </w:tcPr>
          <w:p w14:paraId="0718A51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Propranolol hydrochloride</w:t>
            </w:r>
          </w:p>
        </w:tc>
        <w:tc>
          <w:tcPr>
            <w:tcW w:w="1701" w:type="dxa"/>
            <w:shd w:val="clear" w:color="auto" w:fill="auto"/>
            <w:noWrap/>
            <w:vAlign w:val="bottom"/>
            <w:hideMark/>
          </w:tcPr>
          <w:p w14:paraId="57817C6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0204000R0</w:t>
            </w:r>
          </w:p>
        </w:tc>
        <w:tc>
          <w:tcPr>
            <w:tcW w:w="1134" w:type="dxa"/>
            <w:shd w:val="clear" w:color="auto" w:fill="auto"/>
            <w:noWrap/>
            <w:vAlign w:val="bottom"/>
            <w:hideMark/>
          </w:tcPr>
          <w:p w14:paraId="1D8E6598"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0AF79E7A" w14:textId="77777777" w:rsidTr="00EF1988">
        <w:trPr>
          <w:trHeight w:val="285"/>
        </w:trPr>
        <w:tc>
          <w:tcPr>
            <w:tcW w:w="6096" w:type="dxa"/>
            <w:shd w:val="clear" w:color="auto" w:fill="auto"/>
            <w:noWrap/>
            <w:vAlign w:val="bottom"/>
            <w:hideMark/>
          </w:tcPr>
          <w:p w14:paraId="6DBB63D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Timolol</w:t>
            </w:r>
          </w:p>
        </w:tc>
        <w:tc>
          <w:tcPr>
            <w:tcW w:w="1701" w:type="dxa"/>
            <w:shd w:val="clear" w:color="auto" w:fill="auto"/>
            <w:noWrap/>
            <w:vAlign w:val="bottom"/>
            <w:hideMark/>
          </w:tcPr>
          <w:p w14:paraId="48F2C22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0204000V0</w:t>
            </w:r>
          </w:p>
        </w:tc>
        <w:tc>
          <w:tcPr>
            <w:tcW w:w="1134" w:type="dxa"/>
            <w:shd w:val="clear" w:color="auto" w:fill="auto"/>
            <w:noWrap/>
            <w:vAlign w:val="bottom"/>
            <w:hideMark/>
          </w:tcPr>
          <w:p w14:paraId="240FBDF8"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393A489A" w14:textId="77777777" w:rsidTr="00EF1988">
        <w:trPr>
          <w:trHeight w:val="285"/>
        </w:trPr>
        <w:tc>
          <w:tcPr>
            <w:tcW w:w="6096" w:type="dxa"/>
            <w:shd w:val="clear" w:color="auto" w:fill="auto"/>
            <w:noWrap/>
            <w:vAlign w:val="bottom"/>
            <w:hideMark/>
          </w:tcPr>
          <w:p w14:paraId="5887577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Timolol with diuretic</w:t>
            </w:r>
          </w:p>
        </w:tc>
        <w:tc>
          <w:tcPr>
            <w:tcW w:w="1701" w:type="dxa"/>
            <w:shd w:val="clear" w:color="auto" w:fill="auto"/>
            <w:noWrap/>
            <w:vAlign w:val="bottom"/>
            <w:hideMark/>
          </w:tcPr>
          <w:p w14:paraId="5B32F2A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020400030</w:t>
            </w:r>
          </w:p>
        </w:tc>
        <w:tc>
          <w:tcPr>
            <w:tcW w:w="1134" w:type="dxa"/>
            <w:shd w:val="clear" w:color="auto" w:fill="auto"/>
            <w:noWrap/>
            <w:vAlign w:val="bottom"/>
            <w:hideMark/>
          </w:tcPr>
          <w:p w14:paraId="4C92DD22"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7FC5EFD3" w14:textId="77777777" w:rsidTr="00EF1988">
        <w:trPr>
          <w:trHeight w:val="285"/>
        </w:trPr>
        <w:tc>
          <w:tcPr>
            <w:tcW w:w="6096" w:type="dxa"/>
            <w:shd w:val="clear" w:color="auto" w:fill="auto"/>
            <w:noWrap/>
            <w:vAlign w:val="bottom"/>
            <w:hideMark/>
          </w:tcPr>
          <w:p w14:paraId="0C00215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Methyldopa</w:t>
            </w:r>
          </w:p>
        </w:tc>
        <w:tc>
          <w:tcPr>
            <w:tcW w:w="1701" w:type="dxa"/>
            <w:shd w:val="clear" w:color="auto" w:fill="auto"/>
            <w:noWrap/>
            <w:vAlign w:val="bottom"/>
            <w:hideMark/>
          </w:tcPr>
          <w:p w14:paraId="7C0B3DC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0205020H0</w:t>
            </w:r>
          </w:p>
        </w:tc>
        <w:tc>
          <w:tcPr>
            <w:tcW w:w="1134" w:type="dxa"/>
            <w:shd w:val="clear" w:color="auto" w:fill="auto"/>
            <w:noWrap/>
            <w:vAlign w:val="bottom"/>
            <w:hideMark/>
          </w:tcPr>
          <w:p w14:paraId="564DBFDA"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7CC6AF33" w14:textId="77777777" w:rsidTr="00EF1988">
        <w:trPr>
          <w:trHeight w:val="285"/>
        </w:trPr>
        <w:tc>
          <w:tcPr>
            <w:tcW w:w="6096" w:type="dxa"/>
            <w:shd w:val="clear" w:color="auto" w:fill="auto"/>
            <w:noWrap/>
            <w:vAlign w:val="bottom"/>
            <w:hideMark/>
          </w:tcPr>
          <w:p w14:paraId="678E657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Moxonidine</w:t>
            </w:r>
          </w:p>
        </w:tc>
        <w:tc>
          <w:tcPr>
            <w:tcW w:w="1701" w:type="dxa"/>
            <w:shd w:val="clear" w:color="auto" w:fill="auto"/>
            <w:noWrap/>
            <w:vAlign w:val="bottom"/>
            <w:hideMark/>
          </w:tcPr>
          <w:p w14:paraId="5CD865B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0205020M0</w:t>
            </w:r>
          </w:p>
        </w:tc>
        <w:tc>
          <w:tcPr>
            <w:tcW w:w="1134" w:type="dxa"/>
            <w:shd w:val="clear" w:color="auto" w:fill="auto"/>
            <w:noWrap/>
            <w:vAlign w:val="bottom"/>
            <w:hideMark/>
          </w:tcPr>
          <w:p w14:paraId="74C3209A"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54E6BF55" w14:textId="77777777" w:rsidTr="00EF1988">
        <w:trPr>
          <w:trHeight w:val="285"/>
        </w:trPr>
        <w:tc>
          <w:tcPr>
            <w:tcW w:w="6096" w:type="dxa"/>
            <w:shd w:val="clear" w:color="auto" w:fill="auto"/>
            <w:noWrap/>
            <w:vAlign w:val="bottom"/>
            <w:hideMark/>
          </w:tcPr>
          <w:p w14:paraId="6D3C301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Captopril</w:t>
            </w:r>
          </w:p>
        </w:tc>
        <w:tc>
          <w:tcPr>
            <w:tcW w:w="1701" w:type="dxa"/>
            <w:shd w:val="clear" w:color="auto" w:fill="auto"/>
            <w:noWrap/>
            <w:vAlign w:val="bottom"/>
            <w:hideMark/>
          </w:tcPr>
          <w:p w14:paraId="390D9FD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0205051F0</w:t>
            </w:r>
          </w:p>
        </w:tc>
        <w:tc>
          <w:tcPr>
            <w:tcW w:w="1134" w:type="dxa"/>
            <w:shd w:val="clear" w:color="auto" w:fill="auto"/>
            <w:noWrap/>
            <w:vAlign w:val="bottom"/>
            <w:hideMark/>
          </w:tcPr>
          <w:p w14:paraId="5ABB0CCB"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10CF91A7" w14:textId="77777777" w:rsidTr="00EF1988">
        <w:trPr>
          <w:trHeight w:val="285"/>
        </w:trPr>
        <w:tc>
          <w:tcPr>
            <w:tcW w:w="6096" w:type="dxa"/>
            <w:shd w:val="clear" w:color="auto" w:fill="auto"/>
            <w:noWrap/>
            <w:vAlign w:val="bottom"/>
            <w:hideMark/>
          </w:tcPr>
          <w:p w14:paraId="3346F5D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Cilazapril</w:t>
            </w:r>
          </w:p>
        </w:tc>
        <w:tc>
          <w:tcPr>
            <w:tcW w:w="1701" w:type="dxa"/>
            <w:shd w:val="clear" w:color="auto" w:fill="auto"/>
            <w:noWrap/>
            <w:vAlign w:val="bottom"/>
            <w:hideMark/>
          </w:tcPr>
          <w:p w14:paraId="4451603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0205051E0</w:t>
            </w:r>
          </w:p>
        </w:tc>
        <w:tc>
          <w:tcPr>
            <w:tcW w:w="1134" w:type="dxa"/>
            <w:shd w:val="clear" w:color="auto" w:fill="auto"/>
            <w:noWrap/>
            <w:vAlign w:val="bottom"/>
            <w:hideMark/>
          </w:tcPr>
          <w:p w14:paraId="00E5F408"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29DBCFB7" w14:textId="77777777" w:rsidTr="00EF1988">
        <w:trPr>
          <w:trHeight w:val="285"/>
        </w:trPr>
        <w:tc>
          <w:tcPr>
            <w:tcW w:w="6096" w:type="dxa"/>
            <w:shd w:val="clear" w:color="auto" w:fill="auto"/>
            <w:noWrap/>
            <w:vAlign w:val="bottom"/>
            <w:hideMark/>
          </w:tcPr>
          <w:p w14:paraId="061376B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Co-zidocapt (Hydrochlorothiazide/captopril)</w:t>
            </w:r>
          </w:p>
        </w:tc>
        <w:tc>
          <w:tcPr>
            <w:tcW w:w="1701" w:type="dxa"/>
            <w:shd w:val="clear" w:color="auto" w:fill="auto"/>
            <w:noWrap/>
            <w:vAlign w:val="bottom"/>
            <w:hideMark/>
          </w:tcPr>
          <w:p w14:paraId="33BEB8B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0205051G0</w:t>
            </w:r>
          </w:p>
        </w:tc>
        <w:tc>
          <w:tcPr>
            <w:tcW w:w="1134" w:type="dxa"/>
            <w:shd w:val="clear" w:color="auto" w:fill="auto"/>
            <w:noWrap/>
            <w:vAlign w:val="bottom"/>
            <w:hideMark/>
          </w:tcPr>
          <w:p w14:paraId="36C11F5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5DE67DEC" w14:textId="77777777" w:rsidTr="00EF1988">
        <w:trPr>
          <w:trHeight w:val="285"/>
        </w:trPr>
        <w:tc>
          <w:tcPr>
            <w:tcW w:w="6096" w:type="dxa"/>
            <w:shd w:val="clear" w:color="auto" w:fill="auto"/>
            <w:noWrap/>
            <w:vAlign w:val="bottom"/>
            <w:hideMark/>
          </w:tcPr>
          <w:p w14:paraId="70BC7AB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Enalapril maleate</w:t>
            </w:r>
          </w:p>
        </w:tc>
        <w:tc>
          <w:tcPr>
            <w:tcW w:w="1701" w:type="dxa"/>
            <w:shd w:val="clear" w:color="auto" w:fill="auto"/>
            <w:noWrap/>
            <w:vAlign w:val="bottom"/>
            <w:hideMark/>
          </w:tcPr>
          <w:p w14:paraId="09BDAE0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0205051I0</w:t>
            </w:r>
          </w:p>
        </w:tc>
        <w:tc>
          <w:tcPr>
            <w:tcW w:w="1134" w:type="dxa"/>
            <w:shd w:val="clear" w:color="auto" w:fill="auto"/>
            <w:noWrap/>
            <w:vAlign w:val="bottom"/>
            <w:hideMark/>
          </w:tcPr>
          <w:p w14:paraId="4CC93441"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686C4751" w14:textId="77777777" w:rsidTr="00EF1988">
        <w:trPr>
          <w:trHeight w:val="285"/>
        </w:trPr>
        <w:tc>
          <w:tcPr>
            <w:tcW w:w="6096" w:type="dxa"/>
            <w:shd w:val="clear" w:color="auto" w:fill="auto"/>
            <w:noWrap/>
            <w:vAlign w:val="bottom"/>
            <w:hideMark/>
          </w:tcPr>
          <w:p w14:paraId="6E79BE8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Enalapril maleate with diuretic</w:t>
            </w:r>
          </w:p>
        </w:tc>
        <w:tc>
          <w:tcPr>
            <w:tcW w:w="1701" w:type="dxa"/>
            <w:shd w:val="clear" w:color="auto" w:fill="auto"/>
            <w:noWrap/>
            <w:vAlign w:val="bottom"/>
            <w:hideMark/>
          </w:tcPr>
          <w:p w14:paraId="4F8FC55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0205051H0</w:t>
            </w:r>
          </w:p>
        </w:tc>
        <w:tc>
          <w:tcPr>
            <w:tcW w:w="1134" w:type="dxa"/>
            <w:shd w:val="clear" w:color="auto" w:fill="auto"/>
            <w:noWrap/>
            <w:vAlign w:val="bottom"/>
            <w:hideMark/>
          </w:tcPr>
          <w:p w14:paraId="59929BB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20426D85" w14:textId="77777777" w:rsidTr="00EF1988">
        <w:trPr>
          <w:trHeight w:val="285"/>
        </w:trPr>
        <w:tc>
          <w:tcPr>
            <w:tcW w:w="6096" w:type="dxa"/>
            <w:shd w:val="clear" w:color="auto" w:fill="auto"/>
            <w:noWrap/>
            <w:vAlign w:val="bottom"/>
            <w:hideMark/>
          </w:tcPr>
          <w:p w14:paraId="1CF8E31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Fosinopril sodium</w:t>
            </w:r>
          </w:p>
        </w:tc>
        <w:tc>
          <w:tcPr>
            <w:tcW w:w="1701" w:type="dxa"/>
            <w:shd w:val="clear" w:color="auto" w:fill="auto"/>
            <w:noWrap/>
            <w:vAlign w:val="bottom"/>
            <w:hideMark/>
          </w:tcPr>
          <w:p w14:paraId="132CBC1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0205051J0</w:t>
            </w:r>
          </w:p>
        </w:tc>
        <w:tc>
          <w:tcPr>
            <w:tcW w:w="1134" w:type="dxa"/>
            <w:shd w:val="clear" w:color="auto" w:fill="auto"/>
            <w:noWrap/>
            <w:vAlign w:val="bottom"/>
            <w:hideMark/>
          </w:tcPr>
          <w:p w14:paraId="3638131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7E116974" w14:textId="77777777" w:rsidTr="00EF1988">
        <w:trPr>
          <w:trHeight w:val="285"/>
        </w:trPr>
        <w:tc>
          <w:tcPr>
            <w:tcW w:w="6096" w:type="dxa"/>
            <w:shd w:val="clear" w:color="auto" w:fill="auto"/>
            <w:noWrap/>
            <w:vAlign w:val="bottom"/>
            <w:hideMark/>
          </w:tcPr>
          <w:p w14:paraId="2F70585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Imidapril hydrochloride</w:t>
            </w:r>
          </w:p>
        </w:tc>
        <w:tc>
          <w:tcPr>
            <w:tcW w:w="1701" w:type="dxa"/>
            <w:shd w:val="clear" w:color="auto" w:fill="auto"/>
            <w:noWrap/>
            <w:vAlign w:val="bottom"/>
            <w:hideMark/>
          </w:tcPr>
          <w:p w14:paraId="03F8DC7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0205051W0</w:t>
            </w:r>
          </w:p>
        </w:tc>
        <w:tc>
          <w:tcPr>
            <w:tcW w:w="1134" w:type="dxa"/>
            <w:shd w:val="clear" w:color="auto" w:fill="auto"/>
            <w:noWrap/>
            <w:vAlign w:val="bottom"/>
            <w:hideMark/>
          </w:tcPr>
          <w:p w14:paraId="7D2E8E2E"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43CBB2EE" w14:textId="77777777" w:rsidTr="00EF1988">
        <w:trPr>
          <w:trHeight w:val="285"/>
        </w:trPr>
        <w:tc>
          <w:tcPr>
            <w:tcW w:w="6096" w:type="dxa"/>
            <w:shd w:val="clear" w:color="auto" w:fill="auto"/>
            <w:noWrap/>
            <w:vAlign w:val="bottom"/>
            <w:hideMark/>
          </w:tcPr>
          <w:p w14:paraId="7D0772F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Lisinopril</w:t>
            </w:r>
          </w:p>
        </w:tc>
        <w:tc>
          <w:tcPr>
            <w:tcW w:w="1701" w:type="dxa"/>
            <w:shd w:val="clear" w:color="auto" w:fill="auto"/>
            <w:noWrap/>
            <w:vAlign w:val="bottom"/>
            <w:hideMark/>
          </w:tcPr>
          <w:p w14:paraId="21D22FE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0205051L0</w:t>
            </w:r>
          </w:p>
        </w:tc>
        <w:tc>
          <w:tcPr>
            <w:tcW w:w="1134" w:type="dxa"/>
            <w:shd w:val="clear" w:color="auto" w:fill="auto"/>
            <w:noWrap/>
            <w:vAlign w:val="bottom"/>
            <w:hideMark/>
          </w:tcPr>
          <w:p w14:paraId="178426A8"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3525B79A" w14:textId="77777777" w:rsidTr="00EF1988">
        <w:trPr>
          <w:trHeight w:val="285"/>
        </w:trPr>
        <w:tc>
          <w:tcPr>
            <w:tcW w:w="6096" w:type="dxa"/>
            <w:shd w:val="clear" w:color="auto" w:fill="auto"/>
            <w:noWrap/>
            <w:vAlign w:val="bottom"/>
            <w:hideMark/>
          </w:tcPr>
          <w:p w14:paraId="789C1B4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Lisinopril with diuretic</w:t>
            </w:r>
          </w:p>
        </w:tc>
        <w:tc>
          <w:tcPr>
            <w:tcW w:w="1701" w:type="dxa"/>
            <w:shd w:val="clear" w:color="auto" w:fill="auto"/>
            <w:noWrap/>
            <w:vAlign w:val="bottom"/>
            <w:hideMark/>
          </w:tcPr>
          <w:p w14:paraId="17CEF27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0205051K0</w:t>
            </w:r>
          </w:p>
        </w:tc>
        <w:tc>
          <w:tcPr>
            <w:tcW w:w="1134" w:type="dxa"/>
            <w:shd w:val="clear" w:color="auto" w:fill="auto"/>
            <w:noWrap/>
            <w:vAlign w:val="bottom"/>
            <w:hideMark/>
          </w:tcPr>
          <w:p w14:paraId="7939B01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7994E1A9" w14:textId="77777777" w:rsidTr="00EF1988">
        <w:trPr>
          <w:trHeight w:val="285"/>
        </w:trPr>
        <w:tc>
          <w:tcPr>
            <w:tcW w:w="6096" w:type="dxa"/>
            <w:shd w:val="clear" w:color="auto" w:fill="auto"/>
            <w:noWrap/>
            <w:vAlign w:val="bottom"/>
            <w:hideMark/>
          </w:tcPr>
          <w:p w14:paraId="030166F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Moexipril hydrochloride</w:t>
            </w:r>
          </w:p>
        </w:tc>
        <w:tc>
          <w:tcPr>
            <w:tcW w:w="1701" w:type="dxa"/>
            <w:shd w:val="clear" w:color="auto" w:fill="auto"/>
            <w:noWrap/>
            <w:vAlign w:val="bottom"/>
            <w:hideMark/>
          </w:tcPr>
          <w:p w14:paraId="67D8BBC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0205051C0</w:t>
            </w:r>
          </w:p>
        </w:tc>
        <w:tc>
          <w:tcPr>
            <w:tcW w:w="1134" w:type="dxa"/>
            <w:shd w:val="clear" w:color="auto" w:fill="auto"/>
            <w:noWrap/>
            <w:vAlign w:val="bottom"/>
            <w:hideMark/>
          </w:tcPr>
          <w:p w14:paraId="00A94A52"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5DA9902F" w14:textId="77777777" w:rsidTr="00EF1988">
        <w:trPr>
          <w:trHeight w:val="285"/>
        </w:trPr>
        <w:tc>
          <w:tcPr>
            <w:tcW w:w="6096" w:type="dxa"/>
            <w:shd w:val="clear" w:color="auto" w:fill="auto"/>
            <w:noWrap/>
            <w:vAlign w:val="bottom"/>
            <w:hideMark/>
          </w:tcPr>
          <w:p w14:paraId="5FA2013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Perindopril arginine</w:t>
            </w:r>
          </w:p>
        </w:tc>
        <w:tc>
          <w:tcPr>
            <w:tcW w:w="1701" w:type="dxa"/>
            <w:shd w:val="clear" w:color="auto" w:fill="auto"/>
            <w:noWrap/>
            <w:vAlign w:val="bottom"/>
            <w:hideMark/>
          </w:tcPr>
          <w:p w14:paraId="6516554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0205051Y0</w:t>
            </w:r>
          </w:p>
        </w:tc>
        <w:tc>
          <w:tcPr>
            <w:tcW w:w="1134" w:type="dxa"/>
            <w:shd w:val="clear" w:color="auto" w:fill="auto"/>
            <w:noWrap/>
            <w:vAlign w:val="bottom"/>
            <w:hideMark/>
          </w:tcPr>
          <w:p w14:paraId="24D36A81"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71C8DF81" w14:textId="77777777" w:rsidTr="00EF1988">
        <w:trPr>
          <w:trHeight w:val="285"/>
        </w:trPr>
        <w:tc>
          <w:tcPr>
            <w:tcW w:w="6096" w:type="dxa"/>
            <w:shd w:val="clear" w:color="auto" w:fill="auto"/>
            <w:noWrap/>
            <w:vAlign w:val="bottom"/>
            <w:hideMark/>
          </w:tcPr>
          <w:p w14:paraId="4D0D333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Perindopril arginine with diuretic</w:t>
            </w:r>
          </w:p>
        </w:tc>
        <w:tc>
          <w:tcPr>
            <w:tcW w:w="1701" w:type="dxa"/>
            <w:shd w:val="clear" w:color="auto" w:fill="auto"/>
            <w:noWrap/>
            <w:vAlign w:val="bottom"/>
            <w:hideMark/>
          </w:tcPr>
          <w:p w14:paraId="0E71A9A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0205051Z0</w:t>
            </w:r>
          </w:p>
        </w:tc>
        <w:tc>
          <w:tcPr>
            <w:tcW w:w="1134" w:type="dxa"/>
            <w:shd w:val="clear" w:color="auto" w:fill="auto"/>
            <w:noWrap/>
            <w:vAlign w:val="bottom"/>
            <w:hideMark/>
          </w:tcPr>
          <w:p w14:paraId="3986571E"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6FF1315E" w14:textId="77777777" w:rsidTr="00EF1988">
        <w:trPr>
          <w:trHeight w:val="285"/>
        </w:trPr>
        <w:tc>
          <w:tcPr>
            <w:tcW w:w="6096" w:type="dxa"/>
            <w:shd w:val="clear" w:color="auto" w:fill="auto"/>
            <w:noWrap/>
            <w:vAlign w:val="bottom"/>
            <w:hideMark/>
          </w:tcPr>
          <w:p w14:paraId="42334E4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Perindopril erbumine</w:t>
            </w:r>
          </w:p>
        </w:tc>
        <w:tc>
          <w:tcPr>
            <w:tcW w:w="1701" w:type="dxa"/>
            <w:shd w:val="clear" w:color="auto" w:fill="auto"/>
            <w:noWrap/>
            <w:vAlign w:val="bottom"/>
            <w:hideMark/>
          </w:tcPr>
          <w:p w14:paraId="454DC6C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0205051M0</w:t>
            </w:r>
          </w:p>
        </w:tc>
        <w:tc>
          <w:tcPr>
            <w:tcW w:w="1134" w:type="dxa"/>
            <w:shd w:val="clear" w:color="auto" w:fill="auto"/>
            <w:noWrap/>
            <w:vAlign w:val="bottom"/>
            <w:hideMark/>
          </w:tcPr>
          <w:p w14:paraId="53D00F8B"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78CE2905" w14:textId="77777777" w:rsidTr="00EF1988">
        <w:trPr>
          <w:trHeight w:val="285"/>
        </w:trPr>
        <w:tc>
          <w:tcPr>
            <w:tcW w:w="6096" w:type="dxa"/>
            <w:shd w:val="clear" w:color="auto" w:fill="auto"/>
            <w:noWrap/>
            <w:vAlign w:val="bottom"/>
            <w:hideMark/>
          </w:tcPr>
          <w:p w14:paraId="12FFD63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Perindopril tosilate</w:t>
            </w:r>
          </w:p>
        </w:tc>
        <w:tc>
          <w:tcPr>
            <w:tcW w:w="1701" w:type="dxa"/>
            <w:shd w:val="clear" w:color="auto" w:fill="auto"/>
            <w:noWrap/>
            <w:vAlign w:val="bottom"/>
            <w:hideMark/>
          </w:tcPr>
          <w:p w14:paraId="7BCABBF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0205051AA</w:t>
            </w:r>
          </w:p>
        </w:tc>
        <w:tc>
          <w:tcPr>
            <w:tcW w:w="1134" w:type="dxa"/>
            <w:shd w:val="clear" w:color="auto" w:fill="auto"/>
            <w:noWrap/>
            <w:vAlign w:val="bottom"/>
            <w:hideMark/>
          </w:tcPr>
          <w:p w14:paraId="2B9B1DA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112DE6C5" w14:textId="77777777" w:rsidTr="00EF1988">
        <w:trPr>
          <w:trHeight w:val="285"/>
        </w:trPr>
        <w:tc>
          <w:tcPr>
            <w:tcW w:w="6096" w:type="dxa"/>
            <w:shd w:val="clear" w:color="auto" w:fill="auto"/>
            <w:noWrap/>
            <w:vAlign w:val="bottom"/>
            <w:hideMark/>
          </w:tcPr>
          <w:p w14:paraId="1808A75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Perindopril tosilate/indapamide</w:t>
            </w:r>
          </w:p>
        </w:tc>
        <w:tc>
          <w:tcPr>
            <w:tcW w:w="1701" w:type="dxa"/>
            <w:shd w:val="clear" w:color="auto" w:fill="auto"/>
            <w:noWrap/>
            <w:vAlign w:val="bottom"/>
            <w:hideMark/>
          </w:tcPr>
          <w:p w14:paraId="1F089EA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0205051AB</w:t>
            </w:r>
          </w:p>
        </w:tc>
        <w:tc>
          <w:tcPr>
            <w:tcW w:w="1134" w:type="dxa"/>
            <w:shd w:val="clear" w:color="auto" w:fill="auto"/>
            <w:noWrap/>
            <w:vAlign w:val="bottom"/>
            <w:hideMark/>
          </w:tcPr>
          <w:p w14:paraId="28BA6127"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5A21B2BD" w14:textId="77777777" w:rsidTr="00EF1988">
        <w:trPr>
          <w:trHeight w:val="285"/>
        </w:trPr>
        <w:tc>
          <w:tcPr>
            <w:tcW w:w="6096" w:type="dxa"/>
            <w:shd w:val="clear" w:color="auto" w:fill="auto"/>
            <w:noWrap/>
            <w:vAlign w:val="bottom"/>
            <w:hideMark/>
          </w:tcPr>
          <w:p w14:paraId="28FABFA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Perindopril with calcium channel blocker</w:t>
            </w:r>
          </w:p>
        </w:tc>
        <w:tc>
          <w:tcPr>
            <w:tcW w:w="1701" w:type="dxa"/>
            <w:shd w:val="clear" w:color="auto" w:fill="auto"/>
            <w:noWrap/>
            <w:vAlign w:val="bottom"/>
            <w:hideMark/>
          </w:tcPr>
          <w:p w14:paraId="36962F7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0205051AC</w:t>
            </w:r>
          </w:p>
        </w:tc>
        <w:tc>
          <w:tcPr>
            <w:tcW w:w="1134" w:type="dxa"/>
            <w:shd w:val="clear" w:color="auto" w:fill="auto"/>
            <w:noWrap/>
            <w:vAlign w:val="bottom"/>
            <w:hideMark/>
          </w:tcPr>
          <w:p w14:paraId="3AA8005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5B5F06EB" w14:textId="77777777" w:rsidTr="00EF1988">
        <w:trPr>
          <w:trHeight w:val="285"/>
        </w:trPr>
        <w:tc>
          <w:tcPr>
            <w:tcW w:w="6096" w:type="dxa"/>
            <w:shd w:val="clear" w:color="auto" w:fill="auto"/>
            <w:noWrap/>
            <w:vAlign w:val="bottom"/>
            <w:hideMark/>
          </w:tcPr>
          <w:p w14:paraId="59D2F22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Quinapril hydrochloride</w:t>
            </w:r>
          </w:p>
        </w:tc>
        <w:tc>
          <w:tcPr>
            <w:tcW w:w="1701" w:type="dxa"/>
            <w:shd w:val="clear" w:color="auto" w:fill="auto"/>
            <w:noWrap/>
            <w:vAlign w:val="bottom"/>
            <w:hideMark/>
          </w:tcPr>
          <w:p w14:paraId="0CA06E7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0205051Q0</w:t>
            </w:r>
          </w:p>
        </w:tc>
        <w:tc>
          <w:tcPr>
            <w:tcW w:w="1134" w:type="dxa"/>
            <w:shd w:val="clear" w:color="auto" w:fill="auto"/>
            <w:noWrap/>
            <w:vAlign w:val="bottom"/>
            <w:hideMark/>
          </w:tcPr>
          <w:p w14:paraId="01BA1908"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787682F6" w14:textId="77777777" w:rsidTr="00EF1988">
        <w:trPr>
          <w:trHeight w:val="285"/>
        </w:trPr>
        <w:tc>
          <w:tcPr>
            <w:tcW w:w="6096" w:type="dxa"/>
            <w:shd w:val="clear" w:color="auto" w:fill="auto"/>
            <w:noWrap/>
            <w:vAlign w:val="bottom"/>
            <w:hideMark/>
          </w:tcPr>
          <w:p w14:paraId="67995C5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Quinapril hydrochloride with diuretic</w:t>
            </w:r>
          </w:p>
        </w:tc>
        <w:tc>
          <w:tcPr>
            <w:tcW w:w="1701" w:type="dxa"/>
            <w:shd w:val="clear" w:color="auto" w:fill="auto"/>
            <w:noWrap/>
            <w:vAlign w:val="bottom"/>
            <w:hideMark/>
          </w:tcPr>
          <w:p w14:paraId="017910F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0205051P0</w:t>
            </w:r>
          </w:p>
        </w:tc>
        <w:tc>
          <w:tcPr>
            <w:tcW w:w="1134" w:type="dxa"/>
            <w:shd w:val="clear" w:color="auto" w:fill="auto"/>
            <w:noWrap/>
            <w:vAlign w:val="bottom"/>
            <w:hideMark/>
          </w:tcPr>
          <w:p w14:paraId="1C8D6C0A"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6D66CF3F" w14:textId="77777777" w:rsidTr="00EF1988">
        <w:trPr>
          <w:trHeight w:val="285"/>
        </w:trPr>
        <w:tc>
          <w:tcPr>
            <w:tcW w:w="6096" w:type="dxa"/>
            <w:shd w:val="clear" w:color="auto" w:fill="auto"/>
            <w:noWrap/>
            <w:vAlign w:val="bottom"/>
            <w:hideMark/>
          </w:tcPr>
          <w:p w14:paraId="758B201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Ramipril</w:t>
            </w:r>
          </w:p>
        </w:tc>
        <w:tc>
          <w:tcPr>
            <w:tcW w:w="1701" w:type="dxa"/>
            <w:shd w:val="clear" w:color="auto" w:fill="auto"/>
            <w:noWrap/>
            <w:vAlign w:val="bottom"/>
            <w:hideMark/>
          </w:tcPr>
          <w:p w14:paraId="755A4F2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0205051R0</w:t>
            </w:r>
          </w:p>
        </w:tc>
        <w:tc>
          <w:tcPr>
            <w:tcW w:w="1134" w:type="dxa"/>
            <w:shd w:val="clear" w:color="auto" w:fill="auto"/>
            <w:noWrap/>
            <w:vAlign w:val="bottom"/>
            <w:hideMark/>
          </w:tcPr>
          <w:p w14:paraId="249B1AFB"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01456373" w14:textId="77777777" w:rsidTr="00EF1988">
        <w:trPr>
          <w:trHeight w:val="285"/>
        </w:trPr>
        <w:tc>
          <w:tcPr>
            <w:tcW w:w="6096" w:type="dxa"/>
            <w:shd w:val="clear" w:color="auto" w:fill="auto"/>
            <w:noWrap/>
            <w:vAlign w:val="bottom"/>
            <w:hideMark/>
          </w:tcPr>
          <w:p w14:paraId="1C298958"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Ramipril with calcium channel blocker</w:t>
            </w:r>
          </w:p>
        </w:tc>
        <w:tc>
          <w:tcPr>
            <w:tcW w:w="1701" w:type="dxa"/>
            <w:shd w:val="clear" w:color="auto" w:fill="auto"/>
            <w:noWrap/>
            <w:vAlign w:val="bottom"/>
            <w:hideMark/>
          </w:tcPr>
          <w:p w14:paraId="0086A65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0205051S0</w:t>
            </w:r>
          </w:p>
        </w:tc>
        <w:tc>
          <w:tcPr>
            <w:tcW w:w="1134" w:type="dxa"/>
            <w:shd w:val="clear" w:color="auto" w:fill="auto"/>
            <w:noWrap/>
            <w:vAlign w:val="bottom"/>
            <w:hideMark/>
          </w:tcPr>
          <w:p w14:paraId="48A872B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011ED24B" w14:textId="77777777" w:rsidTr="00EF1988">
        <w:trPr>
          <w:trHeight w:val="285"/>
        </w:trPr>
        <w:tc>
          <w:tcPr>
            <w:tcW w:w="6096" w:type="dxa"/>
            <w:shd w:val="clear" w:color="auto" w:fill="auto"/>
            <w:noWrap/>
            <w:vAlign w:val="bottom"/>
            <w:hideMark/>
          </w:tcPr>
          <w:p w14:paraId="5E04DB9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Trandolapril</w:t>
            </w:r>
          </w:p>
        </w:tc>
        <w:tc>
          <w:tcPr>
            <w:tcW w:w="1701" w:type="dxa"/>
            <w:shd w:val="clear" w:color="auto" w:fill="auto"/>
            <w:noWrap/>
            <w:vAlign w:val="bottom"/>
            <w:hideMark/>
          </w:tcPr>
          <w:p w14:paraId="7B69EFA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0205051U0</w:t>
            </w:r>
          </w:p>
        </w:tc>
        <w:tc>
          <w:tcPr>
            <w:tcW w:w="1134" w:type="dxa"/>
            <w:shd w:val="clear" w:color="auto" w:fill="auto"/>
            <w:noWrap/>
            <w:vAlign w:val="bottom"/>
            <w:hideMark/>
          </w:tcPr>
          <w:p w14:paraId="2A1BA1E7"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410A6D74" w14:textId="77777777" w:rsidTr="00EF1988">
        <w:trPr>
          <w:trHeight w:val="285"/>
        </w:trPr>
        <w:tc>
          <w:tcPr>
            <w:tcW w:w="6096" w:type="dxa"/>
            <w:shd w:val="clear" w:color="auto" w:fill="auto"/>
            <w:noWrap/>
            <w:vAlign w:val="bottom"/>
            <w:hideMark/>
          </w:tcPr>
          <w:p w14:paraId="167643A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Trandolapril with calcium channel blocker</w:t>
            </w:r>
          </w:p>
        </w:tc>
        <w:tc>
          <w:tcPr>
            <w:tcW w:w="1701" w:type="dxa"/>
            <w:shd w:val="clear" w:color="auto" w:fill="auto"/>
            <w:noWrap/>
            <w:vAlign w:val="bottom"/>
            <w:hideMark/>
          </w:tcPr>
          <w:p w14:paraId="520DAD7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0205051V0</w:t>
            </w:r>
          </w:p>
        </w:tc>
        <w:tc>
          <w:tcPr>
            <w:tcW w:w="1134" w:type="dxa"/>
            <w:shd w:val="clear" w:color="auto" w:fill="auto"/>
            <w:noWrap/>
            <w:vAlign w:val="bottom"/>
            <w:hideMark/>
          </w:tcPr>
          <w:p w14:paraId="71C5819E"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7C24CA4A" w14:textId="77777777" w:rsidTr="00EF1988">
        <w:trPr>
          <w:trHeight w:val="285"/>
        </w:trPr>
        <w:tc>
          <w:tcPr>
            <w:tcW w:w="6096" w:type="dxa"/>
            <w:shd w:val="clear" w:color="auto" w:fill="auto"/>
            <w:noWrap/>
            <w:vAlign w:val="bottom"/>
            <w:hideMark/>
          </w:tcPr>
          <w:p w14:paraId="4815DA1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Azilsartan medoxomil</w:t>
            </w:r>
          </w:p>
        </w:tc>
        <w:tc>
          <w:tcPr>
            <w:tcW w:w="1701" w:type="dxa"/>
            <w:shd w:val="clear" w:color="auto" w:fill="auto"/>
            <w:noWrap/>
            <w:vAlign w:val="bottom"/>
            <w:hideMark/>
          </w:tcPr>
          <w:p w14:paraId="095BEA1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0205052AD</w:t>
            </w:r>
          </w:p>
        </w:tc>
        <w:tc>
          <w:tcPr>
            <w:tcW w:w="1134" w:type="dxa"/>
            <w:shd w:val="clear" w:color="auto" w:fill="auto"/>
            <w:noWrap/>
            <w:vAlign w:val="bottom"/>
            <w:hideMark/>
          </w:tcPr>
          <w:p w14:paraId="262F3584"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0F6473A9" w14:textId="77777777" w:rsidTr="00EF1988">
        <w:trPr>
          <w:trHeight w:val="285"/>
        </w:trPr>
        <w:tc>
          <w:tcPr>
            <w:tcW w:w="6096" w:type="dxa"/>
            <w:shd w:val="clear" w:color="auto" w:fill="auto"/>
            <w:noWrap/>
            <w:vAlign w:val="bottom"/>
            <w:hideMark/>
          </w:tcPr>
          <w:p w14:paraId="2A7161B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Candesartan cilexetil</w:t>
            </w:r>
          </w:p>
        </w:tc>
        <w:tc>
          <w:tcPr>
            <w:tcW w:w="1701" w:type="dxa"/>
            <w:shd w:val="clear" w:color="auto" w:fill="auto"/>
            <w:noWrap/>
            <w:vAlign w:val="bottom"/>
            <w:hideMark/>
          </w:tcPr>
          <w:p w14:paraId="5ABE3B1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0205052C0</w:t>
            </w:r>
          </w:p>
        </w:tc>
        <w:tc>
          <w:tcPr>
            <w:tcW w:w="1134" w:type="dxa"/>
            <w:shd w:val="clear" w:color="auto" w:fill="auto"/>
            <w:noWrap/>
            <w:vAlign w:val="bottom"/>
            <w:hideMark/>
          </w:tcPr>
          <w:p w14:paraId="4EEDAF21"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6A96E65B" w14:textId="77777777" w:rsidTr="00EF1988">
        <w:trPr>
          <w:trHeight w:val="285"/>
        </w:trPr>
        <w:tc>
          <w:tcPr>
            <w:tcW w:w="6096" w:type="dxa"/>
            <w:shd w:val="clear" w:color="auto" w:fill="auto"/>
            <w:noWrap/>
            <w:vAlign w:val="bottom"/>
            <w:hideMark/>
          </w:tcPr>
          <w:p w14:paraId="1BB5D8B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Eprosartan</w:t>
            </w:r>
          </w:p>
        </w:tc>
        <w:tc>
          <w:tcPr>
            <w:tcW w:w="1701" w:type="dxa"/>
            <w:shd w:val="clear" w:color="auto" w:fill="auto"/>
            <w:noWrap/>
            <w:vAlign w:val="bottom"/>
            <w:hideMark/>
          </w:tcPr>
          <w:p w14:paraId="2A4882E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0205052W0</w:t>
            </w:r>
          </w:p>
        </w:tc>
        <w:tc>
          <w:tcPr>
            <w:tcW w:w="1134" w:type="dxa"/>
            <w:shd w:val="clear" w:color="auto" w:fill="auto"/>
            <w:noWrap/>
            <w:vAlign w:val="bottom"/>
            <w:hideMark/>
          </w:tcPr>
          <w:p w14:paraId="3AD3CE1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64C2D38C" w14:textId="77777777" w:rsidTr="00EF1988">
        <w:trPr>
          <w:trHeight w:val="285"/>
        </w:trPr>
        <w:tc>
          <w:tcPr>
            <w:tcW w:w="6096" w:type="dxa"/>
            <w:shd w:val="clear" w:color="auto" w:fill="auto"/>
            <w:noWrap/>
            <w:vAlign w:val="bottom"/>
            <w:hideMark/>
          </w:tcPr>
          <w:p w14:paraId="3A10174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Irbesartan</w:t>
            </w:r>
          </w:p>
        </w:tc>
        <w:tc>
          <w:tcPr>
            <w:tcW w:w="1701" w:type="dxa"/>
            <w:shd w:val="clear" w:color="auto" w:fill="auto"/>
            <w:noWrap/>
            <w:vAlign w:val="bottom"/>
            <w:hideMark/>
          </w:tcPr>
          <w:p w14:paraId="165935E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0205052I0</w:t>
            </w:r>
          </w:p>
        </w:tc>
        <w:tc>
          <w:tcPr>
            <w:tcW w:w="1134" w:type="dxa"/>
            <w:shd w:val="clear" w:color="auto" w:fill="auto"/>
            <w:noWrap/>
            <w:vAlign w:val="bottom"/>
            <w:hideMark/>
          </w:tcPr>
          <w:p w14:paraId="7775296B"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3E04D0CA" w14:textId="77777777" w:rsidTr="00EF1988">
        <w:trPr>
          <w:trHeight w:val="285"/>
        </w:trPr>
        <w:tc>
          <w:tcPr>
            <w:tcW w:w="6096" w:type="dxa"/>
            <w:shd w:val="clear" w:color="auto" w:fill="auto"/>
            <w:noWrap/>
            <w:vAlign w:val="bottom"/>
            <w:hideMark/>
          </w:tcPr>
          <w:p w14:paraId="213A8E6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Irbesartan with diuretic</w:t>
            </w:r>
          </w:p>
        </w:tc>
        <w:tc>
          <w:tcPr>
            <w:tcW w:w="1701" w:type="dxa"/>
            <w:shd w:val="clear" w:color="auto" w:fill="auto"/>
            <w:noWrap/>
            <w:vAlign w:val="bottom"/>
            <w:hideMark/>
          </w:tcPr>
          <w:p w14:paraId="5E76F35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0205052A0</w:t>
            </w:r>
          </w:p>
        </w:tc>
        <w:tc>
          <w:tcPr>
            <w:tcW w:w="1134" w:type="dxa"/>
            <w:shd w:val="clear" w:color="auto" w:fill="auto"/>
            <w:noWrap/>
            <w:vAlign w:val="bottom"/>
            <w:hideMark/>
          </w:tcPr>
          <w:p w14:paraId="14633C16"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71B76EDD" w14:textId="77777777" w:rsidTr="00EF1988">
        <w:trPr>
          <w:trHeight w:val="285"/>
        </w:trPr>
        <w:tc>
          <w:tcPr>
            <w:tcW w:w="6096" w:type="dxa"/>
            <w:shd w:val="clear" w:color="auto" w:fill="auto"/>
            <w:noWrap/>
            <w:vAlign w:val="bottom"/>
            <w:hideMark/>
          </w:tcPr>
          <w:p w14:paraId="59CAA31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Losartan potassium</w:t>
            </w:r>
          </w:p>
        </w:tc>
        <w:tc>
          <w:tcPr>
            <w:tcW w:w="1701" w:type="dxa"/>
            <w:shd w:val="clear" w:color="auto" w:fill="auto"/>
            <w:noWrap/>
            <w:vAlign w:val="bottom"/>
            <w:hideMark/>
          </w:tcPr>
          <w:p w14:paraId="4DDF445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0205052N0</w:t>
            </w:r>
          </w:p>
        </w:tc>
        <w:tc>
          <w:tcPr>
            <w:tcW w:w="1134" w:type="dxa"/>
            <w:shd w:val="clear" w:color="auto" w:fill="auto"/>
            <w:noWrap/>
            <w:vAlign w:val="bottom"/>
            <w:hideMark/>
          </w:tcPr>
          <w:p w14:paraId="094D3358"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6F7E206D" w14:textId="77777777" w:rsidTr="00EF1988">
        <w:trPr>
          <w:trHeight w:val="285"/>
        </w:trPr>
        <w:tc>
          <w:tcPr>
            <w:tcW w:w="6096" w:type="dxa"/>
            <w:shd w:val="clear" w:color="auto" w:fill="auto"/>
            <w:noWrap/>
            <w:vAlign w:val="bottom"/>
            <w:hideMark/>
          </w:tcPr>
          <w:p w14:paraId="2525017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Losartan potassium with diuretic</w:t>
            </w:r>
          </w:p>
        </w:tc>
        <w:tc>
          <w:tcPr>
            <w:tcW w:w="1701" w:type="dxa"/>
            <w:shd w:val="clear" w:color="auto" w:fill="auto"/>
            <w:noWrap/>
            <w:vAlign w:val="bottom"/>
            <w:hideMark/>
          </w:tcPr>
          <w:p w14:paraId="17B5B20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0205052P0</w:t>
            </w:r>
          </w:p>
        </w:tc>
        <w:tc>
          <w:tcPr>
            <w:tcW w:w="1134" w:type="dxa"/>
            <w:shd w:val="clear" w:color="auto" w:fill="auto"/>
            <w:noWrap/>
            <w:vAlign w:val="bottom"/>
            <w:hideMark/>
          </w:tcPr>
          <w:p w14:paraId="307ABBA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78E17020" w14:textId="77777777" w:rsidTr="00EF1988">
        <w:trPr>
          <w:trHeight w:val="285"/>
        </w:trPr>
        <w:tc>
          <w:tcPr>
            <w:tcW w:w="6096" w:type="dxa"/>
            <w:shd w:val="clear" w:color="auto" w:fill="auto"/>
            <w:noWrap/>
            <w:vAlign w:val="bottom"/>
            <w:hideMark/>
          </w:tcPr>
          <w:p w14:paraId="54AEF43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Olmesartan medoxomil</w:t>
            </w:r>
          </w:p>
        </w:tc>
        <w:tc>
          <w:tcPr>
            <w:tcW w:w="1701" w:type="dxa"/>
            <w:shd w:val="clear" w:color="auto" w:fill="auto"/>
            <w:noWrap/>
            <w:vAlign w:val="bottom"/>
            <w:hideMark/>
          </w:tcPr>
          <w:p w14:paraId="56DC2E0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0205052B0</w:t>
            </w:r>
          </w:p>
        </w:tc>
        <w:tc>
          <w:tcPr>
            <w:tcW w:w="1134" w:type="dxa"/>
            <w:shd w:val="clear" w:color="auto" w:fill="auto"/>
            <w:noWrap/>
            <w:vAlign w:val="bottom"/>
            <w:hideMark/>
          </w:tcPr>
          <w:p w14:paraId="57DDF3DE"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5387CB17" w14:textId="77777777" w:rsidTr="00EF1988">
        <w:trPr>
          <w:trHeight w:val="285"/>
        </w:trPr>
        <w:tc>
          <w:tcPr>
            <w:tcW w:w="6096" w:type="dxa"/>
            <w:shd w:val="clear" w:color="auto" w:fill="auto"/>
            <w:noWrap/>
            <w:vAlign w:val="bottom"/>
            <w:hideMark/>
          </w:tcPr>
          <w:p w14:paraId="7B976BB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Olmesartan medoxomil/amlodipine</w:t>
            </w:r>
          </w:p>
        </w:tc>
        <w:tc>
          <w:tcPr>
            <w:tcW w:w="1701" w:type="dxa"/>
            <w:shd w:val="clear" w:color="auto" w:fill="auto"/>
            <w:noWrap/>
            <w:vAlign w:val="bottom"/>
            <w:hideMark/>
          </w:tcPr>
          <w:p w14:paraId="7B0C417D"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0205052AB</w:t>
            </w:r>
          </w:p>
        </w:tc>
        <w:tc>
          <w:tcPr>
            <w:tcW w:w="1134" w:type="dxa"/>
            <w:shd w:val="clear" w:color="auto" w:fill="auto"/>
            <w:noWrap/>
            <w:vAlign w:val="bottom"/>
            <w:hideMark/>
          </w:tcPr>
          <w:p w14:paraId="20395BE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5F70A19A" w14:textId="77777777" w:rsidTr="00EF1988">
        <w:trPr>
          <w:trHeight w:val="285"/>
        </w:trPr>
        <w:tc>
          <w:tcPr>
            <w:tcW w:w="6096" w:type="dxa"/>
            <w:shd w:val="clear" w:color="auto" w:fill="auto"/>
            <w:noWrap/>
            <w:vAlign w:val="bottom"/>
            <w:hideMark/>
          </w:tcPr>
          <w:p w14:paraId="1B871C3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Olmesartan medoxomil/amlodipine/hydrochlorothiazide</w:t>
            </w:r>
          </w:p>
        </w:tc>
        <w:tc>
          <w:tcPr>
            <w:tcW w:w="1701" w:type="dxa"/>
            <w:shd w:val="clear" w:color="auto" w:fill="auto"/>
            <w:noWrap/>
            <w:vAlign w:val="bottom"/>
            <w:hideMark/>
          </w:tcPr>
          <w:p w14:paraId="2951D17B"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0205052AC</w:t>
            </w:r>
          </w:p>
        </w:tc>
        <w:tc>
          <w:tcPr>
            <w:tcW w:w="1134" w:type="dxa"/>
            <w:shd w:val="clear" w:color="auto" w:fill="auto"/>
            <w:noWrap/>
            <w:vAlign w:val="bottom"/>
            <w:hideMark/>
          </w:tcPr>
          <w:p w14:paraId="42DE2650"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7261BBEB" w14:textId="77777777" w:rsidTr="00EF1988">
        <w:trPr>
          <w:trHeight w:val="285"/>
        </w:trPr>
        <w:tc>
          <w:tcPr>
            <w:tcW w:w="6096" w:type="dxa"/>
            <w:shd w:val="clear" w:color="auto" w:fill="auto"/>
            <w:noWrap/>
            <w:vAlign w:val="bottom"/>
            <w:hideMark/>
          </w:tcPr>
          <w:p w14:paraId="7EF4894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Olmesartan medoxomil/hydrochlorothiazide</w:t>
            </w:r>
          </w:p>
        </w:tc>
        <w:tc>
          <w:tcPr>
            <w:tcW w:w="1701" w:type="dxa"/>
            <w:shd w:val="clear" w:color="auto" w:fill="auto"/>
            <w:noWrap/>
            <w:vAlign w:val="bottom"/>
            <w:hideMark/>
          </w:tcPr>
          <w:p w14:paraId="06435E0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0205052Y0</w:t>
            </w:r>
          </w:p>
        </w:tc>
        <w:tc>
          <w:tcPr>
            <w:tcW w:w="1134" w:type="dxa"/>
            <w:shd w:val="clear" w:color="auto" w:fill="auto"/>
            <w:noWrap/>
            <w:vAlign w:val="bottom"/>
            <w:hideMark/>
          </w:tcPr>
          <w:p w14:paraId="617C2343"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53098F65" w14:textId="77777777" w:rsidTr="00EF1988">
        <w:trPr>
          <w:trHeight w:val="285"/>
        </w:trPr>
        <w:tc>
          <w:tcPr>
            <w:tcW w:w="6096" w:type="dxa"/>
            <w:shd w:val="clear" w:color="auto" w:fill="auto"/>
            <w:noWrap/>
            <w:vAlign w:val="bottom"/>
            <w:hideMark/>
          </w:tcPr>
          <w:p w14:paraId="2A732CD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Telmisartan</w:t>
            </w:r>
          </w:p>
        </w:tc>
        <w:tc>
          <w:tcPr>
            <w:tcW w:w="1701" w:type="dxa"/>
            <w:shd w:val="clear" w:color="auto" w:fill="auto"/>
            <w:noWrap/>
            <w:vAlign w:val="bottom"/>
            <w:hideMark/>
          </w:tcPr>
          <w:p w14:paraId="1F8D1C4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0205052Q0</w:t>
            </w:r>
          </w:p>
        </w:tc>
        <w:tc>
          <w:tcPr>
            <w:tcW w:w="1134" w:type="dxa"/>
            <w:shd w:val="clear" w:color="auto" w:fill="auto"/>
            <w:noWrap/>
            <w:vAlign w:val="bottom"/>
            <w:hideMark/>
          </w:tcPr>
          <w:p w14:paraId="0382FBFB"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4F033229" w14:textId="77777777" w:rsidTr="00EF1988">
        <w:trPr>
          <w:trHeight w:val="285"/>
        </w:trPr>
        <w:tc>
          <w:tcPr>
            <w:tcW w:w="6096" w:type="dxa"/>
            <w:shd w:val="clear" w:color="auto" w:fill="auto"/>
            <w:noWrap/>
            <w:vAlign w:val="bottom"/>
            <w:hideMark/>
          </w:tcPr>
          <w:p w14:paraId="30CEECE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Telmisartan with diuretic</w:t>
            </w:r>
          </w:p>
        </w:tc>
        <w:tc>
          <w:tcPr>
            <w:tcW w:w="1701" w:type="dxa"/>
            <w:shd w:val="clear" w:color="auto" w:fill="auto"/>
            <w:noWrap/>
            <w:vAlign w:val="bottom"/>
            <w:hideMark/>
          </w:tcPr>
          <w:p w14:paraId="0D636A9C"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0205052R0</w:t>
            </w:r>
          </w:p>
        </w:tc>
        <w:tc>
          <w:tcPr>
            <w:tcW w:w="1134" w:type="dxa"/>
            <w:shd w:val="clear" w:color="auto" w:fill="auto"/>
            <w:noWrap/>
            <w:vAlign w:val="bottom"/>
            <w:hideMark/>
          </w:tcPr>
          <w:p w14:paraId="39FD8C7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7FB02766" w14:textId="77777777" w:rsidTr="00EF1988">
        <w:trPr>
          <w:trHeight w:val="285"/>
        </w:trPr>
        <w:tc>
          <w:tcPr>
            <w:tcW w:w="6096" w:type="dxa"/>
            <w:shd w:val="clear" w:color="auto" w:fill="auto"/>
            <w:noWrap/>
            <w:vAlign w:val="bottom"/>
            <w:hideMark/>
          </w:tcPr>
          <w:p w14:paraId="48A822D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Valsartan</w:t>
            </w:r>
          </w:p>
        </w:tc>
        <w:tc>
          <w:tcPr>
            <w:tcW w:w="1701" w:type="dxa"/>
            <w:shd w:val="clear" w:color="auto" w:fill="auto"/>
            <w:noWrap/>
            <w:vAlign w:val="bottom"/>
            <w:hideMark/>
          </w:tcPr>
          <w:p w14:paraId="754C702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0205052V0</w:t>
            </w:r>
          </w:p>
        </w:tc>
        <w:tc>
          <w:tcPr>
            <w:tcW w:w="1134" w:type="dxa"/>
            <w:shd w:val="clear" w:color="auto" w:fill="auto"/>
            <w:noWrap/>
            <w:vAlign w:val="bottom"/>
            <w:hideMark/>
          </w:tcPr>
          <w:p w14:paraId="1078A720"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6E45AE6B" w14:textId="77777777" w:rsidTr="00EF1988">
        <w:trPr>
          <w:trHeight w:val="285"/>
        </w:trPr>
        <w:tc>
          <w:tcPr>
            <w:tcW w:w="6096" w:type="dxa"/>
            <w:shd w:val="clear" w:color="auto" w:fill="auto"/>
            <w:noWrap/>
            <w:vAlign w:val="bottom"/>
            <w:hideMark/>
          </w:tcPr>
          <w:p w14:paraId="23E47DC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Valsartan with diuretic</w:t>
            </w:r>
          </w:p>
        </w:tc>
        <w:tc>
          <w:tcPr>
            <w:tcW w:w="1701" w:type="dxa"/>
            <w:shd w:val="clear" w:color="auto" w:fill="auto"/>
            <w:noWrap/>
            <w:vAlign w:val="bottom"/>
            <w:hideMark/>
          </w:tcPr>
          <w:p w14:paraId="0FB9E96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0205052X0</w:t>
            </w:r>
          </w:p>
        </w:tc>
        <w:tc>
          <w:tcPr>
            <w:tcW w:w="1134" w:type="dxa"/>
            <w:shd w:val="clear" w:color="auto" w:fill="auto"/>
            <w:noWrap/>
            <w:vAlign w:val="bottom"/>
            <w:hideMark/>
          </w:tcPr>
          <w:p w14:paraId="6A3AD68C"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317E755E" w14:textId="77777777" w:rsidTr="00EF1988">
        <w:trPr>
          <w:trHeight w:val="285"/>
        </w:trPr>
        <w:tc>
          <w:tcPr>
            <w:tcW w:w="6096" w:type="dxa"/>
            <w:shd w:val="clear" w:color="auto" w:fill="auto"/>
            <w:noWrap/>
            <w:vAlign w:val="bottom"/>
            <w:hideMark/>
          </w:tcPr>
          <w:p w14:paraId="02413ED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Aliskiren</w:t>
            </w:r>
          </w:p>
        </w:tc>
        <w:tc>
          <w:tcPr>
            <w:tcW w:w="1701" w:type="dxa"/>
            <w:shd w:val="clear" w:color="auto" w:fill="auto"/>
            <w:noWrap/>
            <w:vAlign w:val="bottom"/>
            <w:hideMark/>
          </w:tcPr>
          <w:p w14:paraId="1C14EDF7"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0205053A0</w:t>
            </w:r>
          </w:p>
        </w:tc>
        <w:tc>
          <w:tcPr>
            <w:tcW w:w="1134" w:type="dxa"/>
            <w:shd w:val="clear" w:color="auto" w:fill="auto"/>
            <w:noWrap/>
            <w:vAlign w:val="bottom"/>
            <w:hideMark/>
          </w:tcPr>
          <w:p w14:paraId="69F9DC1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51F4768D" w14:textId="77777777" w:rsidTr="00EF1988">
        <w:trPr>
          <w:trHeight w:val="285"/>
        </w:trPr>
        <w:tc>
          <w:tcPr>
            <w:tcW w:w="6096" w:type="dxa"/>
            <w:shd w:val="clear" w:color="auto" w:fill="auto"/>
            <w:noWrap/>
            <w:vAlign w:val="bottom"/>
            <w:hideMark/>
          </w:tcPr>
          <w:p w14:paraId="5B69646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Amlodipine</w:t>
            </w:r>
          </w:p>
        </w:tc>
        <w:tc>
          <w:tcPr>
            <w:tcW w:w="1701" w:type="dxa"/>
            <w:shd w:val="clear" w:color="auto" w:fill="auto"/>
            <w:noWrap/>
            <w:vAlign w:val="bottom"/>
            <w:hideMark/>
          </w:tcPr>
          <w:p w14:paraId="753D814E"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0206020A0</w:t>
            </w:r>
          </w:p>
        </w:tc>
        <w:tc>
          <w:tcPr>
            <w:tcW w:w="1134" w:type="dxa"/>
            <w:shd w:val="clear" w:color="auto" w:fill="auto"/>
            <w:noWrap/>
            <w:vAlign w:val="bottom"/>
            <w:hideMark/>
          </w:tcPr>
          <w:p w14:paraId="53968EE3"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2B4BE173" w14:textId="77777777" w:rsidTr="00EF1988">
        <w:trPr>
          <w:trHeight w:val="285"/>
        </w:trPr>
        <w:tc>
          <w:tcPr>
            <w:tcW w:w="6096" w:type="dxa"/>
            <w:shd w:val="clear" w:color="auto" w:fill="auto"/>
            <w:noWrap/>
            <w:vAlign w:val="bottom"/>
            <w:hideMark/>
          </w:tcPr>
          <w:p w14:paraId="2A74E22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Diltiazem hydrochloride</w:t>
            </w:r>
          </w:p>
        </w:tc>
        <w:tc>
          <w:tcPr>
            <w:tcW w:w="1701" w:type="dxa"/>
            <w:shd w:val="clear" w:color="auto" w:fill="auto"/>
            <w:noWrap/>
            <w:vAlign w:val="bottom"/>
            <w:hideMark/>
          </w:tcPr>
          <w:p w14:paraId="6113DCD6"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0206020C0</w:t>
            </w:r>
          </w:p>
        </w:tc>
        <w:tc>
          <w:tcPr>
            <w:tcW w:w="1134" w:type="dxa"/>
            <w:shd w:val="clear" w:color="auto" w:fill="auto"/>
            <w:noWrap/>
            <w:vAlign w:val="bottom"/>
            <w:hideMark/>
          </w:tcPr>
          <w:p w14:paraId="520BD735"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76EAA769" w14:textId="77777777" w:rsidTr="00EF1988">
        <w:trPr>
          <w:trHeight w:val="285"/>
        </w:trPr>
        <w:tc>
          <w:tcPr>
            <w:tcW w:w="6096" w:type="dxa"/>
            <w:shd w:val="clear" w:color="auto" w:fill="auto"/>
            <w:noWrap/>
            <w:vAlign w:val="bottom"/>
            <w:hideMark/>
          </w:tcPr>
          <w:p w14:paraId="1914C06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Felodipine</w:t>
            </w:r>
          </w:p>
        </w:tc>
        <w:tc>
          <w:tcPr>
            <w:tcW w:w="1701" w:type="dxa"/>
            <w:shd w:val="clear" w:color="auto" w:fill="auto"/>
            <w:noWrap/>
            <w:vAlign w:val="bottom"/>
            <w:hideMark/>
          </w:tcPr>
          <w:p w14:paraId="4C26487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0206020F0</w:t>
            </w:r>
          </w:p>
        </w:tc>
        <w:tc>
          <w:tcPr>
            <w:tcW w:w="1134" w:type="dxa"/>
            <w:shd w:val="clear" w:color="auto" w:fill="auto"/>
            <w:noWrap/>
            <w:vAlign w:val="bottom"/>
            <w:hideMark/>
          </w:tcPr>
          <w:p w14:paraId="73B80D7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2455CC26" w14:textId="77777777" w:rsidTr="00EF1988">
        <w:trPr>
          <w:trHeight w:val="285"/>
        </w:trPr>
        <w:tc>
          <w:tcPr>
            <w:tcW w:w="6096" w:type="dxa"/>
            <w:shd w:val="clear" w:color="auto" w:fill="auto"/>
            <w:noWrap/>
            <w:vAlign w:val="bottom"/>
            <w:hideMark/>
          </w:tcPr>
          <w:p w14:paraId="2325651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Lacidipine</w:t>
            </w:r>
          </w:p>
        </w:tc>
        <w:tc>
          <w:tcPr>
            <w:tcW w:w="1701" w:type="dxa"/>
            <w:shd w:val="clear" w:color="auto" w:fill="auto"/>
            <w:noWrap/>
            <w:vAlign w:val="bottom"/>
            <w:hideMark/>
          </w:tcPr>
          <w:p w14:paraId="6CA456F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0206020K0</w:t>
            </w:r>
          </w:p>
        </w:tc>
        <w:tc>
          <w:tcPr>
            <w:tcW w:w="1134" w:type="dxa"/>
            <w:shd w:val="clear" w:color="auto" w:fill="auto"/>
            <w:noWrap/>
            <w:vAlign w:val="bottom"/>
            <w:hideMark/>
          </w:tcPr>
          <w:p w14:paraId="77A8DDE7"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66F0EB5E" w14:textId="77777777" w:rsidTr="00EF1988">
        <w:trPr>
          <w:trHeight w:val="285"/>
        </w:trPr>
        <w:tc>
          <w:tcPr>
            <w:tcW w:w="6096" w:type="dxa"/>
            <w:shd w:val="clear" w:color="auto" w:fill="auto"/>
            <w:noWrap/>
            <w:vAlign w:val="bottom"/>
            <w:hideMark/>
          </w:tcPr>
          <w:p w14:paraId="0A85909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Lercanidipine hydrochloride</w:t>
            </w:r>
          </w:p>
        </w:tc>
        <w:tc>
          <w:tcPr>
            <w:tcW w:w="1701" w:type="dxa"/>
            <w:shd w:val="clear" w:color="auto" w:fill="auto"/>
            <w:noWrap/>
            <w:vAlign w:val="bottom"/>
            <w:hideMark/>
          </w:tcPr>
          <w:p w14:paraId="4107DE7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0206020L0</w:t>
            </w:r>
          </w:p>
        </w:tc>
        <w:tc>
          <w:tcPr>
            <w:tcW w:w="1134" w:type="dxa"/>
            <w:shd w:val="clear" w:color="auto" w:fill="auto"/>
            <w:noWrap/>
            <w:vAlign w:val="bottom"/>
            <w:hideMark/>
          </w:tcPr>
          <w:p w14:paraId="65ED981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6646CCB3" w14:textId="77777777" w:rsidTr="00EF1988">
        <w:trPr>
          <w:trHeight w:val="285"/>
        </w:trPr>
        <w:tc>
          <w:tcPr>
            <w:tcW w:w="6096" w:type="dxa"/>
            <w:shd w:val="clear" w:color="auto" w:fill="auto"/>
            <w:noWrap/>
            <w:vAlign w:val="bottom"/>
            <w:hideMark/>
          </w:tcPr>
          <w:p w14:paraId="438271C1"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Nicardipine hydrochloride</w:t>
            </w:r>
          </w:p>
        </w:tc>
        <w:tc>
          <w:tcPr>
            <w:tcW w:w="1701" w:type="dxa"/>
            <w:shd w:val="clear" w:color="auto" w:fill="auto"/>
            <w:noWrap/>
            <w:vAlign w:val="bottom"/>
            <w:hideMark/>
          </w:tcPr>
          <w:p w14:paraId="7E52D59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0206020Q0</w:t>
            </w:r>
          </w:p>
        </w:tc>
        <w:tc>
          <w:tcPr>
            <w:tcW w:w="1134" w:type="dxa"/>
            <w:shd w:val="clear" w:color="auto" w:fill="auto"/>
            <w:noWrap/>
            <w:vAlign w:val="bottom"/>
            <w:hideMark/>
          </w:tcPr>
          <w:p w14:paraId="4AD847C9"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308AFEDA" w14:textId="77777777" w:rsidTr="00EF1988">
        <w:trPr>
          <w:trHeight w:val="285"/>
        </w:trPr>
        <w:tc>
          <w:tcPr>
            <w:tcW w:w="6096" w:type="dxa"/>
            <w:shd w:val="clear" w:color="auto" w:fill="auto"/>
            <w:noWrap/>
            <w:vAlign w:val="bottom"/>
            <w:hideMark/>
          </w:tcPr>
          <w:p w14:paraId="4527D15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Nifedipine</w:t>
            </w:r>
          </w:p>
        </w:tc>
        <w:tc>
          <w:tcPr>
            <w:tcW w:w="1701" w:type="dxa"/>
            <w:shd w:val="clear" w:color="auto" w:fill="auto"/>
            <w:noWrap/>
            <w:vAlign w:val="bottom"/>
            <w:hideMark/>
          </w:tcPr>
          <w:p w14:paraId="23968FB5"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0206020R0</w:t>
            </w:r>
          </w:p>
        </w:tc>
        <w:tc>
          <w:tcPr>
            <w:tcW w:w="1134" w:type="dxa"/>
            <w:shd w:val="clear" w:color="auto" w:fill="auto"/>
            <w:noWrap/>
            <w:vAlign w:val="bottom"/>
            <w:hideMark/>
          </w:tcPr>
          <w:p w14:paraId="6213E6D2"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6C1B7E13" w14:textId="77777777" w:rsidTr="00EF1988">
        <w:trPr>
          <w:trHeight w:val="285"/>
        </w:trPr>
        <w:tc>
          <w:tcPr>
            <w:tcW w:w="6096" w:type="dxa"/>
            <w:shd w:val="clear" w:color="auto" w:fill="auto"/>
            <w:noWrap/>
            <w:vAlign w:val="bottom"/>
            <w:hideMark/>
          </w:tcPr>
          <w:p w14:paraId="5F5FAEA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Valsartan/amlodipine</w:t>
            </w:r>
          </w:p>
        </w:tc>
        <w:tc>
          <w:tcPr>
            <w:tcW w:w="1701" w:type="dxa"/>
            <w:shd w:val="clear" w:color="auto" w:fill="auto"/>
            <w:noWrap/>
            <w:vAlign w:val="bottom"/>
            <w:hideMark/>
          </w:tcPr>
          <w:p w14:paraId="74BB7AF4"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0206020Z0</w:t>
            </w:r>
          </w:p>
        </w:tc>
        <w:tc>
          <w:tcPr>
            <w:tcW w:w="1134" w:type="dxa"/>
            <w:shd w:val="clear" w:color="auto" w:fill="auto"/>
            <w:noWrap/>
            <w:vAlign w:val="bottom"/>
            <w:hideMark/>
          </w:tcPr>
          <w:p w14:paraId="5768D761"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7B8FFCC0" w14:textId="77777777" w:rsidTr="00EF1988">
        <w:trPr>
          <w:trHeight w:val="285"/>
        </w:trPr>
        <w:tc>
          <w:tcPr>
            <w:tcW w:w="6096" w:type="dxa"/>
            <w:shd w:val="clear" w:color="auto" w:fill="auto"/>
            <w:noWrap/>
            <w:vAlign w:val="bottom"/>
            <w:hideMark/>
          </w:tcPr>
          <w:p w14:paraId="75C096E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Verapamil hydrochloride</w:t>
            </w:r>
          </w:p>
        </w:tc>
        <w:tc>
          <w:tcPr>
            <w:tcW w:w="1701" w:type="dxa"/>
            <w:shd w:val="clear" w:color="auto" w:fill="auto"/>
            <w:noWrap/>
            <w:vAlign w:val="bottom"/>
            <w:hideMark/>
          </w:tcPr>
          <w:p w14:paraId="786B4EB9"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0206020T0</w:t>
            </w:r>
          </w:p>
        </w:tc>
        <w:tc>
          <w:tcPr>
            <w:tcW w:w="1134" w:type="dxa"/>
            <w:shd w:val="clear" w:color="auto" w:fill="auto"/>
            <w:noWrap/>
            <w:vAlign w:val="bottom"/>
            <w:hideMark/>
          </w:tcPr>
          <w:p w14:paraId="47B811C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2</w:t>
            </w:r>
          </w:p>
        </w:tc>
      </w:tr>
      <w:tr w:rsidR="00EF1988" w:rsidRPr="00EF1988" w14:paraId="00675D60" w14:textId="77777777" w:rsidTr="00EF1988">
        <w:trPr>
          <w:trHeight w:val="285"/>
        </w:trPr>
        <w:tc>
          <w:tcPr>
            <w:tcW w:w="6096" w:type="dxa"/>
            <w:shd w:val="clear" w:color="auto" w:fill="auto"/>
            <w:noWrap/>
            <w:vAlign w:val="bottom"/>
            <w:hideMark/>
          </w:tcPr>
          <w:p w14:paraId="5DE047B0"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Phenoxybenzamine hydrochloride</w:t>
            </w:r>
          </w:p>
        </w:tc>
        <w:tc>
          <w:tcPr>
            <w:tcW w:w="1701" w:type="dxa"/>
            <w:shd w:val="clear" w:color="auto" w:fill="auto"/>
            <w:noWrap/>
            <w:vAlign w:val="bottom"/>
            <w:hideMark/>
          </w:tcPr>
          <w:p w14:paraId="002B012F"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0205040M0</w:t>
            </w:r>
          </w:p>
        </w:tc>
        <w:tc>
          <w:tcPr>
            <w:tcW w:w="1134" w:type="dxa"/>
            <w:shd w:val="clear" w:color="auto" w:fill="auto"/>
            <w:noWrap/>
            <w:vAlign w:val="bottom"/>
            <w:hideMark/>
          </w:tcPr>
          <w:p w14:paraId="0CD91E2D"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3</w:t>
            </w:r>
          </w:p>
        </w:tc>
      </w:tr>
      <w:tr w:rsidR="00EF1988" w:rsidRPr="00EF1988" w14:paraId="4A615060" w14:textId="77777777" w:rsidTr="00EF1988">
        <w:trPr>
          <w:trHeight w:val="285"/>
        </w:trPr>
        <w:tc>
          <w:tcPr>
            <w:tcW w:w="6096" w:type="dxa"/>
            <w:shd w:val="clear" w:color="auto" w:fill="auto"/>
            <w:noWrap/>
            <w:vAlign w:val="bottom"/>
            <w:hideMark/>
          </w:tcPr>
          <w:p w14:paraId="1875D02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Sildenafil(Vasodilator Antihypertensive)</w:t>
            </w:r>
          </w:p>
        </w:tc>
        <w:tc>
          <w:tcPr>
            <w:tcW w:w="1701" w:type="dxa"/>
            <w:shd w:val="clear" w:color="auto" w:fill="auto"/>
            <w:noWrap/>
            <w:vAlign w:val="bottom"/>
            <w:hideMark/>
          </w:tcPr>
          <w:p w14:paraId="7ABE6FA2"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0205010Y0</w:t>
            </w:r>
          </w:p>
        </w:tc>
        <w:tc>
          <w:tcPr>
            <w:tcW w:w="1134" w:type="dxa"/>
            <w:shd w:val="clear" w:color="auto" w:fill="auto"/>
            <w:noWrap/>
            <w:vAlign w:val="bottom"/>
            <w:hideMark/>
          </w:tcPr>
          <w:p w14:paraId="76CDA5DF"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3</w:t>
            </w:r>
          </w:p>
        </w:tc>
      </w:tr>
      <w:tr w:rsidR="00EF1988" w:rsidRPr="00EF1988" w14:paraId="3C521C94" w14:textId="77777777" w:rsidTr="00EF1988">
        <w:trPr>
          <w:trHeight w:val="285"/>
        </w:trPr>
        <w:tc>
          <w:tcPr>
            <w:tcW w:w="6096" w:type="dxa"/>
            <w:shd w:val="clear" w:color="auto" w:fill="auto"/>
            <w:noWrap/>
            <w:vAlign w:val="bottom"/>
            <w:hideMark/>
          </w:tcPr>
          <w:p w14:paraId="1255502A"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Tadalafil (Vasodilator Antihypertensive)</w:t>
            </w:r>
          </w:p>
        </w:tc>
        <w:tc>
          <w:tcPr>
            <w:tcW w:w="1701" w:type="dxa"/>
            <w:shd w:val="clear" w:color="auto" w:fill="auto"/>
            <w:noWrap/>
            <w:vAlign w:val="bottom"/>
            <w:hideMark/>
          </w:tcPr>
          <w:p w14:paraId="6DF11433" w14:textId="77777777" w:rsidR="00EF1988" w:rsidRPr="00EF1988" w:rsidRDefault="00EF1988" w:rsidP="00EF1988">
            <w:pPr>
              <w:spacing w:after="0" w:line="240" w:lineRule="auto"/>
              <w:rPr>
                <w:rFonts w:ascii="Calibri" w:eastAsia="Times New Roman" w:hAnsi="Calibri" w:cs="Calibri"/>
                <w:color w:val="000000"/>
                <w:lang w:eastAsia="en-GB"/>
              </w:rPr>
            </w:pPr>
            <w:r w:rsidRPr="00EF1988">
              <w:rPr>
                <w:rFonts w:ascii="Calibri" w:eastAsia="Times New Roman" w:hAnsi="Calibri" w:cs="Calibri"/>
                <w:color w:val="000000"/>
                <w:lang w:eastAsia="en-GB"/>
              </w:rPr>
              <w:t>0205010Z0</w:t>
            </w:r>
          </w:p>
        </w:tc>
        <w:tc>
          <w:tcPr>
            <w:tcW w:w="1134" w:type="dxa"/>
            <w:shd w:val="clear" w:color="auto" w:fill="auto"/>
            <w:noWrap/>
            <w:vAlign w:val="bottom"/>
            <w:hideMark/>
          </w:tcPr>
          <w:p w14:paraId="54A0EA87" w14:textId="77777777" w:rsidR="00EF1988" w:rsidRPr="00EF1988" w:rsidRDefault="00EF1988" w:rsidP="00EF1988">
            <w:pPr>
              <w:spacing w:after="0" w:line="240" w:lineRule="auto"/>
              <w:jc w:val="right"/>
              <w:rPr>
                <w:rFonts w:ascii="Calibri" w:eastAsia="Times New Roman" w:hAnsi="Calibri" w:cs="Calibri"/>
                <w:color w:val="000000"/>
                <w:lang w:eastAsia="en-GB"/>
              </w:rPr>
            </w:pPr>
            <w:r w:rsidRPr="00EF1988">
              <w:rPr>
                <w:rFonts w:ascii="Calibri" w:eastAsia="Times New Roman" w:hAnsi="Calibri" w:cs="Calibri"/>
                <w:color w:val="000000"/>
                <w:lang w:eastAsia="en-GB"/>
              </w:rPr>
              <w:t>3</w:t>
            </w:r>
          </w:p>
        </w:tc>
      </w:tr>
    </w:tbl>
    <w:p w14:paraId="6FA1BC01" w14:textId="77777777" w:rsidR="00AF09FF" w:rsidRDefault="00AF09FF">
      <w:pPr>
        <w:rPr>
          <w:rFonts w:ascii="Arial" w:hAnsi="Arial" w:cs="Arial"/>
          <w:sz w:val="24"/>
          <w:szCs w:val="24"/>
        </w:rPr>
      </w:pPr>
    </w:p>
    <w:sectPr w:rsidR="00AF09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E86A2" w14:textId="77777777" w:rsidR="00F00D1D" w:rsidRDefault="00F00D1D" w:rsidP="00F00D1D">
      <w:pPr>
        <w:spacing w:after="0" w:line="240" w:lineRule="auto"/>
      </w:pPr>
      <w:r>
        <w:separator/>
      </w:r>
    </w:p>
  </w:endnote>
  <w:endnote w:type="continuationSeparator" w:id="0">
    <w:p w14:paraId="5115B023" w14:textId="77777777" w:rsidR="00F00D1D" w:rsidRDefault="00F00D1D" w:rsidP="00F0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67FF7" w14:textId="77777777" w:rsidR="00F00D1D" w:rsidRDefault="00F00D1D" w:rsidP="00F00D1D">
      <w:pPr>
        <w:spacing w:after="0" w:line="240" w:lineRule="auto"/>
      </w:pPr>
      <w:r>
        <w:separator/>
      </w:r>
    </w:p>
  </w:footnote>
  <w:footnote w:type="continuationSeparator" w:id="0">
    <w:p w14:paraId="3A730C0E" w14:textId="77777777" w:rsidR="00F00D1D" w:rsidRDefault="00F00D1D" w:rsidP="00F00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60EEB"/>
    <w:multiLevelType w:val="hybridMultilevel"/>
    <w:tmpl w:val="79EA9AB2"/>
    <w:lvl w:ilvl="0" w:tplc="45B6B0B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E358C7"/>
    <w:multiLevelType w:val="hybridMultilevel"/>
    <w:tmpl w:val="3D2E7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8AB38D9"/>
    <w:multiLevelType w:val="hybridMultilevel"/>
    <w:tmpl w:val="4A004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E1"/>
    <w:rsid w:val="00001E73"/>
    <w:rsid w:val="0001355B"/>
    <w:rsid w:val="000252DF"/>
    <w:rsid w:val="000315EA"/>
    <w:rsid w:val="00031DE8"/>
    <w:rsid w:val="00044462"/>
    <w:rsid w:val="00044EB0"/>
    <w:rsid w:val="00047B3E"/>
    <w:rsid w:val="00057CA8"/>
    <w:rsid w:val="00064E89"/>
    <w:rsid w:val="00067F30"/>
    <w:rsid w:val="000775E7"/>
    <w:rsid w:val="0009672B"/>
    <w:rsid w:val="000A4C00"/>
    <w:rsid w:val="000A7DF9"/>
    <w:rsid w:val="000C1A4F"/>
    <w:rsid w:val="000C5DC9"/>
    <w:rsid w:val="000D3442"/>
    <w:rsid w:val="000D7B84"/>
    <w:rsid w:val="000F4C59"/>
    <w:rsid w:val="000F6BD0"/>
    <w:rsid w:val="000F70CE"/>
    <w:rsid w:val="00104CA7"/>
    <w:rsid w:val="0011281B"/>
    <w:rsid w:val="00124FD0"/>
    <w:rsid w:val="00125425"/>
    <w:rsid w:val="0012761F"/>
    <w:rsid w:val="001322BF"/>
    <w:rsid w:val="00134CB5"/>
    <w:rsid w:val="00163452"/>
    <w:rsid w:val="001851C7"/>
    <w:rsid w:val="001D103C"/>
    <w:rsid w:val="001D507C"/>
    <w:rsid w:val="001D626D"/>
    <w:rsid w:val="001E039F"/>
    <w:rsid w:val="001F7C30"/>
    <w:rsid w:val="00201E39"/>
    <w:rsid w:val="00215D34"/>
    <w:rsid w:val="00221E1E"/>
    <w:rsid w:val="0023335B"/>
    <w:rsid w:val="00234162"/>
    <w:rsid w:val="002475B8"/>
    <w:rsid w:val="0025432F"/>
    <w:rsid w:val="00255A5C"/>
    <w:rsid w:val="0025761E"/>
    <w:rsid w:val="00294F9D"/>
    <w:rsid w:val="002962D2"/>
    <w:rsid w:val="002A1555"/>
    <w:rsid w:val="002C7F3E"/>
    <w:rsid w:val="002D7D82"/>
    <w:rsid w:val="002E155B"/>
    <w:rsid w:val="002E4606"/>
    <w:rsid w:val="002E6443"/>
    <w:rsid w:val="00301842"/>
    <w:rsid w:val="0030709A"/>
    <w:rsid w:val="003078A6"/>
    <w:rsid w:val="00317CF6"/>
    <w:rsid w:val="003213EC"/>
    <w:rsid w:val="0032215D"/>
    <w:rsid w:val="00322A25"/>
    <w:rsid w:val="0038688D"/>
    <w:rsid w:val="00392B47"/>
    <w:rsid w:val="0039634A"/>
    <w:rsid w:val="003B5F4F"/>
    <w:rsid w:val="003B7CFB"/>
    <w:rsid w:val="003C2F8A"/>
    <w:rsid w:val="003E3EA3"/>
    <w:rsid w:val="003F1532"/>
    <w:rsid w:val="00425600"/>
    <w:rsid w:val="004340BB"/>
    <w:rsid w:val="0044680B"/>
    <w:rsid w:val="0044707B"/>
    <w:rsid w:val="004616D2"/>
    <w:rsid w:val="0047635F"/>
    <w:rsid w:val="004808D0"/>
    <w:rsid w:val="00493229"/>
    <w:rsid w:val="004969E8"/>
    <w:rsid w:val="004B2627"/>
    <w:rsid w:val="004C2BD4"/>
    <w:rsid w:val="004C5748"/>
    <w:rsid w:val="004D4B08"/>
    <w:rsid w:val="004E6882"/>
    <w:rsid w:val="00525723"/>
    <w:rsid w:val="005261E7"/>
    <w:rsid w:val="0053156B"/>
    <w:rsid w:val="00531CA9"/>
    <w:rsid w:val="005329E9"/>
    <w:rsid w:val="00541C56"/>
    <w:rsid w:val="0054367B"/>
    <w:rsid w:val="00545E42"/>
    <w:rsid w:val="005554C1"/>
    <w:rsid w:val="00556814"/>
    <w:rsid w:val="00577F99"/>
    <w:rsid w:val="00580989"/>
    <w:rsid w:val="00584C0B"/>
    <w:rsid w:val="00590CC2"/>
    <w:rsid w:val="00596B20"/>
    <w:rsid w:val="005A167B"/>
    <w:rsid w:val="005A17DF"/>
    <w:rsid w:val="005B6D46"/>
    <w:rsid w:val="005C3B7B"/>
    <w:rsid w:val="005E2E82"/>
    <w:rsid w:val="005F0E6A"/>
    <w:rsid w:val="005F16E0"/>
    <w:rsid w:val="005F17E5"/>
    <w:rsid w:val="005F295A"/>
    <w:rsid w:val="005F7A46"/>
    <w:rsid w:val="00602CF9"/>
    <w:rsid w:val="00611D3A"/>
    <w:rsid w:val="00637CFE"/>
    <w:rsid w:val="00690545"/>
    <w:rsid w:val="006917A3"/>
    <w:rsid w:val="006928AC"/>
    <w:rsid w:val="00695B8C"/>
    <w:rsid w:val="006A0075"/>
    <w:rsid w:val="006A1D6A"/>
    <w:rsid w:val="006B4496"/>
    <w:rsid w:val="006B65E3"/>
    <w:rsid w:val="006C04DC"/>
    <w:rsid w:val="006D2BB0"/>
    <w:rsid w:val="006E2F9E"/>
    <w:rsid w:val="006E6EEE"/>
    <w:rsid w:val="00703964"/>
    <w:rsid w:val="00707D49"/>
    <w:rsid w:val="00736968"/>
    <w:rsid w:val="00742E3D"/>
    <w:rsid w:val="00780F85"/>
    <w:rsid w:val="00787984"/>
    <w:rsid w:val="00793412"/>
    <w:rsid w:val="00793998"/>
    <w:rsid w:val="007A6076"/>
    <w:rsid w:val="007C1EF3"/>
    <w:rsid w:val="007C3F7B"/>
    <w:rsid w:val="007C542B"/>
    <w:rsid w:val="007D75C8"/>
    <w:rsid w:val="007E0D63"/>
    <w:rsid w:val="007F6E82"/>
    <w:rsid w:val="0081528C"/>
    <w:rsid w:val="0081585C"/>
    <w:rsid w:val="00817053"/>
    <w:rsid w:val="00827A92"/>
    <w:rsid w:val="00836C96"/>
    <w:rsid w:val="0086417A"/>
    <w:rsid w:val="00876BE4"/>
    <w:rsid w:val="00895541"/>
    <w:rsid w:val="008A4044"/>
    <w:rsid w:val="008A7F98"/>
    <w:rsid w:val="008C49DE"/>
    <w:rsid w:val="008C4E53"/>
    <w:rsid w:val="008D14B2"/>
    <w:rsid w:val="008E41FD"/>
    <w:rsid w:val="008F7495"/>
    <w:rsid w:val="00912B8B"/>
    <w:rsid w:val="0091570F"/>
    <w:rsid w:val="00973A78"/>
    <w:rsid w:val="00985F1C"/>
    <w:rsid w:val="00991EDD"/>
    <w:rsid w:val="009934DB"/>
    <w:rsid w:val="009B0A5A"/>
    <w:rsid w:val="009D469A"/>
    <w:rsid w:val="009D528A"/>
    <w:rsid w:val="009D53C2"/>
    <w:rsid w:val="009E1993"/>
    <w:rsid w:val="009E54A8"/>
    <w:rsid w:val="009E7AB9"/>
    <w:rsid w:val="00A03C6A"/>
    <w:rsid w:val="00A1457A"/>
    <w:rsid w:val="00A52413"/>
    <w:rsid w:val="00A541E3"/>
    <w:rsid w:val="00A54C94"/>
    <w:rsid w:val="00A76BA5"/>
    <w:rsid w:val="00A81A52"/>
    <w:rsid w:val="00A826B0"/>
    <w:rsid w:val="00AA00B0"/>
    <w:rsid w:val="00AA4BF1"/>
    <w:rsid w:val="00AA689A"/>
    <w:rsid w:val="00AD2FCF"/>
    <w:rsid w:val="00AE52CF"/>
    <w:rsid w:val="00AF09FF"/>
    <w:rsid w:val="00AF40A9"/>
    <w:rsid w:val="00B0017B"/>
    <w:rsid w:val="00B02587"/>
    <w:rsid w:val="00B17546"/>
    <w:rsid w:val="00B17871"/>
    <w:rsid w:val="00B2719B"/>
    <w:rsid w:val="00B31B9C"/>
    <w:rsid w:val="00B54BB3"/>
    <w:rsid w:val="00B974E0"/>
    <w:rsid w:val="00B97BC0"/>
    <w:rsid w:val="00BA3B6B"/>
    <w:rsid w:val="00BB17A9"/>
    <w:rsid w:val="00BC3D1D"/>
    <w:rsid w:val="00BC47BA"/>
    <w:rsid w:val="00BD066F"/>
    <w:rsid w:val="00BD16D6"/>
    <w:rsid w:val="00BD471D"/>
    <w:rsid w:val="00BD4B5F"/>
    <w:rsid w:val="00BE2AE8"/>
    <w:rsid w:val="00BF2365"/>
    <w:rsid w:val="00C10BF3"/>
    <w:rsid w:val="00C1359B"/>
    <w:rsid w:val="00C25A19"/>
    <w:rsid w:val="00C3274B"/>
    <w:rsid w:val="00C36917"/>
    <w:rsid w:val="00C36BF7"/>
    <w:rsid w:val="00C50A88"/>
    <w:rsid w:val="00C975B2"/>
    <w:rsid w:val="00CA257B"/>
    <w:rsid w:val="00CA3140"/>
    <w:rsid w:val="00CA7047"/>
    <w:rsid w:val="00CB5CFD"/>
    <w:rsid w:val="00CB6195"/>
    <w:rsid w:val="00CD1438"/>
    <w:rsid w:val="00CD24F9"/>
    <w:rsid w:val="00CD26F1"/>
    <w:rsid w:val="00CF073B"/>
    <w:rsid w:val="00D05C04"/>
    <w:rsid w:val="00D07134"/>
    <w:rsid w:val="00D12C34"/>
    <w:rsid w:val="00D17CD2"/>
    <w:rsid w:val="00D25AF9"/>
    <w:rsid w:val="00D43CB2"/>
    <w:rsid w:val="00D65E53"/>
    <w:rsid w:val="00D85372"/>
    <w:rsid w:val="00D901E1"/>
    <w:rsid w:val="00DA3F63"/>
    <w:rsid w:val="00DC56D9"/>
    <w:rsid w:val="00DE2500"/>
    <w:rsid w:val="00E02F42"/>
    <w:rsid w:val="00E16B16"/>
    <w:rsid w:val="00E23240"/>
    <w:rsid w:val="00E27205"/>
    <w:rsid w:val="00E5269E"/>
    <w:rsid w:val="00E52B9B"/>
    <w:rsid w:val="00E7572F"/>
    <w:rsid w:val="00E92426"/>
    <w:rsid w:val="00E94FCF"/>
    <w:rsid w:val="00EB72E0"/>
    <w:rsid w:val="00EC4392"/>
    <w:rsid w:val="00EC5D7D"/>
    <w:rsid w:val="00ED4FEE"/>
    <w:rsid w:val="00EF1988"/>
    <w:rsid w:val="00EF62BF"/>
    <w:rsid w:val="00F005F7"/>
    <w:rsid w:val="00F00D1D"/>
    <w:rsid w:val="00F124EC"/>
    <w:rsid w:val="00F14425"/>
    <w:rsid w:val="00F22994"/>
    <w:rsid w:val="00F275C0"/>
    <w:rsid w:val="00F56400"/>
    <w:rsid w:val="00F57E7D"/>
    <w:rsid w:val="00F61DC5"/>
    <w:rsid w:val="00F85D36"/>
    <w:rsid w:val="00FB3863"/>
    <w:rsid w:val="00FB5119"/>
    <w:rsid w:val="00FB6D6C"/>
    <w:rsid w:val="00FC3368"/>
    <w:rsid w:val="00FD1001"/>
    <w:rsid w:val="00FD179A"/>
    <w:rsid w:val="00FD40EF"/>
    <w:rsid w:val="00FF09C7"/>
    <w:rsid w:val="00FF6974"/>
    <w:rsid w:val="00FF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C583A"/>
  <w15:chartTrackingRefBased/>
  <w15:docId w15:val="{09C726BE-DAB9-4D22-999B-979D3AB4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1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C"/>
    <w:rPr>
      <w:rFonts w:ascii="Segoe UI" w:hAnsi="Segoe UI" w:cs="Segoe UI"/>
      <w:sz w:val="18"/>
      <w:szCs w:val="18"/>
    </w:rPr>
  </w:style>
  <w:style w:type="paragraph" w:styleId="ListParagraph">
    <w:name w:val="List Paragraph"/>
    <w:basedOn w:val="Normal"/>
    <w:uiPriority w:val="34"/>
    <w:qFormat/>
    <w:rsid w:val="00B31B9C"/>
    <w:pPr>
      <w:ind w:left="720"/>
      <w:contextualSpacing/>
    </w:pPr>
  </w:style>
  <w:style w:type="character" w:styleId="Hyperlink">
    <w:name w:val="Hyperlink"/>
    <w:basedOn w:val="DefaultParagraphFont"/>
    <w:uiPriority w:val="99"/>
    <w:unhideWhenUsed/>
    <w:rsid w:val="00CA257B"/>
    <w:rPr>
      <w:color w:val="0563C1"/>
      <w:u w:val="single"/>
    </w:rPr>
  </w:style>
  <w:style w:type="character" w:styleId="FollowedHyperlink">
    <w:name w:val="FollowedHyperlink"/>
    <w:basedOn w:val="DefaultParagraphFont"/>
    <w:uiPriority w:val="99"/>
    <w:semiHidden/>
    <w:unhideWhenUsed/>
    <w:rsid w:val="00CA257B"/>
    <w:rPr>
      <w:color w:val="954F72"/>
      <w:u w:val="single"/>
    </w:rPr>
  </w:style>
  <w:style w:type="paragraph" w:customStyle="1" w:styleId="msonormal0">
    <w:name w:val="msonormal"/>
    <w:basedOn w:val="Normal"/>
    <w:rsid w:val="00CA25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CA257B"/>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7">
    <w:name w:val="xl67"/>
    <w:basedOn w:val="Normal"/>
    <w:rsid w:val="00CA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en-GB"/>
    </w:rPr>
  </w:style>
  <w:style w:type="paragraph" w:customStyle="1" w:styleId="xl68">
    <w:name w:val="xl68"/>
    <w:basedOn w:val="Normal"/>
    <w:rsid w:val="00CA25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en-GB"/>
    </w:rPr>
  </w:style>
  <w:style w:type="paragraph" w:customStyle="1" w:styleId="xl69">
    <w:name w:val="xl69"/>
    <w:basedOn w:val="Normal"/>
    <w:rsid w:val="00CA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en-GB"/>
    </w:rPr>
  </w:style>
  <w:style w:type="paragraph" w:customStyle="1" w:styleId="xl70">
    <w:name w:val="xl70"/>
    <w:basedOn w:val="Normal"/>
    <w:rsid w:val="00CA25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BC47BA"/>
    <w:rPr>
      <w:color w:val="605E5C"/>
      <w:shd w:val="clear" w:color="auto" w:fill="E1DFDD"/>
    </w:rPr>
  </w:style>
  <w:style w:type="character" w:styleId="CommentReference">
    <w:name w:val="annotation reference"/>
    <w:basedOn w:val="DefaultParagraphFont"/>
    <w:uiPriority w:val="99"/>
    <w:semiHidden/>
    <w:unhideWhenUsed/>
    <w:rsid w:val="005E2E82"/>
    <w:rPr>
      <w:sz w:val="16"/>
      <w:szCs w:val="16"/>
    </w:rPr>
  </w:style>
  <w:style w:type="paragraph" w:styleId="CommentText">
    <w:name w:val="annotation text"/>
    <w:basedOn w:val="Normal"/>
    <w:link w:val="CommentTextChar"/>
    <w:uiPriority w:val="99"/>
    <w:semiHidden/>
    <w:unhideWhenUsed/>
    <w:rsid w:val="005E2E82"/>
    <w:pPr>
      <w:spacing w:line="240" w:lineRule="auto"/>
    </w:pPr>
    <w:rPr>
      <w:sz w:val="20"/>
      <w:szCs w:val="20"/>
    </w:rPr>
  </w:style>
  <w:style w:type="character" w:customStyle="1" w:styleId="CommentTextChar">
    <w:name w:val="Comment Text Char"/>
    <w:basedOn w:val="DefaultParagraphFont"/>
    <w:link w:val="CommentText"/>
    <w:uiPriority w:val="99"/>
    <w:semiHidden/>
    <w:rsid w:val="005E2E82"/>
    <w:rPr>
      <w:sz w:val="20"/>
      <w:szCs w:val="20"/>
    </w:rPr>
  </w:style>
  <w:style w:type="paragraph" w:styleId="CommentSubject">
    <w:name w:val="annotation subject"/>
    <w:basedOn w:val="CommentText"/>
    <w:next w:val="CommentText"/>
    <w:link w:val="CommentSubjectChar"/>
    <w:uiPriority w:val="99"/>
    <w:semiHidden/>
    <w:unhideWhenUsed/>
    <w:rsid w:val="005E2E82"/>
    <w:rPr>
      <w:b/>
      <w:bCs/>
    </w:rPr>
  </w:style>
  <w:style w:type="character" w:customStyle="1" w:styleId="CommentSubjectChar">
    <w:name w:val="Comment Subject Char"/>
    <w:basedOn w:val="CommentTextChar"/>
    <w:link w:val="CommentSubject"/>
    <w:uiPriority w:val="99"/>
    <w:semiHidden/>
    <w:rsid w:val="005E2E82"/>
    <w:rPr>
      <w:b/>
      <w:bCs/>
      <w:sz w:val="20"/>
      <w:szCs w:val="20"/>
    </w:rPr>
  </w:style>
  <w:style w:type="paragraph" w:customStyle="1" w:styleId="font0">
    <w:name w:val="font0"/>
    <w:basedOn w:val="Normal"/>
    <w:rsid w:val="00EF1988"/>
    <w:pPr>
      <w:spacing w:before="100" w:beforeAutospacing="1" w:after="100" w:afterAutospacing="1" w:line="240" w:lineRule="auto"/>
    </w:pPr>
    <w:rPr>
      <w:rFonts w:ascii="Calibri" w:eastAsia="Times New Roman" w:hAnsi="Calibri" w:cs="Calibri"/>
      <w:color w:val="000000"/>
      <w:lang w:eastAsia="en-GB"/>
    </w:rPr>
  </w:style>
  <w:style w:type="paragraph" w:customStyle="1" w:styleId="font5">
    <w:name w:val="font5"/>
    <w:basedOn w:val="Normal"/>
    <w:rsid w:val="00EF1988"/>
    <w:pPr>
      <w:spacing w:before="100" w:beforeAutospacing="1" w:after="100" w:afterAutospacing="1" w:line="240" w:lineRule="auto"/>
    </w:pPr>
    <w:rPr>
      <w:rFonts w:ascii="Calibri" w:eastAsia="Times New Roman" w:hAnsi="Calibri" w:cs="Calibri"/>
      <w:b/>
      <w:bCs/>
      <w:color w:val="000000"/>
      <w:lang w:eastAsia="en-GB"/>
    </w:rPr>
  </w:style>
  <w:style w:type="paragraph" w:customStyle="1" w:styleId="xl71">
    <w:name w:val="xl71"/>
    <w:basedOn w:val="Normal"/>
    <w:rsid w:val="00EF1988"/>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72">
    <w:name w:val="xl72"/>
    <w:basedOn w:val="Normal"/>
    <w:rsid w:val="00EF1988"/>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9731">
      <w:bodyDiv w:val="1"/>
      <w:marLeft w:val="0"/>
      <w:marRight w:val="0"/>
      <w:marTop w:val="0"/>
      <w:marBottom w:val="0"/>
      <w:divBdr>
        <w:top w:val="none" w:sz="0" w:space="0" w:color="auto"/>
        <w:left w:val="none" w:sz="0" w:space="0" w:color="auto"/>
        <w:bottom w:val="none" w:sz="0" w:space="0" w:color="auto"/>
        <w:right w:val="none" w:sz="0" w:space="0" w:color="auto"/>
      </w:divBdr>
    </w:div>
    <w:div w:id="252907131">
      <w:bodyDiv w:val="1"/>
      <w:marLeft w:val="0"/>
      <w:marRight w:val="0"/>
      <w:marTop w:val="0"/>
      <w:marBottom w:val="0"/>
      <w:divBdr>
        <w:top w:val="none" w:sz="0" w:space="0" w:color="auto"/>
        <w:left w:val="none" w:sz="0" w:space="0" w:color="auto"/>
        <w:bottom w:val="none" w:sz="0" w:space="0" w:color="auto"/>
        <w:right w:val="none" w:sz="0" w:space="0" w:color="auto"/>
      </w:divBdr>
    </w:div>
    <w:div w:id="447547309">
      <w:bodyDiv w:val="1"/>
      <w:marLeft w:val="0"/>
      <w:marRight w:val="0"/>
      <w:marTop w:val="0"/>
      <w:marBottom w:val="0"/>
      <w:divBdr>
        <w:top w:val="none" w:sz="0" w:space="0" w:color="auto"/>
        <w:left w:val="none" w:sz="0" w:space="0" w:color="auto"/>
        <w:bottom w:val="none" w:sz="0" w:space="0" w:color="auto"/>
        <w:right w:val="none" w:sz="0" w:space="0" w:color="auto"/>
      </w:divBdr>
    </w:div>
    <w:div w:id="483163686">
      <w:bodyDiv w:val="1"/>
      <w:marLeft w:val="0"/>
      <w:marRight w:val="0"/>
      <w:marTop w:val="0"/>
      <w:marBottom w:val="0"/>
      <w:divBdr>
        <w:top w:val="none" w:sz="0" w:space="0" w:color="auto"/>
        <w:left w:val="none" w:sz="0" w:space="0" w:color="auto"/>
        <w:bottom w:val="none" w:sz="0" w:space="0" w:color="auto"/>
        <w:right w:val="none" w:sz="0" w:space="0" w:color="auto"/>
      </w:divBdr>
    </w:div>
    <w:div w:id="630089451">
      <w:bodyDiv w:val="1"/>
      <w:marLeft w:val="0"/>
      <w:marRight w:val="0"/>
      <w:marTop w:val="0"/>
      <w:marBottom w:val="0"/>
      <w:divBdr>
        <w:top w:val="none" w:sz="0" w:space="0" w:color="auto"/>
        <w:left w:val="none" w:sz="0" w:space="0" w:color="auto"/>
        <w:bottom w:val="none" w:sz="0" w:space="0" w:color="auto"/>
        <w:right w:val="none" w:sz="0" w:space="0" w:color="auto"/>
      </w:divBdr>
    </w:div>
    <w:div w:id="833759233">
      <w:bodyDiv w:val="1"/>
      <w:marLeft w:val="0"/>
      <w:marRight w:val="0"/>
      <w:marTop w:val="0"/>
      <w:marBottom w:val="0"/>
      <w:divBdr>
        <w:top w:val="none" w:sz="0" w:space="0" w:color="auto"/>
        <w:left w:val="none" w:sz="0" w:space="0" w:color="auto"/>
        <w:bottom w:val="none" w:sz="0" w:space="0" w:color="auto"/>
        <w:right w:val="none" w:sz="0" w:space="0" w:color="auto"/>
      </w:divBdr>
    </w:div>
    <w:div w:id="1062604649">
      <w:bodyDiv w:val="1"/>
      <w:marLeft w:val="0"/>
      <w:marRight w:val="0"/>
      <w:marTop w:val="0"/>
      <w:marBottom w:val="0"/>
      <w:divBdr>
        <w:top w:val="none" w:sz="0" w:space="0" w:color="auto"/>
        <w:left w:val="none" w:sz="0" w:space="0" w:color="auto"/>
        <w:bottom w:val="none" w:sz="0" w:space="0" w:color="auto"/>
        <w:right w:val="none" w:sz="0" w:space="0" w:color="auto"/>
      </w:divBdr>
    </w:div>
    <w:div w:id="1393580887">
      <w:bodyDiv w:val="1"/>
      <w:marLeft w:val="0"/>
      <w:marRight w:val="0"/>
      <w:marTop w:val="0"/>
      <w:marBottom w:val="0"/>
      <w:divBdr>
        <w:top w:val="none" w:sz="0" w:space="0" w:color="auto"/>
        <w:left w:val="none" w:sz="0" w:space="0" w:color="auto"/>
        <w:bottom w:val="none" w:sz="0" w:space="0" w:color="auto"/>
        <w:right w:val="none" w:sz="0" w:space="0" w:color="auto"/>
      </w:divBdr>
    </w:div>
    <w:div w:id="1484196249">
      <w:bodyDiv w:val="1"/>
      <w:marLeft w:val="0"/>
      <w:marRight w:val="0"/>
      <w:marTop w:val="0"/>
      <w:marBottom w:val="0"/>
      <w:divBdr>
        <w:top w:val="none" w:sz="0" w:space="0" w:color="auto"/>
        <w:left w:val="none" w:sz="0" w:space="0" w:color="auto"/>
        <w:bottom w:val="none" w:sz="0" w:space="0" w:color="auto"/>
        <w:right w:val="none" w:sz="0" w:space="0" w:color="auto"/>
      </w:divBdr>
    </w:div>
    <w:div w:id="1513301352">
      <w:bodyDiv w:val="1"/>
      <w:marLeft w:val="0"/>
      <w:marRight w:val="0"/>
      <w:marTop w:val="0"/>
      <w:marBottom w:val="0"/>
      <w:divBdr>
        <w:top w:val="none" w:sz="0" w:space="0" w:color="auto"/>
        <w:left w:val="none" w:sz="0" w:space="0" w:color="auto"/>
        <w:bottom w:val="none" w:sz="0" w:space="0" w:color="auto"/>
        <w:right w:val="none" w:sz="0" w:space="0" w:color="auto"/>
      </w:divBdr>
    </w:div>
    <w:div w:id="1531917781">
      <w:bodyDiv w:val="1"/>
      <w:marLeft w:val="0"/>
      <w:marRight w:val="0"/>
      <w:marTop w:val="0"/>
      <w:marBottom w:val="0"/>
      <w:divBdr>
        <w:top w:val="none" w:sz="0" w:space="0" w:color="auto"/>
        <w:left w:val="none" w:sz="0" w:space="0" w:color="auto"/>
        <w:bottom w:val="none" w:sz="0" w:space="0" w:color="auto"/>
        <w:right w:val="none" w:sz="0" w:space="0" w:color="auto"/>
      </w:divBdr>
    </w:div>
    <w:div w:id="1620337795">
      <w:bodyDiv w:val="1"/>
      <w:marLeft w:val="0"/>
      <w:marRight w:val="0"/>
      <w:marTop w:val="0"/>
      <w:marBottom w:val="0"/>
      <w:divBdr>
        <w:top w:val="none" w:sz="0" w:space="0" w:color="auto"/>
        <w:left w:val="none" w:sz="0" w:space="0" w:color="auto"/>
        <w:bottom w:val="none" w:sz="0" w:space="0" w:color="auto"/>
        <w:right w:val="none" w:sz="0" w:space="0" w:color="auto"/>
      </w:divBdr>
    </w:div>
    <w:div w:id="1960405370">
      <w:bodyDiv w:val="1"/>
      <w:marLeft w:val="0"/>
      <w:marRight w:val="0"/>
      <w:marTop w:val="0"/>
      <w:marBottom w:val="0"/>
      <w:divBdr>
        <w:top w:val="none" w:sz="0" w:space="0" w:color="auto"/>
        <w:left w:val="none" w:sz="0" w:space="0" w:color="auto"/>
        <w:bottom w:val="none" w:sz="0" w:space="0" w:color="auto"/>
        <w:right w:val="none" w:sz="0" w:space="0" w:color="auto"/>
      </w:divBdr>
    </w:div>
    <w:div w:id="207114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ce.org.uk/guidance/ng136"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Excel_Worksheet3.xlsx"/><Relationship Id="rId7" Type="http://schemas.openxmlformats.org/officeDocument/2006/relationships/webSettings" Target="webSettings.xml"/><Relationship Id="rId12" Type="http://schemas.openxmlformats.org/officeDocument/2006/relationships/package" Target="embeddings/Microsoft_Excel_Worksheet.xlsx"/><Relationship Id="rId17"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bnf.nice.org.uk/"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package" Target="embeddings/Microsoft_Excel_Worksheet2.xls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ce.org.uk/guidance/ng136/resources/visual-summary-pdf-689991951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736244C6C5241B597BD341A24B024" ma:contentTypeVersion="12" ma:contentTypeDescription="Create a new document." ma:contentTypeScope="" ma:versionID="11db49c0a75658879b0935ebcfecf2e5">
  <xsd:schema xmlns:xsd="http://www.w3.org/2001/XMLSchema" xmlns:xs="http://www.w3.org/2001/XMLSchema" xmlns:p="http://schemas.microsoft.com/office/2006/metadata/properties" xmlns:ns3="28964cdc-6461-4632-bf5a-ecc56702e60f" xmlns:ns4="3aa42f08-e708-46fa-8873-ef4bebe479f0" targetNamespace="http://schemas.microsoft.com/office/2006/metadata/properties" ma:root="true" ma:fieldsID="274f19c802205719824cbde88e6c875e" ns3:_="" ns4:_="">
    <xsd:import namespace="28964cdc-6461-4632-bf5a-ecc56702e60f"/>
    <xsd:import namespace="3aa42f08-e708-46fa-8873-ef4bebe479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64cdc-6461-4632-bf5a-ecc56702e6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a42f08-e708-46fa-8873-ef4bebe479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86B99-F722-41F0-8193-4E8ABF7EE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64cdc-6461-4632-bf5a-ecc56702e60f"/>
    <ds:schemaRef ds:uri="3aa42f08-e708-46fa-8873-ef4bebe47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3D0A9-CCA5-4515-ABC0-C855E6D56A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A4BB99-92AB-4F58-94D2-B6AEDEE8F0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9</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dc:description/>
  <cp:lastModifiedBy>Margaret Dockey</cp:lastModifiedBy>
  <cp:revision>1</cp:revision>
  <dcterms:created xsi:type="dcterms:W3CDTF">2020-10-14T13:02:00Z</dcterms:created>
  <dcterms:modified xsi:type="dcterms:W3CDTF">2021-02-01T11:00:00Z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0x010100E85736244C6C5241B597BD341A24B024</vt:lpwstr>
  </property>
</Properties>
</file>