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CF4E" w14:textId="4A6708A2" w:rsidR="00D76062" w:rsidRDefault="00923BC9" w:rsidP="00D76062">
      <w:pPr>
        <w:rPr>
          <w:rFonts w:ascii="Arial" w:hAnsi="Arial" w:cs="Arial"/>
        </w:rPr>
      </w:pPr>
      <w:r>
        <w:rPr>
          <w:rFonts w:ascii="Arial" w:hAnsi="Arial" w:cs="Arial"/>
        </w:rPr>
        <w:t>Dental</w:t>
      </w:r>
      <w:r w:rsidR="0085591C">
        <w:rPr>
          <w:rFonts w:ascii="Arial" w:hAnsi="Arial" w:cs="Arial"/>
        </w:rPr>
        <w:t xml:space="preserve"> Insight at the NHSBSA</w:t>
      </w:r>
    </w:p>
    <w:p w14:paraId="63598E0E" w14:textId="7DAB88FF" w:rsidR="0085591C" w:rsidRDefault="0085591C" w:rsidP="00D76062">
      <w:pPr>
        <w:rPr>
          <w:rFonts w:ascii="Arial" w:hAnsi="Arial" w:cs="Arial"/>
        </w:rPr>
      </w:pPr>
    </w:p>
    <w:p w14:paraId="38B39DA4" w14:textId="22911157" w:rsidR="0085591C" w:rsidRDefault="0085591C" w:rsidP="00D76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e</w:t>
      </w:r>
      <w:r w:rsidR="00923BC9">
        <w:rPr>
          <w:rFonts w:ascii="Arial" w:hAnsi="Arial" w:cs="Arial"/>
        </w:rPr>
        <w:t>DEN</w:t>
      </w:r>
      <w:proofErr w:type="spellEnd"/>
      <w:r>
        <w:rPr>
          <w:rFonts w:ascii="Arial" w:hAnsi="Arial" w:cs="Arial"/>
        </w:rPr>
        <w:t>?</w:t>
      </w:r>
    </w:p>
    <w:p w14:paraId="17039ECD" w14:textId="77777777" w:rsidR="0085591C" w:rsidRDefault="0085591C" w:rsidP="0085591C">
      <w:pPr>
        <w:rPr>
          <w:rFonts w:ascii="Arial" w:hAnsi="Arial" w:cs="Arial"/>
        </w:rPr>
      </w:pPr>
    </w:p>
    <w:p w14:paraId="7921B56E" w14:textId="0D1D5AC5" w:rsidR="0085591C" w:rsidRDefault="0085591C" w:rsidP="0085591C">
      <w:pPr>
        <w:rPr>
          <w:rFonts w:ascii="Arial" w:hAnsi="Arial" w:cs="Arial"/>
        </w:rPr>
      </w:pPr>
      <w:r w:rsidRPr="0085591C">
        <w:rPr>
          <w:rFonts w:ascii="Arial" w:hAnsi="Arial" w:cs="Arial"/>
        </w:rPr>
        <w:t xml:space="preserve">Our </w:t>
      </w:r>
      <w:r w:rsidR="00923BC9">
        <w:rPr>
          <w:rFonts w:ascii="Arial" w:hAnsi="Arial" w:cs="Arial"/>
        </w:rPr>
        <w:t>Dental</w:t>
      </w:r>
      <w:r w:rsidRPr="0085591C">
        <w:rPr>
          <w:rFonts w:ascii="Arial" w:hAnsi="Arial" w:cs="Arial"/>
        </w:rPr>
        <w:t xml:space="preserve"> Insight team has developed an online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business intelligence tool.</w:t>
      </w:r>
      <w:r>
        <w:rPr>
          <w:rFonts w:ascii="Arial" w:hAnsi="Arial" w:cs="Arial"/>
        </w:rPr>
        <w:t xml:space="preserve">  </w:t>
      </w:r>
      <w:r w:rsidRPr="0085591C">
        <w:rPr>
          <w:rFonts w:ascii="Arial" w:hAnsi="Arial" w:cs="Arial"/>
        </w:rPr>
        <w:t xml:space="preserve">It allows registered users across England </w:t>
      </w:r>
      <w:r w:rsidR="00923BC9">
        <w:rPr>
          <w:rFonts w:ascii="Arial" w:hAnsi="Arial" w:cs="Arial"/>
        </w:rPr>
        <w:t xml:space="preserve">and Wales </w:t>
      </w:r>
      <w:r w:rsidRPr="0085591C">
        <w:rPr>
          <w:rFonts w:ascii="Arial" w:hAnsi="Arial" w:cs="Arial"/>
        </w:rPr>
        <w:t>to view and</w:t>
      </w:r>
      <w:r>
        <w:rPr>
          <w:rFonts w:ascii="Arial" w:hAnsi="Arial" w:cs="Arial"/>
        </w:rPr>
        <w:t xml:space="preserve"> </w:t>
      </w:r>
      <w:proofErr w:type="spellStart"/>
      <w:r w:rsidRPr="0085591C">
        <w:rPr>
          <w:rFonts w:ascii="Arial" w:hAnsi="Arial" w:cs="Arial"/>
        </w:rPr>
        <w:t>analyse</w:t>
      </w:r>
      <w:proofErr w:type="spellEnd"/>
      <w:r w:rsidRPr="0085591C">
        <w:rPr>
          <w:rFonts w:ascii="Arial" w:hAnsi="Arial" w:cs="Arial"/>
        </w:rPr>
        <w:t xml:space="preserve"> </w:t>
      </w:r>
      <w:r w:rsidR="00923BC9">
        <w:rPr>
          <w:rFonts w:ascii="Arial" w:hAnsi="Arial" w:cs="Arial"/>
        </w:rPr>
        <w:t xml:space="preserve">dental </w:t>
      </w:r>
      <w:r w:rsidRPr="0085591C">
        <w:rPr>
          <w:rFonts w:ascii="Arial" w:hAnsi="Arial" w:cs="Arial"/>
        </w:rPr>
        <w:t>data.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The data is presented in easy-to-use dashboards</w:t>
      </w:r>
      <w:r>
        <w:rPr>
          <w:rFonts w:ascii="Arial" w:hAnsi="Arial" w:cs="Arial"/>
        </w:rPr>
        <w:t>.</w:t>
      </w:r>
    </w:p>
    <w:p w14:paraId="15F76E02" w14:textId="504409FC" w:rsidR="0085591C" w:rsidRDefault="0085591C" w:rsidP="0085591C">
      <w:pPr>
        <w:rPr>
          <w:rFonts w:ascii="Arial" w:hAnsi="Arial" w:cs="Arial"/>
        </w:rPr>
      </w:pPr>
    </w:p>
    <w:p w14:paraId="5D3FD86B" w14:textId="2544C6E2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>Who can use it?</w:t>
      </w:r>
    </w:p>
    <w:p w14:paraId="5A8E9202" w14:textId="2A8442A0" w:rsidR="0085591C" w:rsidRDefault="0085591C" w:rsidP="0085591C">
      <w:pPr>
        <w:rPr>
          <w:rFonts w:ascii="Arial" w:hAnsi="Arial" w:cs="Arial"/>
        </w:rPr>
      </w:pPr>
    </w:p>
    <w:p w14:paraId="2EFCBD2E" w14:textId="7C1C2564" w:rsidR="0085591C" w:rsidRDefault="0085591C" w:rsidP="0085591C">
      <w:pPr>
        <w:rPr>
          <w:rFonts w:ascii="Arial" w:hAnsi="Arial" w:cs="Arial"/>
        </w:rPr>
      </w:pPr>
      <w:proofErr w:type="spellStart"/>
      <w:r w:rsidRPr="0085591C">
        <w:rPr>
          <w:rFonts w:ascii="Arial" w:hAnsi="Arial" w:cs="Arial"/>
        </w:rPr>
        <w:t>e</w:t>
      </w:r>
      <w:r w:rsidR="00923BC9">
        <w:rPr>
          <w:rFonts w:ascii="Arial" w:hAnsi="Arial" w:cs="Arial"/>
        </w:rPr>
        <w:t>DEN</w:t>
      </w:r>
      <w:proofErr w:type="spellEnd"/>
      <w:r w:rsidRPr="0085591C">
        <w:rPr>
          <w:rFonts w:ascii="Arial" w:hAnsi="Arial" w:cs="Arial"/>
        </w:rPr>
        <w:t xml:space="preserve"> is used by </w:t>
      </w:r>
      <w:r w:rsidR="00923BC9">
        <w:rPr>
          <w:rFonts w:ascii="Arial" w:hAnsi="Arial" w:cs="Arial"/>
        </w:rPr>
        <w:t>dental</w:t>
      </w:r>
      <w:r w:rsidRPr="0085591C">
        <w:rPr>
          <w:rFonts w:ascii="Arial" w:hAnsi="Arial" w:cs="Arial"/>
        </w:rPr>
        <w:t xml:space="preserve"> commissioners</w:t>
      </w:r>
      <w:r w:rsidR="00923BC9">
        <w:rPr>
          <w:rFonts w:ascii="Arial" w:hAnsi="Arial" w:cs="Arial"/>
        </w:rPr>
        <w:t>, practice managers and providers</w:t>
      </w:r>
      <w:r>
        <w:rPr>
          <w:rFonts w:ascii="Arial" w:hAnsi="Arial" w:cs="Arial"/>
        </w:rPr>
        <w:t xml:space="preserve">.  </w:t>
      </w:r>
      <w:r w:rsidRPr="0085591C">
        <w:rPr>
          <w:rFonts w:ascii="Arial" w:hAnsi="Arial" w:cs="Arial"/>
        </w:rPr>
        <w:t xml:space="preserve">Our aim is to ensure NHS colleagues </w:t>
      </w:r>
      <w:r w:rsidR="00923BC9">
        <w:rPr>
          <w:rFonts w:ascii="Arial" w:hAnsi="Arial" w:cs="Arial"/>
        </w:rPr>
        <w:t>across England and Wales</w:t>
      </w:r>
      <w:r w:rsidRPr="0085591C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 xml:space="preserve">access to high quality, insightful </w:t>
      </w:r>
      <w:proofErr w:type="gramStart"/>
      <w:r w:rsidRPr="0085591C">
        <w:rPr>
          <w:rFonts w:ascii="Arial" w:hAnsi="Arial" w:cs="Arial"/>
        </w:rPr>
        <w:t>dashboard</w:t>
      </w:r>
      <w:proofErr w:type="gramEnd"/>
      <w:r w:rsidRPr="0085591C">
        <w:rPr>
          <w:rFonts w:ascii="Arial" w:hAnsi="Arial" w:cs="Arial"/>
        </w:rPr>
        <w:t xml:space="preserve"> and regular reports</w:t>
      </w:r>
      <w:r>
        <w:rPr>
          <w:rFonts w:ascii="Arial" w:hAnsi="Arial" w:cs="Arial"/>
        </w:rPr>
        <w:t xml:space="preserve">. </w:t>
      </w:r>
      <w:r w:rsidRPr="0085591C">
        <w:rPr>
          <w:rFonts w:ascii="Arial" w:hAnsi="Arial" w:cs="Arial"/>
        </w:rPr>
        <w:t>We already have many users who actively provide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 xml:space="preserve">feedback which helps us to make the tool even </w:t>
      </w:r>
      <w:r>
        <w:rPr>
          <w:rFonts w:ascii="Arial" w:hAnsi="Arial" w:cs="Arial"/>
        </w:rPr>
        <w:t>b</w:t>
      </w:r>
      <w:r w:rsidRPr="0085591C">
        <w:rPr>
          <w:rFonts w:ascii="Arial" w:hAnsi="Arial" w:cs="Arial"/>
        </w:rPr>
        <w:t>etter</w:t>
      </w:r>
      <w:r>
        <w:rPr>
          <w:rFonts w:ascii="Arial" w:hAnsi="Arial" w:cs="Arial"/>
        </w:rPr>
        <w:t>.</w:t>
      </w:r>
    </w:p>
    <w:p w14:paraId="2004A8DE" w14:textId="6DCF0CB6" w:rsidR="0085591C" w:rsidRDefault="0085591C" w:rsidP="0085591C">
      <w:pPr>
        <w:rPr>
          <w:rFonts w:ascii="Arial" w:hAnsi="Arial" w:cs="Arial"/>
        </w:rPr>
      </w:pPr>
    </w:p>
    <w:p w14:paraId="3B278792" w14:textId="10D3DE8E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>What are the benefits?</w:t>
      </w:r>
    </w:p>
    <w:p w14:paraId="2B0DA27D" w14:textId="451F5207" w:rsidR="0085591C" w:rsidRDefault="0085591C" w:rsidP="0085591C">
      <w:pPr>
        <w:rPr>
          <w:rFonts w:ascii="Arial" w:hAnsi="Arial" w:cs="Arial"/>
        </w:rPr>
      </w:pPr>
    </w:p>
    <w:p w14:paraId="5D9AAE5C" w14:textId="4F989B86" w:rsidR="0085591C" w:rsidRDefault="0085591C" w:rsidP="00923BC9">
      <w:pPr>
        <w:rPr>
          <w:rFonts w:ascii="Arial" w:hAnsi="Arial" w:cs="Arial"/>
        </w:rPr>
      </w:pPr>
      <w:proofErr w:type="spellStart"/>
      <w:r w:rsidRPr="0085591C">
        <w:rPr>
          <w:rFonts w:ascii="Arial" w:hAnsi="Arial" w:cs="Arial"/>
        </w:rPr>
        <w:t>e</w:t>
      </w:r>
      <w:r w:rsidR="00F541CF">
        <w:rPr>
          <w:rFonts w:ascii="Arial" w:hAnsi="Arial" w:cs="Arial"/>
        </w:rPr>
        <w:t>DEN</w:t>
      </w:r>
      <w:proofErr w:type="spellEnd"/>
      <w:r w:rsidRPr="0085591C">
        <w:rPr>
          <w:rFonts w:ascii="Arial" w:hAnsi="Arial" w:cs="Arial"/>
        </w:rPr>
        <w:t xml:space="preserve"> is internet based and easily accessible</w:t>
      </w:r>
      <w:r>
        <w:rPr>
          <w:rFonts w:ascii="Arial" w:hAnsi="Arial" w:cs="Arial"/>
        </w:rPr>
        <w:t xml:space="preserve">.  </w:t>
      </w:r>
      <w:r w:rsidR="00923BC9" w:rsidRPr="00923BC9">
        <w:rPr>
          <w:rFonts w:ascii="Arial" w:hAnsi="Arial" w:cs="Arial"/>
        </w:rPr>
        <w:t>This means you get flexible access to FP17 and Compass</w:t>
      </w:r>
      <w:r w:rsidR="00923BC9">
        <w:rPr>
          <w:rFonts w:ascii="Arial" w:hAnsi="Arial" w:cs="Arial"/>
        </w:rPr>
        <w:t xml:space="preserve"> </w:t>
      </w:r>
      <w:r w:rsidR="00923BC9" w:rsidRPr="00923BC9">
        <w:rPr>
          <w:rFonts w:ascii="Arial" w:hAnsi="Arial" w:cs="Arial"/>
        </w:rPr>
        <w:t>data right down to dental performer level.</w:t>
      </w:r>
      <w:r w:rsidR="00923BC9">
        <w:rPr>
          <w:rFonts w:ascii="Arial" w:hAnsi="Arial" w:cs="Arial"/>
        </w:rPr>
        <w:t xml:space="preserve">  </w:t>
      </w:r>
      <w:r w:rsidRPr="0085591C">
        <w:rPr>
          <w:rFonts w:ascii="Arial" w:hAnsi="Arial" w:cs="Arial"/>
        </w:rPr>
        <w:t>The dashboards and reports are automatically updated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with the latest available data</w:t>
      </w:r>
      <w:r>
        <w:rPr>
          <w:rFonts w:ascii="Arial" w:hAnsi="Arial" w:cs="Arial"/>
        </w:rPr>
        <w:t xml:space="preserve">.  </w:t>
      </w:r>
      <w:r w:rsidRPr="0085591C">
        <w:rPr>
          <w:rFonts w:ascii="Arial" w:hAnsi="Arial" w:cs="Arial"/>
        </w:rPr>
        <w:t xml:space="preserve">Everything in </w:t>
      </w:r>
      <w:proofErr w:type="spellStart"/>
      <w:r w:rsidRPr="0085591C">
        <w:rPr>
          <w:rFonts w:ascii="Arial" w:hAnsi="Arial" w:cs="Arial"/>
        </w:rPr>
        <w:t>e</w:t>
      </w:r>
      <w:r w:rsidR="00F541CF">
        <w:rPr>
          <w:rFonts w:ascii="Arial" w:hAnsi="Arial" w:cs="Arial"/>
        </w:rPr>
        <w:t>DEN</w:t>
      </w:r>
      <w:proofErr w:type="spellEnd"/>
      <w:r w:rsidRPr="0085591C">
        <w:rPr>
          <w:rFonts w:ascii="Arial" w:hAnsi="Arial" w:cs="Arial"/>
        </w:rPr>
        <w:t xml:space="preserve"> is exportable to Excel, PDF and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PowerPoint so can be shared with non-users of the system</w:t>
      </w:r>
      <w:r>
        <w:rPr>
          <w:rFonts w:ascii="Arial" w:hAnsi="Arial" w:cs="Arial"/>
        </w:rPr>
        <w:t>.</w:t>
      </w:r>
    </w:p>
    <w:p w14:paraId="1EE012A4" w14:textId="1537ECC8" w:rsidR="0085591C" w:rsidRDefault="0085591C" w:rsidP="0085591C">
      <w:pPr>
        <w:rPr>
          <w:rFonts w:ascii="Arial" w:hAnsi="Arial" w:cs="Arial"/>
        </w:rPr>
      </w:pPr>
    </w:p>
    <w:p w14:paraId="1D8367E9" w14:textId="30425B15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data does </w:t>
      </w:r>
      <w:proofErr w:type="spellStart"/>
      <w:r>
        <w:rPr>
          <w:rFonts w:ascii="Arial" w:hAnsi="Arial" w:cs="Arial"/>
        </w:rPr>
        <w:t>e</w:t>
      </w:r>
      <w:r w:rsidR="00F541CF">
        <w:rPr>
          <w:rFonts w:ascii="Arial" w:hAnsi="Arial" w:cs="Arial"/>
        </w:rPr>
        <w:t>DEN</w:t>
      </w:r>
      <w:proofErr w:type="spellEnd"/>
      <w:r>
        <w:rPr>
          <w:rFonts w:ascii="Arial" w:hAnsi="Arial" w:cs="Arial"/>
        </w:rPr>
        <w:t xml:space="preserve"> contain?</w:t>
      </w:r>
    </w:p>
    <w:p w14:paraId="5A43762E" w14:textId="6919A384" w:rsidR="0085591C" w:rsidRDefault="0085591C" w:rsidP="0085591C">
      <w:pPr>
        <w:rPr>
          <w:rFonts w:ascii="Arial" w:hAnsi="Arial" w:cs="Arial"/>
        </w:rPr>
      </w:pPr>
    </w:p>
    <w:p w14:paraId="128D2BBF" w14:textId="09F037DD" w:rsidR="00F541CF" w:rsidRDefault="00F541CF" w:rsidP="00F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Contractual – </w:t>
      </w:r>
      <w:proofErr w:type="spellStart"/>
      <w:r w:rsidRPr="00F541CF">
        <w:rPr>
          <w:rFonts w:ascii="Arial" w:hAnsi="Arial" w:cs="Arial"/>
        </w:rPr>
        <w:t>eDEN</w:t>
      </w:r>
      <w:proofErr w:type="spellEnd"/>
      <w:r w:rsidRPr="00F541CF">
        <w:rPr>
          <w:rFonts w:ascii="Arial" w:hAnsi="Arial" w:cs="Arial"/>
        </w:rPr>
        <w:t xml:space="preserve"> shows information about dental contracts and the</w:t>
      </w:r>
      <w:r>
        <w:rPr>
          <w:rFonts w:ascii="Arial" w:hAnsi="Arial" w:cs="Arial"/>
        </w:rPr>
        <w:t xml:space="preserve"> </w:t>
      </w:r>
      <w:r w:rsidRPr="00F541CF">
        <w:rPr>
          <w:rFonts w:ascii="Arial" w:hAnsi="Arial" w:cs="Arial"/>
        </w:rPr>
        <w:t>people or companies that hold these contracts. It also identifies</w:t>
      </w:r>
      <w:r>
        <w:rPr>
          <w:rFonts w:ascii="Arial" w:hAnsi="Arial" w:cs="Arial"/>
        </w:rPr>
        <w:t xml:space="preserve"> </w:t>
      </w:r>
      <w:r w:rsidRPr="00F541CF">
        <w:rPr>
          <w:rFonts w:ascii="Arial" w:hAnsi="Arial" w:cs="Arial"/>
        </w:rPr>
        <w:t>who performs the dental work on each contract.</w:t>
      </w:r>
    </w:p>
    <w:p w14:paraId="6D2832FE" w14:textId="77777777" w:rsidR="00F541CF" w:rsidRDefault="00F541CF" w:rsidP="0085591C">
      <w:pPr>
        <w:rPr>
          <w:rFonts w:ascii="Arial" w:hAnsi="Arial" w:cs="Arial"/>
        </w:rPr>
      </w:pPr>
    </w:p>
    <w:p w14:paraId="17A2FE56" w14:textId="75B59ED2" w:rsidR="0085591C" w:rsidRDefault="0085591C" w:rsidP="00F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 - </w:t>
      </w:r>
      <w:proofErr w:type="spellStart"/>
      <w:r w:rsidR="00F541CF" w:rsidRPr="00F541CF">
        <w:rPr>
          <w:rFonts w:ascii="Arial" w:hAnsi="Arial" w:cs="Arial"/>
        </w:rPr>
        <w:t>eDEN</w:t>
      </w:r>
      <w:proofErr w:type="spellEnd"/>
      <w:r w:rsidR="00F541CF" w:rsidRPr="00F541CF">
        <w:rPr>
          <w:rFonts w:ascii="Arial" w:hAnsi="Arial" w:cs="Arial"/>
        </w:rPr>
        <w:t xml:space="preserve"> shows any treatment carried out at a dental</w:t>
      </w:r>
      <w:r w:rsidR="00F541CF">
        <w:rPr>
          <w:rFonts w:ascii="Arial" w:hAnsi="Arial" w:cs="Arial"/>
        </w:rPr>
        <w:t xml:space="preserve"> </w:t>
      </w:r>
      <w:r w:rsidR="00F541CF" w:rsidRPr="00F541CF">
        <w:rPr>
          <w:rFonts w:ascii="Arial" w:hAnsi="Arial" w:cs="Arial"/>
        </w:rPr>
        <w:t>surgery. This includes the total activity broken down by the</w:t>
      </w:r>
      <w:r w:rsidR="00F541CF">
        <w:rPr>
          <w:rFonts w:ascii="Arial" w:hAnsi="Arial" w:cs="Arial"/>
        </w:rPr>
        <w:t xml:space="preserve"> </w:t>
      </w:r>
      <w:r w:rsidR="00F541CF" w:rsidRPr="00F541CF">
        <w:rPr>
          <w:rFonts w:ascii="Arial" w:hAnsi="Arial" w:cs="Arial"/>
        </w:rPr>
        <w:t>performer of the treatment and type of treatment</w:t>
      </w:r>
      <w:r w:rsidRPr="0085591C">
        <w:rPr>
          <w:rFonts w:ascii="Arial" w:hAnsi="Arial" w:cs="Arial"/>
        </w:rPr>
        <w:t>.</w:t>
      </w:r>
    </w:p>
    <w:p w14:paraId="539AC491" w14:textId="7373C644" w:rsidR="00F541CF" w:rsidRDefault="00F541CF" w:rsidP="00F541CF">
      <w:pPr>
        <w:rPr>
          <w:rFonts w:ascii="Arial" w:hAnsi="Arial" w:cs="Arial"/>
        </w:rPr>
      </w:pPr>
    </w:p>
    <w:p w14:paraId="3B8A0581" w14:textId="076DAA89" w:rsidR="00F541CF" w:rsidRDefault="00F541CF" w:rsidP="00F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Financial - </w:t>
      </w:r>
      <w:r w:rsidRPr="00F541CF">
        <w:rPr>
          <w:rFonts w:ascii="Arial" w:hAnsi="Arial" w:cs="Arial"/>
        </w:rPr>
        <w:t>This data includes total contract value, remuneration,</w:t>
      </w:r>
      <w:r>
        <w:rPr>
          <w:rFonts w:ascii="Arial" w:hAnsi="Arial" w:cs="Arial"/>
        </w:rPr>
        <w:t xml:space="preserve"> </w:t>
      </w:r>
      <w:proofErr w:type="gramStart"/>
      <w:r w:rsidRPr="00F541CF">
        <w:rPr>
          <w:rFonts w:ascii="Arial" w:hAnsi="Arial" w:cs="Arial"/>
        </w:rPr>
        <w:t>pensions</w:t>
      </w:r>
      <w:proofErr w:type="gramEnd"/>
      <w:r w:rsidRPr="00F541CF">
        <w:rPr>
          <w:rFonts w:ascii="Arial" w:hAnsi="Arial" w:cs="Arial"/>
        </w:rPr>
        <w:t xml:space="preserve"> and business rate information</w:t>
      </w:r>
    </w:p>
    <w:p w14:paraId="75424CDF" w14:textId="15340557" w:rsidR="0085591C" w:rsidRDefault="0085591C" w:rsidP="0085591C">
      <w:pPr>
        <w:rPr>
          <w:rFonts w:ascii="Arial" w:hAnsi="Arial" w:cs="Arial"/>
        </w:rPr>
      </w:pPr>
    </w:p>
    <w:p w14:paraId="07BD9D98" w14:textId="72B0F3FD" w:rsidR="00F541CF" w:rsidRDefault="00F541CF" w:rsidP="00F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Access - </w:t>
      </w:r>
      <w:r w:rsidRPr="00F541CF">
        <w:rPr>
          <w:rFonts w:ascii="Arial" w:hAnsi="Arial" w:cs="Arial"/>
        </w:rPr>
        <w:t>You can see patient access levels across England and</w:t>
      </w:r>
      <w:r>
        <w:rPr>
          <w:rFonts w:ascii="Arial" w:hAnsi="Arial" w:cs="Arial"/>
        </w:rPr>
        <w:t xml:space="preserve"> </w:t>
      </w:r>
      <w:r w:rsidRPr="00F541CF">
        <w:rPr>
          <w:rFonts w:ascii="Arial" w:hAnsi="Arial" w:cs="Arial"/>
        </w:rPr>
        <w:t>Wales and track historic levels</w:t>
      </w:r>
    </w:p>
    <w:p w14:paraId="098D2859" w14:textId="0751A67E" w:rsidR="00F541CF" w:rsidRDefault="00F541CF" w:rsidP="00F541CF">
      <w:pPr>
        <w:rPr>
          <w:rFonts w:ascii="Arial" w:hAnsi="Arial" w:cs="Arial"/>
        </w:rPr>
      </w:pPr>
    </w:p>
    <w:p w14:paraId="626CE02D" w14:textId="02E39DBD" w:rsidR="00F541CF" w:rsidRDefault="00F541CF" w:rsidP="00F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 - </w:t>
      </w:r>
      <w:r w:rsidRPr="00F541CF">
        <w:rPr>
          <w:rFonts w:ascii="Arial" w:hAnsi="Arial" w:cs="Arial"/>
        </w:rPr>
        <w:t>We develop risk models to identify contract outliers and</w:t>
      </w:r>
      <w:r>
        <w:rPr>
          <w:rFonts w:ascii="Arial" w:hAnsi="Arial" w:cs="Arial"/>
        </w:rPr>
        <w:t xml:space="preserve"> </w:t>
      </w:r>
      <w:r w:rsidRPr="00F541CF">
        <w:rPr>
          <w:rFonts w:ascii="Arial" w:hAnsi="Arial" w:cs="Arial"/>
        </w:rPr>
        <w:t>risks to both the provision and quality of dental care, working</w:t>
      </w:r>
      <w:r>
        <w:rPr>
          <w:rFonts w:ascii="Arial" w:hAnsi="Arial" w:cs="Arial"/>
        </w:rPr>
        <w:t xml:space="preserve"> </w:t>
      </w:r>
      <w:r w:rsidRPr="00F541CF">
        <w:rPr>
          <w:rFonts w:ascii="Arial" w:hAnsi="Arial" w:cs="Arial"/>
        </w:rPr>
        <w:t>closely with NHS Dental Services</w:t>
      </w:r>
    </w:p>
    <w:p w14:paraId="662E7F26" w14:textId="77777777" w:rsidR="00F541CF" w:rsidRDefault="00F541CF" w:rsidP="0085591C">
      <w:pPr>
        <w:rPr>
          <w:rFonts w:ascii="Arial" w:hAnsi="Arial" w:cs="Arial"/>
        </w:rPr>
      </w:pPr>
    </w:p>
    <w:p w14:paraId="729AF0F5" w14:textId="25CB0C48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>How to register and get support?</w:t>
      </w:r>
    </w:p>
    <w:p w14:paraId="0D76BB9F" w14:textId="77777777" w:rsidR="0085591C" w:rsidRDefault="0085591C" w:rsidP="0085591C">
      <w:pPr>
        <w:rPr>
          <w:rFonts w:ascii="Arial" w:hAnsi="Arial" w:cs="Arial"/>
          <w:lang w:val="en-GB"/>
        </w:rPr>
      </w:pPr>
    </w:p>
    <w:p w14:paraId="79A2F43A" w14:textId="000BE1AE" w:rsidR="0085591C" w:rsidRPr="00D76062" w:rsidRDefault="0085591C" w:rsidP="0085591C">
      <w:pPr>
        <w:rPr>
          <w:rFonts w:ascii="Arial" w:hAnsi="Arial" w:cs="Arial"/>
        </w:rPr>
      </w:pPr>
      <w:r w:rsidRPr="0085591C">
        <w:rPr>
          <w:rFonts w:ascii="Arial" w:hAnsi="Arial" w:cs="Arial"/>
          <w:lang w:val="en-GB"/>
        </w:rPr>
        <w:t xml:space="preserve">If </w:t>
      </w:r>
      <w:proofErr w:type="spellStart"/>
      <w:r w:rsidRPr="0085591C">
        <w:rPr>
          <w:rFonts w:ascii="Arial" w:hAnsi="Arial" w:cs="Arial"/>
          <w:lang w:val="en-GB"/>
        </w:rPr>
        <w:t>e</w:t>
      </w:r>
      <w:r w:rsidR="00F541CF">
        <w:rPr>
          <w:rFonts w:ascii="Arial" w:hAnsi="Arial" w:cs="Arial"/>
          <w:lang w:val="en-GB"/>
        </w:rPr>
        <w:t>DEN</w:t>
      </w:r>
      <w:proofErr w:type="spellEnd"/>
      <w:r w:rsidR="00F541CF"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sounds like a helpful tool for you or your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85591C">
        <w:rPr>
          <w:rFonts w:ascii="Arial" w:hAnsi="Arial" w:cs="Arial"/>
          <w:lang w:val="en-GB"/>
        </w:rPr>
        <w:t>organisation</w:t>
      </w:r>
      <w:proofErr w:type="gramEnd"/>
      <w:r w:rsidRPr="0085591C">
        <w:rPr>
          <w:rFonts w:ascii="Arial" w:hAnsi="Arial" w:cs="Arial"/>
          <w:lang w:val="en-GB"/>
        </w:rPr>
        <w:t xml:space="preserve"> please visit </w:t>
      </w:r>
      <w:hyperlink r:id="rId11" w:history="1">
        <w:r w:rsidR="00F541CF" w:rsidRPr="00EF73FE">
          <w:rPr>
            <w:rStyle w:val="Hyperlink"/>
            <w:rFonts w:ascii="Arial" w:hAnsi="Arial" w:cs="Arial"/>
            <w:lang w:val="en-GB"/>
          </w:rPr>
          <w:t>w</w:t>
        </w:r>
        <w:r w:rsidR="00F541CF" w:rsidRPr="0085591C">
          <w:rPr>
            <w:rStyle w:val="Hyperlink"/>
            <w:rFonts w:ascii="Arial" w:hAnsi="Arial" w:cs="Arial"/>
            <w:lang w:val="en-GB"/>
          </w:rPr>
          <w:t>ww.nhsbsa.nhs.uk/e</w:t>
        </w:r>
        <w:r w:rsidR="00F541CF" w:rsidRPr="00EF73FE">
          <w:rPr>
            <w:rStyle w:val="Hyperlink"/>
            <w:rFonts w:ascii="Arial" w:hAnsi="Arial" w:cs="Arial"/>
            <w:lang w:val="en-GB"/>
          </w:rPr>
          <w:t>DEN</w:t>
        </w:r>
      </w:hyperlink>
      <w:r w:rsidR="00F541CF"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or email</w:t>
      </w:r>
      <w:r>
        <w:rPr>
          <w:rFonts w:ascii="Arial" w:hAnsi="Arial" w:cs="Arial"/>
          <w:lang w:val="en-GB"/>
        </w:rPr>
        <w:t xml:space="preserve"> </w:t>
      </w:r>
      <w:hyperlink r:id="rId12" w:history="1">
        <w:r w:rsidR="00F541CF" w:rsidRPr="00EF73FE">
          <w:rPr>
            <w:rStyle w:val="Hyperlink"/>
            <w:rFonts w:ascii="Arial" w:hAnsi="Arial" w:cs="Arial"/>
            <w:lang w:val="en-GB"/>
          </w:rPr>
          <w:t>nhsbsa.dentalinsight@nhs.net</w:t>
        </w:r>
      </w:hyperlink>
      <w:r w:rsidR="00F541CF">
        <w:rPr>
          <w:rFonts w:ascii="Arial" w:hAnsi="Arial" w:cs="Arial"/>
          <w:lang w:val="en-GB"/>
        </w:rPr>
        <w:t xml:space="preserve">.  </w:t>
      </w:r>
      <w:r w:rsidRPr="0085591C">
        <w:rPr>
          <w:rFonts w:ascii="Arial" w:hAnsi="Arial" w:cs="Arial"/>
          <w:lang w:val="en-GB"/>
        </w:rPr>
        <w:t xml:space="preserve">We’re always on hand </w:t>
      </w:r>
      <w:r w:rsidRPr="0085591C">
        <w:rPr>
          <w:rFonts w:ascii="Arial" w:hAnsi="Arial" w:cs="Arial"/>
          <w:lang w:val="en-GB"/>
        </w:rPr>
        <w:lastRenderedPageBreak/>
        <w:t>to offer advice and support and</w:t>
      </w:r>
      <w:r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we have a team of dedicated training advisors that provide</w:t>
      </w:r>
      <w:r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webinars and detailed learning resources to help you get the</w:t>
      </w:r>
      <w:r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most out of the tool.</w:t>
      </w:r>
    </w:p>
    <w:sectPr w:rsidR="0085591C" w:rsidRPr="00D76062" w:rsidSect="00F36E5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370" w:right="1134" w:bottom="663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27FB" w14:textId="77777777" w:rsidR="00DD1BC0" w:rsidRDefault="00DD1BC0">
      <w:r>
        <w:separator/>
      </w:r>
    </w:p>
  </w:endnote>
  <w:endnote w:type="continuationSeparator" w:id="0">
    <w:p w14:paraId="2A96198E" w14:textId="77777777" w:rsidR="00DD1BC0" w:rsidRDefault="00D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0F61" w14:textId="77777777" w:rsidR="009153B6" w:rsidRDefault="009153B6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05A4" w14:textId="77777777" w:rsidR="009153B6" w:rsidRDefault="009153B6" w:rsidP="00CD182F">
    <w:pPr>
      <w:pStyle w:val="Footer"/>
      <w:jc w:val="right"/>
      <w:rPr>
        <w:noProof/>
      </w:rPr>
    </w:pPr>
  </w:p>
  <w:p w14:paraId="04D51D61" w14:textId="77777777" w:rsidR="009153B6" w:rsidRDefault="009153B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946F" w14:textId="77777777" w:rsidR="00DD1BC0" w:rsidRDefault="00DD1BC0">
      <w:r>
        <w:separator/>
      </w:r>
    </w:p>
  </w:footnote>
  <w:footnote w:type="continuationSeparator" w:id="0">
    <w:p w14:paraId="37AD358F" w14:textId="77777777" w:rsidR="00DD1BC0" w:rsidRDefault="00DD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716B" w14:textId="77777777" w:rsidR="009153B6" w:rsidRDefault="009153B6" w:rsidP="00CD182F">
    <w:pPr>
      <w:pStyle w:val="Header"/>
      <w:ind w:left="187"/>
      <w:jc w:val="right"/>
      <w:rPr>
        <w:noProof/>
      </w:rPr>
    </w:pPr>
  </w:p>
  <w:p w14:paraId="5A12DEDA" w14:textId="77777777" w:rsidR="009153B6" w:rsidRDefault="009153B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F242" w14:textId="0C9DF035" w:rsidR="009153B6" w:rsidRDefault="00B8064F" w:rsidP="00E5268D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D5E245" wp14:editId="40580AAA">
          <wp:simplePos x="0" y="0"/>
          <wp:positionH relativeFrom="column">
            <wp:posOffset>-716280</wp:posOffset>
          </wp:positionH>
          <wp:positionV relativeFrom="paragraph">
            <wp:posOffset>-7620</wp:posOffset>
          </wp:positionV>
          <wp:extent cx="7559040" cy="1706880"/>
          <wp:effectExtent l="0" t="0" r="0" b="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0BA8D" w14:textId="77777777" w:rsidR="009153B6" w:rsidRDefault="009153B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49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90348"/>
    <w:rsid w:val="000B0107"/>
    <w:rsid w:val="000E154A"/>
    <w:rsid w:val="001258B7"/>
    <w:rsid w:val="00141BF9"/>
    <w:rsid w:val="0016250A"/>
    <w:rsid w:val="001862CB"/>
    <w:rsid w:val="00194C41"/>
    <w:rsid w:val="00201B30"/>
    <w:rsid w:val="00217233"/>
    <w:rsid w:val="002B59D3"/>
    <w:rsid w:val="002F6B62"/>
    <w:rsid w:val="003408C8"/>
    <w:rsid w:val="003D3037"/>
    <w:rsid w:val="003D6F2E"/>
    <w:rsid w:val="00433D40"/>
    <w:rsid w:val="00435F8D"/>
    <w:rsid w:val="00477FE1"/>
    <w:rsid w:val="004A200B"/>
    <w:rsid w:val="004A4F35"/>
    <w:rsid w:val="004D597C"/>
    <w:rsid w:val="004F64DB"/>
    <w:rsid w:val="005554ED"/>
    <w:rsid w:val="00584242"/>
    <w:rsid w:val="00627785"/>
    <w:rsid w:val="006716A8"/>
    <w:rsid w:val="00701D18"/>
    <w:rsid w:val="00752114"/>
    <w:rsid w:val="007A63F6"/>
    <w:rsid w:val="0085591C"/>
    <w:rsid w:val="009153B6"/>
    <w:rsid w:val="00923BC9"/>
    <w:rsid w:val="00A07310"/>
    <w:rsid w:val="00AB6B9F"/>
    <w:rsid w:val="00B177C9"/>
    <w:rsid w:val="00B8064F"/>
    <w:rsid w:val="00BA2946"/>
    <w:rsid w:val="00BF5941"/>
    <w:rsid w:val="00C839AC"/>
    <w:rsid w:val="00CD182F"/>
    <w:rsid w:val="00CE79F0"/>
    <w:rsid w:val="00D21078"/>
    <w:rsid w:val="00D76062"/>
    <w:rsid w:val="00DA1ACB"/>
    <w:rsid w:val="00DD1BC0"/>
    <w:rsid w:val="00E5268D"/>
    <w:rsid w:val="00EB5394"/>
    <w:rsid w:val="00F36E5B"/>
    <w:rsid w:val="00F541CF"/>
    <w:rsid w:val="00F748F5"/>
    <w:rsid w:val="00FB08AB"/>
    <w:rsid w:val="00FE25F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8941,white"/>
    </o:shapedefaults>
    <o:shapelayout v:ext="edit">
      <o:idmap v:ext="edit" data="1"/>
    </o:shapelayout>
  </w:shapeDefaults>
  <w:decimalSymbol w:val="."/>
  <w:listSeparator w:val=","/>
  <w14:docId w14:val="502E1052"/>
  <w15:chartTrackingRefBased/>
  <w15:docId w15:val="{1FF7D69C-29BF-409E-BFC9-317E5208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5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sbsa.dentalinsight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eDEN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My Hub" ma:contentTypeID="0x01010055C4C391005F454B924806F95DCEBD2600D109E18C4F92D1459AC10AF145455B7B" ma:contentTypeVersion="44" ma:contentTypeDescription="My Hub Document, creates document with letter head and ability to add site columns information. See the Info pane in Word" ma:contentTypeScope="" ma:versionID="7dd60175d8283b1979a047f32d1dd8a3">
  <xsd:schema xmlns:xsd="http://www.w3.org/2001/XMLSchema" xmlns:xs="http://www.w3.org/2001/XMLSchema" xmlns:p="http://schemas.microsoft.com/office/2006/metadata/properties" xmlns:ns2="2799d30d-6731-4efe-ac9b-c4895a8828d9" targetNamespace="http://schemas.microsoft.com/office/2006/metadata/properties" ma:root="true" ma:fieldsID="daf2ab30ddd7b38d37edd986c49360e4" ns2:_=""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HDocumentOwner" minOccurs="0"/>
                <xsd:element ref="ns2:MHReview" minOccurs="0"/>
                <xsd:element ref="ns2:MHReviewFrequency" minOccurs="0"/>
                <xsd:element ref="ns2:TaxCatchAll" minOccurs="0"/>
                <xsd:element ref="ns2:TaxCatchAllLabel" minOccurs="0"/>
                <xsd:element ref="ns2:j49536f02d6e465e96fcfb704917b760" minOccurs="0"/>
                <xsd:element ref="ns2:n6f1df5ba73a43faaba1546a07d2fb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MHDocumentOwner" ma:index="4" nillable="true" ma:displayName="Document Owner" ma:description="Person or Group that will be responsible for reviewing the document" ma:list="UserInfo" ma:SearchPeopleOnly="false" ma:SharePointGroup="0" ma:internalName="M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HReview" ma:index="5" nillable="true" ma:displayName="Reviewed" ma:default="[today]" ma:description="Update with the latest review date" ma:format="DateOnly" ma:internalName="MHReview">
      <xsd:simpleType>
        <xsd:restriction base="dms:DateTime"/>
      </xsd:simpleType>
    </xsd:element>
    <xsd:element name="MHReviewFrequency" ma:index="6" nillable="true" ma:displayName="Review Frequency (Months)" ma:default="12" ma:description="Select the frequency in months that the item should be reviewed. This will then update the Next Review Date column." ma:format="Dropdown" ma:internalName="MHReviewFrequency">
      <xsd:simpleType>
        <xsd:restriction base="dms:Choice">
          <xsd:enumeration value="1"/>
          <xsd:enumeration value="3"/>
          <xsd:enumeration value="6"/>
          <xsd:enumeration value="12"/>
          <xsd:enumeration value="18"/>
          <xsd:enumeration value="24"/>
        </xsd:restriction>
      </xsd:simpleType>
    </xsd:element>
    <xsd:element name="TaxCatchAll" ma:index="9" nillable="true" ma:displayName="Taxonomy Catch All Column" ma:hidden="true" ma:list="{4d6dd504-5753-4cac-afbb-6f7f437f4199}" ma:internalName="TaxCatchAll" ma:showField="CatchAllData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6dd504-5753-4cac-afbb-6f7f437f4199}" ma:internalName="TaxCatchAllLabel" ma:readOnly="true" ma:showField="CatchAllDataLabel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536f02d6e465e96fcfb704917b760" ma:index="16" nillable="true" ma:taxonomy="true" ma:internalName="j49536f02d6e465e96fcfb704917b760" ma:taxonomyFieldName="MHArea" ma:displayName="My Hub Area" ma:default="1;#Communications and Marketing|08088193-41ae-4630-9e22-b6f5a964e91c" ma:fieldId="{349536f0-2d6e-465e-96fc-fb704917b760}" ma:sspId="02b69053-c3fb-47ab-9000-5ac769dc75f2" ma:termSetId="73b3d9f8-1e86-4c26-a30d-8033ca34e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1df5ba73a43faaba1546a07d2fb96" ma:index="17" nillable="true" ma:taxonomy="true" ma:internalName="n6f1df5ba73a43faaba1546a07d2fb96" ma:taxonomyFieldName="MHCategory" ma:displayName="My Hub Category" ma:default="" ma:fieldId="{76f1df5b-a73a-43fa-aba1-546a07d2fb96}" ma:sspId="02b69053-c3fb-47ab-9000-5ac769dc75f2" ma:termSetId="daac3af0-a546-4308-9d7e-e4e4a968dc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HReview xmlns="2799d30d-6731-4efe-ac9b-c4895a8828d9">2021-06-01T08:07:03+00:00</MHReview>
    <MHReviewFrequency xmlns="2799d30d-6731-4efe-ac9b-c4895a8828d9">12</MHReviewFrequency>
    <j49536f02d6e465e96fcfb704917b760 xmlns="2799d30d-6731-4efe-ac9b-c4895a8828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and Marketing</TermName>
          <TermId xmlns="http://schemas.microsoft.com/office/infopath/2007/PartnerControls">08088193-41ae-4630-9e22-b6f5a964e91c</TermId>
        </TermInfo>
      </Terms>
    </j49536f02d6e465e96fcfb704917b760>
    <TaxCatchAll xmlns="2799d30d-6731-4efe-ac9b-c4895a8828d9"/>
    <n6f1df5ba73a43faaba1546a07d2fb96 xmlns="2799d30d-6731-4efe-ac9b-c4895a8828d9">
      <Terms xmlns="http://schemas.microsoft.com/office/infopath/2007/PartnerControls"/>
    </n6f1df5ba73a43faaba1546a07d2fb96>
    <MHDocumentOwner xmlns="2799d30d-6731-4efe-ac9b-c4895a8828d9">
      <UserInfo>
        <DisplayName/>
        <AccountId xsi:nil="true"/>
        <AccountType/>
      </UserInfo>
    </MHDocumentOwner>
  </documentManagement>
</p:properties>
</file>

<file path=customXml/item5.xml><?xml version="1.0" encoding="utf-8"?>
<?mso-contentType ?>
<SharedContentType xmlns="Microsoft.SharePoint.Taxonomy.ContentTypeSync" SourceId="02b69053-c3fb-47ab-9000-5ac769dc75f2" ContentTypeId="0x01010055C4C391005F454B924806F95DCEBD26" PreviousValue="false"/>
</file>

<file path=customXml/itemProps1.xml><?xml version="1.0" encoding="utf-8"?>
<ds:datastoreItem xmlns:ds="http://schemas.openxmlformats.org/officeDocument/2006/customXml" ds:itemID="{4182F6B8-BC1C-44F8-B275-31B52AE93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F3233-441D-496B-BFD8-E28A0ADF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52572-F65A-4DC7-8425-90E656FCD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62864D-CE5C-4333-AF6B-FC498B6DEB01}">
  <ds:schemaRefs>
    <ds:schemaRef ds:uri="http://schemas.microsoft.com/office/2006/metadata/properties"/>
    <ds:schemaRef ds:uri="http://schemas.microsoft.com/office/infopath/2007/PartnerControls"/>
    <ds:schemaRef ds:uri="2799d30d-6731-4efe-ac9b-c4895a8828d9"/>
  </ds:schemaRefs>
</ds:datastoreItem>
</file>

<file path=customXml/itemProps5.xml><?xml version="1.0" encoding="utf-8"?>
<ds:datastoreItem xmlns:ds="http://schemas.openxmlformats.org/officeDocument/2006/customXml" ds:itemID="{4784EDE5-0290-47A1-8C15-017DF4C0B3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2158</CharactersWithSpaces>
  <SharedDoc>false</SharedDoc>
  <HLinks>
    <vt:vector size="6" baseType="variant"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Paul Westrip</cp:lastModifiedBy>
  <cp:revision>3</cp:revision>
  <cp:lastPrinted>2012-03-02T10:28:00Z</cp:lastPrinted>
  <dcterms:created xsi:type="dcterms:W3CDTF">2021-06-01T08:33:00Z</dcterms:created>
  <dcterms:modified xsi:type="dcterms:W3CDTF">2021-06-01T08:36:00Z</dcterms:modified>
</cp:coreProperties>
</file>