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F306" w14:textId="77777777" w:rsidR="00BB5CAA" w:rsidRPr="0053075C" w:rsidRDefault="00BB5CAA" w:rsidP="00E16A11">
      <w:pPr>
        <w:spacing w:after="0" w:line="240" w:lineRule="auto"/>
        <w:rPr>
          <w:rFonts w:ascii="Arial" w:hAnsi="Arial" w:cs="Arial"/>
          <w:b/>
          <w:color w:val="0070C0"/>
          <w:u w:val="single"/>
        </w:rPr>
      </w:pPr>
      <w:r w:rsidRPr="0053075C">
        <w:rPr>
          <w:rFonts w:ascii="Arial" w:hAnsi="Arial" w:cs="Arial"/>
          <w:b/>
          <w:color w:val="0070C0"/>
          <w:u w:val="single"/>
        </w:rPr>
        <w:t>Existing therapeutic areas</w:t>
      </w:r>
      <w:r w:rsidR="00834E6B">
        <w:rPr>
          <w:rFonts w:ascii="Arial" w:hAnsi="Arial" w:cs="Arial"/>
          <w:b/>
          <w:color w:val="0070C0"/>
          <w:u w:val="single"/>
        </w:rPr>
        <w:t xml:space="preserve"> (taken from Aug. 21 DT)</w:t>
      </w:r>
      <w:r w:rsidRPr="0053075C">
        <w:rPr>
          <w:rFonts w:ascii="Arial" w:hAnsi="Arial" w:cs="Arial"/>
          <w:b/>
          <w:color w:val="0070C0"/>
          <w:u w:val="single"/>
        </w:rPr>
        <w:t>:</w:t>
      </w:r>
    </w:p>
    <w:p w14:paraId="411BFBDB" w14:textId="77777777" w:rsidR="00BB5CAA" w:rsidRPr="00BB5CAA" w:rsidRDefault="00BB5CAA" w:rsidP="00E16A11">
      <w:pPr>
        <w:spacing w:after="0" w:line="240" w:lineRule="auto"/>
        <w:rPr>
          <w:rFonts w:ascii="Arial" w:hAnsi="Arial" w:cs="Arial"/>
          <w:b/>
        </w:rPr>
      </w:pPr>
    </w:p>
    <w:p w14:paraId="6999CFC1" w14:textId="77777777" w:rsidR="003D2FED" w:rsidRPr="005A3354" w:rsidRDefault="0060226C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Asthma and Chronic Obstructive Pulmonary Disease</w:t>
      </w:r>
    </w:p>
    <w:p w14:paraId="4CC41F17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3.1.1 Adrenoceptor agonists</w:t>
      </w:r>
    </w:p>
    <w:p w14:paraId="1AE9987D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3.1.2 Antimuscarinic bronchodilators</w:t>
      </w:r>
    </w:p>
    <w:p w14:paraId="0E8BB2CE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3.1.3 Theophylline</w:t>
      </w:r>
    </w:p>
    <w:p w14:paraId="20572F93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3.1.4 Compound bronchodilator preparations</w:t>
      </w:r>
    </w:p>
    <w:p w14:paraId="4BC8F0B8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3.2 Corticosteroids</w:t>
      </w:r>
    </w:p>
    <w:p w14:paraId="76C7A645" w14:textId="77777777" w:rsidR="0060226C" w:rsidRPr="00BB5CAA" w:rsidRDefault="0060226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3.3 Cromoglicate and related therapy, leukotriene receptor antagonists and phosphodiesterase type-4 inhibitors</w:t>
      </w:r>
    </w:p>
    <w:p w14:paraId="6442A6B1" w14:textId="77777777" w:rsidR="001726C3" w:rsidRPr="00BB5CAA" w:rsidRDefault="001726C3" w:rsidP="00E16A11">
      <w:pPr>
        <w:spacing w:after="0" w:line="240" w:lineRule="auto"/>
        <w:rPr>
          <w:rFonts w:ascii="Arial" w:hAnsi="Arial" w:cs="Arial"/>
        </w:rPr>
      </w:pPr>
    </w:p>
    <w:p w14:paraId="6C01B76E" w14:textId="77777777" w:rsidR="001726C3" w:rsidRPr="005A3354" w:rsidRDefault="001726C3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Type 2 Diabetes</w:t>
      </w:r>
    </w:p>
    <w:p w14:paraId="18E6DCB7" w14:textId="77777777" w:rsidR="001726C3" w:rsidRPr="00BB5CAA" w:rsidRDefault="001726C3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6.1.1.1 Short acting insulins (where the communit</w:t>
      </w:r>
      <w:r w:rsidR="000F27AD" w:rsidRPr="00BB5CAA">
        <w:rPr>
          <w:rFonts w:ascii="Arial" w:hAnsi="Arial" w:cs="Arial"/>
        </w:rPr>
        <w:t xml:space="preserve">y pharmacist can determine that </w:t>
      </w:r>
      <w:r w:rsidRPr="00BB5CAA">
        <w:rPr>
          <w:rFonts w:ascii="Arial" w:hAnsi="Arial" w:cs="Arial"/>
        </w:rPr>
        <w:t>the medicine has been newly prescribed for a patient with Type 2 diabetes)</w:t>
      </w:r>
    </w:p>
    <w:p w14:paraId="6BAE25BB" w14:textId="77777777" w:rsidR="001726C3" w:rsidRPr="00BB5CAA" w:rsidRDefault="001726C3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6.1.1.2 Intermediate and long acting insulins (whe</w:t>
      </w:r>
      <w:r w:rsidR="000F27AD" w:rsidRPr="00BB5CAA">
        <w:rPr>
          <w:rFonts w:ascii="Arial" w:hAnsi="Arial" w:cs="Arial"/>
        </w:rPr>
        <w:t xml:space="preserve">re the community pharmacist can </w:t>
      </w:r>
      <w:r w:rsidRPr="00BB5CAA">
        <w:rPr>
          <w:rFonts w:ascii="Arial" w:hAnsi="Arial" w:cs="Arial"/>
        </w:rPr>
        <w:t>determine that the medicine has been newly prescribed for a patient with</w:t>
      </w:r>
      <w:r w:rsidR="000F27AD" w:rsidRPr="00BB5CAA">
        <w:rPr>
          <w:rFonts w:ascii="Arial" w:hAnsi="Arial" w:cs="Arial"/>
        </w:rPr>
        <w:t xml:space="preserve"> </w:t>
      </w:r>
      <w:r w:rsidRPr="00BB5CAA">
        <w:rPr>
          <w:rFonts w:ascii="Arial" w:hAnsi="Arial" w:cs="Arial"/>
        </w:rPr>
        <w:t>Type 2 diabetes)</w:t>
      </w:r>
    </w:p>
    <w:p w14:paraId="12EA5B31" w14:textId="77777777" w:rsidR="001726C3" w:rsidRPr="00BB5CAA" w:rsidRDefault="001726C3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6.1.2 Antidiabetic drugs</w:t>
      </w:r>
    </w:p>
    <w:p w14:paraId="43B91BC6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</w:p>
    <w:p w14:paraId="2F6B64E1" w14:textId="77777777" w:rsidR="0046384C" w:rsidRPr="005A3354" w:rsidRDefault="0046384C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Hypertension</w:t>
      </w:r>
    </w:p>
    <w:p w14:paraId="4609DF6F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2.2.1 Thiazides and related diuretics </w:t>
      </w:r>
    </w:p>
    <w:p w14:paraId="03CD7B0C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2.4 Beta-adrenoceptor blocking drugs (where the community pharmacist can determine that the medicine has been newly prescribed for a patient with hypertension) </w:t>
      </w:r>
    </w:p>
    <w:p w14:paraId="7CF6270A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2.5.1 Vasodilator antihypertensive drugs </w:t>
      </w:r>
    </w:p>
    <w:p w14:paraId="0A44A6DE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2.5.2 Centrally acting antihypertensive drugs </w:t>
      </w:r>
    </w:p>
    <w:p w14:paraId="06C24C6C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2.5.4 Alpha-adrenoceptor blocking drugs (where the community pharmacist can determine that the medicine has been newly prescribed for a patient with hypertension) </w:t>
      </w:r>
    </w:p>
    <w:p w14:paraId="66FA806E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2.5.5 Drugs affecting the renin-angiotensin system (where the community pharmacist can determine that the medicine has been newly prescribed for a patient with hypertension) </w:t>
      </w:r>
    </w:p>
    <w:p w14:paraId="331DFAD1" w14:textId="77777777" w:rsidR="0046384C" w:rsidRPr="00BB5CAA" w:rsidRDefault="0046384C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2.6.2 Calcium-channel blockers (where the community pharmacist can determine that the medicine has been newly prescribed for a patient with hypertension)</w:t>
      </w:r>
    </w:p>
    <w:p w14:paraId="202BEB43" w14:textId="77777777" w:rsidR="00E82304" w:rsidRPr="00BB5CAA" w:rsidRDefault="00E82304" w:rsidP="00E16A11">
      <w:pPr>
        <w:spacing w:after="0" w:line="240" w:lineRule="auto"/>
        <w:rPr>
          <w:rFonts w:ascii="Arial" w:hAnsi="Arial" w:cs="Arial"/>
        </w:rPr>
      </w:pPr>
    </w:p>
    <w:p w14:paraId="4FED19D1" w14:textId="77777777" w:rsidR="00BB5CAA" w:rsidRPr="0053075C" w:rsidRDefault="00BB5CAA" w:rsidP="00BB5CAA">
      <w:pPr>
        <w:spacing w:after="0" w:line="240" w:lineRule="auto"/>
        <w:rPr>
          <w:rFonts w:ascii="Arial" w:hAnsi="Arial" w:cs="Arial"/>
          <w:b/>
          <w:color w:val="0070C0"/>
          <w:u w:val="single"/>
        </w:rPr>
      </w:pPr>
      <w:r w:rsidRPr="0053075C">
        <w:rPr>
          <w:rFonts w:ascii="Arial" w:hAnsi="Arial" w:cs="Arial"/>
          <w:b/>
          <w:color w:val="0070C0"/>
          <w:u w:val="single"/>
        </w:rPr>
        <w:t xml:space="preserve">New </w:t>
      </w:r>
      <w:r w:rsidR="003D26B2">
        <w:rPr>
          <w:rFonts w:ascii="Arial" w:hAnsi="Arial" w:cs="Arial"/>
          <w:b/>
          <w:color w:val="0070C0"/>
          <w:u w:val="single"/>
        </w:rPr>
        <w:t xml:space="preserve">additional </w:t>
      </w:r>
      <w:r w:rsidRPr="0053075C">
        <w:rPr>
          <w:rFonts w:ascii="Arial" w:hAnsi="Arial" w:cs="Arial"/>
          <w:b/>
          <w:color w:val="0070C0"/>
          <w:u w:val="single"/>
        </w:rPr>
        <w:t>therapeutic areas (from 1 September 2021):</w:t>
      </w:r>
    </w:p>
    <w:p w14:paraId="560454C5" w14:textId="77777777" w:rsidR="00BB5CAA" w:rsidRDefault="00BB5CAA" w:rsidP="00E16A11">
      <w:pPr>
        <w:spacing w:after="0" w:line="240" w:lineRule="auto"/>
        <w:rPr>
          <w:rFonts w:ascii="Arial" w:hAnsi="Arial" w:cs="Arial"/>
          <w:b/>
        </w:rPr>
      </w:pPr>
    </w:p>
    <w:p w14:paraId="7F34EE57" w14:textId="77777777" w:rsidR="00337F35" w:rsidRPr="005A3354" w:rsidRDefault="00337F35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Epilepsy</w:t>
      </w:r>
      <w:r w:rsidR="00AE3021">
        <w:rPr>
          <w:rFonts w:ascii="Arial" w:hAnsi="Arial" w:cs="Arial"/>
          <w:b/>
        </w:rPr>
        <w:t xml:space="preserve"> </w:t>
      </w:r>
      <w:r w:rsidR="00AE3021" w:rsidRPr="005A3354">
        <w:rPr>
          <w:rFonts w:ascii="Arial" w:hAnsi="Arial" w:cs="Arial"/>
          <w:color w:val="FF0000"/>
        </w:rPr>
        <w:t xml:space="preserve">(where the community pharmacist can determine that the medicine has been newly prescribed for a patient with </w:t>
      </w:r>
      <w:r w:rsidR="00AE3021">
        <w:rPr>
          <w:rFonts w:ascii="Arial" w:hAnsi="Arial" w:cs="Arial"/>
          <w:color w:val="FF0000"/>
        </w:rPr>
        <w:t>epilepsy</w:t>
      </w:r>
      <w:r w:rsidR="00AE3021" w:rsidRPr="005A3354">
        <w:rPr>
          <w:rFonts w:ascii="Arial" w:hAnsi="Arial" w:cs="Arial"/>
          <w:color w:val="FF0000"/>
        </w:rPr>
        <w:t>)</w:t>
      </w:r>
    </w:p>
    <w:p w14:paraId="2CA88B93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4.8.1 Control of epilepsy</w:t>
      </w:r>
    </w:p>
    <w:p w14:paraId="58FF4591" w14:textId="77777777" w:rsidR="00337F35" w:rsidRDefault="00337F35" w:rsidP="00337F35">
      <w:pPr>
        <w:spacing w:after="0" w:line="240" w:lineRule="auto"/>
        <w:rPr>
          <w:rFonts w:ascii="Arial" w:hAnsi="Arial" w:cs="Arial"/>
          <w:b/>
        </w:rPr>
      </w:pPr>
    </w:p>
    <w:p w14:paraId="541CAA3C" w14:textId="77777777" w:rsidR="00337F35" w:rsidRPr="005A3354" w:rsidRDefault="00337F35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Glaucoma</w:t>
      </w:r>
    </w:p>
    <w:p w14:paraId="6ABBA27A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11.6 Treatment of glaucoma</w:t>
      </w:r>
    </w:p>
    <w:p w14:paraId="3B5504A0" w14:textId="77777777" w:rsidR="00337F35" w:rsidRDefault="00337F35" w:rsidP="00337F35">
      <w:pPr>
        <w:spacing w:after="0" w:line="240" w:lineRule="auto"/>
        <w:rPr>
          <w:rFonts w:ascii="Arial" w:hAnsi="Arial" w:cs="Arial"/>
          <w:b/>
        </w:rPr>
      </w:pPr>
    </w:p>
    <w:p w14:paraId="479F53F4" w14:textId="77777777" w:rsidR="00337F35" w:rsidRPr="005A3354" w:rsidRDefault="00337F35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Gout</w:t>
      </w:r>
    </w:p>
    <w:p w14:paraId="46648BB6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10.1.4 Gout and cytotoxic induced </w:t>
      </w:r>
      <w:proofErr w:type="spellStart"/>
      <w:r w:rsidRPr="00BB5CAA">
        <w:rPr>
          <w:rFonts w:ascii="Arial" w:hAnsi="Arial" w:cs="Arial"/>
        </w:rPr>
        <w:t>hyperuicaemia</w:t>
      </w:r>
      <w:proofErr w:type="spellEnd"/>
    </w:p>
    <w:p w14:paraId="1A509751" w14:textId="77777777" w:rsidR="00337F35" w:rsidRDefault="00337F35" w:rsidP="00E16A11">
      <w:pPr>
        <w:spacing w:after="0" w:line="240" w:lineRule="auto"/>
        <w:rPr>
          <w:rFonts w:ascii="Arial" w:hAnsi="Arial" w:cs="Arial"/>
          <w:b/>
        </w:rPr>
      </w:pPr>
    </w:p>
    <w:p w14:paraId="20C9BBDF" w14:textId="77777777" w:rsidR="00337F35" w:rsidRPr="005A3354" w:rsidRDefault="00337F35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 xml:space="preserve">Heart Failure </w:t>
      </w:r>
      <w:r w:rsidRPr="005A3354">
        <w:rPr>
          <w:rFonts w:ascii="Arial" w:hAnsi="Arial" w:cs="Arial"/>
          <w:color w:val="FF0000"/>
        </w:rPr>
        <w:t>(where the community pharmacist can determine that the medicine has been newly prescribed for a patient with heart failure)</w:t>
      </w:r>
    </w:p>
    <w:p w14:paraId="76390B63" w14:textId="77777777" w:rsidR="00337F35" w:rsidRPr="00BB5CAA" w:rsidRDefault="00337F35" w:rsidP="00337F35">
      <w:pPr>
        <w:spacing w:after="0" w:line="240" w:lineRule="auto"/>
        <w:rPr>
          <w:rFonts w:ascii="Arial" w:hAnsi="Arial" w:cs="Arial"/>
          <w:b/>
        </w:rPr>
      </w:pPr>
      <w:r w:rsidRPr="00BB5CAA">
        <w:rPr>
          <w:rFonts w:ascii="Arial" w:hAnsi="Arial" w:cs="Arial"/>
        </w:rPr>
        <w:t>2.1.1 Cardiac glycosides</w:t>
      </w:r>
    </w:p>
    <w:p w14:paraId="0576C9B5" w14:textId="77777777" w:rsidR="00337F35" w:rsidRPr="00BB5CAA" w:rsidRDefault="00337F35" w:rsidP="00337F35">
      <w:pPr>
        <w:spacing w:after="0" w:line="240" w:lineRule="auto"/>
        <w:rPr>
          <w:rFonts w:ascii="Arial" w:hAnsi="Arial" w:cs="Arial"/>
          <w:b/>
        </w:rPr>
      </w:pPr>
      <w:r w:rsidRPr="00BB5CAA">
        <w:rPr>
          <w:rFonts w:ascii="Arial" w:hAnsi="Arial" w:cs="Arial"/>
        </w:rPr>
        <w:t>2.1.2 Phosphodiesterase Type-3 inhibitors</w:t>
      </w:r>
    </w:p>
    <w:p w14:paraId="3924D83B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2.2.1 Thiazides and related diuretics</w:t>
      </w:r>
    </w:p>
    <w:p w14:paraId="5588211B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2.2.2 Loop diuretics</w:t>
      </w:r>
    </w:p>
    <w:p w14:paraId="626AE232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2.2.3 Potassium-sparing diuretics and aldosterone antagonists</w:t>
      </w:r>
    </w:p>
    <w:p w14:paraId="39748CC1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2.2.4 Potassium sparing diuretics and compounds</w:t>
      </w:r>
    </w:p>
    <w:p w14:paraId="474893DE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2.2.8 Diuretics with potassium</w:t>
      </w:r>
    </w:p>
    <w:p w14:paraId="465D77A0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2.4 Beta-adrenoceptor blocking drugs</w:t>
      </w:r>
    </w:p>
    <w:p w14:paraId="0AC31603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2.5.1 Vasodilator antihypertensive drugs</w:t>
      </w:r>
    </w:p>
    <w:p w14:paraId="79301F3E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2.5.5 Renin-angiotensin system drugs</w:t>
      </w:r>
    </w:p>
    <w:p w14:paraId="462B8988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lastRenderedPageBreak/>
        <w:t>2.6.1 Nitrates</w:t>
      </w:r>
    </w:p>
    <w:p w14:paraId="0F47F190" w14:textId="77777777" w:rsidR="00337F35" w:rsidRPr="00BB5CAA" w:rsidRDefault="00337F35" w:rsidP="00337F35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2.6.4 Peripheral vasodilators and related drugs</w:t>
      </w:r>
      <w:r w:rsidRPr="00BB5CAA">
        <w:rPr>
          <w:rFonts w:ascii="Arial" w:hAnsi="Arial" w:cs="Arial"/>
          <w:color w:val="FF0000"/>
        </w:rPr>
        <w:t xml:space="preserve"> </w:t>
      </w:r>
    </w:p>
    <w:p w14:paraId="560ADBE8" w14:textId="77777777" w:rsidR="00337F35" w:rsidRDefault="00337F35" w:rsidP="00E16A11">
      <w:pPr>
        <w:spacing w:after="0" w:line="240" w:lineRule="auto"/>
        <w:rPr>
          <w:rFonts w:ascii="Arial" w:hAnsi="Arial" w:cs="Arial"/>
          <w:b/>
        </w:rPr>
      </w:pPr>
    </w:p>
    <w:p w14:paraId="79A32EC4" w14:textId="77777777" w:rsidR="005A7F22" w:rsidRPr="005A3354" w:rsidRDefault="005A7F22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Hypercholesterolaemia</w:t>
      </w:r>
      <w:r w:rsidR="0078002D" w:rsidRPr="005A3354">
        <w:rPr>
          <w:rFonts w:ascii="Arial" w:hAnsi="Arial" w:cs="Arial"/>
          <w:b/>
        </w:rPr>
        <w:t xml:space="preserve"> </w:t>
      </w:r>
    </w:p>
    <w:p w14:paraId="04460D18" w14:textId="77777777" w:rsidR="0078002D" w:rsidRPr="00BB5CAA" w:rsidRDefault="008F34F6" w:rsidP="0078002D">
      <w:pPr>
        <w:spacing w:after="0" w:line="240" w:lineRule="auto"/>
        <w:rPr>
          <w:rFonts w:ascii="Arial" w:hAnsi="Arial" w:cs="Arial"/>
          <w:b/>
        </w:rPr>
      </w:pPr>
      <w:r w:rsidRPr="00BB5CAA">
        <w:rPr>
          <w:rFonts w:ascii="Arial" w:hAnsi="Arial" w:cs="Arial"/>
        </w:rPr>
        <w:t>2.12 Lipid-regulating drugs</w:t>
      </w:r>
      <w:r w:rsidR="0078002D" w:rsidRPr="00BB5CAA">
        <w:rPr>
          <w:rFonts w:ascii="Arial" w:hAnsi="Arial" w:cs="Arial"/>
        </w:rPr>
        <w:t xml:space="preserve"> </w:t>
      </w:r>
      <w:r w:rsidR="0078002D" w:rsidRPr="00BB5CAA">
        <w:rPr>
          <w:rFonts w:ascii="Arial" w:hAnsi="Arial" w:cs="Arial"/>
          <w:color w:val="FF0000"/>
        </w:rPr>
        <w:t xml:space="preserve">(where the community pharmacist can determine that the </w:t>
      </w:r>
      <w:r w:rsidR="0078002D" w:rsidRPr="00AE62AC">
        <w:rPr>
          <w:rFonts w:ascii="Arial" w:hAnsi="Arial" w:cs="Arial"/>
          <w:color w:val="FF0000"/>
          <w:highlight w:val="yellow"/>
        </w:rPr>
        <w:t>statin or ezetimibe</w:t>
      </w:r>
      <w:r w:rsidR="0078002D" w:rsidRPr="00BB5CAA">
        <w:rPr>
          <w:rFonts w:ascii="Arial" w:hAnsi="Arial" w:cs="Arial"/>
          <w:color w:val="FF0000"/>
        </w:rPr>
        <w:t xml:space="preserve"> has been newly prescribed for a patient with hypercholesterolaemia)</w:t>
      </w:r>
    </w:p>
    <w:p w14:paraId="0E70F6D0" w14:textId="77777777" w:rsidR="008F34F6" w:rsidRPr="00BB5CAA" w:rsidRDefault="008F34F6" w:rsidP="00E16A11">
      <w:pPr>
        <w:spacing w:after="0" w:line="240" w:lineRule="auto"/>
        <w:rPr>
          <w:rFonts w:ascii="Arial" w:hAnsi="Arial" w:cs="Arial"/>
        </w:rPr>
      </w:pPr>
    </w:p>
    <w:p w14:paraId="1EB939AB" w14:textId="77777777" w:rsidR="005A7F22" w:rsidRPr="005A3354" w:rsidRDefault="005A7F22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Osteoporosis</w:t>
      </w:r>
    </w:p>
    <w:p w14:paraId="42E62020" w14:textId="77777777" w:rsidR="00BD6F02" w:rsidRPr="00BB5CAA" w:rsidRDefault="00BD6F02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6.6.2 Bisphosphonates and other drugs</w:t>
      </w:r>
    </w:p>
    <w:p w14:paraId="116B3EA6" w14:textId="77777777" w:rsidR="00BD6F02" w:rsidRPr="00BB5CAA" w:rsidRDefault="00BD6F02" w:rsidP="00E16A11">
      <w:pPr>
        <w:spacing w:after="0" w:line="240" w:lineRule="auto"/>
        <w:rPr>
          <w:rFonts w:ascii="Arial" w:hAnsi="Arial" w:cs="Arial"/>
        </w:rPr>
      </w:pPr>
    </w:p>
    <w:p w14:paraId="5A4F23AB" w14:textId="77777777" w:rsidR="005A7F22" w:rsidRPr="005A3354" w:rsidRDefault="004303E0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Parkinson’s D</w:t>
      </w:r>
      <w:r w:rsidR="005A7F22" w:rsidRPr="005A3354">
        <w:rPr>
          <w:rFonts w:ascii="Arial" w:hAnsi="Arial" w:cs="Arial"/>
          <w:b/>
        </w:rPr>
        <w:t>isease</w:t>
      </w:r>
      <w:r>
        <w:rPr>
          <w:rFonts w:ascii="Arial" w:hAnsi="Arial" w:cs="Arial"/>
          <w:b/>
        </w:rPr>
        <w:t xml:space="preserve"> </w:t>
      </w:r>
      <w:r w:rsidRPr="00BB5CAA">
        <w:rPr>
          <w:rFonts w:ascii="Arial" w:hAnsi="Arial" w:cs="Arial"/>
          <w:color w:val="FF0000"/>
        </w:rPr>
        <w:t xml:space="preserve">(where the community pharmacist can determine that </w:t>
      </w:r>
      <w:r>
        <w:rPr>
          <w:rFonts w:ascii="Arial" w:hAnsi="Arial" w:cs="Arial"/>
          <w:color w:val="FF0000"/>
        </w:rPr>
        <w:t>the medicine</w:t>
      </w:r>
      <w:r w:rsidRPr="00BB5CAA">
        <w:rPr>
          <w:rFonts w:ascii="Arial" w:hAnsi="Arial" w:cs="Arial"/>
          <w:color w:val="FF0000"/>
        </w:rPr>
        <w:t xml:space="preserve"> has been newly prescribed for a patient with Parkinson’s </w:t>
      </w:r>
      <w:r>
        <w:rPr>
          <w:rFonts w:ascii="Arial" w:hAnsi="Arial" w:cs="Arial"/>
          <w:color w:val="FF0000"/>
        </w:rPr>
        <w:t>D</w:t>
      </w:r>
      <w:r w:rsidRPr="00BB5CAA">
        <w:rPr>
          <w:rFonts w:ascii="Arial" w:hAnsi="Arial" w:cs="Arial"/>
          <w:color w:val="FF0000"/>
        </w:rPr>
        <w:t>isease)</w:t>
      </w:r>
    </w:p>
    <w:p w14:paraId="29184E42" w14:textId="77777777" w:rsidR="00E530C7" w:rsidRPr="00BB5CAA" w:rsidRDefault="00E530C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4.9.1 Dopaminergic drugs used in parkinsonism</w:t>
      </w:r>
    </w:p>
    <w:p w14:paraId="247F0C7A" w14:textId="77777777" w:rsidR="00E530C7" w:rsidRPr="00BB5CAA" w:rsidRDefault="00E530C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4.9.2 Antimuscarinic drugs used in parkinsonism</w:t>
      </w:r>
    </w:p>
    <w:p w14:paraId="390E5746" w14:textId="77777777" w:rsidR="00CA7015" w:rsidRPr="004303E0" w:rsidRDefault="00CA7015" w:rsidP="00E16A11">
      <w:pPr>
        <w:spacing w:after="0" w:line="240" w:lineRule="auto"/>
        <w:rPr>
          <w:rFonts w:ascii="Arial" w:hAnsi="Arial" w:cs="Arial"/>
        </w:rPr>
      </w:pPr>
      <w:r w:rsidRPr="004303E0">
        <w:rPr>
          <w:rFonts w:ascii="Arial" w:hAnsi="Arial" w:cs="Arial"/>
        </w:rPr>
        <w:t>6.7.1 Bromocriptine and other dopaminergic drugs</w:t>
      </w:r>
      <w:r w:rsidR="009B75D9" w:rsidRPr="004303E0">
        <w:rPr>
          <w:rFonts w:ascii="Arial" w:hAnsi="Arial" w:cs="Arial"/>
        </w:rPr>
        <w:t xml:space="preserve"> </w:t>
      </w:r>
    </w:p>
    <w:p w14:paraId="7636DFAF" w14:textId="77777777" w:rsidR="00E530C7" w:rsidRPr="00BB5CAA" w:rsidRDefault="00E530C7" w:rsidP="00E16A11">
      <w:pPr>
        <w:spacing w:after="0" w:line="240" w:lineRule="auto"/>
        <w:rPr>
          <w:rFonts w:ascii="Arial" w:hAnsi="Arial" w:cs="Arial"/>
        </w:rPr>
      </w:pPr>
    </w:p>
    <w:p w14:paraId="323032D0" w14:textId="77777777" w:rsidR="005A7F22" w:rsidRPr="005A3354" w:rsidRDefault="005A7F22" w:rsidP="004303E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Urinary incontinence/retention</w:t>
      </w:r>
      <w:r w:rsidR="004303E0" w:rsidRPr="00BB5CAA">
        <w:rPr>
          <w:rFonts w:ascii="Arial" w:hAnsi="Arial" w:cs="Arial"/>
          <w:color w:val="FF0000"/>
        </w:rPr>
        <w:t xml:space="preserve">(where the community pharmacist can determine </w:t>
      </w:r>
      <w:r w:rsidR="004303E0" w:rsidRPr="005A3354">
        <w:rPr>
          <w:rFonts w:ascii="Arial" w:hAnsi="Arial" w:cs="Arial"/>
          <w:color w:val="FF0000"/>
        </w:rPr>
        <w:t>that the medicine has been</w:t>
      </w:r>
      <w:r w:rsidR="004303E0" w:rsidRPr="00BB5CAA">
        <w:rPr>
          <w:rFonts w:ascii="Arial" w:hAnsi="Arial" w:cs="Arial"/>
          <w:color w:val="FF0000"/>
        </w:rPr>
        <w:t xml:space="preserve"> newly prescribed for a patient with </w:t>
      </w:r>
      <w:r w:rsidR="004303E0">
        <w:rPr>
          <w:rFonts w:ascii="Arial" w:hAnsi="Arial" w:cs="Arial"/>
          <w:color w:val="FF0000"/>
        </w:rPr>
        <w:t>u</w:t>
      </w:r>
      <w:r w:rsidR="004303E0" w:rsidRPr="004303E0">
        <w:rPr>
          <w:rFonts w:ascii="Arial" w:hAnsi="Arial" w:cs="Arial"/>
          <w:color w:val="FF0000"/>
        </w:rPr>
        <w:t>rinary incontinence/retention</w:t>
      </w:r>
      <w:r w:rsidR="004303E0" w:rsidRPr="00BB5CAA">
        <w:rPr>
          <w:rFonts w:ascii="Arial" w:hAnsi="Arial" w:cs="Arial"/>
          <w:color w:val="FF0000"/>
        </w:rPr>
        <w:t>)</w:t>
      </w:r>
    </w:p>
    <w:p w14:paraId="7E1A2150" w14:textId="77777777" w:rsidR="006D5472" w:rsidRPr="004303E0" w:rsidRDefault="006D5472" w:rsidP="00E16A11">
      <w:pPr>
        <w:spacing w:after="0" w:line="240" w:lineRule="auto"/>
        <w:rPr>
          <w:rFonts w:ascii="Arial" w:hAnsi="Arial" w:cs="Arial"/>
        </w:rPr>
      </w:pPr>
      <w:r w:rsidRPr="004303E0">
        <w:rPr>
          <w:rFonts w:ascii="Arial" w:hAnsi="Arial" w:cs="Arial"/>
        </w:rPr>
        <w:t xml:space="preserve">2.5.4 Alpha-adrenoceptor blocking drugs </w:t>
      </w:r>
    </w:p>
    <w:p w14:paraId="4B7CEC67" w14:textId="77777777" w:rsidR="00474D86" w:rsidRPr="004303E0" w:rsidRDefault="00474D86" w:rsidP="00E16A11">
      <w:pPr>
        <w:spacing w:after="0" w:line="240" w:lineRule="auto"/>
        <w:rPr>
          <w:rFonts w:ascii="Arial" w:hAnsi="Arial" w:cs="Arial"/>
        </w:rPr>
      </w:pPr>
      <w:r w:rsidRPr="004303E0">
        <w:rPr>
          <w:rFonts w:ascii="Arial" w:hAnsi="Arial" w:cs="Arial"/>
        </w:rPr>
        <w:t xml:space="preserve">6.4.2 Male sex hormones and antagonists </w:t>
      </w:r>
    </w:p>
    <w:p w14:paraId="12860C74" w14:textId="77777777" w:rsidR="001C5B4F" w:rsidRPr="00BB5CAA" w:rsidRDefault="001C5B4F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7.4.1 Drugs for urinary retention</w:t>
      </w:r>
    </w:p>
    <w:p w14:paraId="3B987A3C" w14:textId="77777777" w:rsidR="001C5B4F" w:rsidRPr="00BB5CAA" w:rsidRDefault="001C5B4F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7.4.2 Drugs for urinary frequency enuresis and incontinence</w:t>
      </w:r>
    </w:p>
    <w:p w14:paraId="63961D32" w14:textId="77777777" w:rsidR="001C5B4F" w:rsidRDefault="001C5B4F" w:rsidP="00E16A11">
      <w:pPr>
        <w:spacing w:after="0" w:line="240" w:lineRule="auto"/>
        <w:rPr>
          <w:rFonts w:ascii="Arial" w:hAnsi="Arial" w:cs="Arial"/>
        </w:rPr>
      </w:pPr>
    </w:p>
    <w:p w14:paraId="10EAF95C" w14:textId="77777777" w:rsidR="0053075C" w:rsidRPr="0053075C" w:rsidRDefault="0053075C" w:rsidP="0053075C">
      <w:pPr>
        <w:spacing w:after="0" w:line="240" w:lineRule="auto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T</w:t>
      </w:r>
      <w:r w:rsidRPr="0053075C">
        <w:rPr>
          <w:rFonts w:ascii="Arial" w:hAnsi="Arial" w:cs="Arial"/>
          <w:b/>
          <w:color w:val="0070C0"/>
          <w:u w:val="single"/>
        </w:rPr>
        <w:t>herapeutic areas</w:t>
      </w:r>
      <w:r>
        <w:rPr>
          <w:rFonts w:ascii="Arial" w:hAnsi="Arial" w:cs="Arial"/>
          <w:b/>
          <w:color w:val="0070C0"/>
          <w:u w:val="single"/>
        </w:rPr>
        <w:t xml:space="preserve"> replacing existing ‘anticoagulants/antiplatelets’ category</w:t>
      </w:r>
      <w:r w:rsidRPr="0053075C">
        <w:rPr>
          <w:rFonts w:ascii="Arial" w:hAnsi="Arial" w:cs="Arial"/>
          <w:b/>
          <w:color w:val="0070C0"/>
          <w:u w:val="single"/>
        </w:rPr>
        <w:t xml:space="preserve"> (from 1 September 2021):</w:t>
      </w:r>
    </w:p>
    <w:p w14:paraId="216CEB02" w14:textId="77777777" w:rsidR="00BB20E8" w:rsidRPr="00BB5CAA" w:rsidRDefault="00BB20E8" w:rsidP="00E16A11">
      <w:pPr>
        <w:spacing w:after="0" w:line="240" w:lineRule="auto"/>
        <w:rPr>
          <w:rFonts w:ascii="Arial" w:hAnsi="Arial" w:cs="Arial"/>
        </w:rPr>
      </w:pPr>
    </w:p>
    <w:p w14:paraId="6A80621F" w14:textId="77777777" w:rsidR="00111F67" w:rsidRPr="005A3354" w:rsidRDefault="005A7F22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 xml:space="preserve">Acute </w:t>
      </w:r>
      <w:r w:rsidR="00E14BC8" w:rsidRPr="005A3354">
        <w:rPr>
          <w:rFonts w:ascii="Arial" w:hAnsi="Arial" w:cs="Arial"/>
          <w:b/>
        </w:rPr>
        <w:t>C</w:t>
      </w:r>
      <w:r w:rsidRPr="005A3354">
        <w:rPr>
          <w:rFonts w:ascii="Arial" w:hAnsi="Arial" w:cs="Arial"/>
          <w:b/>
        </w:rPr>
        <w:t xml:space="preserve">oronary </w:t>
      </w:r>
      <w:r w:rsidR="00E14BC8" w:rsidRPr="005A3354">
        <w:rPr>
          <w:rFonts w:ascii="Arial" w:hAnsi="Arial" w:cs="Arial"/>
          <w:b/>
        </w:rPr>
        <w:t>S</w:t>
      </w:r>
      <w:r w:rsidR="00111F67" w:rsidRPr="005A3354">
        <w:rPr>
          <w:rFonts w:ascii="Arial" w:hAnsi="Arial" w:cs="Arial"/>
          <w:b/>
        </w:rPr>
        <w:t xml:space="preserve">yndrome </w:t>
      </w:r>
      <w:r w:rsidR="00111F67" w:rsidRPr="005A3354">
        <w:rPr>
          <w:rFonts w:ascii="Arial" w:hAnsi="Arial" w:cs="Arial"/>
          <w:color w:val="FF0000"/>
        </w:rPr>
        <w:t>(where the community pharmacist can determine that the medicine has been newly prescribed for a patient with acute coronary syndrome)</w:t>
      </w:r>
    </w:p>
    <w:p w14:paraId="5A413A84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2.4 Beta-adrenoceptor blocking drugs</w:t>
      </w:r>
    </w:p>
    <w:p w14:paraId="136ED271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2.5.5 Renin-angiotensin system drugs</w:t>
      </w:r>
    </w:p>
    <w:p w14:paraId="1D8BEF87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2.6.1 Nitrates</w:t>
      </w:r>
    </w:p>
    <w:p w14:paraId="1C70C38B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2.6.2 Calcium-channel blockers</w:t>
      </w:r>
    </w:p>
    <w:p w14:paraId="2D0A797F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2.6.3 Other antianginal drugs</w:t>
      </w:r>
    </w:p>
    <w:p w14:paraId="05E3DA5A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2.6.4 Peripheral vasodilators and related drugs</w:t>
      </w:r>
    </w:p>
    <w:p w14:paraId="113C60AD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2.9 Antiplatelet drugs</w:t>
      </w:r>
    </w:p>
    <w:p w14:paraId="5455863E" w14:textId="77777777" w:rsidR="00111F67" w:rsidRPr="00BB5CAA" w:rsidRDefault="00111F67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2.12 Lipid-regulating drugs</w:t>
      </w:r>
    </w:p>
    <w:p w14:paraId="700BD79B" w14:textId="77777777" w:rsidR="00E14BC8" w:rsidRPr="00BB5CAA" w:rsidRDefault="00E14BC8" w:rsidP="00E16A11">
      <w:pPr>
        <w:spacing w:after="0" w:line="240" w:lineRule="auto"/>
        <w:rPr>
          <w:rFonts w:ascii="Arial" w:hAnsi="Arial" w:cs="Arial"/>
          <w:b/>
        </w:rPr>
      </w:pPr>
    </w:p>
    <w:p w14:paraId="115B4268" w14:textId="77777777" w:rsidR="005A7F22" w:rsidRPr="005A3354" w:rsidRDefault="00E14BC8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A</w:t>
      </w:r>
      <w:r w:rsidR="005A7F22" w:rsidRPr="005A3354">
        <w:rPr>
          <w:rFonts w:ascii="Arial" w:hAnsi="Arial" w:cs="Arial"/>
          <w:b/>
        </w:rPr>
        <w:t xml:space="preserve">trial </w:t>
      </w:r>
      <w:r w:rsidRPr="005A3354">
        <w:rPr>
          <w:rFonts w:ascii="Arial" w:hAnsi="Arial" w:cs="Arial"/>
          <w:b/>
        </w:rPr>
        <w:t>F</w:t>
      </w:r>
      <w:r w:rsidR="005A7F22" w:rsidRPr="005A3354">
        <w:rPr>
          <w:rFonts w:ascii="Arial" w:hAnsi="Arial" w:cs="Arial"/>
          <w:b/>
        </w:rPr>
        <w:t>ibrillation</w:t>
      </w:r>
      <w:r w:rsidR="00A30C6B" w:rsidRPr="005A3354">
        <w:rPr>
          <w:rFonts w:ascii="Arial" w:hAnsi="Arial" w:cs="Arial"/>
          <w:b/>
        </w:rPr>
        <w:t xml:space="preserve"> </w:t>
      </w:r>
      <w:r w:rsidR="00A30C6B" w:rsidRPr="005A3354">
        <w:rPr>
          <w:rFonts w:ascii="Arial" w:hAnsi="Arial" w:cs="Arial"/>
          <w:color w:val="FF0000"/>
        </w:rPr>
        <w:t>(where the community pharmacist can determine that the medicine has been newly prescribed for a patient with atrial fibrillation)</w:t>
      </w:r>
    </w:p>
    <w:p w14:paraId="750F553D" w14:textId="77777777" w:rsidR="00BB20E8" w:rsidRPr="00BB5CAA" w:rsidRDefault="00BB20E8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2.1.1 Cardiac glycosides</w:t>
      </w:r>
    </w:p>
    <w:p w14:paraId="6845ED9C" w14:textId="77777777" w:rsidR="007B1ACF" w:rsidRPr="00BB5CAA" w:rsidRDefault="007B1ACF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2.3.2 Drugs for arrhythmias</w:t>
      </w:r>
    </w:p>
    <w:p w14:paraId="5DB95B9A" w14:textId="77777777" w:rsidR="00A30C6B" w:rsidRPr="00BB5CAA" w:rsidRDefault="00A30C6B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2.4 Beta-adrenoceptor blocking drugs</w:t>
      </w:r>
    </w:p>
    <w:p w14:paraId="2AFC0C4C" w14:textId="77777777" w:rsidR="00E14BC8" w:rsidRPr="00BB5CAA" w:rsidRDefault="00E14BC8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 xml:space="preserve">2.8.2 Oral anticoagulants </w:t>
      </w:r>
    </w:p>
    <w:p w14:paraId="227081EC" w14:textId="77777777" w:rsidR="00E14BC8" w:rsidRPr="00BB5CAA" w:rsidRDefault="00E14BC8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2.9 Antiplatelet drugs</w:t>
      </w:r>
    </w:p>
    <w:p w14:paraId="51350B0F" w14:textId="77777777" w:rsidR="00E14BC8" w:rsidRPr="00BB5CAA" w:rsidRDefault="00E14BC8" w:rsidP="00E16A11">
      <w:pPr>
        <w:spacing w:after="0" w:line="240" w:lineRule="auto"/>
        <w:rPr>
          <w:rFonts w:ascii="Arial" w:hAnsi="Arial" w:cs="Arial"/>
        </w:rPr>
      </w:pPr>
    </w:p>
    <w:p w14:paraId="7AF60D7F" w14:textId="77777777" w:rsidR="004907FB" w:rsidRPr="005A3354" w:rsidRDefault="004907FB" w:rsidP="004907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 xml:space="preserve">Coronary Heart Disease </w:t>
      </w:r>
      <w:r w:rsidRPr="005A3354">
        <w:rPr>
          <w:rFonts w:ascii="Arial" w:hAnsi="Arial" w:cs="Arial"/>
          <w:color w:val="FF0000"/>
        </w:rPr>
        <w:t>(where the community pharmacist can determine that the medicine has been newly prescribed for a patient with coronary heart disease)</w:t>
      </w:r>
    </w:p>
    <w:p w14:paraId="4C70B32D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2.4 Beta-adrenoceptor blocking drugs</w:t>
      </w:r>
    </w:p>
    <w:p w14:paraId="1A96B0DF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2.5.5 Renin-angiotensin system drugs</w:t>
      </w:r>
    </w:p>
    <w:p w14:paraId="220C2797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2.6.1 Nitrates</w:t>
      </w:r>
    </w:p>
    <w:p w14:paraId="475797C2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2.6.2 Calcium-channel blockers</w:t>
      </w:r>
    </w:p>
    <w:p w14:paraId="0665C765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2.6.3 Other antianginal drugs</w:t>
      </w:r>
    </w:p>
    <w:p w14:paraId="099F1FF9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2.6.4 Peripheral vasodilators and related drugs</w:t>
      </w:r>
    </w:p>
    <w:p w14:paraId="389A425D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2.9 Antiplatelet drugs</w:t>
      </w:r>
    </w:p>
    <w:p w14:paraId="10F0B863" w14:textId="77777777" w:rsidR="004907FB" w:rsidRDefault="004907FB" w:rsidP="004907FB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2.12 Lipid-regulating drugs</w:t>
      </w:r>
    </w:p>
    <w:p w14:paraId="7DDE7631" w14:textId="77777777" w:rsidR="004907FB" w:rsidRPr="00BB5CAA" w:rsidRDefault="004907FB" w:rsidP="004907FB">
      <w:pPr>
        <w:spacing w:after="0" w:line="240" w:lineRule="auto"/>
        <w:rPr>
          <w:rFonts w:ascii="Arial" w:hAnsi="Arial" w:cs="Arial"/>
        </w:rPr>
      </w:pPr>
    </w:p>
    <w:p w14:paraId="5A6939E6" w14:textId="77777777" w:rsidR="00E82304" w:rsidRPr="005A3354" w:rsidRDefault="00E14BC8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L</w:t>
      </w:r>
      <w:r w:rsidR="005A7F22" w:rsidRPr="005A3354">
        <w:rPr>
          <w:rFonts w:ascii="Arial" w:hAnsi="Arial" w:cs="Arial"/>
          <w:b/>
        </w:rPr>
        <w:t>ong term risks of venous thromboembolism/embolism</w:t>
      </w:r>
      <w:r w:rsidR="002873AE" w:rsidRPr="005A3354">
        <w:rPr>
          <w:rFonts w:ascii="Arial" w:hAnsi="Arial" w:cs="Arial"/>
          <w:b/>
        </w:rPr>
        <w:t xml:space="preserve"> </w:t>
      </w:r>
      <w:r w:rsidR="002873AE" w:rsidRPr="005A3354">
        <w:rPr>
          <w:rFonts w:ascii="Arial" w:hAnsi="Arial" w:cs="Arial"/>
          <w:color w:val="FF0000"/>
        </w:rPr>
        <w:t>(where the community pharmacist can determine that the medicine has been newly prescribed for a patient with long term risks of venous thromboembolism/embolism)</w:t>
      </w:r>
    </w:p>
    <w:p w14:paraId="11DF0F63" w14:textId="77777777" w:rsidR="00B961EB" w:rsidRPr="00BB5CAA" w:rsidRDefault="004C1E5E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2.8.2</w:t>
      </w:r>
      <w:r w:rsidR="00B961EB" w:rsidRPr="00BB5CAA">
        <w:rPr>
          <w:rFonts w:ascii="Arial" w:hAnsi="Arial" w:cs="Arial"/>
        </w:rPr>
        <w:t xml:space="preserve"> Oral anticoagulants</w:t>
      </w:r>
    </w:p>
    <w:p w14:paraId="355E12D8" w14:textId="77777777" w:rsidR="00F239B1" w:rsidRPr="00BB5CAA" w:rsidRDefault="00F239B1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2.9 Antiplatelet drugs</w:t>
      </w:r>
    </w:p>
    <w:p w14:paraId="7505C60D" w14:textId="77777777" w:rsidR="00E16A11" w:rsidRPr="00BB5CAA" w:rsidRDefault="00E16A11" w:rsidP="00E16A11">
      <w:pPr>
        <w:spacing w:after="0" w:line="240" w:lineRule="auto"/>
        <w:rPr>
          <w:rFonts w:ascii="Arial" w:hAnsi="Arial" w:cs="Arial"/>
        </w:rPr>
      </w:pPr>
    </w:p>
    <w:p w14:paraId="798BDBE7" w14:textId="77777777" w:rsidR="0013140A" w:rsidRPr="005A3354" w:rsidRDefault="0013140A" w:rsidP="005A33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5A3354">
        <w:rPr>
          <w:rFonts w:ascii="Arial" w:hAnsi="Arial" w:cs="Arial"/>
          <w:b/>
        </w:rPr>
        <w:t>Str</w:t>
      </w:r>
      <w:r w:rsidR="00C061C9" w:rsidRPr="005A3354">
        <w:rPr>
          <w:rFonts w:ascii="Arial" w:hAnsi="Arial" w:cs="Arial"/>
          <w:b/>
        </w:rPr>
        <w:t xml:space="preserve">oke/Transient Ischaemic Attack </w:t>
      </w:r>
      <w:r w:rsidR="00C061C9" w:rsidRPr="005A3354">
        <w:rPr>
          <w:rFonts w:ascii="Arial" w:hAnsi="Arial" w:cs="Arial"/>
          <w:color w:val="FF0000"/>
        </w:rPr>
        <w:t>(where the community pharmacist can determine that the medicine has been newly prescribed for a patient following a stroke/transient ischaemic attack)</w:t>
      </w:r>
    </w:p>
    <w:p w14:paraId="05801E70" w14:textId="77777777" w:rsidR="00B961EB" w:rsidRPr="00BB5CAA" w:rsidRDefault="004C1E5E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2.8.2</w:t>
      </w:r>
      <w:r w:rsidR="00B961EB" w:rsidRPr="00BB5CAA">
        <w:rPr>
          <w:rFonts w:ascii="Arial" w:hAnsi="Arial" w:cs="Arial"/>
        </w:rPr>
        <w:t xml:space="preserve"> Oral anticoagulants</w:t>
      </w:r>
    </w:p>
    <w:p w14:paraId="1F1C695C" w14:textId="77777777" w:rsidR="00B961EB" w:rsidRPr="00BB5CAA" w:rsidRDefault="004C1E5E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2.9</w:t>
      </w:r>
      <w:r w:rsidR="00B961EB" w:rsidRPr="00BB5CAA">
        <w:rPr>
          <w:rFonts w:ascii="Arial" w:hAnsi="Arial" w:cs="Arial"/>
        </w:rPr>
        <w:t xml:space="preserve"> Antiplatelet drugs</w:t>
      </w:r>
    </w:p>
    <w:p w14:paraId="2002AA84" w14:textId="77777777" w:rsidR="00B961EB" w:rsidRPr="00BB5CAA" w:rsidRDefault="00B961EB" w:rsidP="00E16A11">
      <w:pPr>
        <w:spacing w:after="0" w:line="240" w:lineRule="auto"/>
        <w:rPr>
          <w:rFonts w:ascii="Arial" w:hAnsi="Arial" w:cs="Arial"/>
        </w:rPr>
      </w:pPr>
      <w:r w:rsidRPr="00BB5CAA">
        <w:rPr>
          <w:rFonts w:ascii="Arial" w:hAnsi="Arial" w:cs="Arial"/>
        </w:rPr>
        <w:t>2.12 Lipid-regulating drugs</w:t>
      </w:r>
    </w:p>
    <w:p w14:paraId="2154575B" w14:textId="77777777" w:rsidR="0013140A" w:rsidRPr="00BB5CAA" w:rsidRDefault="0013140A" w:rsidP="00E16A11">
      <w:pPr>
        <w:spacing w:after="0" w:line="240" w:lineRule="auto"/>
        <w:rPr>
          <w:rFonts w:ascii="Arial" w:hAnsi="Arial" w:cs="Arial"/>
        </w:rPr>
      </w:pPr>
    </w:p>
    <w:p w14:paraId="3BA809E3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38901C69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0B9EC4E9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64F4CD2C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1E700979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4B281D6E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5CFDE0D2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12A6CCA8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2405FFE1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15363315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5B526606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p w14:paraId="0320D345" w14:textId="77777777" w:rsidR="003F1907" w:rsidRPr="00BB5CAA" w:rsidRDefault="003F1907" w:rsidP="00E16A11">
      <w:pPr>
        <w:spacing w:after="0" w:line="240" w:lineRule="auto"/>
        <w:rPr>
          <w:rFonts w:ascii="Arial" w:hAnsi="Arial" w:cs="Arial"/>
        </w:rPr>
      </w:pPr>
    </w:p>
    <w:sectPr w:rsidR="003F1907" w:rsidRPr="00BB5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201F5"/>
    <w:multiLevelType w:val="hybridMultilevel"/>
    <w:tmpl w:val="AA089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C45E5"/>
    <w:multiLevelType w:val="hybridMultilevel"/>
    <w:tmpl w:val="AD984294"/>
    <w:lvl w:ilvl="0" w:tplc="110AFC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103F"/>
    <w:multiLevelType w:val="hybridMultilevel"/>
    <w:tmpl w:val="C562B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6C"/>
    <w:rsid w:val="00025969"/>
    <w:rsid w:val="000F27AD"/>
    <w:rsid w:val="00111F67"/>
    <w:rsid w:val="00120048"/>
    <w:rsid w:val="0013140A"/>
    <w:rsid w:val="001726C3"/>
    <w:rsid w:val="001C5B4F"/>
    <w:rsid w:val="0021087D"/>
    <w:rsid w:val="00256301"/>
    <w:rsid w:val="002873AE"/>
    <w:rsid w:val="002A103C"/>
    <w:rsid w:val="00312584"/>
    <w:rsid w:val="00337F35"/>
    <w:rsid w:val="003D26B2"/>
    <w:rsid w:val="003D2FED"/>
    <w:rsid w:val="003F1907"/>
    <w:rsid w:val="00416A28"/>
    <w:rsid w:val="004303E0"/>
    <w:rsid w:val="0046384C"/>
    <w:rsid w:val="00474D86"/>
    <w:rsid w:val="004907FB"/>
    <w:rsid w:val="004C1E5E"/>
    <w:rsid w:val="0053075C"/>
    <w:rsid w:val="005A3354"/>
    <w:rsid w:val="005A7F22"/>
    <w:rsid w:val="0060226C"/>
    <w:rsid w:val="006D5472"/>
    <w:rsid w:val="00757240"/>
    <w:rsid w:val="0078002D"/>
    <w:rsid w:val="007B1ACF"/>
    <w:rsid w:val="007F2EE7"/>
    <w:rsid w:val="00834E6B"/>
    <w:rsid w:val="008F34F6"/>
    <w:rsid w:val="009B75D9"/>
    <w:rsid w:val="009F2191"/>
    <w:rsid w:val="00A30C6B"/>
    <w:rsid w:val="00AC2E9E"/>
    <w:rsid w:val="00AD0144"/>
    <w:rsid w:val="00AE3021"/>
    <w:rsid w:val="00AE62AC"/>
    <w:rsid w:val="00B514A7"/>
    <w:rsid w:val="00B961EB"/>
    <w:rsid w:val="00BB20E8"/>
    <w:rsid w:val="00BB5CAA"/>
    <w:rsid w:val="00BD6F02"/>
    <w:rsid w:val="00C061C9"/>
    <w:rsid w:val="00CA7015"/>
    <w:rsid w:val="00CC0E4C"/>
    <w:rsid w:val="00E14BC8"/>
    <w:rsid w:val="00E16A11"/>
    <w:rsid w:val="00E530C7"/>
    <w:rsid w:val="00E82304"/>
    <w:rsid w:val="00E8643D"/>
    <w:rsid w:val="00F239B1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425"/>
  <w15:chartTrackingRefBased/>
  <w15:docId w15:val="{DB230C07-9167-4E31-9F5B-508ACB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Hammaad (NHS NORTH CENTRAL LONDON CCG)</dc:creator>
  <cp:keywords/>
  <dc:description/>
  <cp:lastModifiedBy>Stephen Riley</cp:lastModifiedBy>
  <cp:revision>2</cp:revision>
  <dcterms:created xsi:type="dcterms:W3CDTF">2021-09-01T10:26:00Z</dcterms:created>
  <dcterms:modified xsi:type="dcterms:W3CDTF">2021-09-01T10:26:00Z</dcterms:modified>
</cp:coreProperties>
</file>