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305" w14:textId="77777777" w:rsidR="00834483" w:rsidRPr="00BA0C4F" w:rsidRDefault="00BA0C4F">
      <w:pPr>
        <w:pStyle w:val="Body"/>
        <w:jc w:val="center"/>
        <w:rPr>
          <w:b/>
          <w:bCs/>
          <w:lang w:val="en-GB"/>
        </w:rPr>
      </w:pPr>
      <w:r w:rsidRPr="00BA0C4F">
        <w:rPr>
          <w:b/>
          <w:bCs/>
          <w:lang w:val="en-GB"/>
        </w:rPr>
        <w:t>NHS Business Services Authority</w:t>
      </w:r>
    </w:p>
    <w:p w14:paraId="67838841" w14:textId="1161573B" w:rsidR="00834483" w:rsidRPr="00BA0C4F" w:rsidRDefault="00834483" w:rsidP="00445D4E">
      <w:pPr>
        <w:pStyle w:val="Body"/>
        <w:rPr>
          <w:b/>
          <w:bCs/>
          <w:lang w:val="en-GB"/>
        </w:rPr>
      </w:pPr>
    </w:p>
    <w:p w14:paraId="4DDF2388" w14:textId="74D8065D" w:rsidR="006D13C6" w:rsidRPr="005247AE" w:rsidRDefault="005247AE" w:rsidP="006D13C6">
      <w:pPr>
        <w:pStyle w:val="Body"/>
        <w:jc w:val="center"/>
        <w:rPr>
          <w:b/>
          <w:bCs/>
          <w:highlight w:val="lightGray"/>
          <w:lang w:val="en-GB"/>
        </w:rPr>
      </w:pPr>
      <w:r w:rsidRPr="005247AE">
        <w:rPr>
          <w:b/>
          <w:bCs/>
          <w:highlight w:val="lightGray"/>
          <w:lang w:val="en-GB"/>
        </w:rPr>
        <w:t>Summary of</w:t>
      </w:r>
      <w:r w:rsidR="006D13C6" w:rsidRPr="005247AE">
        <w:rPr>
          <w:b/>
          <w:bCs/>
          <w:highlight w:val="lightGray"/>
          <w:lang w:val="en-GB"/>
        </w:rPr>
        <w:t xml:space="preserve"> Minutes of the NHSBSA Board Meeting</w:t>
      </w:r>
    </w:p>
    <w:p w14:paraId="5969DF27" w14:textId="489B62E4" w:rsidR="00FC1B61" w:rsidRDefault="006D13C6" w:rsidP="008535A0">
      <w:pPr>
        <w:pStyle w:val="Body"/>
        <w:jc w:val="center"/>
        <w:rPr>
          <w:b/>
          <w:bCs/>
          <w:lang w:val="en-GB"/>
        </w:rPr>
      </w:pPr>
      <w:r w:rsidRPr="005247AE">
        <w:rPr>
          <w:b/>
          <w:bCs/>
          <w:highlight w:val="lightGray"/>
          <w:lang w:val="en-GB"/>
        </w:rPr>
        <w:t xml:space="preserve">held at </w:t>
      </w:r>
      <w:r w:rsidR="006A0198" w:rsidRPr="005247AE">
        <w:rPr>
          <w:b/>
          <w:bCs/>
          <w:highlight w:val="lightGray"/>
          <w:lang w:val="en-GB"/>
        </w:rPr>
        <w:t>10</w:t>
      </w:r>
      <w:r w:rsidR="00917127" w:rsidRPr="005247AE">
        <w:rPr>
          <w:b/>
          <w:bCs/>
          <w:highlight w:val="lightGray"/>
          <w:lang w:val="en-GB"/>
        </w:rPr>
        <w:t>.</w:t>
      </w:r>
      <w:r w:rsidR="006A0198" w:rsidRPr="005247AE">
        <w:rPr>
          <w:b/>
          <w:bCs/>
          <w:highlight w:val="lightGray"/>
          <w:lang w:val="en-GB"/>
        </w:rPr>
        <w:t>0</w:t>
      </w:r>
      <w:r w:rsidR="00917127" w:rsidRPr="005247AE">
        <w:rPr>
          <w:b/>
          <w:bCs/>
          <w:highlight w:val="lightGray"/>
          <w:lang w:val="en-GB"/>
        </w:rPr>
        <w:t>0</w:t>
      </w:r>
      <w:r w:rsidR="008535A0" w:rsidRPr="005247AE">
        <w:rPr>
          <w:b/>
          <w:bCs/>
          <w:highlight w:val="lightGray"/>
          <w:lang w:val="en-GB"/>
        </w:rPr>
        <w:t>a</w:t>
      </w:r>
      <w:r w:rsidRPr="005247AE">
        <w:rPr>
          <w:b/>
          <w:bCs/>
          <w:highlight w:val="lightGray"/>
          <w:lang w:val="en-GB"/>
        </w:rPr>
        <w:t xml:space="preserve">m on </w:t>
      </w:r>
      <w:r w:rsidR="008535A0" w:rsidRPr="005247AE">
        <w:rPr>
          <w:b/>
          <w:bCs/>
          <w:highlight w:val="lightGray"/>
          <w:lang w:val="en-GB"/>
        </w:rPr>
        <w:t>1</w:t>
      </w:r>
      <w:r w:rsidR="006A0198" w:rsidRPr="005247AE">
        <w:rPr>
          <w:b/>
          <w:bCs/>
          <w:highlight w:val="lightGray"/>
          <w:lang w:val="en-GB"/>
        </w:rPr>
        <w:t>6</w:t>
      </w:r>
      <w:r w:rsidRPr="005247AE">
        <w:rPr>
          <w:b/>
          <w:bCs/>
          <w:highlight w:val="lightGray"/>
          <w:lang w:val="en-GB"/>
        </w:rPr>
        <w:t xml:space="preserve"> </w:t>
      </w:r>
      <w:r w:rsidR="006A0198" w:rsidRPr="005247AE">
        <w:rPr>
          <w:b/>
          <w:bCs/>
          <w:highlight w:val="lightGray"/>
          <w:lang w:val="en-GB"/>
        </w:rPr>
        <w:t>June</w:t>
      </w:r>
      <w:r w:rsidRPr="005247AE">
        <w:rPr>
          <w:b/>
          <w:bCs/>
          <w:highlight w:val="lightGray"/>
          <w:lang w:val="en-GB"/>
        </w:rPr>
        <w:t xml:space="preserve"> 202</w:t>
      </w:r>
      <w:r w:rsidR="008535A0" w:rsidRPr="005247AE">
        <w:rPr>
          <w:b/>
          <w:bCs/>
          <w:highlight w:val="lightGray"/>
          <w:lang w:val="en-GB"/>
        </w:rPr>
        <w:t>2</w:t>
      </w:r>
      <w:r w:rsidRPr="005247AE">
        <w:rPr>
          <w:b/>
          <w:bCs/>
          <w:highlight w:val="lightGray"/>
          <w:lang w:val="en-GB"/>
        </w:rPr>
        <w:t xml:space="preserve"> </w:t>
      </w:r>
      <w:r w:rsidR="00342D95" w:rsidRPr="005247AE">
        <w:rPr>
          <w:b/>
          <w:bCs/>
          <w:highlight w:val="lightGray"/>
          <w:lang w:val="en-GB"/>
        </w:rPr>
        <w:t>at Stella House, Newburn Riverside, Newcastle upon Tyne</w:t>
      </w:r>
      <w:r w:rsidR="00DB3863" w:rsidRPr="005247AE">
        <w:rPr>
          <w:b/>
          <w:bCs/>
          <w:highlight w:val="lightGray"/>
          <w:lang w:val="en-GB"/>
        </w:rPr>
        <w:t xml:space="preserve"> and </w:t>
      </w:r>
      <w:r w:rsidR="006B6EAA" w:rsidRPr="005247AE">
        <w:rPr>
          <w:b/>
          <w:bCs/>
          <w:highlight w:val="lightGray"/>
          <w:lang w:val="en-GB"/>
        </w:rPr>
        <w:t>via video conference</w:t>
      </w:r>
    </w:p>
    <w:p w14:paraId="09AB8A45" w14:textId="77777777" w:rsidR="00081C10" w:rsidRPr="008535A0" w:rsidRDefault="00081C10" w:rsidP="008535A0">
      <w:pPr>
        <w:pStyle w:val="Body"/>
        <w:jc w:val="center"/>
        <w:rPr>
          <w:b/>
          <w:bCs/>
          <w:lang w:val="en-GB"/>
        </w:rPr>
      </w:pPr>
    </w:p>
    <w:p w14:paraId="08CAF412" w14:textId="77777777" w:rsidR="00834483" w:rsidRPr="00BA3333" w:rsidRDefault="00BA0C4F">
      <w:pPr>
        <w:pStyle w:val="Body"/>
        <w:jc w:val="both"/>
        <w:rPr>
          <w:b/>
          <w:bCs/>
          <w:u w:val="single"/>
          <w:lang w:val="en-GB"/>
        </w:rPr>
      </w:pPr>
      <w:r w:rsidRPr="00BA3333">
        <w:rPr>
          <w:b/>
          <w:bCs/>
          <w:u w:val="single"/>
          <w:lang w:val="en-GB"/>
        </w:rPr>
        <w:t>Present</w:t>
      </w:r>
      <w:r w:rsidRPr="00BA3333">
        <w:rPr>
          <w:b/>
          <w:bCs/>
          <w:lang w:val="en-GB"/>
        </w:rPr>
        <w:t>:</w:t>
      </w:r>
    </w:p>
    <w:p w14:paraId="6D01F94E" w14:textId="77777777" w:rsidR="00834483" w:rsidRPr="00BA3333" w:rsidRDefault="00834483">
      <w:pPr>
        <w:pStyle w:val="Body"/>
        <w:jc w:val="both"/>
        <w:rPr>
          <w:lang w:val="en-GB"/>
        </w:rPr>
      </w:pPr>
    </w:p>
    <w:p w14:paraId="5136E196" w14:textId="4A9C1EE4" w:rsidR="00890B0A" w:rsidRPr="00081C10" w:rsidRDefault="006A0198" w:rsidP="00C42583">
      <w:pPr>
        <w:pStyle w:val="Body"/>
        <w:ind w:left="720"/>
        <w:jc w:val="both"/>
        <w:rPr>
          <w:lang w:val="en-GB"/>
        </w:rPr>
      </w:pPr>
      <w:r>
        <w:rPr>
          <w:lang w:val="en-GB"/>
        </w:rPr>
        <w:t>Sue Douthwaite</w:t>
      </w:r>
      <w:r w:rsidR="00890B0A" w:rsidRPr="00081C10">
        <w:rPr>
          <w:lang w:val="en-GB"/>
        </w:rPr>
        <w:tab/>
      </w:r>
      <w:r w:rsidR="00890B0A" w:rsidRPr="00081C10">
        <w:rPr>
          <w:lang w:val="en-GB"/>
        </w:rPr>
        <w:tab/>
        <w:t>Chair</w:t>
      </w:r>
    </w:p>
    <w:p w14:paraId="1074DCE7" w14:textId="24C0C55B" w:rsidR="00EA1C90" w:rsidRPr="00081C10" w:rsidRDefault="00EC310E">
      <w:pPr>
        <w:pStyle w:val="Body"/>
        <w:ind w:left="720"/>
        <w:jc w:val="both"/>
        <w:rPr>
          <w:lang w:val="en-GB"/>
        </w:rPr>
      </w:pPr>
      <w:r w:rsidRPr="00081C10">
        <w:rPr>
          <w:lang w:val="en-GB"/>
        </w:rPr>
        <w:t>Michael Brodie</w:t>
      </w:r>
      <w:r w:rsidR="00370B27" w:rsidRPr="00081C10">
        <w:rPr>
          <w:lang w:val="en-GB"/>
        </w:rPr>
        <w:t xml:space="preserve"> </w:t>
      </w:r>
      <w:r w:rsidR="00BA0C4F" w:rsidRPr="00081C10">
        <w:rPr>
          <w:lang w:val="en-GB"/>
        </w:rPr>
        <w:tab/>
      </w:r>
      <w:r w:rsidR="00BA0C4F" w:rsidRPr="00081C10">
        <w:rPr>
          <w:lang w:val="en-GB"/>
        </w:rPr>
        <w:tab/>
        <w:t>Chief Executive</w:t>
      </w:r>
    </w:p>
    <w:p w14:paraId="47D32596" w14:textId="5E5AA7EF" w:rsidR="006B6EAA" w:rsidRDefault="006B6EAA" w:rsidP="00E61FEA">
      <w:pPr>
        <w:pStyle w:val="Body"/>
        <w:ind w:left="3600" w:hanging="2880"/>
        <w:jc w:val="both"/>
        <w:rPr>
          <w:lang w:val="en-GB"/>
        </w:rPr>
      </w:pPr>
      <w:r w:rsidRPr="00081C10">
        <w:rPr>
          <w:lang w:val="en-GB"/>
        </w:rPr>
        <w:t>Debra Bailey</w:t>
      </w:r>
      <w:r w:rsidRPr="00081C10">
        <w:rPr>
          <w:lang w:val="en-GB"/>
        </w:rPr>
        <w:tab/>
        <w:t>Non-Executive Director</w:t>
      </w:r>
    </w:p>
    <w:p w14:paraId="56E951C4" w14:textId="3903B87D" w:rsidR="00BF2B41" w:rsidRPr="00081C10" w:rsidRDefault="00BF2B41" w:rsidP="00E61FEA">
      <w:pPr>
        <w:pStyle w:val="Body"/>
        <w:ind w:left="3600" w:hanging="2880"/>
        <w:jc w:val="both"/>
        <w:rPr>
          <w:lang w:val="en-GB"/>
        </w:rPr>
      </w:pPr>
      <w:r>
        <w:rPr>
          <w:lang w:val="en-GB"/>
        </w:rPr>
        <w:t xml:space="preserve">Mark </w:t>
      </w:r>
      <w:proofErr w:type="spellStart"/>
      <w:r>
        <w:rPr>
          <w:lang w:val="en-GB"/>
        </w:rPr>
        <w:t>Ellerby</w:t>
      </w:r>
      <w:proofErr w:type="spellEnd"/>
      <w:r>
        <w:rPr>
          <w:lang w:val="en-GB"/>
        </w:rPr>
        <w:tab/>
      </w:r>
      <w:r w:rsidRPr="00081C10">
        <w:rPr>
          <w:lang w:val="en-GB"/>
        </w:rPr>
        <w:t>Non-Executive Director</w:t>
      </w:r>
    </w:p>
    <w:p w14:paraId="3A576FF5" w14:textId="4903C0F6" w:rsidR="00B416D0" w:rsidRPr="00081C10" w:rsidRDefault="00F411FA" w:rsidP="00B416D0">
      <w:pPr>
        <w:pStyle w:val="Body"/>
        <w:ind w:firstLine="720"/>
        <w:jc w:val="both"/>
        <w:rPr>
          <w:lang w:val="en-GB"/>
        </w:rPr>
      </w:pPr>
      <w:r w:rsidRPr="00081C10">
        <w:rPr>
          <w:lang w:val="en-GB"/>
        </w:rPr>
        <w:t>Kathryn Gillatt</w:t>
      </w:r>
      <w:r w:rsidR="00B416D0" w:rsidRPr="00081C10">
        <w:rPr>
          <w:lang w:val="en-GB"/>
        </w:rPr>
        <w:tab/>
      </w:r>
      <w:r w:rsidR="00B416D0" w:rsidRPr="00081C10">
        <w:rPr>
          <w:lang w:val="en-GB"/>
        </w:rPr>
        <w:tab/>
        <w:t>Non-Executive Director</w:t>
      </w:r>
    </w:p>
    <w:p w14:paraId="35237891" w14:textId="5B542EBC" w:rsidR="00121777" w:rsidRPr="00081C10" w:rsidRDefault="00121777" w:rsidP="00076CA2">
      <w:pPr>
        <w:pStyle w:val="Body"/>
        <w:ind w:left="3600" w:hanging="2880"/>
        <w:jc w:val="both"/>
        <w:rPr>
          <w:lang w:val="en-GB"/>
        </w:rPr>
      </w:pPr>
      <w:r w:rsidRPr="00081C10">
        <w:rPr>
          <w:lang w:val="en-GB"/>
        </w:rPr>
        <w:t>Mel Tomlin</w:t>
      </w:r>
      <w:r w:rsidRPr="00081C10">
        <w:rPr>
          <w:lang w:val="en-GB"/>
        </w:rPr>
        <w:tab/>
        <w:t>Non-Executive Director</w:t>
      </w:r>
    </w:p>
    <w:p w14:paraId="4CEA81BD" w14:textId="2DD84F59" w:rsidR="005B4A67" w:rsidRPr="00081C10" w:rsidRDefault="005B4A67" w:rsidP="005E7A48">
      <w:pPr>
        <w:pStyle w:val="Body"/>
        <w:ind w:left="3600" w:hanging="2880"/>
        <w:jc w:val="both"/>
        <w:rPr>
          <w:lang w:val="en-GB"/>
        </w:rPr>
      </w:pPr>
      <w:r w:rsidRPr="00081C10">
        <w:rPr>
          <w:lang w:val="en-GB"/>
        </w:rPr>
        <w:t>M</w:t>
      </w:r>
      <w:r w:rsidR="005E7A48" w:rsidRPr="00081C10">
        <w:rPr>
          <w:lang w:val="en-GB"/>
        </w:rPr>
        <w:t>ark Dibble</w:t>
      </w:r>
      <w:r w:rsidR="005E7A48" w:rsidRPr="00081C10">
        <w:rPr>
          <w:lang w:val="en-GB"/>
        </w:rPr>
        <w:tab/>
      </w:r>
      <w:r w:rsidR="000F2DD7" w:rsidRPr="00081C10">
        <w:rPr>
          <w:lang w:val="en-GB"/>
        </w:rPr>
        <w:t xml:space="preserve">Executive </w:t>
      </w:r>
      <w:r w:rsidR="00D2410F" w:rsidRPr="00081C10">
        <w:rPr>
          <w:lang w:val="en-GB"/>
        </w:rPr>
        <w:t xml:space="preserve">Director of </w:t>
      </w:r>
      <w:r w:rsidR="00CC0733" w:rsidRPr="00081C10">
        <w:rPr>
          <w:lang w:val="en-GB"/>
        </w:rPr>
        <w:t xml:space="preserve">People and </w:t>
      </w:r>
      <w:r w:rsidR="00D2410F" w:rsidRPr="00081C10">
        <w:rPr>
          <w:lang w:val="en-GB"/>
        </w:rPr>
        <w:t>Corporate Services</w:t>
      </w:r>
    </w:p>
    <w:p w14:paraId="21414193" w14:textId="3C8305D0" w:rsidR="00B416D0" w:rsidRPr="00081C10" w:rsidRDefault="002612E9" w:rsidP="005E7A48">
      <w:pPr>
        <w:pStyle w:val="Body"/>
        <w:ind w:left="3600" w:hanging="2880"/>
        <w:jc w:val="both"/>
        <w:rPr>
          <w:lang w:val="en-GB"/>
        </w:rPr>
      </w:pPr>
      <w:r w:rsidRPr="00081C10">
        <w:rPr>
          <w:lang w:val="en-GB"/>
        </w:rPr>
        <w:t>Andy McKinlay</w:t>
      </w:r>
      <w:r w:rsidR="00B416D0" w:rsidRPr="00081C10">
        <w:rPr>
          <w:lang w:val="en-GB"/>
        </w:rPr>
        <w:tab/>
      </w:r>
      <w:r w:rsidR="000F2DD7" w:rsidRPr="00081C10">
        <w:rPr>
          <w:lang w:val="en-GB"/>
        </w:rPr>
        <w:t xml:space="preserve">Executive </w:t>
      </w:r>
      <w:r w:rsidR="00B416D0" w:rsidRPr="00081C10">
        <w:rPr>
          <w:lang w:val="en-GB"/>
        </w:rPr>
        <w:t>Director of Finance and Commercial</w:t>
      </w:r>
      <w:r w:rsidR="00B70A95" w:rsidRPr="00081C10">
        <w:rPr>
          <w:lang w:val="en-GB"/>
        </w:rPr>
        <w:t xml:space="preserve"> Services</w:t>
      </w:r>
      <w:r w:rsidR="00AA295B">
        <w:rPr>
          <w:lang w:val="en-GB"/>
        </w:rPr>
        <w:t xml:space="preserve"> </w:t>
      </w:r>
      <w:r w:rsidR="00AA295B" w:rsidRPr="00AA295B">
        <w:rPr>
          <w:rFonts w:cs="Arial"/>
        </w:rPr>
        <w:t>(Items 22/83 to 22/91 and 22/93 to 22/106 only)</w:t>
      </w:r>
    </w:p>
    <w:p w14:paraId="67BB460C" w14:textId="7C8A5206" w:rsidR="00E72028" w:rsidRPr="00081C10" w:rsidRDefault="00E72028" w:rsidP="005E7A48">
      <w:pPr>
        <w:pStyle w:val="Body"/>
        <w:ind w:left="3600" w:hanging="2880"/>
        <w:jc w:val="both"/>
        <w:rPr>
          <w:lang w:val="en-GB"/>
        </w:rPr>
      </w:pPr>
      <w:r w:rsidRPr="00081C10">
        <w:rPr>
          <w:lang w:val="en-GB"/>
        </w:rPr>
        <w:t>Allison Newell</w:t>
      </w:r>
      <w:r w:rsidRPr="00081C10">
        <w:rPr>
          <w:lang w:val="en-GB"/>
        </w:rPr>
        <w:tab/>
        <w:t>Executive Director of Strategy,</w:t>
      </w:r>
      <w:r w:rsidR="00503049" w:rsidRPr="00081C10">
        <w:rPr>
          <w:lang w:val="en-GB"/>
        </w:rPr>
        <w:t xml:space="preserve"> Performance,</w:t>
      </w:r>
      <w:r w:rsidRPr="00081C10">
        <w:rPr>
          <w:lang w:val="en-GB"/>
        </w:rPr>
        <w:t xml:space="preserve"> Business Development and Growth</w:t>
      </w:r>
      <w:r w:rsidR="00767719">
        <w:rPr>
          <w:lang w:val="en-GB"/>
        </w:rPr>
        <w:t xml:space="preserve"> </w:t>
      </w:r>
      <w:r w:rsidR="00767719">
        <w:rPr>
          <w:rFonts w:cs="Arial"/>
          <w:lang w:val="en-GB"/>
        </w:rPr>
        <w:t>(via video conference)</w:t>
      </w:r>
      <w:r w:rsidR="00AA295B">
        <w:rPr>
          <w:rFonts w:cs="Arial"/>
          <w:lang w:val="en-GB"/>
        </w:rPr>
        <w:t xml:space="preserve"> </w:t>
      </w:r>
      <w:r w:rsidR="00AA295B" w:rsidRPr="00AA295B">
        <w:rPr>
          <w:rFonts w:cs="Arial"/>
        </w:rPr>
        <w:t>(Items 22/83 to 22/91 and 22/93 to 22/106 only)</w:t>
      </w:r>
    </w:p>
    <w:p w14:paraId="3D5CFE53" w14:textId="77777777" w:rsidR="00834483" w:rsidRPr="00081C10" w:rsidRDefault="00834483" w:rsidP="00F54032">
      <w:pPr>
        <w:pStyle w:val="Body"/>
        <w:ind w:firstLine="720"/>
        <w:jc w:val="both"/>
        <w:rPr>
          <w:lang w:val="en-GB"/>
        </w:rPr>
      </w:pPr>
    </w:p>
    <w:p w14:paraId="3395947E" w14:textId="77777777" w:rsidR="00834483" w:rsidRPr="00081C10" w:rsidRDefault="00BA0C4F" w:rsidP="00F54032">
      <w:pPr>
        <w:pStyle w:val="Body"/>
        <w:jc w:val="both"/>
        <w:rPr>
          <w:b/>
          <w:bCs/>
          <w:u w:val="single"/>
          <w:lang w:val="en-GB"/>
        </w:rPr>
      </w:pPr>
      <w:r w:rsidRPr="00081C10">
        <w:rPr>
          <w:b/>
          <w:bCs/>
          <w:u w:val="single"/>
          <w:lang w:val="en-GB"/>
        </w:rPr>
        <w:t>In Attendance</w:t>
      </w:r>
      <w:r w:rsidRPr="00081C10">
        <w:rPr>
          <w:b/>
          <w:bCs/>
          <w:lang w:val="en-GB"/>
        </w:rPr>
        <w:t>:</w:t>
      </w:r>
    </w:p>
    <w:p w14:paraId="0C6E6431" w14:textId="77777777" w:rsidR="00834483" w:rsidRPr="00081C10" w:rsidRDefault="00834483" w:rsidP="00F54032">
      <w:pPr>
        <w:pStyle w:val="Body"/>
        <w:jc w:val="both"/>
        <w:rPr>
          <w:lang w:val="en-GB"/>
        </w:rPr>
      </w:pPr>
    </w:p>
    <w:p w14:paraId="37B8D882" w14:textId="66F90EFE" w:rsidR="009C405B" w:rsidRDefault="009C405B" w:rsidP="00D2410F">
      <w:pPr>
        <w:pStyle w:val="Body"/>
        <w:ind w:left="3600" w:hanging="2880"/>
        <w:jc w:val="both"/>
        <w:rPr>
          <w:rFonts w:cs="Arial"/>
          <w:lang w:val="en-GB"/>
        </w:rPr>
      </w:pPr>
      <w:r>
        <w:rPr>
          <w:rFonts w:cs="Arial"/>
          <w:lang w:val="en-GB"/>
        </w:rPr>
        <w:t>Melinda Johnson</w:t>
      </w:r>
      <w:r>
        <w:rPr>
          <w:rFonts w:cs="Arial"/>
          <w:lang w:val="en-GB"/>
        </w:rPr>
        <w:tab/>
      </w:r>
      <w:r w:rsidR="00562CCF" w:rsidRPr="00081C10">
        <w:rPr>
          <w:rFonts w:cs="Arial"/>
          <w:lang w:val="en-GB"/>
        </w:rPr>
        <w:t>Department of Health and Social Care (DHSC)</w:t>
      </w:r>
      <w:r w:rsidR="009421FD">
        <w:rPr>
          <w:rFonts w:cs="Arial"/>
          <w:lang w:val="en-GB"/>
        </w:rPr>
        <w:t xml:space="preserve"> </w:t>
      </w:r>
    </w:p>
    <w:p w14:paraId="749DE5ED" w14:textId="5ADB43DF" w:rsidR="00D2410F" w:rsidRPr="000F7015" w:rsidRDefault="00D2410F" w:rsidP="00D2410F">
      <w:pPr>
        <w:pStyle w:val="Body"/>
        <w:ind w:left="3600" w:hanging="2880"/>
        <w:jc w:val="both"/>
        <w:rPr>
          <w:rFonts w:cs="Arial"/>
          <w:lang w:val="en-GB"/>
        </w:rPr>
      </w:pPr>
      <w:r w:rsidRPr="00AA295B">
        <w:rPr>
          <w:rFonts w:cs="Arial"/>
          <w:lang w:val="en-GB"/>
        </w:rPr>
        <w:t>Nigel Zaman</w:t>
      </w:r>
      <w:r w:rsidRPr="00AA295B">
        <w:rPr>
          <w:rFonts w:cs="Arial"/>
          <w:lang w:val="en-GB"/>
        </w:rPr>
        <w:tab/>
        <w:t>Department of Health and Social Care (DHSC)</w:t>
      </w:r>
      <w:r w:rsidR="009421FD" w:rsidRPr="00AA295B">
        <w:rPr>
          <w:rFonts w:cs="Arial"/>
          <w:lang w:val="en-GB"/>
        </w:rPr>
        <w:t xml:space="preserve"> </w:t>
      </w:r>
      <w:r w:rsidR="009421FD" w:rsidRPr="00AA295B">
        <w:rPr>
          <w:rFonts w:cs="Arial"/>
        </w:rPr>
        <w:t xml:space="preserve">(Items 22/83 to </w:t>
      </w:r>
      <w:r w:rsidR="00AA295B" w:rsidRPr="00AA295B">
        <w:rPr>
          <w:rFonts w:cs="Arial"/>
        </w:rPr>
        <w:t>22/91 and 22/93 to 22/106</w:t>
      </w:r>
      <w:r w:rsidR="009421FD" w:rsidRPr="00AA295B">
        <w:rPr>
          <w:rFonts w:cs="Arial"/>
        </w:rPr>
        <w:t xml:space="preserve"> only)</w:t>
      </w:r>
    </w:p>
    <w:p w14:paraId="76B9683C" w14:textId="472215BD" w:rsidR="00A614EF" w:rsidRPr="000F7015" w:rsidRDefault="006635C2" w:rsidP="00186EAA">
      <w:pPr>
        <w:pStyle w:val="Body"/>
        <w:ind w:left="3600" w:hanging="2880"/>
        <w:jc w:val="both"/>
        <w:rPr>
          <w:rFonts w:cs="Arial"/>
          <w:lang w:val="en-GB"/>
        </w:rPr>
      </w:pPr>
      <w:r w:rsidRPr="000F7015">
        <w:rPr>
          <w:rFonts w:cs="Arial"/>
          <w:lang w:val="en-GB"/>
        </w:rPr>
        <w:t>David Jukes</w:t>
      </w:r>
      <w:r w:rsidR="00C80A94" w:rsidRPr="000F7015">
        <w:rPr>
          <w:rFonts w:cs="Arial"/>
          <w:lang w:val="en-GB"/>
        </w:rPr>
        <w:tab/>
      </w:r>
      <w:r w:rsidR="00126BB2" w:rsidRPr="000F7015">
        <w:rPr>
          <w:rFonts w:cs="Arial"/>
          <w:lang w:val="en-GB"/>
        </w:rPr>
        <w:t xml:space="preserve">Head of Governance and </w:t>
      </w:r>
      <w:r w:rsidR="000C34A6" w:rsidRPr="000F7015">
        <w:rPr>
          <w:rFonts w:cs="Arial"/>
          <w:lang w:val="en-GB"/>
        </w:rPr>
        <w:t xml:space="preserve">Corporate </w:t>
      </w:r>
      <w:r w:rsidR="008B7D57" w:rsidRPr="000F7015">
        <w:rPr>
          <w:rFonts w:cs="Arial"/>
          <w:lang w:val="en-GB"/>
        </w:rPr>
        <w:t>Secretary (</w:t>
      </w:r>
      <w:r w:rsidRPr="000F7015">
        <w:rPr>
          <w:rFonts w:cs="Arial"/>
          <w:lang w:val="en-GB"/>
        </w:rPr>
        <w:t>Secretary to the Board</w:t>
      </w:r>
      <w:r w:rsidR="008B7D57" w:rsidRPr="000F7015">
        <w:rPr>
          <w:rFonts w:cs="Arial"/>
          <w:lang w:val="en-GB"/>
        </w:rPr>
        <w:t>)</w:t>
      </w:r>
    </w:p>
    <w:p w14:paraId="013509C6" w14:textId="0016EA42" w:rsidR="0056789F" w:rsidRPr="000F7015" w:rsidRDefault="0056789F" w:rsidP="0056789F">
      <w:pPr>
        <w:pStyle w:val="Body"/>
        <w:ind w:left="3600" w:hanging="2880"/>
        <w:jc w:val="both"/>
        <w:rPr>
          <w:rFonts w:cs="Arial"/>
          <w:lang w:val="en-GB"/>
        </w:rPr>
      </w:pPr>
      <w:r w:rsidRPr="000F7015">
        <w:rPr>
          <w:rFonts w:cs="Arial"/>
          <w:lang w:val="en-GB"/>
        </w:rPr>
        <w:t>Dan Britton</w:t>
      </w:r>
      <w:r w:rsidRPr="000F7015">
        <w:rPr>
          <w:rFonts w:cs="Arial"/>
          <w:lang w:val="en-GB"/>
        </w:rPr>
        <w:tab/>
      </w:r>
      <w:r w:rsidR="00DB3B23" w:rsidRPr="000F7015">
        <w:rPr>
          <w:rFonts w:cs="Arial"/>
          <w:bCs/>
          <w:iCs/>
        </w:rPr>
        <w:t xml:space="preserve">Associate Director of Operations (Citizen </w:t>
      </w:r>
      <w:r w:rsidR="00DB3B23" w:rsidRPr="00AA295B">
        <w:rPr>
          <w:rFonts w:cs="Arial"/>
          <w:bCs/>
          <w:iCs/>
        </w:rPr>
        <w:t>Services)</w:t>
      </w:r>
      <w:r w:rsidR="00DB3B23" w:rsidRPr="00AA295B">
        <w:rPr>
          <w:rFonts w:cs="Arial"/>
        </w:rPr>
        <w:t xml:space="preserve"> </w:t>
      </w:r>
      <w:r w:rsidRPr="00AA295B">
        <w:rPr>
          <w:rFonts w:cs="Arial"/>
        </w:rPr>
        <w:t>(Item</w:t>
      </w:r>
      <w:r w:rsidR="00AA295B" w:rsidRPr="00AA295B">
        <w:rPr>
          <w:rFonts w:cs="Arial"/>
        </w:rPr>
        <w:t>s 22/83 to 22/91 only)</w:t>
      </w:r>
    </w:p>
    <w:p w14:paraId="3AEC846A" w14:textId="3724B18C" w:rsidR="008B7BC1" w:rsidRPr="000F7015" w:rsidRDefault="008B7BC1" w:rsidP="00186EAA">
      <w:pPr>
        <w:pStyle w:val="Body"/>
        <w:ind w:left="3600" w:hanging="2880"/>
        <w:jc w:val="both"/>
        <w:rPr>
          <w:rFonts w:cs="Arial"/>
          <w:lang w:val="en-GB"/>
        </w:rPr>
      </w:pPr>
      <w:r w:rsidRPr="000F7015">
        <w:rPr>
          <w:rFonts w:cs="Arial"/>
          <w:lang w:val="en-GB"/>
        </w:rPr>
        <w:t>Brendan Brown</w:t>
      </w:r>
      <w:r w:rsidRPr="000F7015">
        <w:rPr>
          <w:rFonts w:cs="Arial"/>
          <w:lang w:val="en-GB"/>
        </w:rPr>
        <w:tab/>
      </w:r>
      <w:r w:rsidR="00A94EC4" w:rsidRPr="000F7015">
        <w:rPr>
          <w:rFonts w:cs="Arial"/>
          <w:lang w:val="en-GB"/>
        </w:rPr>
        <w:t>Chief Operating Officer</w:t>
      </w:r>
      <w:r w:rsidR="00BD4C8B" w:rsidRPr="000F7015">
        <w:rPr>
          <w:rFonts w:cs="Arial"/>
          <w:lang w:val="en-GB"/>
        </w:rPr>
        <w:t xml:space="preserve"> </w:t>
      </w:r>
      <w:r w:rsidR="00AA295B" w:rsidRPr="00AA295B">
        <w:rPr>
          <w:rFonts w:cs="Arial"/>
        </w:rPr>
        <w:t>(Items 22/83 to 22/91 only)</w:t>
      </w:r>
    </w:p>
    <w:p w14:paraId="153334CA" w14:textId="40DFC372" w:rsidR="00FC3757" w:rsidRPr="000F7015" w:rsidRDefault="00FC3757" w:rsidP="00186EAA">
      <w:pPr>
        <w:pStyle w:val="Body"/>
        <w:ind w:left="3600" w:hanging="2880"/>
        <w:jc w:val="both"/>
        <w:rPr>
          <w:rFonts w:cs="Arial"/>
          <w:lang w:val="en-GB"/>
        </w:rPr>
      </w:pPr>
      <w:r w:rsidRPr="006C128D">
        <w:rPr>
          <w:rFonts w:cs="Arial"/>
          <w:lang w:val="en-GB"/>
        </w:rPr>
        <w:t xml:space="preserve">Chris </w:t>
      </w:r>
      <w:proofErr w:type="spellStart"/>
      <w:r w:rsidRPr="006C128D">
        <w:rPr>
          <w:rFonts w:cs="Arial"/>
          <w:lang w:val="en-GB"/>
        </w:rPr>
        <w:t>Calise</w:t>
      </w:r>
      <w:proofErr w:type="spellEnd"/>
      <w:r w:rsidRPr="006C128D">
        <w:rPr>
          <w:rFonts w:cs="Arial"/>
          <w:lang w:val="en-GB"/>
        </w:rPr>
        <w:tab/>
      </w:r>
      <w:r w:rsidR="00484B93" w:rsidRPr="006C128D">
        <w:rPr>
          <w:rFonts w:cs="Arial"/>
          <w:color w:val="242424"/>
          <w:shd w:val="clear" w:color="auto" w:fill="FFFFFF"/>
        </w:rPr>
        <w:t xml:space="preserve">Head of NHS Workforce Retirement Services </w:t>
      </w:r>
      <w:r w:rsidR="00801280" w:rsidRPr="006C128D">
        <w:rPr>
          <w:rFonts w:cs="Arial"/>
          <w:lang w:val="en-GB"/>
        </w:rPr>
        <w:t xml:space="preserve">(via video conference) </w:t>
      </w:r>
      <w:r w:rsidR="00484B93" w:rsidRPr="006C128D">
        <w:rPr>
          <w:rFonts w:cs="Arial"/>
          <w:lang w:val="en-GB"/>
        </w:rPr>
        <w:t>(item 22/</w:t>
      </w:r>
      <w:r w:rsidR="006C128D" w:rsidRPr="006C128D">
        <w:rPr>
          <w:rFonts w:cs="Arial"/>
          <w:lang w:val="en-GB"/>
        </w:rPr>
        <w:t>94</w:t>
      </w:r>
      <w:r w:rsidR="00484B93" w:rsidRPr="006C128D">
        <w:rPr>
          <w:rFonts w:cs="Arial"/>
          <w:lang w:val="en-GB"/>
        </w:rPr>
        <w:t xml:space="preserve"> only)</w:t>
      </w:r>
    </w:p>
    <w:p w14:paraId="5EDCBCE8" w14:textId="6A0A285E" w:rsidR="00A94EC4" w:rsidRPr="000F7015" w:rsidRDefault="008A6DFB" w:rsidP="00186EAA">
      <w:pPr>
        <w:pStyle w:val="Body"/>
        <w:ind w:left="3600" w:hanging="2880"/>
        <w:jc w:val="both"/>
        <w:rPr>
          <w:rFonts w:cs="Arial"/>
          <w:lang w:val="en-GB"/>
        </w:rPr>
      </w:pPr>
      <w:r w:rsidRPr="000F7015">
        <w:rPr>
          <w:rFonts w:cs="Arial"/>
          <w:lang w:val="en-GB"/>
        </w:rPr>
        <w:t>Gordon Coyne</w:t>
      </w:r>
      <w:r w:rsidRPr="000F7015">
        <w:rPr>
          <w:rFonts w:cs="Arial"/>
          <w:lang w:val="en-GB"/>
        </w:rPr>
        <w:tab/>
      </w:r>
      <w:r w:rsidR="001D7DE6" w:rsidRPr="000F7015">
        <w:rPr>
          <w:rFonts w:cs="Arial"/>
          <w:lang w:val="en-GB"/>
        </w:rPr>
        <w:t>Director of Workforce Transformation</w:t>
      </w:r>
      <w:r w:rsidR="00BD4C8B" w:rsidRPr="000F7015">
        <w:rPr>
          <w:rFonts w:cs="Arial"/>
          <w:lang w:val="en-GB"/>
        </w:rPr>
        <w:t xml:space="preserve"> </w:t>
      </w:r>
      <w:r w:rsidR="00AA295B" w:rsidRPr="00AA295B">
        <w:rPr>
          <w:rFonts w:cs="Arial"/>
        </w:rPr>
        <w:t>(Items 22/83 to 22/91 only)</w:t>
      </w:r>
    </w:p>
    <w:p w14:paraId="69B351D8" w14:textId="0D950F79" w:rsidR="001D7DE6" w:rsidRPr="000F7015" w:rsidRDefault="00F96EEA" w:rsidP="00186EAA">
      <w:pPr>
        <w:pStyle w:val="Body"/>
        <w:ind w:left="3600" w:hanging="2880"/>
        <w:jc w:val="both"/>
        <w:rPr>
          <w:rFonts w:cs="Arial"/>
          <w:lang w:val="en-GB"/>
        </w:rPr>
      </w:pPr>
      <w:r w:rsidRPr="000F7015">
        <w:rPr>
          <w:rFonts w:cs="Arial"/>
          <w:lang w:val="en-GB"/>
        </w:rPr>
        <w:t>Darren Curry</w:t>
      </w:r>
      <w:r w:rsidRPr="000F7015">
        <w:rPr>
          <w:rFonts w:cs="Arial"/>
          <w:lang w:val="en-GB"/>
        </w:rPr>
        <w:tab/>
        <w:t>Chief Digital, Data and Technology Officer</w:t>
      </w:r>
      <w:r w:rsidR="00767719" w:rsidRPr="000F7015">
        <w:rPr>
          <w:rFonts w:cs="Arial"/>
          <w:lang w:val="en-GB"/>
        </w:rPr>
        <w:t xml:space="preserve"> </w:t>
      </w:r>
      <w:r w:rsidR="00AA295B" w:rsidRPr="00AA295B">
        <w:rPr>
          <w:rFonts w:cs="Arial"/>
        </w:rPr>
        <w:t>(Items 22/83 to 22/91 only)</w:t>
      </w:r>
    </w:p>
    <w:p w14:paraId="172451BF" w14:textId="73AEA3B7" w:rsidR="0056789F" w:rsidRPr="000F7015" w:rsidRDefault="0056789F" w:rsidP="0056789F">
      <w:pPr>
        <w:pStyle w:val="Body"/>
        <w:ind w:left="3600" w:hanging="2880"/>
        <w:jc w:val="both"/>
        <w:rPr>
          <w:rFonts w:cs="Arial"/>
          <w:lang w:val="en-GB"/>
        </w:rPr>
      </w:pPr>
      <w:r w:rsidRPr="000F7015">
        <w:rPr>
          <w:rFonts w:cs="Arial"/>
          <w:lang w:val="en-GB"/>
        </w:rPr>
        <w:t>John Douglas</w:t>
      </w:r>
      <w:r w:rsidRPr="000F7015">
        <w:rPr>
          <w:rFonts w:cs="Arial"/>
          <w:lang w:val="en-GB"/>
        </w:rPr>
        <w:tab/>
        <w:t xml:space="preserve">NHS Pension Scheme Finance Manager </w:t>
      </w:r>
      <w:r w:rsidR="00A87AC9" w:rsidRPr="000F7015">
        <w:rPr>
          <w:rFonts w:cs="Arial"/>
          <w:lang w:val="en-GB"/>
        </w:rPr>
        <w:t xml:space="preserve">(via video conference) </w:t>
      </w:r>
      <w:r w:rsidR="006C128D" w:rsidRPr="006C128D">
        <w:rPr>
          <w:rFonts w:cs="Arial"/>
          <w:lang w:val="en-GB"/>
        </w:rPr>
        <w:t>(item 22/94 only)</w:t>
      </w:r>
    </w:p>
    <w:p w14:paraId="40AC28FF" w14:textId="0E768915" w:rsidR="00F74441" w:rsidRPr="000F7015" w:rsidRDefault="00F74441" w:rsidP="0056789F">
      <w:pPr>
        <w:pStyle w:val="Body"/>
        <w:ind w:left="3600" w:hanging="2880"/>
        <w:jc w:val="both"/>
        <w:rPr>
          <w:rFonts w:cs="Arial"/>
          <w:lang w:val="en-GB"/>
        </w:rPr>
      </w:pPr>
      <w:r w:rsidRPr="006C128D">
        <w:rPr>
          <w:rFonts w:cs="Arial"/>
          <w:lang w:val="en-GB"/>
        </w:rPr>
        <w:t>Lisa Healey</w:t>
      </w:r>
      <w:r w:rsidRPr="006C128D">
        <w:rPr>
          <w:rFonts w:cs="Arial"/>
          <w:lang w:val="en-GB"/>
        </w:rPr>
        <w:tab/>
        <w:t>Performance &amp; Benefits Lead (items 22/</w:t>
      </w:r>
      <w:r w:rsidR="006C128D" w:rsidRPr="006C128D">
        <w:rPr>
          <w:rFonts w:cs="Arial"/>
          <w:lang w:val="en-GB"/>
        </w:rPr>
        <w:t>88</w:t>
      </w:r>
      <w:r w:rsidRPr="006C128D">
        <w:rPr>
          <w:rFonts w:cs="Arial"/>
          <w:lang w:val="en-GB"/>
        </w:rPr>
        <w:t xml:space="preserve"> and 22/</w:t>
      </w:r>
      <w:r w:rsidR="006C128D" w:rsidRPr="006C128D">
        <w:rPr>
          <w:rFonts w:cs="Arial"/>
          <w:lang w:val="en-GB"/>
        </w:rPr>
        <w:t>89</w:t>
      </w:r>
      <w:r w:rsidRPr="006C128D">
        <w:rPr>
          <w:rFonts w:cs="Arial"/>
          <w:lang w:val="en-GB"/>
        </w:rPr>
        <w:t xml:space="preserve"> only)</w:t>
      </w:r>
    </w:p>
    <w:p w14:paraId="011F11EB" w14:textId="0ED74FB2" w:rsidR="00544235" w:rsidRPr="00AA295B" w:rsidRDefault="00544235" w:rsidP="00544235">
      <w:pPr>
        <w:ind w:left="3600" w:hanging="2880"/>
        <w:rPr>
          <w:rFonts w:ascii="Arial" w:hAnsi="Arial" w:cs="Arial"/>
        </w:rPr>
      </w:pPr>
      <w:r w:rsidRPr="00AA295B">
        <w:rPr>
          <w:rFonts w:ascii="Arial" w:hAnsi="Arial" w:cs="Arial"/>
          <w:lang w:val="en-GB"/>
        </w:rPr>
        <w:t xml:space="preserve">Hassan </w:t>
      </w:r>
      <w:proofErr w:type="spellStart"/>
      <w:r w:rsidRPr="00AA295B">
        <w:rPr>
          <w:rFonts w:ascii="Arial" w:hAnsi="Arial" w:cs="Arial"/>
          <w:lang w:val="en-GB"/>
        </w:rPr>
        <w:t>Kajee</w:t>
      </w:r>
      <w:proofErr w:type="spellEnd"/>
      <w:r w:rsidRPr="00AA295B">
        <w:rPr>
          <w:rFonts w:ascii="Arial" w:hAnsi="Arial" w:cs="Arial"/>
          <w:lang w:val="en-GB"/>
        </w:rPr>
        <w:tab/>
        <w:t>Head of Learning and Organisational Development</w:t>
      </w:r>
      <w:r w:rsidRPr="00AA295B">
        <w:rPr>
          <w:rFonts w:ascii="Arial" w:hAnsi="Arial" w:cs="Arial"/>
        </w:rPr>
        <w:t xml:space="preserve"> (Shadow Board </w:t>
      </w:r>
      <w:r w:rsidRPr="00AA295B">
        <w:rPr>
          <w:rFonts w:ascii="Arial" w:hAnsi="Arial" w:cs="Arial"/>
        </w:rPr>
        <w:lastRenderedPageBreak/>
        <w:t>Representative)</w:t>
      </w:r>
      <w:r w:rsidR="00AA295B" w:rsidRPr="00AA295B">
        <w:rPr>
          <w:rFonts w:ascii="Arial" w:hAnsi="Arial" w:cs="Arial"/>
        </w:rPr>
        <w:t xml:space="preserve"> (Items 22/83 to 22/91 and 22/93 to 22/106 only)</w:t>
      </w:r>
    </w:p>
    <w:p w14:paraId="2E4A9420" w14:textId="708076B1" w:rsidR="00F96EEA" w:rsidRPr="00AA295B" w:rsidRDefault="009A337F" w:rsidP="00186EAA">
      <w:pPr>
        <w:pStyle w:val="Body"/>
        <w:ind w:left="3600" w:hanging="2880"/>
        <w:jc w:val="both"/>
        <w:rPr>
          <w:rFonts w:cs="Arial"/>
          <w:lang w:val="en-GB"/>
        </w:rPr>
      </w:pPr>
      <w:r w:rsidRPr="00AA295B">
        <w:rPr>
          <w:rFonts w:cs="Arial"/>
          <w:lang w:val="en-GB"/>
        </w:rPr>
        <w:t>Martin Kelsall</w:t>
      </w:r>
      <w:r w:rsidRPr="00AA295B">
        <w:rPr>
          <w:rFonts w:cs="Arial"/>
          <w:lang w:val="en-GB"/>
        </w:rPr>
        <w:tab/>
      </w:r>
      <w:r w:rsidR="00DB07F6" w:rsidRPr="00AA295B">
        <w:rPr>
          <w:rFonts w:cs="Arial"/>
          <w:lang w:val="en-GB"/>
        </w:rPr>
        <w:t>Director of Primary Care Services</w:t>
      </w:r>
      <w:r w:rsidR="00BD4C8B" w:rsidRPr="00AA295B">
        <w:rPr>
          <w:rFonts w:cs="Arial"/>
          <w:lang w:val="en-GB"/>
        </w:rPr>
        <w:t xml:space="preserve"> </w:t>
      </w:r>
      <w:r w:rsidR="002E5E50" w:rsidRPr="00AA295B">
        <w:rPr>
          <w:rFonts w:cs="Arial"/>
          <w:lang w:val="en-GB"/>
        </w:rPr>
        <w:t xml:space="preserve">(via video conference) </w:t>
      </w:r>
      <w:r w:rsidR="00AA295B" w:rsidRPr="00AA295B">
        <w:rPr>
          <w:rFonts w:cs="Arial"/>
        </w:rPr>
        <w:t>(Items 22/83 to 22/91 only)</w:t>
      </w:r>
    </w:p>
    <w:p w14:paraId="357C565F" w14:textId="09F6363C" w:rsidR="009957DA" w:rsidRPr="00AA295B" w:rsidRDefault="009957DA" w:rsidP="00186EAA">
      <w:pPr>
        <w:pStyle w:val="Body"/>
        <w:ind w:left="3600" w:hanging="2880"/>
        <w:jc w:val="both"/>
        <w:rPr>
          <w:rFonts w:cs="Arial"/>
          <w:lang w:val="en-GB"/>
        </w:rPr>
      </w:pPr>
      <w:r w:rsidRPr="00AA295B">
        <w:rPr>
          <w:rFonts w:cs="Arial"/>
          <w:lang w:val="en-GB"/>
        </w:rPr>
        <w:t>Alison Metcalfe</w:t>
      </w:r>
      <w:r w:rsidRPr="00AA295B">
        <w:rPr>
          <w:rFonts w:cs="Arial"/>
          <w:lang w:val="en-GB"/>
        </w:rPr>
        <w:tab/>
      </w:r>
      <w:r w:rsidR="00966C8B" w:rsidRPr="00AA295B">
        <w:rPr>
          <w:rFonts w:cs="Arial"/>
          <w:bCs/>
          <w:iCs/>
        </w:rPr>
        <w:t xml:space="preserve">Head of Professional and Clinical Services </w:t>
      </w:r>
      <w:r w:rsidR="00966C8B" w:rsidRPr="00AA295B">
        <w:rPr>
          <w:rFonts w:cs="Arial"/>
          <w:lang w:val="en-GB"/>
        </w:rPr>
        <w:t xml:space="preserve">(via video conference) </w:t>
      </w:r>
      <w:r w:rsidR="00AA295B" w:rsidRPr="00AA295B">
        <w:rPr>
          <w:rFonts w:cs="Arial"/>
        </w:rPr>
        <w:t>(Items 22/83 to 22/91 only)</w:t>
      </w:r>
    </w:p>
    <w:p w14:paraId="3DDFADB4" w14:textId="0DC312B7" w:rsidR="00966C8B" w:rsidRPr="00AA295B" w:rsidRDefault="00966C8B" w:rsidP="00186EAA">
      <w:pPr>
        <w:pStyle w:val="Body"/>
        <w:ind w:left="3600" w:hanging="2880"/>
        <w:jc w:val="both"/>
        <w:rPr>
          <w:rFonts w:cs="Arial"/>
          <w:lang w:val="en-GB"/>
        </w:rPr>
      </w:pPr>
      <w:r w:rsidRPr="00AA295B">
        <w:rPr>
          <w:rFonts w:cs="Arial"/>
          <w:lang w:val="en-GB"/>
        </w:rPr>
        <w:t>Alison O’Brien</w:t>
      </w:r>
      <w:r w:rsidRPr="00AA295B">
        <w:rPr>
          <w:rFonts w:cs="Arial"/>
          <w:lang w:val="en-GB"/>
        </w:rPr>
        <w:tab/>
      </w:r>
      <w:r w:rsidR="002F1821" w:rsidRPr="00AA295B">
        <w:rPr>
          <w:rFonts w:cs="Arial"/>
          <w:bCs/>
          <w:iCs/>
        </w:rPr>
        <w:t>Associate Director of Operations (Workforce Services)</w:t>
      </w:r>
      <w:r w:rsidR="002F1821" w:rsidRPr="00AA295B">
        <w:rPr>
          <w:rFonts w:cs="Arial"/>
          <w:lang w:val="en-GB"/>
        </w:rPr>
        <w:t xml:space="preserve"> </w:t>
      </w:r>
      <w:r w:rsidR="00AA295B" w:rsidRPr="00AA295B">
        <w:rPr>
          <w:rFonts w:cs="Arial"/>
        </w:rPr>
        <w:t>(Items 22/83 to 22/91 only)</w:t>
      </w:r>
    </w:p>
    <w:p w14:paraId="03B9DAE5" w14:textId="2EFFC019" w:rsidR="00DB07F6" w:rsidRPr="00AA295B" w:rsidRDefault="00DB07F6" w:rsidP="00186EAA">
      <w:pPr>
        <w:pStyle w:val="Body"/>
        <w:ind w:left="3600" w:hanging="2880"/>
        <w:jc w:val="both"/>
        <w:rPr>
          <w:rFonts w:cs="Arial"/>
          <w:lang w:val="en-GB"/>
        </w:rPr>
      </w:pPr>
      <w:r w:rsidRPr="00AA295B">
        <w:rPr>
          <w:rFonts w:cs="Arial"/>
          <w:lang w:val="en-GB"/>
        </w:rPr>
        <w:t>Nick O’Reilly</w:t>
      </w:r>
      <w:r w:rsidRPr="00AA295B">
        <w:rPr>
          <w:rFonts w:cs="Arial"/>
          <w:lang w:val="en-GB"/>
        </w:rPr>
        <w:tab/>
      </w:r>
      <w:r w:rsidR="00D17278" w:rsidRPr="00AA295B">
        <w:rPr>
          <w:rFonts w:cs="Arial"/>
          <w:lang w:val="en-GB"/>
        </w:rPr>
        <w:t>Chief Portfolio and Prioritisation Officer</w:t>
      </w:r>
      <w:r w:rsidR="00ED77E0" w:rsidRPr="00AA295B">
        <w:rPr>
          <w:rFonts w:cs="Arial"/>
          <w:lang w:val="en-GB"/>
        </w:rPr>
        <w:t xml:space="preserve"> </w:t>
      </w:r>
      <w:r w:rsidR="00AA295B" w:rsidRPr="00AA295B">
        <w:rPr>
          <w:rFonts w:cs="Arial"/>
        </w:rPr>
        <w:t>(Items 22/83 to 22/91 only)</w:t>
      </w:r>
    </w:p>
    <w:p w14:paraId="161D2FAB" w14:textId="153C883E" w:rsidR="00544235" w:rsidRPr="00AA295B" w:rsidRDefault="00544235" w:rsidP="00186EAA">
      <w:pPr>
        <w:pStyle w:val="Body"/>
        <w:ind w:left="3600" w:hanging="2880"/>
        <w:jc w:val="both"/>
        <w:rPr>
          <w:rFonts w:cs="Arial"/>
          <w:lang w:val="en-GB"/>
        </w:rPr>
      </w:pPr>
      <w:r w:rsidRPr="00AA295B">
        <w:rPr>
          <w:rFonts w:cs="Arial"/>
          <w:lang w:val="en-GB"/>
        </w:rPr>
        <w:t>David Roberts</w:t>
      </w:r>
      <w:r w:rsidRPr="00AA295B">
        <w:rPr>
          <w:rFonts w:cs="Arial"/>
          <w:lang w:val="en-GB"/>
        </w:rPr>
        <w:tab/>
        <w:t xml:space="preserve">Head of Service – NHS Jobs </w:t>
      </w:r>
      <w:r w:rsidRPr="00AA295B">
        <w:rPr>
          <w:rFonts w:cs="Arial"/>
        </w:rPr>
        <w:t>(Shadow Board Representative)</w:t>
      </w:r>
      <w:r w:rsidR="00AA295B" w:rsidRPr="00AA295B">
        <w:rPr>
          <w:rFonts w:cs="Arial"/>
        </w:rPr>
        <w:t xml:space="preserve"> (Items 22/83 to 22/91 and 22/93 to 22/106 only)</w:t>
      </w:r>
    </w:p>
    <w:p w14:paraId="154A57BB" w14:textId="3A380147" w:rsidR="00D17278" w:rsidRPr="00AA295B" w:rsidRDefault="00D17278" w:rsidP="00186EAA">
      <w:pPr>
        <w:pStyle w:val="Body"/>
        <w:ind w:left="3600" w:hanging="2880"/>
        <w:jc w:val="both"/>
        <w:rPr>
          <w:rFonts w:cs="Arial"/>
          <w:lang w:val="en-GB"/>
        </w:rPr>
      </w:pPr>
      <w:r w:rsidRPr="00AA295B">
        <w:rPr>
          <w:rFonts w:cs="Arial"/>
          <w:lang w:val="en-GB"/>
        </w:rPr>
        <w:t>Miranda Sykes</w:t>
      </w:r>
      <w:r w:rsidRPr="00AA295B">
        <w:rPr>
          <w:rFonts w:cs="Arial"/>
          <w:lang w:val="en-GB"/>
        </w:rPr>
        <w:tab/>
      </w:r>
      <w:r w:rsidR="00B90402" w:rsidRPr="00AA295B">
        <w:rPr>
          <w:rFonts w:cs="Arial"/>
          <w:lang w:val="en-GB"/>
        </w:rPr>
        <w:t>Head of Communications &amp; Marketing</w:t>
      </w:r>
      <w:r w:rsidR="00BD4C8B" w:rsidRPr="00AA295B">
        <w:rPr>
          <w:rFonts w:cs="Arial"/>
          <w:lang w:val="en-GB"/>
        </w:rPr>
        <w:t xml:space="preserve"> </w:t>
      </w:r>
      <w:r w:rsidR="006C128D" w:rsidRPr="00AA295B">
        <w:rPr>
          <w:rFonts w:cs="Arial"/>
        </w:rPr>
        <w:t>(Items 22/83 to 22/91 only)</w:t>
      </w:r>
    </w:p>
    <w:p w14:paraId="5D244F93" w14:textId="6479543A" w:rsidR="00081C10" w:rsidRDefault="00081C10" w:rsidP="00F9398E">
      <w:pPr>
        <w:pStyle w:val="Body"/>
        <w:jc w:val="both"/>
        <w:rPr>
          <w:rFonts w:cs="Arial"/>
          <w:lang w:val="en-GB"/>
        </w:rPr>
      </w:pPr>
    </w:p>
    <w:p w14:paraId="1DA1125C" w14:textId="77777777" w:rsidR="00A50538" w:rsidRDefault="00A50538" w:rsidP="00F9398E">
      <w:pPr>
        <w:pStyle w:val="Body"/>
        <w:jc w:val="both"/>
        <w:rPr>
          <w:rFonts w:cs="Arial"/>
          <w:b/>
          <w:bCs/>
          <w:lang w:val="en-GB"/>
        </w:rPr>
      </w:pPr>
    </w:p>
    <w:p w14:paraId="79DC3A70" w14:textId="242313EE" w:rsidR="00834483" w:rsidRPr="00525F16" w:rsidRDefault="00AE03F3" w:rsidP="00855B79">
      <w:pPr>
        <w:pStyle w:val="Body"/>
        <w:jc w:val="both"/>
        <w:rPr>
          <w:rFonts w:cs="Arial"/>
          <w:b/>
          <w:bCs/>
          <w:u w:val="single"/>
          <w:lang w:val="en-GB"/>
        </w:rPr>
      </w:pPr>
      <w:bookmarkStart w:id="0" w:name="_Hlk59180959"/>
      <w:r w:rsidRPr="00E761C1">
        <w:rPr>
          <w:rFonts w:cs="Arial"/>
          <w:b/>
          <w:bCs/>
          <w:lang w:val="en-GB"/>
        </w:rPr>
        <w:t>2</w:t>
      </w:r>
      <w:r w:rsidR="002B4F17">
        <w:rPr>
          <w:rFonts w:cs="Arial"/>
          <w:b/>
          <w:bCs/>
          <w:lang w:val="en-GB"/>
        </w:rPr>
        <w:t>2</w:t>
      </w:r>
      <w:r w:rsidR="004B4194" w:rsidRPr="00E761C1">
        <w:rPr>
          <w:rFonts w:cs="Arial"/>
          <w:b/>
          <w:bCs/>
          <w:lang w:val="en-GB"/>
        </w:rPr>
        <w:t>/</w:t>
      </w:r>
      <w:r w:rsidR="005E1BDE">
        <w:rPr>
          <w:rFonts w:cs="Arial"/>
          <w:b/>
          <w:bCs/>
          <w:lang w:val="en-GB"/>
        </w:rPr>
        <w:t>83</w:t>
      </w:r>
      <w:r w:rsidR="00BA0C4F" w:rsidRPr="00E761C1">
        <w:rPr>
          <w:rFonts w:cs="Arial"/>
          <w:b/>
          <w:bCs/>
          <w:lang w:val="en-GB"/>
        </w:rPr>
        <w:t xml:space="preserve"> </w:t>
      </w:r>
      <w:r w:rsidR="00A103AC" w:rsidRPr="00525F16">
        <w:rPr>
          <w:rFonts w:cs="Arial"/>
          <w:b/>
          <w:bCs/>
          <w:u w:val="single"/>
          <w:lang w:val="en-GB"/>
        </w:rPr>
        <w:t>Apologies for Absence</w:t>
      </w:r>
      <w:r w:rsidR="00A103AC">
        <w:rPr>
          <w:rFonts w:cs="Arial"/>
          <w:b/>
          <w:bCs/>
          <w:u w:val="single"/>
          <w:lang w:val="en-GB"/>
        </w:rPr>
        <w:t xml:space="preserve"> and Declarations of Interest</w:t>
      </w:r>
      <w:r w:rsidR="00BB319A">
        <w:rPr>
          <w:rFonts w:cs="Arial"/>
          <w:b/>
          <w:bCs/>
          <w:u w:val="single"/>
          <w:lang w:val="en-GB"/>
        </w:rPr>
        <w:t xml:space="preserve"> (Register of Interests </w:t>
      </w:r>
      <w:r w:rsidR="00FF759C">
        <w:rPr>
          <w:rFonts w:cs="Arial"/>
          <w:b/>
          <w:bCs/>
          <w:u w:val="single"/>
          <w:lang w:val="en-GB"/>
        </w:rPr>
        <w:t>– Formal Review)</w:t>
      </w:r>
    </w:p>
    <w:p w14:paraId="3C2C3863" w14:textId="77777777" w:rsidR="001D49E2" w:rsidRPr="00DF3B11" w:rsidRDefault="001D49E2" w:rsidP="00855B79">
      <w:pPr>
        <w:pStyle w:val="Body"/>
        <w:jc w:val="both"/>
        <w:rPr>
          <w:rFonts w:cs="Arial"/>
          <w:lang w:val="en-GB"/>
        </w:rPr>
      </w:pPr>
    </w:p>
    <w:bookmarkEnd w:id="0"/>
    <w:p w14:paraId="1BDF3454" w14:textId="77777777" w:rsidR="00FF759C" w:rsidRDefault="00E04EA6" w:rsidP="008C3F8F">
      <w:pPr>
        <w:pStyle w:val="Body"/>
        <w:jc w:val="both"/>
        <w:rPr>
          <w:lang w:val="en-GB"/>
        </w:rPr>
      </w:pPr>
      <w:r>
        <w:rPr>
          <w:rFonts w:cs="Arial"/>
          <w:lang w:val="en-GB"/>
        </w:rPr>
        <w:t xml:space="preserve">Apologies were received from </w:t>
      </w:r>
      <w:r w:rsidR="006A0198">
        <w:rPr>
          <w:rFonts w:cs="Arial"/>
          <w:lang w:val="en-GB"/>
        </w:rPr>
        <w:t>Karen Seth</w:t>
      </w:r>
      <w:r>
        <w:rPr>
          <w:rFonts w:cs="Arial"/>
          <w:lang w:val="en-GB"/>
        </w:rPr>
        <w:t xml:space="preserve">. </w:t>
      </w:r>
      <w:r w:rsidR="008C3F8F" w:rsidRPr="00E64AF3">
        <w:rPr>
          <w:lang w:val="en-GB"/>
        </w:rPr>
        <w:t>There were no declarations of interest declared in relation to Board meeting agenda.</w:t>
      </w:r>
    </w:p>
    <w:p w14:paraId="2B46C1AC" w14:textId="77777777" w:rsidR="00FF759C" w:rsidRDefault="00FF759C" w:rsidP="008C3F8F">
      <w:pPr>
        <w:pStyle w:val="Body"/>
        <w:jc w:val="both"/>
        <w:rPr>
          <w:lang w:val="en-GB"/>
        </w:rPr>
      </w:pPr>
    </w:p>
    <w:p w14:paraId="02E51D51" w14:textId="77777777" w:rsidR="00D01498" w:rsidRDefault="00D01498" w:rsidP="00D01498">
      <w:pPr>
        <w:pStyle w:val="Body"/>
        <w:jc w:val="both"/>
        <w:rPr>
          <w:lang w:val="en-GB"/>
        </w:rPr>
      </w:pPr>
      <w:r>
        <w:rPr>
          <w:lang w:val="en-GB"/>
        </w:rPr>
        <w:t>The Board confirmed that they had read and understood the NHSBSA Conflicts of Interest Policy and Procedure, and any required updates would be added to the Register of Interests in ESR and updated on the published register.</w:t>
      </w:r>
    </w:p>
    <w:p w14:paraId="2AA26D3E" w14:textId="77777777" w:rsidR="00D01498" w:rsidRDefault="00D01498" w:rsidP="00D01498">
      <w:pPr>
        <w:pStyle w:val="Body"/>
        <w:jc w:val="both"/>
        <w:rPr>
          <w:lang w:val="en-GB"/>
        </w:rPr>
      </w:pPr>
    </w:p>
    <w:p w14:paraId="34459B93" w14:textId="77777777" w:rsidR="00D01498" w:rsidRDefault="00D01498" w:rsidP="00D01498">
      <w:pPr>
        <w:pStyle w:val="Body1"/>
        <w:jc w:val="both"/>
        <w:rPr>
          <w:rFonts w:ascii="Arial" w:hAnsi="Arial" w:cs="Arial"/>
          <w:lang w:val="en-GB"/>
        </w:rPr>
      </w:pPr>
      <w:r w:rsidRPr="00574E08">
        <w:rPr>
          <w:rFonts w:ascii="Arial" w:hAnsi="Arial" w:cs="Arial"/>
          <w:lang w:val="en-GB"/>
        </w:rPr>
        <w:t>Interests declared by members of the NHS Business Services Authority Board are as follows:</w:t>
      </w:r>
    </w:p>
    <w:p w14:paraId="7C86BA5F" w14:textId="6FF2C189" w:rsidR="00D01498" w:rsidRDefault="00D01498" w:rsidP="008C3F8F">
      <w:pPr>
        <w:pStyle w:val="Body"/>
        <w:jc w:val="both"/>
        <w:rPr>
          <w:lang w:val="en-GB"/>
        </w:rPr>
      </w:pPr>
    </w:p>
    <w:p w14:paraId="4EF7A831" w14:textId="77777777" w:rsidR="005149C5" w:rsidRDefault="005149C5" w:rsidP="008C3F8F">
      <w:pPr>
        <w:pStyle w:val="Body"/>
        <w:jc w:val="both"/>
        <w:rPr>
          <w:lang w:val="en-GB"/>
        </w:rPr>
      </w:pPr>
    </w:p>
    <w:p w14:paraId="074B970B" w14:textId="77777777" w:rsidR="00563DE4" w:rsidRDefault="00563DE4" w:rsidP="00563DE4">
      <w:pPr>
        <w:jc w:val="both"/>
        <w:rPr>
          <w:rFonts w:ascii="Arial" w:eastAsia="Times New Roman" w:hAnsi="Arial"/>
          <w:b/>
          <w:bCs/>
          <w:u w:val="single"/>
          <w:lang w:eastAsia="en-GB"/>
        </w:rPr>
      </w:pPr>
      <w:r w:rsidRPr="005968E4">
        <w:rPr>
          <w:rFonts w:ascii="Arial" w:eastAsia="Times New Roman" w:hAnsi="Arial"/>
          <w:b/>
          <w:bCs/>
          <w:u w:val="single"/>
          <w:lang w:eastAsia="en-GB"/>
        </w:rPr>
        <w:t>Non- Executive Directors</w:t>
      </w:r>
    </w:p>
    <w:p w14:paraId="23B1726B" w14:textId="77777777" w:rsidR="005149C5" w:rsidRDefault="005149C5" w:rsidP="00563DE4">
      <w:pPr>
        <w:jc w:val="both"/>
        <w:rPr>
          <w:rFonts w:ascii="Arial" w:eastAsia="Times New Roman" w:hAnsi="Arial"/>
          <w:lang w:eastAsia="en-GB"/>
        </w:rPr>
      </w:pPr>
    </w:p>
    <w:p w14:paraId="3FBF35E4" w14:textId="77777777" w:rsidR="00563DE4" w:rsidRPr="005968E4" w:rsidRDefault="00563DE4" w:rsidP="00563DE4">
      <w:pPr>
        <w:jc w:val="both"/>
        <w:rPr>
          <w:rFonts w:ascii="Arial" w:eastAsia="Times New Roman" w:hAnsi="Arial"/>
          <w:lang w:eastAsia="en-GB"/>
        </w:rPr>
      </w:pPr>
    </w:p>
    <w:tbl>
      <w:tblPr>
        <w:tblW w:w="0" w:type="auto"/>
        <w:tblLook w:val="04A0" w:firstRow="1" w:lastRow="0" w:firstColumn="1" w:lastColumn="0" w:noHBand="0" w:noVBand="1"/>
      </w:tblPr>
      <w:tblGrid>
        <w:gridCol w:w="2403"/>
        <w:gridCol w:w="6113"/>
      </w:tblGrid>
      <w:tr w:rsidR="00563DE4" w:rsidRPr="00890684" w14:paraId="41FD4F3D" w14:textId="77777777" w:rsidTr="007F4542">
        <w:tc>
          <w:tcPr>
            <w:tcW w:w="3652" w:type="dxa"/>
            <w:shd w:val="clear" w:color="auto" w:fill="auto"/>
          </w:tcPr>
          <w:p w14:paraId="25834A77" w14:textId="77777777" w:rsidR="00563DE4" w:rsidRPr="00C87F5D" w:rsidRDefault="00563DE4" w:rsidP="007F4542">
            <w:pPr>
              <w:jc w:val="both"/>
              <w:rPr>
                <w:rFonts w:ascii="Arial" w:eastAsia="Times New Roman" w:hAnsi="Arial"/>
                <w:lang w:eastAsia="en-GB"/>
              </w:rPr>
            </w:pPr>
            <w:r w:rsidRPr="00C87F5D">
              <w:rPr>
                <w:rFonts w:ascii="Arial" w:eastAsia="Times New Roman" w:hAnsi="Arial"/>
                <w:lang w:eastAsia="en-GB"/>
              </w:rPr>
              <w:t>Sue Douthwaite</w:t>
            </w:r>
          </w:p>
          <w:p w14:paraId="38CC7A84" w14:textId="77777777" w:rsidR="00563DE4" w:rsidRPr="00C87F5D" w:rsidRDefault="00563DE4" w:rsidP="007F4542">
            <w:pPr>
              <w:jc w:val="both"/>
              <w:rPr>
                <w:rFonts w:ascii="Arial" w:eastAsia="Times New Roman" w:hAnsi="Arial"/>
                <w:lang w:eastAsia="en-GB"/>
              </w:rPr>
            </w:pPr>
            <w:r w:rsidRPr="00C87F5D">
              <w:rPr>
                <w:rFonts w:ascii="Arial" w:eastAsia="Times New Roman" w:hAnsi="Arial"/>
                <w:lang w:eastAsia="en-GB"/>
              </w:rPr>
              <w:t>Chair</w:t>
            </w:r>
          </w:p>
        </w:tc>
        <w:tc>
          <w:tcPr>
            <w:tcW w:w="10522" w:type="dxa"/>
            <w:shd w:val="clear" w:color="auto" w:fill="auto"/>
          </w:tcPr>
          <w:p w14:paraId="1784F824" w14:textId="77777777" w:rsidR="00563DE4" w:rsidRPr="00C87F5D" w:rsidRDefault="00563DE4" w:rsidP="00563D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C87F5D">
              <w:rPr>
                <w:rFonts w:ascii="Arial" w:eastAsia="Times New Roman" w:hAnsi="Arial"/>
                <w:lang w:eastAsia="en-GB"/>
              </w:rPr>
              <w:t>Non-Executive Director (Audit &amp; Compliance Committee, Risk Committee and Remuneration &amp; Nominations Committee member), Melton Building Society</w:t>
            </w:r>
          </w:p>
          <w:p w14:paraId="63303CEA" w14:textId="77777777" w:rsidR="00563DE4" w:rsidRPr="00C87F5D" w:rsidRDefault="00563DE4" w:rsidP="00563D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C87F5D">
              <w:rPr>
                <w:rFonts w:ascii="Arial" w:eastAsia="Times New Roman" w:hAnsi="Arial"/>
                <w:lang w:eastAsia="en-GB"/>
              </w:rPr>
              <w:t xml:space="preserve">Chair, </w:t>
            </w:r>
            <w:proofErr w:type="spellStart"/>
            <w:r w:rsidRPr="00C87F5D">
              <w:rPr>
                <w:rFonts w:ascii="Arial" w:eastAsia="Times New Roman" w:hAnsi="Arial"/>
                <w:lang w:eastAsia="en-GB"/>
              </w:rPr>
              <w:t>Nexa</w:t>
            </w:r>
            <w:proofErr w:type="spellEnd"/>
            <w:r w:rsidRPr="00C87F5D">
              <w:rPr>
                <w:rFonts w:ascii="Arial" w:eastAsia="Times New Roman" w:hAnsi="Arial"/>
                <w:lang w:eastAsia="en-GB"/>
              </w:rPr>
              <w:t xml:space="preserve"> Finance Ltd</w:t>
            </w:r>
          </w:p>
          <w:p w14:paraId="4C9DD3EB" w14:textId="77777777" w:rsidR="00563DE4" w:rsidRPr="00C87F5D" w:rsidRDefault="00563DE4" w:rsidP="00563D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C87F5D">
              <w:rPr>
                <w:rFonts w:ascii="Arial" w:eastAsia="Times New Roman" w:hAnsi="Arial"/>
                <w:lang w:eastAsia="en-GB"/>
              </w:rPr>
              <w:t>Non-Executive Director, British Business Investments Ltd</w:t>
            </w:r>
          </w:p>
          <w:p w14:paraId="5DD7C253" w14:textId="77777777" w:rsidR="00563DE4" w:rsidRPr="00C87F5D" w:rsidRDefault="00563DE4" w:rsidP="00563D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C87F5D">
              <w:rPr>
                <w:rFonts w:ascii="Arial" w:eastAsia="Times New Roman" w:hAnsi="Arial"/>
                <w:lang w:eastAsia="en-GB"/>
              </w:rPr>
              <w:t>Board Advisor, Physio Medics Ltd</w:t>
            </w:r>
          </w:p>
          <w:p w14:paraId="3946CFD5" w14:textId="77777777" w:rsidR="00563DE4" w:rsidRPr="00C87F5D" w:rsidRDefault="00563DE4" w:rsidP="00563D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C87F5D">
              <w:rPr>
                <w:rFonts w:ascii="Arial" w:eastAsia="Times New Roman" w:hAnsi="Arial"/>
                <w:lang w:eastAsia="en-GB"/>
              </w:rPr>
              <w:t xml:space="preserve">Board Advisor, </w:t>
            </w:r>
            <w:proofErr w:type="spellStart"/>
            <w:r w:rsidRPr="00C87F5D">
              <w:rPr>
                <w:rFonts w:ascii="Arial" w:eastAsia="Times New Roman" w:hAnsi="Arial"/>
                <w:lang w:eastAsia="en-GB"/>
              </w:rPr>
              <w:t>Medtech</w:t>
            </w:r>
            <w:proofErr w:type="spellEnd"/>
          </w:p>
          <w:p w14:paraId="6C9FE482" w14:textId="77777777" w:rsidR="00563DE4" w:rsidRPr="00C87F5D" w:rsidRDefault="00563DE4" w:rsidP="00563D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C87F5D">
              <w:rPr>
                <w:rFonts w:ascii="Arial" w:eastAsia="Times New Roman" w:hAnsi="Arial"/>
                <w:lang w:eastAsia="en-GB"/>
              </w:rPr>
              <w:t xml:space="preserve">Director, </w:t>
            </w:r>
            <w:proofErr w:type="spellStart"/>
            <w:r w:rsidRPr="00C87F5D">
              <w:rPr>
                <w:rFonts w:ascii="Arial" w:eastAsia="Times New Roman" w:hAnsi="Arial"/>
                <w:lang w:eastAsia="en-GB"/>
              </w:rPr>
              <w:t>Apricus</w:t>
            </w:r>
            <w:proofErr w:type="spellEnd"/>
            <w:r w:rsidRPr="00C87F5D">
              <w:rPr>
                <w:rFonts w:ascii="Arial" w:eastAsia="Times New Roman" w:hAnsi="Arial"/>
                <w:lang w:eastAsia="en-GB"/>
              </w:rPr>
              <w:t xml:space="preserve"> Consultancy Ltd</w:t>
            </w:r>
          </w:p>
          <w:p w14:paraId="4D0E5007" w14:textId="77777777" w:rsidR="00563DE4" w:rsidRPr="00C87F5D" w:rsidRDefault="00563DE4" w:rsidP="00563D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C87F5D">
              <w:rPr>
                <w:rFonts w:ascii="Arial" w:eastAsia="Times New Roman" w:hAnsi="Arial"/>
                <w:lang w:eastAsia="en-GB"/>
              </w:rPr>
              <w:t>Chair of International Advisory Board, Queens University Belfast Management School</w:t>
            </w:r>
          </w:p>
          <w:p w14:paraId="3920FFAD" w14:textId="77777777" w:rsidR="00563DE4" w:rsidRPr="00C87F5D" w:rsidRDefault="00563DE4" w:rsidP="00563D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C87F5D">
              <w:rPr>
                <w:rFonts w:ascii="Arial" w:eastAsia="Times New Roman" w:hAnsi="Arial"/>
                <w:lang w:eastAsia="en-GB"/>
              </w:rPr>
              <w:t>Member of International Advisory Board, Sheffield University Management School</w:t>
            </w:r>
          </w:p>
        </w:tc>
      </w:tr>
      <w:tr w:rsidR="00563DE4" w:rsidRPr="00A22D3A" w14:paraId="3C4EB4D9" w14:textId="77777777" w:rsidTr="007F4542">
        <w:tc>
          <w:tcPr>
            <w:tcW w:w="3652" w:type="dxa"/>
            <w:shd w:val="clear" w:color="auto" w:fill="auto"/>
          </w:tcPr>
          <w:p w14:paraId="628ACDCC" w14:textId="77777777" w:rsidR="00563DE4" w:rsidRPr="00890684" w:rsidRDefault="00563DE4" w:rsidP="007F4542">
            <w:pPr>
              <w:jc w:val="both"/>
              <w:rPr>
                <w:rFonts w:ascii="Arial" w:eastAsia="Times New Roman" w:hAnsi="Arial"/>
                <w:lang w:eastAsia="en-GB"/>
              </w:rPr>
            </w:pPr>
          </w:p>
        </w:tc>
        <w:tc>
          <w:tcPr>
            <w:tcW w:w="10522" w:type="dxa"/>
            <w:shd w:val="clear" w:color="auto" w:fill="auto"/>
          </w:tcPr>
          <w:p w14:paraId="02060732" w14:textId="77777777" w:rsidR="00563DE4" w:rsidRPr="00890684" w:rsidRDefault="00563DE4" w:rsidP="007F4542">
            <w:pPr>
              <w:ind w:left="720"/>
              <w:jc w:val="both"/>
              <w:rPr>
                <w:rFonts w:ascii="Arial" w:eastAsia="Times New Roman" w:hAnsi="Arial"/>
                <w:lang w:eastAsia="en-GB"/>
              </w:rPr>
            </w:pPr>
          </w:p>
        </w:tc>
      </w:tr>
      <w:tr w:rsidR="00563DE4" w:rsidRPr="00A22D3A" w14:paraId="5E1BCAB8" w14:textId="77777777" w:rsidTr="007F4542">
        <w:tc>
          <w:tcPr>
            <w:tcW w:w="3652" w:type="dxa"/>
            <w:shd w:val="clear" w:color="auto" w:fill="auto"/>
          </w:tcPr>
          <w:p w14:paraId="327CBEB4" w14:textId="77777777" w:rsidR="00563DE4" w:rsidRDefault="00563DE4" w:rsidP="007F4542">
            <w:pPr>
              <w:jc w:val="both"/>
              <w:rPr>
                <w:rFonts w:ascii="Arial" w:eastAsia="Times New Roman" w:hAnsi="Arial"/>
                <w:highlight w:val="lightGray"/>
                <w:lang w:eastAsia="en-GB"/>
              </w:rPr>
            </w:pPr>
            <w:r w:rsidRPr="00C87F5D">
              <w:rPr>
                <w:rFonts w:ascii="Arial" w:eastAsia="Times New Roman" w:hAnsi="Arial"/>
                <w:highlight w:val="lightGray"/>
                <w:lang w:eastAsia="en-GB"/>
              </w:rPr>
              <w:t>Silla Maizey</w:t>
            </w:r>
          </w:p>
          <w:p w14:paraId="76ACD003" w14:textId="77777777" w:rsidR="00563DE4" w:rsidRPr="00C87F5D" w:rsidRDefault="00563DE4" w:rsidP="007F4542">
            <w:pPr>
              <w:jc w:val="both"/>
              <w:rPr>
                <w:rFonts w:ascii="Arial" w:eastAsia="Times New Roman" w:hAnsi="Arial"/>
                <w:highlight w:val="lightGray"/>
                <w:lang w:eastAsia="en-GB"/>
              </w:rPr>
            </w:pPr>
            <w:r>
              <w:rPr>
                <w:rFonts w:ascii="Arial" w:eastAsia="Times New Roman" w:hAnsi="Arial"/>
                <w:highlight w:val="lightGray"/>
                <w:lang w:eastAsia="en-GB"/>
              </w:rPr>
              <w:t>Chair</w:t>
            </w:r>
          </w:p>
        </w:tc>
        <w:tc>
          <w:tcPr>
            <w:tcW w:w="10522" w:type="dxa"/>
            <w:shd w:val="clear" w:color="auto" w:fill="auto"/>
          </w:tcPr>
          <w:p w14:paraId="5EB4EE03" w14:textId="77777777" w:rsidR="00563DE4" w:rsidRPr="00C87F5D" w:rsidRDefault="00563DE4" w:rsidP="00563DE4">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highlight w:val="lightGray"/>
                <w:lang w:eastAsia="en-GB"/>
              </w:rPr>
            </w:pPr>
            <w:r w:rsidRPr="00C87F5D">
              <w:rPr>
                <w:rFonts w:ascii="Arial" w:eastAsia="Times New Roman" w:hAnsi="Arial"/>
                <w:highlight w:val="lightGray"/>
                <w:lang w:eastAsia="en-GB"/>
              </w:rPr>
              <w:t>Director, Saffron Solutions Ltd</w:t>
            </w:r>
          </w:p>
        </w:tc>
      </w:tr>
      <w:tr w:rsidR="00563DE4" w:rsidRPr="00A22D3A" w14:paraId="38C6C51F" w14:textId="77777777" w:rsidTr="007F4542">
        <w:trPr>
          <w:trHeight w:val="3577"/>
        </w:trPr>
        <w:tc>
          <w:tcPr>
            <w:tcW w:w="3652" w:type="dxa"/>
            <w:shd w:val="clear" w:color="auto" w:fill="auto"/>
          </w:tcPr>
          <w:p w14:paraId="6B3CE8AE" w14:textId="77777777" w:rsidR="00563DE4" w:rsidRPr="00A22D3A" w:rsidRDefault="00563DE4" w:rsidP="007F4542">
            <w:pPr>
              <w:jc w:val="both"/>
              <w:rPr>
                <w:rFonts w:ascii="Arial" w:eastAsia="Times New Roman" w:hAnsi="Arial"/>
                <w:lang w:eastAsia="en-GB"/>
              </w:rPr>
            </w:pPr>
            <w:r w:rsidRPr="00E80406">
              <w:rPr>
                <w:rFonts w:ascii="Arial" w:eastAsia="Times New Roman" w:hAnsi="Arial"/>
                <w:highlight w:val="lightGray"/>
                <w:lang w:eastAsia="en-GB"/>
              </w:rPr>
              <w:t>(</w:t>
            </w:r>
            <w:proofErr w:type="gramStart"/>
            <w:r>
              <w:rPr>
                <w:rFonts w:ascii="Arial" w:eastAsia="Times New Roman" w:hAnsi="Arial"/>
                <w:highlight w:val="lightGray"/>
                <w:lang w:eastAsia="en-GB"/>
              </w:rPr>
              <w:t>tenure</w:t>
            </w:r>
            <w:proofErr w:type="gramEnd"/>
            <w:r w:rsidRPr="00E80406">
              <w:rPr>
                <w:rFonts w:ascii="Arial" w:eastAsia="Times New Roman" w:hAnsi="Arial"/>
                <w:highlight w:val="lightGray"/>
                <w:lang w:eastAsia="en-GB"/>
              </w:rPr>
              <w:t xml:space="preserve"> </w:t>
            </w:r>
            <w:r>
              <w:rPr>
                <w:rFonts w:ascii="Arial" w:eastAsia="Times New Roman" w:hAnsi="Arial"/>
                <w:highlight w:val="lightGray"/>
                <w:lang w:eastAsia="en-GB"/>
              </w:rPr>
              <w:t xml:space="preserve">ended </w:t>
            </w:r>
            <w:r w:rsidRPr="00E80406">
              <w:rPr>
                <w:rFonts w:ascii="Arial" w:eastAsia="Times New Roman" w:hAnsi="Arial"/>
                <w:highlight w:val="lightGray"/>
                <w:lang w:eastAsia="en-GB"/>
              </w:rPr>
              <w:t>3</w:t>
            </w:r>
            <w:r>
              <w:rPr>
                <w:rFonts w:ascii="Arial" w:eastAsia="Times New Roman" w:hAnsi="Arial"/>
                <w:highlight w:val="lightGray"/>
                <w:lang w:eastAsia="en-GB"/>
              </w:rPr>
              <w:t>1</w:t>
            </w:r>
            <w:r w:rsidRPr="00E80406">
              <w:rPr>
                <w:rFonts w:ascii="Arial" w:eastAsia="Times New Roman" w:hAnsi="Arial"/>
                <w:highlight w:val="lightGray"/>
                <w:lang w:eastAsia="en-GB"/>
              </w:rPr>
              <w:t xml:space="preserve"> </w:t>
            </w:r>
            <w:r>
              <w:rPr>
                <w:rFonts w:ascii="Arial" w:eastAsia="Times New Roman" w:hAnsi="Arial"/>
                <w:highlight w:val="lightGray"/>
                <w:lang w:eastAsia="en-GB"/>
              </w:rPr>
              <w:t>March</w:t>
            </w:r>
            <w:r w:rsidRPr="00E80406">
              <w:rPr>
                <w:rFonts w:ascii="Arial" w:eastAsia="Times New Roman" w:hAnsi="Arial"/>
                <w:highlight w:val="lightGray"/>
                <w:lang w:eastAsia="en-GB"/>
              </w:rPr>
              <w:t xml:space="preserve"> 202</w:t>
            </w:r>
            <w:r>
              <w:rPr>
                <w:rFonts w:ascii="Arial" w:eastAsia="Times New Roman" w:hAnsi="Arial"/>
                <w:highlight w:val="lightGray"/>
                <w:lang w:eastAsia="en-GB"/>
              </w:rPr>
              <w:t>2</w:t>
            </w:r>
            <w:r w:rsidRPr="00E80406">
              <w:rPr>
                <w:rFonts w:ascii="Arial" w:eastAsia="Times New Roman" w:hAnsi="Arial"/>
                <w:highlight w:val="lightGray"/>
                <w:lang w:eastAsia="en-GB"/>
              </w:rPr>
              <w:t>)</w:t>
            </w:r>
          </w:p>
        </w:tc>
        <w:tc>
          <w:tcPr>
            <w:tcW w:w="10522" w:type="dxa"/>
            <w:shd w:val="clear" w:color="auto" w:fill="auto"/>
          </w:tcPr>
          <w:p w14:paraId="1AB7545F" w14:textId="77777777" w:rsidR="00563DE4" w:rsidRPr="00890684" w:rsidRDefault="00563DE4" w:rsidP="00563DE4">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highlight w:val="lightGray"/>
                <w:lang w:eastAsia="en-GB"/>
              </w:rPr>
            </w:pPr>
            <w:r w:rsidRPr="00890684">
              <w:rPr>
                <w:rFonts w:ascii="Arial" w:eastAsia="Times New Roman" w:hAnsi="Arial"/>
                <w:highlight w:val="lightGray"/>
                <w:lang w:eastAsia="en-GB"/>
              </w:rPr>
              <w:t>Non-Executive Director, John Menzies plc</w:t>
            </w:r>
          </w:p>
          <w:p w14:paraId="062C8F6A"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hAnsi="Arial" w:cs="Arial"/>
                <w:sz w:val="24"/>
                <w:szCs w:val="24"/>
                <w:highlight w:val="lightGray"/>
              </w:rPr>
              <w:t>Non-Executive Director, Network Rail</w:t>
            </w:r>
          </w:p>
          <w:p w14:paraId="7686933F"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hAnsi="Arial" w:cs="Arial"/>
                <w:sz w:val="24"/>
                <w:szCs w:val="24"/>
                <w:highlight w:val="lightGray"/>
              </w:rPr>
              <w:t>IAG, shareholder</w:t>
            </w:r>
          </w:p>
          <w:p w14:paraId="23CBCB81" w14:textId="77777777" w:rsidR="00563DE4" w:rsidRPr="00890684" w:rsidRDefault="00563DE4" w:rsidP="00563DE4">
            <w:pPr>
              <w:pStyle w:val="NoSpacing"/>
              <w:numPr>
                <w:ilvl w:val="0"/>
                <w:numId w:val="15"/>
              </w:numPr>
              <w:rPr>
                <w:rFonts w:ascii="Arial" w:hAnsi="Arial" w:cs="Arial"/>
                <w:sz w:val="24"/>
                <w:szCs w:val="24"/>
                <w:highlight w:val="lightGray"/>
              </w:rPr>
            </w:pPr>
            <w:proofErr w:type="spellStart"/>
            <w:r w:rsidRPr="00890684">
              <w:rPr>
                <w:rFonts w:ascii="Arial" w:hAnsi="Arial" w:cs="Arial"/>
                <w:sz w:val="24"/>
                <w:szCs w:val="24"/>
                <w:highlight w:val="lightGray"/>
              </w:rPr>
              <w:t>Easyjet</w:t>
            </w:r>
            <w:proofErr w:type="spellEnd"/>
            <w:r w:rsidRPr="00890684">
              <w:rPr>
                <w:rFonts w:ascii="Arial" w:hAnsi="Arial" w:cs="Arial"/>
                <w:sz w:val="24"/>
                <w:szCs w:val="24"/>
                <w:highlight w:val="lightGray"/>
              </w:rPr>
              <w:t>, shareholder</w:t>
            </w:r>
          </w:p>
          <w:p w14:paraId="5C4AD1D4"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hAnsi="Arial" w:cs="Arial"/>
                <w:sz w:val="24"/>
                <w:szCs w:val="24"/>
                <w:highlight w:val="lightGray"/>
              </w:rPr>
              <w:t>John Menzies, shareholder</w:t>
            </w:r>
          </w:p>
          <w:p w14:paraId="3D60942C"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hAnsi="Arial" w:cs="Arial"/>
                <w:sz w:val="24"/>
                <w:szCs w:val="24"/>
                <w:highlight w:val="lightGray"/>
              </w:rPr>
              <w:t>Royal Mail, shareholder</w:t>
            </w:r>
          </w:p>
          <w:p w14:paraId="3D2133E0"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hAnsi="Arial" w:cs="Arial"/>
                <w:sz w:val="24"/>
                <w:szCs w:val="24"/>
                <w:highlight w:val="lightGray"/>
              </w:rPr>
              <w:t>Whitbread, shareholder</w:t>
            </w:r>
          </w:p>
          <w:p w14:paraId="3DCFF4B0"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eastAsia="Times New Roman" w:hAnsi="Arial" w:cs="Arial"/>
                <w:sz w:val="24"/>
                <w:szCs w:val="24"/>
                <w:highlight w:val="lightGray"/>
              </w:rPr>
              <w:t xml:space="preserve">Iberdrola, </w:t>
            </w:r>
            <w:r w:rsidRPr="00890684">
              <w:rPr>
                <w:rFonts w:ascii="Arial" w:hAnsi="Arial" w:cs="Arial"/>
                <w:sz w:val="24"/>
                <w:szCs w:val="24"/>
                <w:highlight w:val="lightGray"/>
              </w:rPr>
              <w:t>shareholder</w:t>
            </w:r>
          </w:p>
          <w:p w14:paraId="6DEAD562"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eastAsia="Times New Roman" w:hAnsi="Arial" w:cs="Arial"/>
                <w:sz w:val="24"/>
                <w:szCs w:val="24"/>
                <w:highlight w:val="lightGray"/>
              </w:rPr>
              <w:t xml:space="preserve">BT, </w:t>
            </w:r>
            <w:r w:rsidRPr="00890684">
              <w:rPr>
                <w:rFonts w:ascii="Arial" w:hAnsi="Arial" w:cs="Arial"/>
                <w:sz w:val="24"/>
                <w:szCs w:val="24"/>
                <w:highlight w:val="lightGray"/>
              </w:rPr>
              <w:t>shareholder</w:t>
            </w:r>
          </w:p>
          <w:p w14:paraId="6508FB73"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eastAsia="Times New Roman" w:hAnsi="Arial" w:cs="Arial"/>
                <w:sz w:val="24"/>
                <w:szCs w:val="24"/>
                <w:highlight w:val="lightGray"/>
              </w:rPr>
              <w:t xml:space="preserve">FirstGroup, </w:t>
            </w:r>
            <w:r w:rsidRPr="00890684">
              <w:rPr>
                <w:rFonts w:ascii="Arial" w:hAnsi="Arial" w:cs="Arial"/>
                <w:sz w:val="24"/>
                <w:szCs w:val="24"/>
                <w:highlight w:val="lightGray"/>
              </w:rPr>
              <w:t>shareholder</w:t>
            </w:r>
          </w:p>
          <w:p w14:paraId="24A34584"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eastAsia="Times New Roman" w:hAnsi="Arial" w:cs="Arial"/>
                <w:sz w:val="24"/>
                <w:szCs w:val="24"/>
                <w:highlight w:val="lightGray"/>
              </w:rPr>
              <w:t>National Grid, shareholder</w:t>
            </w:r>
          </w:p>
          <w:p w14:paraId="26AEB185"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eastAsia="Times New Roman" w:hAnsi="Arial" w:cs="Arial"/>
                <w:sz w:val="24"/>
                <w:szCs w:val="24"/>
                <w:highlight w:val="lightGray"/>
              </w:rPr>
              <w:t>Severn Trent, shareholder</w:t>
            </w:r>
          </w:p>
          <w:p w14:paraId="16DD099F" w14:textId="77777777" w:rsidR="00563DE4" w:rsidRPr="00890684" w:rsidRDefault="00563DE4" w:rsidP="00563DE4">
            <w:pPr>
              <w:pStyle w:val="NoSpacing"/>
              <w:numPr>
                <w:ilvl w:val="0"/>
                <w:numId w:val="15"/>
              </w:numPr>
              <w:rPr>
                <w:rFonts w:ascii="Arial" w:hAnsi="Arial" w:cs="Arial"/>
                <w:sz w:val="24"/>
                <w:szCs w:val="24"/>
                <w:highlight w:val="lightGray"/>
              </w:rPr>
            </w:pPr>
            <w:r w:rsidRPr="00890684">
              <w:rPr>
                <w:rFonts w:ascii="Arial" w:eastAsia="Times New Roman" w:hAnsi="Arial" w:cs="Arial"/>
                <w:sz w:val="24"/>
                <w:szCs w:val="24"/>
                <w:highlight w:val="lightGray"/>
              </w:rPr>
              <w:t>Stagecoach, shareholder</w:t>
            </w:r>
          </w:p>
        </w:tc>
      </w:tr>
    </w:tbl>
    <w:p w14:paraId="3C84FE1E" w14:textId="77777777" w:rsidR="00563DE4" w:rsidRPr="003015AA" w:rsidRDefault="00563DE4" w:rsidP="00563DE4">
      <w:pPr>
        <w:jc w:val="both"/>
        <w:rPr>
          <w:rFonts w:ascii="Arial" w:eastAsia="Times New Roman" w:hAnsi="Arial"/>
          <w:lang w:eastAsia="en-GB"/>
        </w:rPr>
      </w:pPr>
      <w:r w:rsidRPr="005968E4">
        <w:rPr>
          <w:rFonts w:ascii="Arial" w:eastAsia="Times New Roman" w:hAnsi="Arial"/>
          <w:lang w:eastAsia="en-GB"/>
        </w:rPr>
        <w:tab/>
      </w:r>
    </w:p>
    <w:tbl>
      <w:tblPr>
        <w:tblW w:w="0" w:type="auto"/>
        <w:tblLook w:val="04A0" w:firstRow="1" w:lastRow="0" w:firstColumn="1" w:lastColumn="0" w:noHBand="0" w:noVBand="1"/>
      </w:tblPr>
      <w:tblGrid>
        <w:gridCol w:w="2467"/>
        <w:gridCol w:w="6049"/>
      </w:tblGrid>
      <w:tr w:rsidR="00563DE4" w:rsidRPr="00A22D3A" w14:paraId="63F495B7" w14:textId="77777777" w:rsidTr="007F4542">
        <w:trPr>
          <w:trHeight w:val="568"/>
        </w:trPr>
        <w:tc>
          <w:tcPr>
            <w:tcW w:w="4000" w:type="dxa"/>
            <w:shd w:val="clear" w:color="auto" w:fill="auto"/>
          </w:tcPr>
          <w:p w14:paraId="5515A628" w14:textId="77777777" w:rsidR="00563DE4" w:rsidRPr="00C87F5D" w:rsidRDefault="00563DE4" w:rsidP="007F4542">
            <w:pPr>
              <w:jc w:val="both"/>
              <w:rPr>
                <w:rFonts w:ascii="Arial" w:eastAsia="Times New Roman" w:hAnsi="Arial"/>
                <w:lang w:eastAsia="en-GB"/>
              </w:rPr>
            </w:pPr>
            <w:bookmarkStart w:id="1" w:name="_Hlk88218632"/>
            <w:r w:rsidRPr="00C87F5D">
              <w:rPr>
                <w:rFonts w:ascii="Arial" w:eastAsia="Times New Roman" w:hAnsi="Arial"/>
                <w:lang w:eastAsia="en-GB"/>
              </w:rPr>
              <w:t>Debra Bailey</w:t>
            </w:r>
            <w:r w:rsidRPr="00C87F5D">
              <w:rPr>
                <w:rFonts w:ascii="Arial" w:eastAsia="Times New Roman" w:hAnsi="Arial"/>
                <w:lang w:eastAsia="en-GB"/>
              </w:rPr>
              <w:tab/>
            </w:r>
          </w:p>
        </w:tc>
        <w:tc>
          <w:tcPr>
            <w:tcW w:w="10174" w:type="dxa"/>
            <w:shd w:val="clear" w:color="auto" w:fill="auto"/>
          </w:tcPr>
          <w:p w14:paraId="3A941D88" w14:textId="77777777" w:rsidR="00563DE4" w:rsidRPr="00C87F5D"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C87F5D">
              <w:rPr>
                <w:rFonts w:ascii="Arial" w:eastAsia="Times New Roman" w:hAnsi="Arial"/>
                <w:lang w:eastAsia="en-GB"/>
              </w:rPr>
              <w:t>Chief Information Officer, Royal Mail</w:t>
            </w:r>
          </w:p>
          <w:p w14:paraId="5F3DAB71" w14:textId="77777777" w:rsidR="00563DE4" w:rsidRPr="00C87F5D"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C87F5D">
              <w:rPr>
                <w:rFonts w:ascii="Arial" w:eastAsia="Times New Roman" w:hAnsi="Arial"/>
                <w:lang w:eastAsia="en-GB"/>
              </w:rPr>
              <w:t>Telefonica, shareholder</w:t>
            </w:r>
          </w:p>
          <w:p w14:paraId="5BE7015D" w14:textId="77777777" w:rsidR="00563DE4" w:rsidRPr="00C87F5D" w:rsidRDefault="00563DE4" w:rsidP="00563DE4">
            <w:pPr>
              <w:pStyle w:val="NoSpacing"/>
              <w:numPr>
                <w:ilvl w:val="0"/>
                <w:numId w:val="16"/>
              </w:numPr>
              <w:rPr>
                <w:rFonts w:ascii="Arial" w:hAnsi="Arial" w:cs="Arial"/>
                <w:sz w:val="24"/>
                <w:szCs w:val="24"/>
              </w:rPr>
            </w:pPr>
            <w:r w:rsidRPr="00C87F5D">
              <w:rPr>
                <w:rFonts w:ascii="Arial" w:eastAsia="Times New Roman" w:hAnsi="Arial" w:cs="Arial"/>
                <w:sz w:val="24"/>
                <w:szCs w:val="24"/>
              </w:rPr>
              <w:t xml:space="preserve">BT, </w:t>
            </w:r>
            <w:r w:rsidRPr="00C87F5D">
              <w:rPr>
                <w:rFonts w:ascii="Arial" w:hAnsi="Arial" w:cs="Arial"/>
                <w:sz w:val="24"/>
                <w:szCs w:val="24"/>
              </w:rPr>
              <w:t>shareholder</w:t>
            </w:r>
          </w:p>
          <w:p w14:paraId="482C3B87" w14:textId="77777777" w:rsidR="00563DE4" w:rsidRPr="00C87F5D" w:rsidRDefault="00563DE4" w:rsidP="00563DE4">
            <w:pPr>
              <w:pStyle w:val="NoSpacing"/>
              <w:numPr>
                <w:ilvl w:val="0"/>
                <w:numId w:val="16"/>
              </w:numPr>
              <w:rPr>
                <w:rFonts w:ascii="Arial" w:hAnsi="Arial" w:cs="Arial"/>
                <w:sz w:val="24"/>
                <w:szCs w:val="24"/>
              </w:rPr>
            </w:pPr>
            <w:r w:rsidRPr="00C87F5D">
              <w:rPr>
                <w:rFonts w:ascii="Arial" w:eastAsia="Times New Roman" w:hAnsi="Arial" w:cs="Arial"/>
                <w:sz w:val="24"/>
                <w:szCs w:val="24"/>
              </w:rPr>
              <w:t>Barclays Bank, shareholder</w:t>
            </w:r>
          </w:p>
        </w:tc>
      </w:tr>
      <w:bookmarkEnd w:id="1"/>
    </w:tbl>
    <w:p w14:paraId="392067FF" w14:textId="77777777" w:rsidR="00563DE4" w:rsidRDefault="00563DE4" w:rsidP="00563DE4">
      <w:pPr>
        <w:jc w:val="both"/>
        <w:rPr>
          <w:rFonts w:ascii="Arial" w:eastAsia="Times New Roman" w:hAnsi="Arial"/>
          <w:lang w:eastAsia="en-GB"/>
        </w:rPr>
      </w:pPr>
    </w:p>
    <w:tbl>
      <w:tblPr>
        <w:tblW w:w="0" w:type="auto"/>
        <w:tblBorders>
          <w:insideH w:val="single" w:sz="4" w:space="0" w:color="auto"/>
        </w:tblBorders>
        <w:tblLook w:val="04A0" w:firstRow="1" w:lastRow="0" w:firstColumn="1" w:lastColumn="0" w:noHBand="0" w:noVBand="1"/>
      </w:tblPr>
      <w:tblGrid>
        <w:gridCol w:w="2480"/>
        <w:gridCol w:w="6036"/>
      </w:tblGrid>
      <w:tr w:rsidR="00563DE4" w:rsidRPr="00A22D3A" w14:paraId="6D4480A4" w14:textId="77777777" w:rsidTr="007F4542">
        <w:trPr>
          <w:trHeight w:val="591"/>
        </w:trPr>
        <w:tc>
          <w:tcPr>
            <w:tcW w:w="4000" w:type="dxa"/>
            <w:shd w:val="clear" w:color="auto" w:fill="auto"/>
          </w:tcPr>
          <w:p w14:paraId="2B42654C" w14:textId="77777777" w:rsidR="00563DE4" w:rsidRPr="00C87F5D" w:rsidRDefault="00563DE4" w:rsidP="007F4542">
            <w:pPr>
              <w:jc w:val="both"/>
              <w:rPr>
                <w:rFonts w:ascii="Arial" w:eastAsia="Times New Roman" w:hAnsi="Arial"/>
                <w:lang w:eastAsia="en-GB"/>
              </w:rPr>
            </w:pPr>
            <w:bookmarkStart w:id="2" w:name="_Hlk58233364"/>
            <w:r w:rsidRPr="00C87F5D">
              <w:rPr>
                <w:rFonts w:ascii="Arial" w:eastAsia="Times New Roman" w:hAnsi="Arial"/>
                <w:lang w:eastAsia="en-GB"/>
              </w:rPr>
              <w:t xml:space="preserve">Mark </w:t>
            </w:r>
            <w:proofErr w:type="spellStart"/>
            <w:r w:rsidRPr="00C87F5D">
              <w:rPr>
                <w:rFonts w:ascii="Arial" w:eastAsia="Times New Roman" w:hAnsi="Arial"/>
                <w:lang w:eastAsia="en-GB"/>
              </w:rPr>
              <w:t>Ellerby</w:t>
            </w:r>
            <w:proofErr w:type="spellEnd"/>
            <w:r w:rsidRPr="00C87F5D">
              <w:rPr>
                <w:rFonts w:ascii="Arial" w:eastAsia="Times New Roman" w:hAnsi="Arial"/>
                <w:lang w:eastAsia="en-GB"/>
              </w:rPr>
              <w:tab/>
            </w:r>
          </w:p>
        </w:tc>
        <w:tc>
          <w:tcPr>
            <w:tcW w:w="10174" w:type="dxa"/>
            <w:shd w:val="clear" w:color="auto" w:fill="auto"/>
          </w:tcPr>
          <w:p w14:paraId="2D34EF46" w14:textId="77777777" w:rsidR="00563DE4" w:rsidRPr="00C87F5D"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proofErr w:type="spellStart"/>
            <w:r w:rsidRPr="00C87F5D">
              <w:rPr>
                <w:rFonts w:ascii="Arial" w:hAnsi="Arial" w:cs="Arial"/>
              </w:rPr>
              <w:t>Syncona</w:t>
            </w:r>
            <w:proofErr w:type="spellEnd"/>
            <w:r w:rsidRPr="00C87F5D">
              <w:rPr>
                <w:rFonts w:ascii="Arial" w:hAnsi="Arial" w:cs="Arial"/>
              </w:rPr>
              <w:t>, shareholder</w:t>
            </w:r>
          </w:p>
          <w:p w14:paraId="62CC2206" w14:textId="77777777" w:rsidR="00563DE4" w:rsidRPr="00C87F5D"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C87F5D">
              <w:rPr>
                <w:rFonts w:ascii="Arial" w:eastAsia="Times New Roman" w:hAnsi="Arial" w:cs="Arial"/>
                <w:lang w:eastAsia="en-GB"/>
              </w:rPr>
              <w:t>Unilever</w:t>
            </w:r>
            <w:r w:rsidRPr="00C87F5D">
              <w:rPr>
                <w:rFonts w:ascii="Arial" w:hAnsi="Arial" w:cs="Arial"/>
              </w:rPr>
              <w:t>, shareholder</w:t>
            </w:r>
          </w:p>
          <w:p w14:paraId="4C4238F7" w14:textId="77777777" w:rsidR="00563DE4" w:rsidRPr="00C87F5D"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C87F5D">
              <w:rPr>
                <w:rFonts w:ascii="Arial" w:hAnsi="Arial" w:cs="Arial"/>
              </w:rPr>
              <w:t>Vodaphone, shareholder</w:t>
            </w:r>
          </w:p>
          <w:p w14:paraId="23902E14" w14:textId="77777777" w:rsidR="00563DE4" w:rsidRPr="00C87F5D"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C87F5D">
              <w:rPr>
                <w:rFonts w:ascii="Arial" w:hAnsi="Arial" w:cs="Arial"/>
              </w:rPr>
              <w:t>Lloyds Bank, shareholder</w:t>
            </w:r>
          </w:p>
        </w:tc>
      </w:tr>
      <w:bookmarkEnd w:id="2"/>
    </w:tbl>
    <w:p w14:paraId="78080970" w14:textId="77777777" w:rsidR="00563DE4" w:rsidRPr="007906BD" w:rsidRDefault="00563DE4" w:rsidP="00563DE4">
      <w:pPr>
        <w:rPr>
          <w:rFonts w:ascii="Arial" w:eastAsia="Times New Roman" w:hAnsi="Arial" w:cs="Arial"/>
          <w:lang w:eastAsia="en-GB"/>
        </w:rPr>
      </w:pPr>
    </w:p>
    <w:tbl>
      <w:tblPr>
        <w:tblW w:w="0" w:type="auto"/>
        <w:tblLook w:val="04A0" w:firstRow="1" w:lastRow="0" w:firstColumn="1" w:lastColumn="0" w:noHBand="0" w:noVBand="1"/>
      </w:tblPr>
      <w:tblGrid>
        <w:gridCol w:w="2546"/>
        <w:gridCol w:w="5970"/>
      </w:tblGrid>
      <w:tr w:rsidR="00563DE4" w:rsidRPr="00A22D3A" w14:paraId="69BC507C" w14:textId="77777777" w:rsidTr="007F4542">
        <w:trPr>
          <w:trHeight w:val="2062"/>
        </w:trPr>
        <w:tc>
          <w:tcPr>
            <w:tcW w:w="4000" w:type="dxa"/>
            <w:shd w:val="clear" w:color="auto" w:fill="auto"/>
          </w:tcPr>
          <w:p w14:paraId="675F033F" w14:textId="77777777" w:rsidR="00563DE4" w:rsidRDefault="00563DE4" w:rsidP="007F4542">
            <w:pPr>
              <w:jc w:val="both"/>
              <w:rPr>
                <w:rFonts w:ascii="Arial" w:eastAsia="Times New Roman" w:hAnsi="Arial"/>
                <w:lang w:eastAsia="en-GB"/>
              </w:rPr>
            </w:pPr>
            <w:r w:rsidRPr="00D664A8">
              <w:rPr>
                <w:rFonts w:ascii="Arial" w:eastAsia="Times New Roman" w:hAnsi="Arial"/>
                <w:lang w:eastAsia="en-GB"/>
              </w:rPr>
              <w:t>Kathryn Gillatt</w:t>
            </w:r>
          </w:p>
        </w:tc>
        <w:tc>
          <w:tcPr>
            <w:tcW w:w="10174" w:type="dxa"/>
            <w:shd w:val="clear" w:color="auto" w:fill="auto"/>
          </w:tcPr>
          <w:p w14:paraId="430C87F0" w14:textId="77777777" w:rsidR="00563DE4" w:rsidRPr="007906BD"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7906BD">
              <w:rPr>
                <w:rFonts w:ascii="Arial" w:hAnsi="Arial" w:cs="Arial"/>
              </w:rPr>
              <w:t>Pavegen, shareholder</w:t>
            </w:r>
          </w:p>
          <w:p w14:paraId="52C7EC49" w14:textId="77777777" w:rsidR="00563DE4" w:rsidRPr="007906BD"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7906BD">
              <w:rPr>
                <w:rFonts w:ascii="Arial" w:hAnsi="Arial" w:cs="Arial"/>
              </w:rPr>
              <w:t>Severn Trent, shareholder</w:t>
            </w:r>
          </w:p>
          <w:p w14:paraId="5AC08E26" w14:textId="77777777" w:rsidR="00563DE4"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7906BD">
              <w:rPr>
                <w:rFonts w:ascii="Arial" w:eastAsia="Times New Roman" w:hAnsi="Arial" w:cs="Arial"/>
                <w:lang w:eastAsia="en-GB"/>
              </w:rPr>
              <w:t>Saga, shareholder</w:t>
            </w:r>
          </w:p>
          <w:p w14:paraId="281A3BA5" w14:textId="77777777" w:rsidR="00563DE4" w:rsidRPr="00D664A8"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highlight w:val="lightGray"/>
                <w:lang w:eastAsia="en-GB"/>
              </w:rPr>
            </w:pPr>
            <w:r w:rsidRPr="00D664A8">
              <w:rPr>
                <w:rFonts w:ascii="Arial" w:eastAsia="Times New Roman" w:hAnsi="Arial" w:cs="Arial"/>
                <w:highlight w:val="lightGray"/>
                <w:lang w:eastAsia="en-GB"/>
              </w:rPr>
              <w:t>Associate Non-Executive Director, University Hospitals Leicester NHS Trust (until 31 January 2022)</w:t>
            </w:r>
          </w:p>
          <w:p w14:paraId="5ADB7EF6" w14:textId="77777777" w:rsidR="00563DE4"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highlight w:val="lightGray"/>
                <w:lang w:eastAsia="en-GB"/>
              </w:rPr>
            </w:pPr>
            <w:r w:rsidRPr="00D664A8">
              <w:rPr>
                <w:rFonts w:ascii="Arial" w:hAnsi="Arial" w:cs="Arial"/>
                <w:highlight w:val="lightGray"/>
              </w:rPr>
              <w:t xml:space="preserve">Non-Executive Director (and Vice Chair), Trust Group Holdings Ltd </w:t>
            </w:r>
            <w:r w:rsidRPr="00D664A8">
              <w:rPr>
                <w:rFonts w:ascii="Arial" w:eastAsia="Times New Roman" w:hAnsi="Arial" w:cs="Arial"/>
                <w:highlight w:val="lightGray"/>
                <w:lang w:eastAsia="en-GB"/>
              </w:rPr>
              <w:t>(until 31 January 2022)</w:t>
            </w:r>
          </w:p>
          <w:p w14:paraId="116EFBBE" w14:textId="75731437" w:rsidR="005149C5" w:rsidRPr="00D664A8" w:rsidRDefault="005149C5" w:rsidP="005149C5">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highlight w:val="lightGray"/>
                <w:lang w:eastAsia="en-GB"/>
              </w:rPr>
            </w:pPr>
          </w:p>
        </w:tc>
      </w:tr>
      <w:tr w:rsidR="00563DE4" w:rsidRPr="00A22D3A" w14:paraId="0EC3130B" w14:textId="77777777" w:rsidTr="007F4542">
        <w:tc>
          <w:tcPr>
            <w:tcW w:w="4000" w:type="dxa"/>
            <w:shd w:val="clear" w:color="auto" w:fill="auto"/>
          </w:tcPr>
          <w:p w14:paraId="7868822E" w14:textId="77777777" w:rsidR="00563DE4" w:rsidRPr="005A6AAA" w:rsidRDefault="00563DE4" w:rsidP="007F4542">
            <w:pPr>
              <w:jc w:val="both"/>
              <w:rPr>
                <w:rFonts w:ascii="Arial" w:eastAsia="Times New Roman" w:hAnsi="Arial"/>
                <w:lang w:eastAsia="en-GB"/>
              </w:rPr>
            </w:pPr>
            <w:r w:rsidRPr="005A6AAA">
              <w:rPr>
                <w:rFonts w:ascii="Arial" w:eastAsia="Times New Roman" w:hAnsi="Arial"/>
                <w:bCs/>
                <w:lang w:eastAsia="en-GB"/>
              </w:rPr>
              <w:t>Karen Seth</w:t>
            </w:r>
          </w:p>
        </w:tc>
        <w:tc>
          <w:tcPr>
            <w:tcW w:w="10174" w:type="dxa"/>
            <w:shd w:val="clear" w:color="auto" w:fill="auto"/>
          </w:tcPr>
          <w:p w14:paraId="5C571672" w14:textId="77777777" w:rsidR="00563DE4" w:rsidRPr="005A6AA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5A6AAA">
              <w:rPr>
                <w:rFonts w:ascii="Arial" w:eastAsia="Times New Roman" w:hAnsi="Arial"/>
                <w:lang w:eastAsia="en-GB"/>
              </w:rPr>
              <w:t xml:space="preserve">People Director, </w:t>
            </w:r>
            <w:proofErr w:type="gramStart"/>
            <w:r w:rsidRPr="005A6AAA">
              <w:rPr>
                <w:rFonts w:ascii="Arial" w:eastAsia="Times New Roman" w:hAnsi="Arial"/>
                <w:lang w:eastAsia="en-GB"/>
              </w:rPr>
              <w:t>Canal</w:t>
            </w:r>
            <w:proofErr w:type="gramEnd"/>
            <w:r w:rsidRPr="005A6AAA">
              <w:rPr>
                <w:rFonts w:ascii="Arial" w:eastAsia="Times New Roman" w:hAnsi="Arial"/>
                <w:lang w:eastAsia="en-GB"/>
              </w:rPr>
              <w:t xml:space="preserve"> and River Trust</w:t>
            </w:r>
          </w:p>
          <w:p w14:paraId="1404F772" w14:textId="77777777" w:rsidR="00563DE4" w:rsidRPr="005A6AA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5A6AAA">
              <w:rPr>
                <w:rFonts w:ascii="Arial" w:eastAsia="Times New Roman" w:hAnsi="Arial"/>
                <w:lang w:eastAsia="en-GB"/>
              </w:rPr>
              <w:t>Trustee, Reuben’s Retreat</w:t>
            </w:r>
          </w:p>
          <w:p w14:paraId="1D9596B3" w14:textId="77777777" w:rsidR="00563DE4" w:rsidRPr="005A6AA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5A6AAA">
              <w:rPr>
                <w:rFonts w:ascii="Arial" w:eastAsia="Times New Roman" w:hAnsi="Arial"/>
                <w:lang w:eastAsia="en-GB"/>
              </w:rPr>
              <w:t>Trustee, Charlesworth WI</w:t>
            </w:r>
          </w:p>
        </w:tc>
      </w:tr>
    </w:tbl>
    <w:p w14:paraId="6CBE4172" w14:textId="77777777" w:rsidR="00563DE4" w:rsidRDefault="00563DE4" w:rsidP="00563DE4">
      <w:pPr>
        <w:jc w:val="both"/>
        <w:rPr>
          <w:rFonts w:ascii="Arial" w:eastAsia="Times New Roman" w:hAnsi="Arial"/>
          <w:bCs/>
          <w:lang w:eastAsia="en-GB"/>
        </w:rPr>
      </w:pPr>
      <w:r>
        <w:rPr>
          <w:rFonts w:ascii="Arial" w:eastAsia="Times New Roman" w:hAnsi="Arial"/>
          <w:bCs/>
          <w:lang w:eastAsia="en-GB"/>
        </w:rPr>
        <w:tab/>
      </w:r>
      <w:r>
        <w:rPr>
          <w:rFonts w:ascii="Arial" w:eastAsia="Times New Roman" w:hAnsi="Arial"/>
          <w:bCs/>
          <w:lang w:eastAsia="en-GB"/>
        </w:rPr>
        <w:tab/>
      </w:r>
      <w:r>
        <w:rPr>
          <w:rFonts w:ascii="Arial" w:eastAsia="Times New Roman" w:hAnsi="Arial"/>
          <w:bCs/>
          <w:lang w:eastAsia="en-GB"/>
        </w:rPr>
        <w:tab/>
      </w:r>
    </w:p>
    <w:tbl>
      <w:tblPr>
        <w:tblW w:w="0" w:type="auto"/>
        <w:tblLook w:val="04A0" w:firstRow="1" w:lastRow="0" w:firstColumn="1" w:lastColumn="0" w:noHBand="0" w:noVBand="1"/>
      </w:tblPr>
      <w:tblGrid>
        <w:gridCol w:w="2525"/>
        <w:gridCol w:w="5991"/>
      </w:tblGrid>
      <w:tr w:rsidR="00563DE4" w:rsidRPr="00D623DB" w14:paraId="7C923702" w14:textId="77777777" w:rsidTr="007F4542">
        <w:tc>
          <w:tcPr>
            <w:tcW w:w="4000" w:type="dxa"/>
            <w:shd w:val="clear" w:color="auto" w:fill="auto"/>
          </w:tcPr>
          <w:p w14:paraId="59E191F2" w14:textId="77777777" w:rsidR="00563DE4" w:rsidRPr="004C043D" w:rsidRDefault="00563DE4" w:rsidP="007F4542">
            <w:pPr>
              <w:jc w:val="both"/>
              <w:rPr>
                <w:rFonts w:ascii="Arial" w:eastAsia="Times New Roman" w:hAnsi="Arial"/>
                <w:lang w:eastAsia="en-GB"/>
              </w:rPr>
            </w:pPr>
            <w:r w:rsidRPr="004C043D">
              <w:rPr>
                <w:rFonts w:ascii="Arial" w:eastAsia="Times New Roman" w:hAnsi="Arial"/>
                <w:lang w:eastAsia="en-GB"/>
              </w:rPr>
              <w:t>Mel Tomlin</w:t>
            </w:r>
          </w:p>
        </w:tc>
        <w:tc>
          <w:tcPr>
            <w:tcW w:w="10174" w:type="dxa"/>
            <w:shd w:val="clear" w:color="auto" w:fill="auto"/>
          </w:tcPr>
          <w:p w14:paraId="3DA8E188" w14:textId="77777777" w:rsidR="00563DE4" w:rsidRPr="004C043D"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C043D">
              <w:rPr>
                <w:rFonts w:ascii="Arial" w:eastAsia="Times New Roman" w:hAnsi="Arial"/>
                <w:lang w:eastAsia="en-GB"/>
              </w:rPr>
              <w:t>Director and Consultant, North Star Products and Services Ltd</w:t>
            </w:r>
          </w:p>
          <w:p w14:paraId="12E0F879" w14:textId="77777777" w:rsidR="00563DE4" w:rsidRPr="004C043D"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C043D">
              <w:rPr>
                <w:rFonts w:ascii="Arial" w:eastAsia="Times New Roman" w:hAnsi="Arial"/>
                <w:lang w:eastAsia="en-GB"/>
              </w:rPr>
              <w:t>Trustee, Rowland Hill Fund</w:t>
            </w:r>
          </w:p>
          <w:p w14:paraId="5BA8FA2B" w14:textId="77777777" w:rsidR="00563DE4" w:rsidRPr="004C043D" w:rsidRDefault="00563DE4" w:rsidP="00563DE4">
            <w:pPr>
              <w:pStyle w:val="NoSpacing"/>
              <w:numPr>
                <w:ilvl w:val="0"/>
                <w:numId w:val="16"/>
              </w:numPr>
              <w:rPr>
                <w:rFonts w:ascii="Arial" w:hAnsi="Arial" w:cs="Arial"/>
                <w:sz w:val="24"/>
                <w:szCs w:val="24"/>
              </w:rPr>
            </w:pPr>
            <w:r w:rsidRPr="004C043D">
              <w:rPr>
                <w:rFonts w:ascii="Arial" w:hAnsi="Arial" w:cs="Arial"/>
                <w:sz w:val="24"/>
                <w:szCs w:val="24"/>
              </w:rPr>
              <w:t>Royal Mail, shareholder</w:t>
            </w:r>
          </w:p>
        </w:tc>
      </w:tr>
    </w:tbl>
    <w:p w14:paraId="20F7B3EC" w14:textId="2F7518D6" w:rsidR="00563DE4" w:rsidRDefault="00563DE4" w:rsidP="00563DE4">
      <w:pPr>
        <w:jc w:val="both"/>
        <w:rPr>
          <w:rFonts w:ascii="Arial" w:eastAsia="Times New Roman" w:hAnsi="Arial"/>
          <w:bCs/>
          <w:lang w:eastAsia="en-GB"/>
        </w:rPr>
      </w:pPr>
    </w:p>
    <w:p w14:paraId="3A469040" w14:textId="4018BE2B" w:rsidR="005149C5" w:rsidRDefault="005149C5" w:rsidP="00563DE4">
      <w:pPr>
        <w:jc w:val="both"/>
        <w:rPr>
          <w:rFonts w:ascii="Arial" w:eastAsia="Times New Roman" w:hAnsi="Arial"/>
          <w:bCs/>
          <w:lang w:eastAsia="en-GB"/>
        </w:rPr>
      </w:pPr>
    </w:p>
    <w:p w14:paraId="10444613" w14:textId="26410133" w:rsidR="005149C5" w:rsidRDefault="005149C5" w:rsidP="00563DE4">
      <w:pPr>
        <w:jc w:val="both"/>
        <w:rPr>
          <w:rFonts w:ascii="Arial" w:eastAsia="Times New Roman" w:hAnsi="Arial"/>
          <w:bCs/>
          <w:lang w:eastAsia="en-GB"/>
        </w:rPr>
      </w:pPr>
    </w:p>
    <w:p w14:paraId="26D7C125" w14:textId="77777777" w:rsidR="005149C5" w:rsidRDefault="005149C5" w:rsidP="00563DE4">
      <w:pPr>
        <w:jc w:val="both"/>
        <w:rPr>
          <w:rFonts w:ascii="Arial" w:eastAsia="Times New Roman" w:hAnsi="Arial"/>
          <w:bCs/>
          <w:lang w:eastAsia="en-GB"/>
        </w:rPr>
      </w:pPr>
    </w:p>
    <w:p w14:paraId="59BE20C0" w14:textId="77777777" w:rsidR="00563DE4" w:rsidRPr="005968E4" w:rsidRDefault="00563DE4" w:rsidP="00563DE4">
      <w:pPr>
        <w:jc w:val="both"/>
        <w:rPr>
          <w:rFonts w:ascii="Arial" w:eastAsia="Times New Roman" w:hAnsi="Arial"/>
          <w:lang w:eastAsia="en-GB"/>
        </w:rPr>
      </w:pPr>
      <w:r w:rsidRPr="005968E4">
        <w:rPr>
          <w:rFonts w:ascii="Arial" w:eastAsia="Times New Roman" w:hAnsi="Arial"/>
          <w:b/>
          <w:bCs/>
          <w:u w:val="single"/>
          <w:lang w:eastAsia="en-GB"/>
        </w:rPr>
        <w:lastRenderedPageBreak/>
        <w:t>Executive Directors</w:t>
      </w:r>
    </w:p>
    <w:p w14:paraId="6DFB528B" w14:textId="77777777" w:rsidR="00563DE4" w:rsidRPr="005968E4" w:rsidRDefault="00563DE4" w:rsidP="00563DE4">
      <w:pPr>
        <w:jc w:val="both"/>
        <w:rPr>
          <w:rFonts w:ascii="Arial" w:eastAsia="Times New Roman" w:hAnsi="Arial"/>
          <w:lang w:eastAsia="en-GB"/>
        </w:rPr>
      </w:pPr>
    </w:p>
    <w:tbl>
      <w:tblPr>
        <w:tblW w:w="0" w:type="auto"/>
        <w:tblLook w:val="04A0" w:firstRow="1" w:lastRow="0" w:firstColumn="1" w:lastColumn="0" w:noHBand="0" w:noVBand="1"/>
      </w:tblPr>
      <w:tblGrid>
        <w:gridCol w:w="2613"/>
        <w:gridCol w:w="5903"/>
      </w:tblGrid>
      <w:tr w:rsidR="00563DE4" w:rsidRPr="00A22D3A" w14:paraId="5990263E" w14:textId="77777777" w:rsidTr="007F4542">
        <w:trPr>
          <w:trHeight w:val="416"/>
        </w:trPr>
        <w:tc>
          <w:tcPr>
            <w:tcW w:w="4077" w:type="dxa"/>
            <w:shd w:val="clear" w:color="auto" w:fill="auto"/>
          </w:tcPr>
          <w:p w14:paraId="5D9A94CE" w14:textId="77777777" w:rsidR="00563DE4" w:rsidRPr="0096709A" w:rsidRDefault="00563DE4" w:rsidP="007F4542">
            <w:pPr>
              <w:jc w:val="both"/>
              <w:rPr>
                <w:rFonts w:ascii="Arial" w:eastAsia="Times New Roman" w:hAnsi="Arial"/>
                <w:lang w:eastAsia="en-GB"/>
              </w:rPr>
            </w:pPr>
            <w:r w:rsidRPr="0096709A">
              <w:rPr>
                <w:rFonts w:ascii="Arial" w:eastAsia="Times New Roman" w:hAnsi="Arial"/>
                <w:lang w:eastAsia="en-GB"/>
              </w:rPr>
              <w:t>Michael Brodie</w:t>
            </w:r>
          </w:p>
          <w:p w14:paraId="0E4B9BD9" w14:textId="77777777" w:rsidR="00563DE4" w:rsidRPr="0096709A" w:rsidRDefault="00563DE4" w:rsidP="007F4542">
            <w:pPr>
              <w:jc w:val="both"/>
              <w:rPr>
                <w:rFonts w:ascii="Arial" w:eastAsia="Times New Roman" w:hAnsi="Arial"/>
                <w:lang w:eastAsia="en-GB"/>
              </w:rPr>
            </w:pPr>
            <w:r w:rsidRPr="0096709A">
              <w:rPr>
                <w:rFonts w:ascii="Arial" w:eastAsia="Times New Roman" w:hAnsi="Arial"/>
                <w:lang w:eastAsia="en-GB"/>
              </w:rPr>
              <w:t>Chief Executive</w:t>
            </w:r>
          </w:p>
        </w:tc>
        <w:tc>
          <w:tcPr>
            <w:tcW w:w="10097" w:type="dxa"/>
            <w:shd w:val="clear" w:color="auto" w:fill="auto"/>
          </w:tcPr>
          <w:p w14:paraId="05A694B9" w14:textId="77777777" w:rsidR="00563DE4" w:rsidRPr="0096709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bookmarkStart w:id="3" w:name="_Hlk88224005"/>
            <w:r w:rsidRPr="0096709A">
              <w:rPr>
                <w:rFonts w:ascii="Arial" w:hAnsi="Arial" w:cs="Arial"/>
              </w:rPr>
              <w:t>Member of Council, Chartered Institute of Public Finance and Accountancy (CIPFA)</w:t>
            </w:r>
          </w:p>
          <w:p w14:paraId="62A43C38" w14:textId="77777777" w:rsidR="00563DE4" w:rsidRPr="0096709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bookmarkStart w:id="4" w:name="_Hlk88223885"/>
            <w:r w:rsidRPr="0096709A">
              <w:rPr>
                <w:rFonts w:ascii="Arial" w:hAnsi="Arial"/>
              </w:rPr>
              <w:t xml:space="preserve">Chair of Sustainability Forum, </w:t>
            </w:r>
            <w:r w:rsidRPr="0096709A">
              <w:rPr>
                <w:rFonts w:ascii="Arial" w:hAnsi="Arial" w:cs="Arial"/>
              </w:rPr>
              <w:t>Chartered Institute of Public Finance and Accountancy (CIPFA)</w:t>
            </w:r>
          </w:p>
          <w:bookmarkEnd w:id="4"/>
          <w:p w14:paraId="51A72754" w14:textId="77777777" w:rsidR="00563DE4" w:rsidRPr="0096709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96709A">
              <w:rPr>
                <w:rFonts w:ascii="Arial" w:hAnsi="Arial" w:cs="Arial"/>
              </w:rPr>
              <w:t>Member of Oversight Board and Chair of Audit and Risk Committee, National Infrastructure Commission</w:t>
            </w:r>
          </w:p>
          <w:p w14:paraId="149CAC71" w14:textId="77777777" w:rsidR="00563DE4" w:rsidRPr="0096709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96709A">
              <w:rPr>
                <w:rFonts w:ascii="Arial" w:hAnsi="Arial" w:cs="Arial"/>
              </w:rPr>
              <w:t>Trustee, Community Foundation (Tyne and Wear and Northumberland)</w:t>
            </w:r>
            <w:bookmarkEnd w:id="3"/>
          </w:p>
        </w:tc>
      </w:tr>
    </w:tbl>
    <w:p w14:paraId="0A180566" w14:textId="77777777" w:rsidR="00563DE4" w:rsidRPr="005968E4" w:rsidRDefault="00563DE4" w:rsidP="00563DE4">
      <w:pPr>
        <w:jc w:val="both"/>
        <w:rPr>
          <w:rFonts w:ascii="Arial" w:eastAsia="Times New Roman" w:hAnsi="Arial"/>
          <w:lang w:eastAsia="en-GB"/>
        </w:rPr>
      </w:pPr>
    </w:p>
    <w:tbl>
      <w:tblPr>
        <w:tblW w:w="0" w:type="auto"/>
        <w:tblLook w:val="04A0" w:firstRow="1" w:lastRow="0" w:firstColumn="1" w:lastColumn="0" w:noHBand="0" w:noVBand="1"/>
      </w:tblPr>
      <w:tblGrid>
        <w:gridCol w:w="2755"/>
        <w:gridCol w:w="5761"/>
      </w:tblGrid>
      <w:tr w:rsidR="00563DE4" w:rsidRPr="00A22D3A" w14:paraId="7935C314" w14:textId="77777777" w:rsidTr="007F4542">
        <w:tc>
          <w:tcPr>
            <w:tcW w:w="4077" w:type="dxa"/>
            <w:shd w:val="clear" w:color="auto" w:fill="auto"/>
          </w:tcPr>
          <w:p w14:paraId="5693CA9B" w14:textId="77777777" w:rsidR="00563DE4" w:rsidRPr="0096709A" w:rsidRDefault="00563DE4" w:rsidP="007F4542">
            <w:pPr>
              <w:jc w:val="both"/>
              <w:rPr>
                <w:rFonts w:ascii="Arial" w:eastAsia="Times New Roman" w:hAnsi="Arial"/>
                <w:lang w:eastAsia="en-GB"/>
              </w:rPr>
            </w:pPr>
            <w:r w:rsidRPr="0096709A">
              <w:rPr>
                <w:rFonts w:ascii="Arial" w:eastAsia="Times New Roman" w:hAnsi="Arial"/>
                <w:lang w:eastAsia="en-GB"/>
              </w:rPr>
              <w:t>Mark Dibble</w:t>
            </w:r>
          </w:p>
          <w:p w14:paraId="7ED0911E" w14:textId="77777777" w:rsidR="00563DE4" w:rsidRPr="0096709A" w:rsidRDefault="00563DE4" w:rsidP="007F4542">
            <w:pPr>
              <w:jc w:val="both"/>
              <w:rPr>
                <w:rFonts w:ascii="Arial" w:eastAsia="Times New Roman" w:hAnsi="Arial"/>
                <w:lang w:eastAsia="en-GB"/>
              </w:rPr>
            </w:pPr>
            <w:r w:rsidRPr="0096709A">
              <w:rPr>
                <w:rFonts w:ascii="Arial" w:eastAsia="Times New Roman" w:hAnsi="Arial"/>
                <w:lang w:eastAsia="en-GB"/>
              </w:rPr>
              <w:t>Executive Director of People and Corporate Services (Corporate Secretary)</w:t>
            </w:r>
          </w:p>
        </w:tc>
        <w:tc>
          <w:tcPr>
            <w:tcW w:w="10097" w:type="dxa"/>
            <w:shd w:val="clear" w:color="auto" w:fill="auto"/>
          </w:tcPr>
          <w:p w14:paraId="225C32EC" w14:textId="77777777" w:rsidR="00563DE4" w:rsidRPr="0096709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96709A">
              <w:rPr>
                <w:rFonts w:ascii="Arial" w:eastAsia="Times New Roman" w:hAnsi="Arial" w:cs="Arial"/>
                <w:lang w:eastAsia="en-GB"/>
              </w:rPr>
              <w:t xml:space="preserve">Director, </w:t>
            </w:r>
            <w:r w:rsidRPr="0096709A">
              <w:rPr>
                <w:rFonts w:ascii="Arial" w:hAnsi="Arial" w:cs="Arial"/>
              </w:rPr>
              <w:t>Personal Development Academy Ltd</w:t>
            </w:r>
          </w:p>
          <w:p w14:paraId="461A4780" w14:textId="77777777" w:rsidR="00563DE4" w:rsidRPr="0096709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96709A">
              <w:rPr>
                <w:rFonts w:ascii="Arial" w:hAnsi="Arial" w:cs="Arial"/>
              </w:rPr>
              <w:t>Trustee, Blue Cabin</w:t>
            </w:r>
          </w:p>
        </w:tc>
      </w:tr>
      <w:tr w:rsidR="00563DE4" w:rsidRPr="00A22D3A" w14:paraId="69CDEC09" w14:textId="77777777" w:rsidTr="007F4542">
        <w:tc>
          <w:tcPr>
            <w:tcW w:w="4077" w:type="dxa"/>
            <w:shd w:val="clear" w:color="auto" w:fill="auto"/>
          </w:tcPr>
          <w:p w14:paraId="1E89BE58" w14:textId="77777777" w:rsidR="00563DE4" w:rsidRDefault="00563DE4" w:rsidP="007F4542">
            <w:pPr>
              <w:jc w:val="both"/>
              <w:rPr>
                <w:rFonts w:ascii="Arial" w:eastAsia="Times New Roman" w:hAnsi="Arial"/>
                <w:lang w:eastAsia="en-GB"/>
              </w:rPr>
            </w:pPr>
          </w:p>
          <w:p w14:paraId="2557F4FC" w14:textId="77777777" w:rsidR="00563DE4" w:rsidRPr="0096709A" w:rsidRDefault="00563DE4" w:rsidP="007F4542">
            <w:pPr>
              <w:jc w:val="both"/>
              <w:rPr>
                <w:rFonts w:ascii="Arial" w:eastAsia="Times New Roman" w:hAnsi="Arial"/>
                <w:lang w:eastAsia="en-GB"/>
              </w:rPr>
            </w:pPr>
            <w:r w:rsidRPr="0096709A">
              <w:rPr>
                <w:rFonts w:ascii="Arial" w:eastAsia="Times New Roman" w:hAnsi="Arial"/>
                <w:lang w:eastAsia="en-GB"/>
              </w:rPr>
              <w:t>Andy McKinlay</w:t>
            </w:r>
          </w:p>
          <w:p w14:paraId="3A5E382C" w14:textId="77777777" w:rsidR="00563DE4" w:rsidRPr="0096709A" w:rsidRDefault="00563DE4" w:rsidP="007F4542">
            <w:pPr>
              <w:jc w:val="both"/>
              <w:rPr>
                <w:rFonts w:ascii="Arial" w:eastAsia="Times New Roman" w:hAnsi="Arial"/>
                <w:lang w:eastAsia="en-GB"/>
              </w:rPr>
            </w:pPr>
            <w:r w:rsidRPr="0096709A">
              <w:rPr>
                <w:rFonts w:ascii="Arial" w:eastAsia="Times New Roman" w:hAnsi="Arial"/>
                <w:lang w:eastAsia="en-GB"/>
              </w:rPr>
              <w:t>Executive Director of Finance &amp;</w:t>
            </w:r>
          </w:p>
          <w:p w14:paraId="4B9DB48B" w14:textId="77777777" w:rsidR="00563DE4" w:rsidRPr="0096709A" w:rsidRDefault="00563DE4" w:rsidP="007F4542">
            <w:pPr>
              <w:jc w:val="both"/>
              <w:rPr>
                <w:rFonts w:ascii="Arial" w:eastAsia="Times New Roman" w:hAnsi="Arial"/>
                <w:lang w:eastAsia="en-GB"/>
              </w:rPr>
            </w:pPr>
            <w:r w:rsidRPr="0096709A">
              <w:rPr>
                <w:rFonts w:ascii="Arial" w:eastAsia="Times New Roman" w:hAnsi="Arial"/>
                <w:lang w:eastAsia="en-GB"/>
              </w:rPr>
              <w:t>Commercial</w:t>
            </w:r>
            <w:r w:rsidRPr="0096709A">
              <w:rPr>
                <w:rFonts w:ascii="Arial" w:eastAsia="Times New Roman" w:hAnsi="Arial"/>
                <w:lang w:val="en" w:eastAsia="en-GB"/>
              </w:rPr>
              <w:tab/>
            </w:r>
          </w:p>
        </w:tc>
        <w:tc>
          <w:tcPr>
            <w:tcW w:w="10097" w:type="dxa"/>
            <w:shd w:val="clear" w:color="auto" w:fill="auto"/>
          </w:tcPr>
          <w:p w14:paraId="7C241A0D" w14:textId="77777777" w:rsidR="00563DE4" w:rsidRPr="0096709A" w:rsidRDefault="00563DE4" w:rsidP="007F4542">
            <w:pPr>
              <w:ind w:left="360"/>
              <w:jc w:val="both"/>
              <w:rPr>
                <w:rFonts w:ascii="Arial" w:eastAsia="Times New Roman" w:hAnsi="Arial"/>
                <w:lang w:eastAsia="en-GB"/>
              </w:rPr>
            </w:pPr>
          </w:p>
          <w:p w14:paraId="10085199" w14:textId="77777777" w:rsidR="00563DE4" w:rsidRPr="0096709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96709A">
              <w:rPr>
                <w:rFonts w:ascii="Arial" w:hAnsi="Arial" w:cs="Arial"/>
              </w:rPr>
              <w:t>Parent Governor, Allerton Grange High School</w:t>
            </w:r>
          </w:p>
          <w:p w14:paraId="2A2F0B36" w14:textId="77777777" w:rsidR="00563DE4" w:rsidRPr="0096709A"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96709A">
              <w:rPr>
                <w:rFonts w:ascii="Arial" w:eastAsia="Times New Roman" w:hAnsi="Arial" w:cs="Arial"/>
                <w:lang w:eastAsia="en-GB"/>
              </w:rPr>
              <w:t>Trustee, Shadwell Recreation Centre</w:t>
            </w:r>
          </w:p>
        </w:tc>
      </w:tr>
    </w:tbl>
    <w:p w14:paraId="1BE4F1CF" w14:textId="77777777" w:rsidR="00563DE4" w:rsidRPr="005968E4" w:rsidRDefault="00563DE4" w:rsidP="00563DE4">
      <w:pPr>
        <w:jc w:val="both"/>
        <w:rPr>
          <w:rFonts w:ascii="Arial" w:eastAsia="Times New Roman" w:hAnsi="Arial"/>
          <w:lang w:val="en" w:eastAsia="en-GB"/>
        </w:rPr>
      </w:pPr>
    </w:p>
    <w:tbl>
      <w:tblPr>
        <w:tblW w:w="0" w:type="auto"/>
        <w:tblBorders>
          <w:insideH w:val="single" w:sz="4" w:space="0" w:color="auto"/>
        </w:tblBorders>
        <w:tblLook w:val="04A0" w:firstRow="1" w:lastRow="0" w:firstColumn="1" w:lastColumn="0" w:noHBand="0" w:noVBand="1"/>
      </w:tblPr>
      <w:tblGrid>
        <w:gridCol w:w="2845"/>
        <w:gridCol w:w="5671"/>
      </w:tblGrid>
      <w:tr w:rsidR="00563DE4" w:rsidRPr="00A22D3A" w14:paraId="028E11D8" w14:textId="77777777" w:rsidTr="007F4542">
        <w:tc>
          <w:tcPr>
            <w:tcW w:w="4077" w:type="dxa"/>
            <w:shd w:val="clear" w:color="auto" w:fill="auto"/>
          </w:tcPr>
          <w:p w14:paraId="391D5230" w14:textId="77777777" w:rsidR="00563DE4" w:rsidRPr="004573B7" w:rsidRDefault="00563DE4" w:rsidP="007F4542">
            <w:pPr>
              <w:jc w:val="both"/>
              <w:rPr>
                <w:rFonts w:ascii="Arial" w:eastAsia="Times New Roman" w:hAnsi="Arial"/>
                <w:lang w:eastAsia="en-GB"/>
              </w:rPr>
            </w:pPr>
            <w:r w:rsidRPr="004573B7">
              <w:rPr>
                <w:rFonts w:ascii="Arial" w:eastAsia="Times New Roman" w:hAnsi="Arial"/>
                <w:lang w:eastAsia="en-GB"/>
              </w:rPr>
              <w:t>Allison Newell</w:t>
            </w:r>
          </w:p>
          <w:p w14:paraId="34E6D9EC" w14:textId="77777777" w:rsidR="00563DE4" w:rsidRPr="004573B7" w:rsidRDefault="00563DE4" w:rsidP="007F4542">
            <w:pPr>
              <w:jc w:val="both"/>
              <w:rPr>
                <w:rFonts w:ascii="Arial" w:eastAsia="Times New Roman" w:hAnsi="Arial"/>
                <w:lang w:eastAsia="en-GB"/>
              </w:rPr>
            </w:pPr>
            <w:r w:rsidRPr="004573B7">
              <w:rPr>
                <w:rFonts w:ascii="Arial" w:eastAsia="Times New Roman" w:hAnsi="Arial"/>
                <w:lang w:eastAsia="en-GB"/>
              </w:rPr>
              <w:t>Executive Director of Strategy, Performance, Business Development &amp; Growth</w:t>
            </w:r>
            <w:r w:rsidRPr="004573B7">
              <w:rPr>
                <w:rFonts w:ascii="Arial" w:eastAsia="Times New Roman" w:hAnsi="Arial"/>
                <w:lang w:val="en" w:eastAsia="en-GB"/>
              </w:rPr>
              <w:tab/>
            </w:r>
          </w:p>
        </w:tc>
        <w:tc>
          <w:tcPr>
            <w:tcW w:w="10097" w:type="dxa"/>
            <w:shd w:val="clear" w:color="auto" w:fill="auto"/>
          </w:tcPr>
          <w:p w14:paraId="17430E73" w14:textId="77777777" w:rsidR="00563DE4" w:rsidRPr="004573B7" w:rsidRDefault="00563DE4" w:rsidP="00563DE4">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573B7">
              <w:rPr>
                <w:rFonts w:ascii="Arial" w:eastAsia="Times New Roman" w:hAnsi="Arial"/>
                <w:lang w:eastAsia="en-GB"/>
              </w:rPr>
              <w:t xml:space="preserve">Nothing Declared </w:t>
            </w:r>
          </w:p>
        </w:tc>
      </w:tr>
    </w:tbl>
    <w:p w14:paraId="7F2F3555" w14:textId="77777777" w:rsidR="00D01498" w:rsidRDefault="00D01498" w:rsidP="008C3F8F">
      <w:pPr>
        <w:pStyle w:val="Body"/>
        <w:jc w:val="both"/>
        <w:rPr>
          <w:lang w:val="en-GB"/>
        </w:rPr>
      </w:pPr>
    </w:p>
    <w:p w14:paraId="55C77C19" w14:textId="60F0B64D" w:rsidR="007C3218" w:rsidRDefault="007C3218" w:rsidP="008C3F8F">
      <w:pPr>
        <w:pStyle w:val="Body"/>
        <w:jc w:val="both"/>
        <w:rPr>
          <w:lang w:val="en-GB"/>
        </w:rPr>
      </w:pPr>
    </w:p>
    <w:p w14:paraId="346C3CCE" w14:textId="77777777" w:rsidR="007C3218" w:rsidRPr="00174FC3" w:rsidRDefault="007C3218" w:rsidP="007C3218">
      <w:pPr>
        <w:pStyle w:val="Body"/>
        <w:jc w:val="both"/>
        <w:rPr>
          <w:rFonts w:cs="Arial"/>
          <w:bCs/>
          <w:lang w:val="en-GB"/>
        </w:rPr>
      </w:pPr>
      <w:r>
        <w:rPr>
          <w:rFonts w:cs="Arial"/>
          <w:lang w:val="en-GB"/>
        </w:rPr>
        <w:t xml:space="preserve">The Board reviewed the Register of Interests and </w:t>
      </w:r>
      <w:r w:rsidRPr="0098423C">
        <w:rPr>
          <w:rFonts w:cs="Arial"/>
          <w:b/>
          <w:bCs/>
          <w:lang w:val="en-GB"/>
        </w:rPr>
        <w:t>NOTED</w:t>
      </w:r>
      <w:r>
        <w:rPr>
          <w:rFonts w:cs="Arial"/>
          <w:bCs/>
          <w:lang w:val="en-GB"/>
        </w:rPr>
        <w:t xml:space="preserve"> the report.</w:t>
      </w:r>
    </w:p>
    <w:p w14:paraId="1F259930" w14:textId="77777777" w:rsidR="00834483" w:rsidRPr="00525F16" w:rsidRDefault="00834483" w:rsidP="00855B79">
      <w:pPr>
        <w:pStyle w:val="Body"/>
        <w:jc w:val="both"/>
        <w:rPr>
          <w:rFonts w:cs="Arial"/>
          <w:lang w:val="en-GB"/>
        </w:rPr>
      </w:pPr>
    </w:p>
    <w:p w14:paraId="452E7B7D" w14:textId="0EFDE120" w:rsidR="00834483" w:rsidRDefault="00AE03F3" w:rsidP="00855B79">
      <w:pPr>
        <w:pStyle w:val="Body"/>
        <w:jc w:val="both"/>
        <w:rPr>
          <w:rFonts w:cs="Arial"/>
          <w:b/>
          <w:bCs/>
          <w:u w:val="single"/>
          <w:lang w:val="en-GB"/>
        </w:rPr>
      </w:pPr>
      <w:r w:rsidRPr="00E761C1">
        <w:rPr>
          <w:rFonts w:cs="Arial"/>
          <w:b/>
          <w:bCs/>
          <w:lang w:val="en-GB"/>
        </w:rPr>
        <w:t>2</w:t>
      </w:r>
      <w:r w:rsidR="00ED64E5">
        <w:rPr>
          <w:rFonts w:cs="Arial"/>
          <w:b/>
          <w:bCs/>
          <w:lang w:val="en-GB"/>
        </w:rPr>
        <w:t>2</w:t>
      </w:r>
      <w:r w:rsidR="004B4194" w:rsidRPr="00E761C1">
        <w:rPr>
          <w:rFonts w:cs="Arial"/>
          <w:b/>
          <w:bCs/>
          <w:lang w:val="en-GB"/>
        </w:rPr>
        <w:t>/</w:t>
      </w:r>
      <w:r w:rsidR="003F23B8">
        <w:rPr>
          <w:rFonts w:cs="Arial"/>
          <w:b/>
          <w:bCs/>
          <w:lang w:val="en-GB"/>
        </w:rPr>
        <w:t>84</w:t>
      </w:r>
      <w:r w:rsidR="00BA0C4F" w:rsidRPr="00E761C1">
        <w:rPr>
          <w:rFonts w:cs="Arial"/>
          <w:b/>
          <w:bCs/>
          <w:lang w:val="en-GB"/>
        </w:rPr>
        <w:t xml:space="preserve"> </w:t>
      </w:r>
      <w:r w:rsidR="00BA0C4F" w:rsidRPr="00E761C1">
        <w:rPr>
          <w:rFonts w:cs="Arial"/>
          <w:b/>
          <w:bCs/>
          <w:u w:val="single"/>
          <w:lang w:val="en-GB"/>
        </w:rPr>
        <w:t>M</w:t>
      </w:r>
      <w:r w:rsidR="009C4C0E" w:rsidRPr="00E761C1">
        <w:rPr>
          <w:rFonts w:cs="Arial"/>
          <w:b/>
          <w:bCs/>
          <w:u w:val="single"/>
          <w:lang w:val="en-GB"/>
        </w:rPr>
        <w:t>inutes of the Meeting</w:t>
      </w:r>
      <w:r w:rsidR="00D535C7" w:rsidRPr="00E761C1">
        <w:rPr>
          <w:rFonts w:cs="Arial"/>
          <w:b/>
          <w:bCs/>
          <w:u w:val="single"/>
          <w:lang w:val="en-GB"/>
        </w:rPr>
        <w:t xml:space="preserve"> held on</w:t>
      </w:r>
      <w:r w:rsidR="00EE0458">
        <w:rPr>
          <w:rFonts w:cs="Arial"/>
          <w:b/>
          <w:bCs/>
          <w:u w:val="single"/>
          <w:lang w:val="en-GB"/>
        </w:rPr>
        <w:t xml:space="preserve"> </w:t>
      </w:r>
      <w:r w:rsidR="00782CE1">
        <w:rPr>
          <w:rFonts w:cs="Arial"/>
          <w:b/>
          <w:bCs/>
          <w:u w:val="single"/>
          <w:lang w:val="en-GB"/>
        </w:rPr>
        <w:t>21</w:t>
      </w:r>
      <w:r w:rsidR="00374DF6">
        <w:rPr>
          <w:rFonts w:cs="Arial"/>
          <w:b/>
          <w:bCs/>
          <w:u w:val="single"/>
          <w:lang w:val="en-GB"/>
        </w:rPr>
        <w:t xml:space="preserve"> </w:t>
      </w:r>
      <w:r w:rsidR="00782CE1">
        <w:rPr>
          <w:rFonts w:cs="Arial"/>
          <w:b/>
          <w:bCs/>
          <w:u w:val="single"/>
          <w:lang w:val="en-GB"/>
        </w:rPr>
        <w:t>April</w:t>
      </w:r>
      <w:r w:rsidR="00082288">
        <w:rPr>
          <w:rFonts w:cs="Arial"/>
          <w:b/>
          <w:bCs/>
          <w:u w:val="single"/>
          <w:lang w:val="en-GB"/>
        </w:rPr>
        <w:t xml:space="preserve"> </w:t>
      </w:r>
      <w:r w:rsidR="00EB70B2">
        <w:rPr>
          <w:rFonts w:cs="Arial"/>
          <w:b/>
          <w:bCs/>
          <w:u w:val="single"/>
          <w:lang w:val="en-GB"/>
        </w:rPr>
        <w:t>202</w:t>
      </w:r>
      <w:r w:rsidR="00512014">
        <w:rPr>
          <w:rFonts w:cs="Arial"/>
          <w:b/>
          <w:bCs/>
          <w:u w:val="single"/>
          <w:lang w:val="en-GB"/>
        </w:rPr>
        <w:t>2</w:t>
      </w:r>
      <w:r w:rsidR="00782CE1">
        <w:rPr>
          <w:rFonts w:cs="Arial"/>
          <w:b/>
          <w:bCs/>
          <w:u w:val="single"/>
          <w:lang w:val="en-GB"/>
        </w:rPr>
        <w:t xml:space="preserve"> and </w:t>
      </w:r>
      <w:r w:rsidR="0095675C">
        <w:rPr>
          <w:rFonts w:cs="Arial"/>
          <w:b/>
          <w:bCs/>
          <w:u w:val="single"/>
          <w:lang w:val="en-GB"/>
        </w:rPr>
        <w:t>Annual Public Meeting held on 24 May 2022</w:t>
      </w:r>
    </w:p>
    <w:p w14:paraId="1296C97D" w14:textId="77777777" w:rsidR="0024002A" w:rsidRPr="0024002A" w:rsidRDefault="0024002A" w:rsidP="00855B79">
      <w:pPr>
        <w:pStyle w:val="Body"/>
        <w:jc w:val="both"/>
        <w:rPr>
          <w:rFonts w:cs="Arial"/>
          <w:b/>
          <w:bCs/>
          <w:lang w:val="en-GB"/>
        </w:rPr>
      </w:pPr>
    </w:p>
    <w:p w14:paraId="20310151" w14:textId="58C5CE29" w:rsidR="00952B6F" w:rsidRPr="00D3042F" w:rsidRDefault="005064F7" w:rsidP="008E017A">
      <w:pPr>
        <w:pStyle w:val="Body"/>
        <w:jc w:val="both"/>
        <w:rPr>
          <w:lang w:val="en-GB"/>
        </w:rPr>
      </w:pPr>
      <w:r w:rsidRPr="00525F16">
        <w:rPr>
          <w:rFonts w:cs="Arial"/>
          <w:lang w:val="en-GB"/>
        </w:rPr>
        <w:t>The minutes of the previous meeting</w:t>
      </w:r>
      <w:r w:rsidR="003F23B8">
        <w:rPr>
          <w:rFonts w:cs="Arial"/>
          <w:lang w:val="en-GB"/>
        </w:rPr>
        <w:t>s</w:t>
      </w:r>
      <w:r w:rsidRPr="00525F16">
        <w:rPr>
          <w:rFonts w:cs="Arial"/>
          <w:lang w:val="en-GB"/>
        </w:rPr>
        <w:t xml:space="preserve"> were </w:t>
      </w:r>
      <w:r w:rsidRPr="00525F16">
        <w:rPr>
          <w:rFonts w:cs="Arial"/>
          <w:b/>
          <w:bCs/>
          <w:lang w:val="en-GB"/>
        </w:rPr>
        <w:t xml:space="preserve">AGREED </w:t>
      </w:r>
      <w:r w:rsidRPr="00525F16">
        <w:rPr>
          <w:rFonts w:cs="Arial"/>
          <w:lang w:val="en-GB"/>
        </w:rPr>
        <w:t>as an accurate recor</w:t>
      </w:r>
      <w:r>
        <w:rPr>
          <w:rFonts w:cs="Arial"/>
          <w:lang w:val="en-GB"/>
        </w:rPr>
        <w:t>d</w:t>
      </w:r>
      <w:r w:rsidR="00A319E4">
        <w:rPr>
          <w:rFonts w:cs="Arial"/>
          <w:lang w:val="en-GB"/>
        </w:rPr>
        <w:t>.</w:t>
      </w:r>
    </w:p>
    <w:p w14:paraId="31DAA335" w14:textId="77777777" w:rsidR="00E83311" w:rsidRDefault="00E83311" w:rsidP="00725007">
      <w:pPr>
        <w:pStyle w:val="Body"/>
        <w:jc w:val="both"/>
        <w:rPr>
          <w:rFonts w:cs="Arial"/>
          <w:b/>
          <w:bCs/>
          <w:highlight w:val="magenta"/>
          <w:lang w:val="en-GB"/>
        </w:rPr>
      </w:pPr>
    </w:p>
    <w:p w14:paraId="2F14ED84" w14:textId="0FD32A20" w:rsidR="00A65A97" w:rsidRPr="00B11534" w:rsidRDefault="00AE03F3" w:rsidP="00725007">
      <w:pPr>
        <w:pStyle w:val="Body"/>
        <w:jc w:val="both"/>
        <w:rPr>
          <w:rFonts w:cs="Arial"/>
          <w:b/>
          <w:bCs/>
          <w:lang w:val="en-GB"/>
        </w:rPr>
      </w:pPr>
      <w:r w:rsidRPr="00E761C1">
        <w:rPr>
          <w:rFonts w:cs="Arial"/>
          <w:b/>
          <w:bCs/>
          <w:lang w:val="en-GB"/>
        </w:rPr>
        <w:t>2</w:t>
      </w:r>
      <w:r w:rsidR="00ED64E5">
        <w:rPr>
          <w:rFonts w:cs="Arial"/>
          <w:b/>
          <w:bCs/>
          <w:lang w:val="en-GB"/>
        </w:rPr>
        <w:t>2</w:t>
      </w:r>
      <w:r w:rsidR="004B4194" w:rsidRPr="00E761C1">
        <w:rPr>
          <w:rFonts w:cs="Arial"/>
          <w:b/>
          <w:bCs/>
          <w:lang w:val="en-GB"/>
        </w:rPr>
        <w:t>/</w:t>
      </w:r>
      <w:r w:rsidR="008B7D57">
        <w:rPr>
          <w:rFonts w:cs="Arial"/>
          <w:b/>
          <w:bCs/>
          <w:lang w:val="en-GB"/>
        </w:rPr>
        <w:t>85</w:t>
      </w:r>
      <w:r w:rsidR="00BA0C4F" w:rsidRPr="00E761C1">
        <w:rPr>
          <w:rFonts w:cs="Arial"/>
          <w:b/>
          <w:bCs/>
          <w:lang w:val="en-GB"/>
        </w:rPr>
        <w:t xml:space="preserve"> </w:t>
      </w:r>
      <w:r w:rsidR="00BA0C4F" w:rsidRPr="00E761C1">
        <w:rPr>
          <w:rFonts w:cs="Arial"/>
          <w:b/>
          <w:bCs/>
          <w:u w:val="single"/>
          <w:lang w:val="en-GB"/>
        </w:rPr>
        <w:t>Matters Arising and Outstanding Actions from Previous Meetings</w:t>
      </w:r>
    </w:p>
    <w:p w14:paraId="25030F2B" w14:textId="77777777" w:rsidR="007000B2" w:rsidRPr="004E65FF" w:rsidRDefault="007000B2" w:rsidP="00725007">
      <w:pPr>
        <w:pStyle w:val="Body1"/>
        <w:jc w:val="both"/>
        <w:rPr>
          <w:rFonts w:ascii="Arial" w:hAnsi="Arial" w:cs="Arial"/>
          <w:highlight w:val="magenta"/>
          <w:lang w:val="en-GB"/>
        </w:rPr>
      </w:pPr>
    </w:p>
    <w:p w14:paraId="3B7E32F8" w14:textId="5E35E7C3" w:rsidR="00A97CCB" w:rsidRPr="001D469F" w:rsidRDefault="00BE54D3" w:rsidP="00725007">
      <w:pPr>
        <w:pStyle w:val="Body1"/>
        <w:jc w:val="both"/>
        <w:rPr>
          <w:rFonts w:ascii="Arial" w:hAnsi="Arial" w:cs="Arial"/>
          <w:lang w:val="en-GB"/>
        </w:rPr>
      </w:pPr>
      <w:r w:rsidRPr="008808D3">
        <w:rPr>
          <w:lang w:val="en-GB"/>
        </w:rPr>
        <w:t>The Board discussed outstanding actions. All</w:t>
      </w:r>
      <w:r w:rsidR="00215B27">
        <w:rPr>
          <w:lang w:val="en-GB"/>
        </w:rPr>
        <w:t xml:space="preserve"> </w:t>
      </w:r>
      <w:r w:rsidRPr="008808D3">
        <w:rPr>
          <w:lang w:val="en-GB"/>
        </w:rPr>
        <w:t>actions were complete or not yet due</w:t>
      </w:r>
      <w:r w:rsidR="00A319E4">
        <w:rPr>
          <w:lang w:val="en-GB"/>
        </w:rPr>
        <w:t>.</w:t>
      </w:r>
    </w:p>
    <w:p w14:paraId="579E718F" w14:textId="77777777" w:rsidR="006B53C9" w:rsidRDefault="006B53C9" w:rsidP="00725007">
      <w:pPr>
        <w:pStyle w:val="Body1"/>
        <w:jc w:val="both"/>
        <w:rPr>
          <w:rFonts w:ascii="Arial" w:hAnsi="Arial" w:cs="Arial"/>
          <w:lang w:val="en-GB"/>
        </w:rPr>
      </w:pPr>
    </w:p>
    <w:p w14:paraId="26824B05" w14:textId="2A8F5436" w:rsidR="00BE54D3" w:rsidRDefault="00BE54D3" w:rsidP="00725007">
      <w:pPr>
        <w:pStyle w:val="Body1"/>
        <w:jc w:val="both"/>
        <w:rPr>
          <w:rFonts w:ascii="Arial" w:hAnsi="Arial" w:cs="Arial"/>
          <w:lang w:val="en-GB"/>
        </w:rPr>
      </w:pPr>
      <w:r w:rsidRPr="00214A51">
        <w:rPr>
          <w:rFonts w:ascii="Arial" w:hAnsi="Arial" w:cs="Arial"/>
          <w:lang w:val="en-GB"/>
        </w:rPr>
        <w:t xml:space="preserve">The Board </w:t>
      </w:r>
      <w:r w:rsidRPr="00214A51">
        <w:rPr>
          <w:rFonts w:ascii="Arial" w:hAnsi="Arial" w:cs="Arial"/>
          <w:b/>
          <w:bCs/>
          <w:lang w:val="en-GB"/>
        </w:rPr>
        <w:t>NOTED</w:t>
      </w:r>
      <w:r w:rsidRPr="00214A51">
        <w:rPr>
          <w:rFonts w:ascii="Arial" w:hAnsi="Arial" w:cs="Arial"/>
          <w:lang w:val="en-GB"/>
        </w:rPr>
        <w:t xml:space="preserve"> completed actions.</w:t>
      </w:r>
    </w:p>
    <w:p w14:paraId="5C55CA3F" w14:textId="77777777" w:rsidR="0052378D" w:rsidRPr="00A9609F" w:rsidRDefault="0052378D" w:rsidP="00725007">
      <w:pPr>
        <w:pStyle w:val="Body1"/>
        <w:jc w:val="both"/>
        <w:rPr>
          <w:rFonts w:ascii="Arial" w:hAnsi="Arial" w:cs="Arial"/>
          <w:lang w:val="en-GB"/>
        </w:rPr>
      </w:pPr>
    </w:p>
    <w:p w14:paraId="1C588E64" w14:textId="3DAD68D6" w:rsidR="00DF5016" w:rsidRPr="00E761C1" w:rsidRDefault="00AE03F3" w:rsidP="00725007">
      <w:pPr>
        <w:pStyle w:val="Body1"/>
        <w:jc w:val="both"/>
        <w:rPr>
          <w:rFonts w:ascii="Arial" w:hAnsi="Arial" w:cs="Arial"/>
          <w:b/>
          <w:bCs/>
          <w:u w:val="single"/>
          <w:lang w:val="en-GB"/>
        </w:rPr>
      </w:pPr>
      <w:r w:rsidRPr="00E761C1">
        <w:rPr>
          <w:rFonts w:ascii="Arial" w:hAnsi="Arial" w:cs="Arial"/>
          <w:b/>
          <w:bCs/>
          <w:lang w:val="en-GB"/>
        </w:rPr>
        <w:t>2</w:t>
      </w:r>
      <w:r w:rsidR="00ED64E5">
        <w:rPr>
          <w:rFonts w:ascii="Arial" w:hAnsi="Arial" w:cs="Arial"/>
          <w:b/>
          <w:bCs/>
          <w:lang w:val="en-GB"/>
        </w:rPr>
        <w:t>2</w:t>
      </w:r>
      <w:r w:rsidR="004B4194" w:rsidRPr="00E761C1">
        <w:rPr>
          <w:rFonts w:ascii="Arial" w:hAnsi="Arial" w:cs="Arial"/>
          <w:b/>
          <w:bCs/>
          <w:lang w:val="en-GB"/>
        </w:rPr>
        <w:t>/</w:t>
      </w:r>
      <w:r w:rsidR="007B0006">
        <w:rPr>
          <w:rFonts w:ascii="Arial" w:hAnsi="Arial" w:cs="Arial"/>
          <w:b/>
          <w:bCs/>
          <w:lang w:val="en-GB"/>
        </w:rPr>
        <w:t>86</w:t>
      </w:r>
      <w:r w:rsidR="00BA0C4F" w:rsidRPr="00E761C1">
        <w:rPr>
          <w:rFonts w:ascii="Arial" w:hAnsi="Arial" w:cs="Arial"/>
          <w:b/>
          <w:bCs/>
          <w:lang w:val="en-GB"/>
        </w:rPr>
        <w:t xml:space="preserve"> </w:t>
      </w:r>
      <w:r w:rsidR="00BA0C4F" w:rsidRPr="00E761C1">
        <w:rPr>
          <w:rFonts w:ascii="Arial" w:hAnsi="Arial" w:cs="Arial"/>
          <w:b/>
          <w:bCs/>
          <w:u w:val="single"/>
          <w:lang w:val="en-GB"/>
        </w:rPr>
        <w:t>Chair's Opening Remarks</w:t>
      </w:r>
    </w:p>
    <w:p w14:paraId="1CA41491" w14:textId="77777777" w:rsidR="00D22E71" w:rsidRDefault="00D22E71" w:rsidP="00725007">
      <w:pPr>
        <w:pStyle w:val="Body1"/>
        <w:jc w:val="both"/>
        <w:rPr>
          <w:rFonts w:ascii="Arial" w:hAnsi="Arial" w:cs="Arial"/>
          <w:lang w:val="en-GB"/>
        </w:rPr>
      </w:pPr>
    </w:p>
    <w:p w14:paraId="51026941" w14:textId="160C74DB" w:rsidR="00A319E4" w:rsidRDefault="00D22E71" w:rsidP="00A319E4">
      <w:pPr>
        <w:pStyle w:val="Body1"/>
        <w:jc w:val="both"/>
        <w:rPr>
          <w:rFonts w:ascii="Arial" w:hAnsi="Arial" w:cs="Arial"/>
          <w:lang w:val="en-GB"/>
        </w:rPr>
      </w:pPr>
      <w:r>
        <w:rPr>
          <w:rFonts w:ascii="Arial" w:hAnsi="Arial" w:cs="Arial"/>
          <w:lang w:val="en-GB"/>
        </w:rPr>
        <w:t xml:space="preserve">S </w:t>
      </w:r>
      <w:r w:rsidR="00CF7E15">
        <w:rPr>
          <w:rFonts w:ascii="Arial" w:hAnsi="Arial" w:cs="Arial"/>
          <w:lang w:val="en-GB"/>
        </w:rPr>
        <w:t>Douthwaite</w:t>
      </w:r>
      <w:r w:rsidR="00A21D69">
        <w:rPr>
          <w:rFonts w:ascii="Arial" w:hAnsi="Arial" w:cs="Arial"/>
          <w:lang w:val="en-GB"/>
        </w:rPr>
        <w:t xml:space="preserve"> welcomed </w:t>
      </w:r>
      <w:r w:rsidR="00CF7E15">
        <w:rPr>
          <w:rFonts w:ascii="Arial" w:hAnsi="Arial" w:cs="Arial"/>
          <w:lang w:val="en-GB"/>
        </w:rPr>
        <w:t xml:space="preserve">M Johnson (DHSC) to the meeting. S </w:t>
      </w:r>
      <w:proofErr w:type="spellStart"/>
      <w:r w:rsidR="00CF7E15">
        <w:rPr>
          <w:rFonts w:ascii="Arial" w:hAnsi="Arial" w:cs="Arial"/>
          <w:lang w:val="en-GB"/>
        </w:rPr>
        <w:t>Douthwite</w:t>
      </w:r>
      <w:proofErr w:type="spellEnd"/>
      <w:r w:rsidR="00CF7E15">
        <w:rPr>
          <w:rFonts w:ascii="Arial" w:hAnsi="Arial" w:cs="Arial"/>
          <w:lang w:val="en-GB"/>
        </w:rPr>
        <w:t xml:space="preserve"> welcomed H </w:t>
      </w:r>
      <w:proofErr w:type="spellStart"/>
      <w:r w:rsidR="00CF7E15">
        <w:rPr>
          <w:rFonts w:ascii="Arial" w:hAnsi="Arial" w:cs="Arial"/>
          <w:lang w:val="en-GB"/>
        </w:rPr>
        <w:t>Kajee</w:t>
      </w:r>
      <w:proofErr w:type="spellEnd"/>
      <w:r w:rsidR="00097E6F">
        <w:rPr>
          <w:rFonts w:ascii="Arial" w:hAnsi="Arial" w:cs="Arial"/>
          <w:lang w:val="en-GB"/>
        </w:rPr>
        <w:t xml:space="preserve"> and </w:t>
      </w:r>
      <w:r w:rsidR="00CF7E15">
        <w:rPr>
          <w:rFonts w:ascii="Arial" w:hAnsi="Arial" w:cs="Arial"/>
          <w:lang w:val="en-GB"/>
        </w:rPr>
        <w:t>D Roberts</w:t>
      </w:r>
      <w:r w:rsidR="00A21D69">
        <w:rPr>
          <w:rFonts w:ascii="Arial" w:hAnsi="Arial" w:cs="Arial"/>
          <w:lang w:val="en-GB"/>
        </w:rPr>
        <w:t xml:space="preserve"> to the meeting as Shadow Board Representatives</w:t>
      </w:r>
      <w:r w:rsidR="00695451">
        <w:rPr>
          <w:rFonts w:ascii="Arial" w:hAnsi="Arial" w:cs="Arial"/>
          <w:lang w:val="en-GB"/>
        </w:rPr>
        <w:t xml:space="preserve">, and updated the Board on the appointment of Leigh Chapman, </w:t>
      </w:r>
      <w:r w:rsidR="002E5112">
        <w:rPr>
          <w:rFonts w:ascii="Arial" w:hAnsi="Arial" w:cs="Arial"/>
          <w:lang w:val="en-GB"/>
        </w:rPr>
        <w:t xml:space="preserve">Tony Neal, Tony </w:t>
      </w:r>
      <w:proofErr w:type="gramStart"/>
      <w:r w:rsidR="002E5112">
        <w:rPr>
          <w:rFonts w:ascii="Arial" w:hAnsi="Arial" w:cs="Arial"/>
          <w:lang w:val="en-GB"/>
        </w:rPr>
        <w:t>Webb</w:t>
      </w:r>
      <w:proofErr w:type="gramEnd"/>
      <w:r w:rsidR="002E5112">
        <w:rPr>
          <w:rFonts w:ascii="Arial" w:hAnsi="Arial" w:cs="Arial"/>
          <w:lang w:val="en-GB"/>
        </w:rPr>
        <w:t xml:space="preserve"> and Katie </w:t>
      </w:r>
      <w:proofErr w:type="spellStart"/>
      <w:r w:rsidR="002E5112">
        <w:rPr>
          <w:rFonts w:ascii="Arial" w:hAnsi="Arial" w:cs="Arial"/>
          <w:lang w:val="en-GB"/>
        </w:rPr>
        <w:t>Wilkie</w:t>
      </w:r>
      <w:proofErr w:type="spellEnd"/>
      <w:r w:rsidR="002E5112">
        <w:rPr>
          <w:rFonts w:ascii="Arial" w:hAnsi="Arial" w:cs="Arial"/>
          <w:lang w:val="en-GB"/>
        </w:rPr>
        <w:t xml:space="preserve"> t</w:t>
      </w:r>
      <w:r w:rsidR="00935AEC">
        <w:rPr>
          <w:rFonts w:ascii="Arial" w:hAnsi="Arial" w:cs="Arial"/>
          <w:lang w:val="en-GB"/>
        </w:rPr>
        <w:t>o the Shadow Board</w:t>
      </w:r>
      <w:r w:rsidR="00A21D69">
        <w:rPr>
          <w:rFonts w:ascii="Arial" w:hAnsi="Arial" w:cs="Arial"/>
          <w:lang w:val="en-GB"/>
        </w:rPr>
        <w:t>.</w:t>
      </w:r>
    </w:p>
    <w:p w14:paraId="76EBBEE9" w14:textId="5E79D62B" w:rsidR="007A1699" w:rsidRDefault="00DE2C69" w:rsidP="00A319E4">
      <w:pPr>
        <w:pStyle w:val="Body1"/>
        <w:jc w:val="both"/>
        <w:rPr>
          <w:rFonts w:ascii="Arial" w:hAnsi="Arial" w:cs="Arial"/>
          <w:lang w:val="en-GB"/>
        </w:rPr>
      </w:pPr>
      <w:r>
        <w:rPr>
          <w:rFonts w:ascii="Arial" w:hAnsi="Arial" w:cs="Arial"/>
          <w:lang w:val="en-GB"/>
        </w:rPr>
        <w:lastRenderedPageBreak/>
        <w:t xml:space="preserve">S Douthwaite </w:t>
      </w:r>
      <w:r w:rsidR="004F1869">
        <w:rPr>
          <w:rFonts w:ascii="Arial" w:hAnsi="Arial" w:cs="Arial"/>
          <w:lang w:val="en-GB"/>
        </w:rPr>
        <w:t xml:space="preserve">highlighted </w:t>
      </w:r>
      <w:r w:rsidR="00440DC2">
        <w:rPr>
          <w:rFonts w:ascii="Arial" w:hAnsi="Arial" w:cs="Arial"/>
          <w:lang w:val="en-GB"/>
        </w:rPr>
        <w:t xml:space="preserve">key activity since the last Board meeting including </w:t>
      </w:r>
      <w:r w:rsidR="00B7177A">
        <w:rPr>
          <w:rFonts w:ascii="Arial" w:hAnsi="Arial" w:cs="Arial"/>
          <w:lang w:val="en-GB"/>
        </w:rPr>
        <w:t>confirmation of DHSC funding for 2022/23</w:t>
      </w:r>
      <w:r w:rsidR="00440DC2">
        <w:rPr>
          <w:rFonts w:ascii="Arial" w:hAnsi="Arial" w:cs="Arial"/>
          <w:lang w:val="en-GB"/>
        </w:rPr>
        <w:t xml:space="preserve">, </w:t>
      </w:r>
      <w:r w:rsidR="00C90CCB">
        <w:rPr>
          <w:rFonts w:ascii="Arial" w:hAnsi="Arial" w:cs="Arial"/>
          <w:lang w:val="en-GB"/>
        </w:rPr>
        <w:t xml:space="preserve">ongoing work with DHSC on the </w:t>
      </w:r>
      <w:r w:rsidR="00844CCF">
        <w:rPr>
          <w:rFonts w:ascii="Arial" w:hAnsi="Arial" w:cs="Arial"/>
          <w:lang w:val="en-GB"/>
        </w:rPr>
        <w:t xml:space="preserve">NHSBSA’s </w:t>
      </w:r>
      <w:r w:rsidR="0008462F">
        <w:rPr>
          <w:rFonts w:ascii="Arial" w:hAnsi="Arial" w:cs="Arial"/>
          <w:lang w:val="en-GB"/>
        </w:rPr>
        <w:t xml:space="preserve">participation in the </w:t>
      </w:r>
      <w:r w:rsidR="00844CCF">
        <w:rPr>
          <w:rFonts w:ascii="Arial" w:hAnsi="Arial" w:cs="Arial"/>
          <w:lang w:val="en-GB"/>
        </w:rPr>
        <w:t xml:space="preserve">Public </w:t>
      </w:r>
      <w:r w:rsidR="0008462F">
        <w:rPr>
          <w:rFonts w:ascii="Arial" w:hAnsi="Arial" w:cs="Arial"/>
          <w:lang w:val="en-GB"/>
        </w:rPr>
        <w:t>Bodies Review Programme</w:t>
      </w:r>
      <w:r w:rsidR="007B2540">
        <w:rPr>
          <w:rFonts w:ascii="Arial" w:hAnsi="Arial" w:cs="Arial"/>
          <w:lang w:val="en-GB"/>
        </w:rPr>
        <w:t xml:space="preserve"> and</w:t>
      </w:r>
      <w:r w:rsidR="0008462F">
        <w:rPr>
          <w:rFonts w:ascii="Arial" w:hAnsi="Arial" w:cs="Arial"/>
          <w:lang w:val="en-GB"/>
        </w:rPr>
        <w:t xml:space="preserve"> </w:t>
      </w:r>
      <w:r w:rsidR="00E07160">
        <w:rPr>
          <w:rFonts w:ascii="Arial" w:hAnsi="Arial" w:cs="Arial"/>
          <w:lang w:val="en-GB"/>
        </w:rPr>
        <w:t>the</w:t>
      </w:r>
      <w:r w:rsidR="00052EC2">
        <w:rPr>
          <w:rFonts w:ascii="Arial" w:hAnsi="Arial" w:cs="Arial"/>
          <w:lang w:val="en-GB"/>
        </w:rPr>
        <w:t xml:space="preserve"> ongoing </w:t>
      </w:r>
      <w:r w:rsidR="00E07160">
        <w:rPr>
          <w:rFonts w:ascii="Arial" w:hAnsi="Arial" w:cs="Arial"/>
          <w:lang w:val="en-GB"/>
        </w:rPr>
        <w:t>transition to the new Leadership Team structure</w:t>
      </w:r>
      <w:r w:rsidR="007B2540">
        <w:rPr>
          <w:rFonts w:ascii="Arial" w:hAnsi="Arial" w:cs="Arial"/>
          <w:lang w:val="en-GB"/>
        </w:rPr>
        <w:t>.</w:t>
      </w:r>
    </w:p>
    <w:p w14:paraId="031A0B7D" w14:textId="1937620D" w:rsidR="007B2540" w:rsidRDefault="007B2540" w:rsidP="00A319E4">
      <w:pPr>
        <w:pStyle w:val="Body1"/>
        <w:jc w:val="both"/>
        <w:rPr>
          <w:rFonts w:ascii="Arial" w:hAnsi="Arial" w:cs="Arial"/>
          <w:lang w:val="en-GB"/>
        </w:rPr>
      </w:pPr>
    </w:p>
    <w:p w14:paraId="7CB94392" w14:textId="1C6E5D8A" w:rsidR="007B2540" w:rsidRDefault="007B2540" w:rsidP="00A319E4">
      <w:pPr>
        <w:pStyle w:val="Body1"/>
        <w:jc w:val="both"/>
        <w:rPr>
          <w:rFonts w:ascii="Arial" w:hAnsi="Arial" w:cs="Arial"/>
          <w:lang w:val="en-GB"/>
        </w:rPr>
      </w:pPr>
      <w:r>
        <w:rPr>
          <w:rFonts w:ascii="Arial" w:hAnsi="Arial" w:cs="Arial"/>
          <w:lang w:val="en-GB"/>
        </w:rPr>
        <w:t>S Douthwaite updated the Board on her ongoing induction, and thanked all colleagues involved</w:t>
      </w:r>
      <w:r w:rsidR="001836FA">
        <w:rPr>
          <w:rFonts w:ascii="Arial" w:hAnsi="Arial" w:cs="Arial"/>
          <w:lang w:val="en-GB"/>
        </w:rPr>
        <w:t xml:space="preserve"> for their warm welcome and openness.</w:t>
      </w:r>
    </w:p>
    <w:p w14:paraId="04ADF0C2" w14:textId="02241032" w:rsidR="00A319E4" w:rsidRDefault="00A319E4" w:rsidP="00A319E4">
      <w:pPr>
        <w:pStyle w:val="Body1"/>
        <w:jc w:val="both"/>
        <w:rPr>
          <w:rFonts w:ascii="Arial" w:hAnsi="Arial" w:cs="Arial"/>
          <w:lang w:val="en-GB"/>
        </w:rPr>
      </w:pPr>
    </w:p>
    <w:p w14:paraId="3C8E040A" w14:textId="27B82EC8" w:rsidR="001836FA" w:rsidRDefault="008977CD" w:rsidP="00A319E4">
      <w:pPr>
        <w:pStyle w:val="Body1"/>
        <w:jc w:val="both"/>
        <w:rPr>
          <w:rFonts w:ascii="Arial" w:hAnsi="Arial" w:cs="Arial"/>
          <w:lang w:val="en-GB"/>
        </w:rPr>
      </w:pPr>
      <w:r>
        <w:rPr>
          <w:rFonts w:ascii="Arial" w:hAnsi="Arial" w:cs="Arial"/>
          <w:lang w:val="en-GB"/>
        </w:rPr>
        <w:t xml:space="preserve">S Douthwaite, on behalf of the Board, congratulated M Brodie on </w:t>
      </w:r>
      <w:r w:rsidR="0005007A">
        <w:rPr>
          <w:rFonts w:ascii="Arial" w:hAnsi="Arial" w:cs="Arial"/>
          <w:lang w:val="en-GB"/>
        </w:rPr>
        <w:t xml:space="preserve">being awarded a </w:t>
      </w:r>
      <w:r w:rsidR="003605DC">
        <w:rPr>
          <w:rFonts w:ascii="Arial" w:hAnsi="Arial" w:cs="Arial"/>
          <w:lang w:val="en-GB"/>
        </w:rPr>
        <w:t>C</w:t>
      </w:r>
      <w:r w:rsidR="0005007A">
        <w:rPr>
          <w:rFonts w:ascii="Arial" w:hAnsi="Arial" w:cs="Arial"/>
          <w:lang w:val="en-GB"/>
        </w:rPr>
        <w:t xml:space="preserve">BE </w:t>
      </w:r>
      <w:r w:rsidR="00B7273C">
        <w:rPr>
          <w:rFonts w:ascii="Arial" w:hAnsi="Arial" w:cs="Arial"/>
          <w:lang w:val="en-GB"/>
        </w:rPr>
        <w:t xml:space="preserve">for services to health in the Queen’s Birthday Honours </w:t>
      </w:r>
      <w:r w:rsidR="00500F36">
        <w:rPr>
          <w:rFonts w:ascii="Arial" w:hAnsi="Arial" w:cs="Arial"/>
          <w:lang w:val="en-GB"/>
        </w:rPr>
        <w:t>l</w:t>
      </w:r>
      <w:r w:rsidR="00B7273C">
        <w:rPr>
          <w:rFonts w:ascii="Arial" w:hAnsi="Arial" w:cs="Arial"/>
          <w:lang w:val="en-GB"/>
        </w:rPr>
        <w:t>ist 2022.</w:t>
      </w:r>
      <w:r w:rsidR="00500F36">
        <w:rPr>
          <w:rFonts w:ascii="Arial" w:hAnsi="Arial" w:cs="Arial"/>
          <w:lang w:val="en-GB"/>
        </w:rPr>
        <w:t xml:space="preserve"> M Brodie wished to thank all colleagues for their support, particularly during the pandemic.</w:t>
      </w:r>
    </w:p>
    <w:p w14:paraId="4DE4B917" w14:textId="5A9D816B" w:rsidR="008977CD" w:rsidRDefault="008977CD" w:rsidP="00A319E4">
      <w:pPr>
        <w:pStyle w:val="Body1"/>
        <w:jc w:val="both"/>
        <w:rPr>
          <w:rFonts w:ascii="Arial" w:hAnsi="Arial" w:cs="Arial"/>
          <w:lang w:val="en-GB"/>
        </w:rPr>
      </w:pPr>
    </w:p>
    <w:p w14:paraId="2DAB0A3F" w14:textId="004EA4F0" w:rsidR="00834483" w:rsidRDefault="00BA0C4F" w:rsidP="00725007">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the update.</w:t>
      </w:r>
    </w:p>
    <w:p w14:paraId="641A38E4" w14:textId="5D057B63" w:rsidR="009D2B66" w:rsidRDefault="009D2B66" w:rsidP="00725007">
      <w:pPr>
        <w:pStyle w:val="Body1"/>
        <w:jc w:val="both"/>
        <w:rPr>
          <w:rFonts w:ascii="Arial" w:hAnsi="Arial" w:cs="Arial"/>
          <w:lang w:val="en-GB"/>
        </w:rPr>
      </w:pPr>
    </w:p>
    <w:p w14:paraId="2E2B0BC4" w14:textId="59EFFCEA" w:rsidR="00D535C7" w:rsidRPr="005C3231" w:rsidRDefault="00DC4CDA" w:rsidP="00725007">
      <w:pPr>
        <w:pStyle w:val="Body"/>
        <w:jc w:val="both"/>
        <w:rPr>
          <w:rFonts w:cs="Arial"/>
          <w:b/>
          <w:bCs/>
          <w:u w:val="single"/>
          <w:lang w:val="en-GB"/>
        </w:rPr>
      </w:pPr>
      <w:r w:rsidRPr="005C3231">
        <w:rPr>
          <w:rFonts w:cs="Arial"/>
          <w:b/>
          <w:bCs/>
          <w:lang w:val="en-GB"/>
        </w:rPr>
        <w:t>2</w:t>
      </w:r>
      <w:r w:rsidR="00ED64E5">
        <w:rPr>
          <w:rFonts w:cs="Arial"/>
          <w:b/>
          <w:bCs/>
          <w:lang w:val="en-GB"/>
        </w:rPr>
        <w:t>2</w:t>
      </w:r>
      <w:r w:rsidR="00DD3526" w:rsidRPr="005C3231">
        <w:rPr>
          <w:rFonts w:cs="Arial"/>
          <w:b/>
          <w:bCs/>
          <w:lang w:val="en-GB"/>
        </w:rPr>
        <w:t>/</w:t>
      </w:r>
      <w:r w:rsidR="00DB531D">
        <w:rPr>
          <w:rFonts w:cs="Arial"/>
          <w:b/>
          <w:bCs/>
          <w:lang w:val="en-GB"/>
        </w:rPr>
        <w:t>87</w:t>
      </w:r>
      <w:r w:rsidR="00D535C7" w:rsidRPr="005C3231">
        <w:rPr>
          <w:rFonts w:cs="Arial"/>
          <w:b/>
          <w:bCs/>
          <w:lang w:val="en-GB"/>
        </w:rPr>
        <w:t xml:space="preserve"> </w:t>
      </w:r>
      <w:r w:rsidR="00D727F9" w:rsidRPr="005C3231">
        <w:rPr>
          <w:rFonts w:cs="Arial"/>
          <w:b/>
          <w:bCs/>
          <w:u w:val="single"/>
          <w:lang w:val="en-GB"/>
        </w:rPr>
        <w:t>Chief Executive’s Report</w:t>
      </w:r>
    </w:p>
    <w:p w14:paraId="305F3D03" w14:textId="4CEBDCD8" w:rsidR="00C12A63" w:rsidRPr="005C3231" w:rsidRDefault="00C12A63" w:rsidP="00F0228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4CF6D067" w14:textId="77777777" w:rsidR="00B149D6" w:rsidRDefault="00D73A6E" w:rsidP="008A5AAF">
      <w:pPr>
        <w:jc w:val="both"/>
        <w:rPr>
          <w:rFonts w:ascii="Arial" w:hAnsi="Arial" w:cs="Arial"/>
          <w:lang w:val="en-GB"/>
        </w:rPr>
      </w:pPr>
      <w:r>
        <w:rPr>
          <w:rFonts w:ascii="Arial" w:hAnsi="Arial" w:cs="Arial"/>
          <w:lang w:val="en-GB"/>
        </w:rPr>
        <w:t xml:space="preserve">M Brodie wished to thank the Leadership Team and </w:t>
      </w:r>
      <w:r w:rsidR="00A21D0D">
        <w:rPr>
          <w:rFonts w:ascii="Arial" w:hAnsi="Arial" w:cs="Arial"/>
          <w:lang w:val="en-GB"/>
        </w:rPr>
        <w:t xml:space="preserve">their teams for their ongoing hard work and commitment, recognising the </w:t>
      </w:r>
      <w:r w:rsidR="00B149D6">
        <w:rPr>
          <w:rFonts w:ascii="Arial" w:hAnsi="Arial" w:cs="Arial"/>
          <w:lang w:val="en-GB"/>
        </w:rPr>
        <w:t xml:space="preserve">increasing workload and challenges faced by colleagues across all areas of the business. </w:t>
      </w:r>
    </w:p>
    <w:p w14:paraId="7DA63DF9" w14:textId="77777777" w:rsidR="00B149D6" w:rsidRDefault="00B149D6" w:rsidP="009D34F0">
      <w:pPr>
        <w:jc w:val="both"/>
        <w:rPr>
          <w:rFonts w:ascii="Arial" w:hAnsi="Arial" w:cs="Arial"/>
          <w:lang w:val="en-GB"/>
        </w:rPr>
      </w:pPr>
    </w:p>
    <w:p w14:paraId="262F92C5" w14:textId="51B0EE5C" w:rsidR="00BC776E" w:rsidRDefault="007A0FD2" w:rsidP="009D34F0">
      <w:pPr>
        <w:jc w:val="both"/>
        <w:rPr>
          <w:rFonts w:ascii="Arial" w:hAnsi="Arial" w:cs="Arial"/>
          <w:lang w:val="en-GB"/>
        </w:rPr>
      </w:pPr>
      <w:r w:rsidRPr="005C3231">
        <w:rPr>
          <w:rFonts w:ascii="Arial" w:hAnsi="Arial" w:cs="Arial"/>
          <w:lang w:val="en-GB"/>
        </w:rPr>
        <w:t>M Brodie introduced the report highlighting key points</w:t>
      </w:r>
      <w:r w:rsidR="00BC776E">
        <w:rPr>
          <w:rFonts w:ascii="Arial" w:hAnsi="Arial" w:cs="Arial"/>
          <w:lang w:val="en-GB"/>
        </w:rPr>
        <w:t>, including:</w:t>
      </w:r>
    </w:p>
    <w:p w14:paraId="473540B3" w14:textId="77777777" w:rsidR="00BC776E" w:rsidRDefault="00BC776E" w:rsidP="009D34F0">
      <w:pPr>
        <w:jc w:val="both"/>
        <w:rPr>
          <w:rFonts w:ascii="Arial" w:hAnsi="Arial" w:cs="Arial"/>
          <w:lang w:val="en-GB"/>
        </w:rPr>
      </w:pPr>
    </w:p>
    <w:p w14:paraId="3659EEFC" w14:textId="6A7F1F48" w:rsidR="003F1366" w:rsidRDefault="003F1366" w:rsidP="009D34F0">
      <w:pPr>
        <w:pStyle w:val="ListParagraph"/>
        <w:numPr>
          <w:ilvl w:val="0"/>
          <w:numId w:val="16"/>
        </w:numPr>
        <w:jc w:val="both"/>
        <w:rPr>
          <w:rFonts w:cs="Arial"/>
          <w:lang w:val="en-GB"/>
        </w:rPr>
      </w:pPr>
      <w:r w:rsidRPr="00A6084F">
        <w:rPr>
          <w:rFonts w:cs="Arial"/>
          <w:lang w:val="en-GB"/>
        </w:rPr>
        <w:t>Vaccine Damage Payment Scheme (VDPS)</w:t>
      </w:r>
      <w:r w:rsidR="00A6084F">
        <w:rPr>
          <w:rFonts w:cs="Arial"/>
          <w:lang w:val="en-GB"/>
        </w:rPr>
        <w:t>.</w:t>
      </w:r>
    </w:p>
    <w:p w14:paraId="2FB4A9BC" w14:textId="0B9E1F29" w:rsidR="00F109B5" w:rsidRPr="00A6084F" w:rsidRDefault="00F109B5" w:rsidP="00F109B5">
      <w:pPr>
        <w:pStyle w:val="ListParagraph"/>
        <w:numPr>
          <w:ilvl w:val="0"/>
          <w:numId w:val="16"/>
        </w:numPr>
        <w:jc w:val="both"/>
        <w:rPr>
          <w:rFonts w:cs="Arial"/>
          <w:lang w:val="en-GB"/>
        </w:rPr>
      </w:pPr>
      <w:r w:rsidRPr="00A6084F">
        <w:rPr>
          <w:rFonts w:cs="Arial"/>
        </w:rPr>
        <w:t xml:space="preserve">Public Bodies Review </w:t>
      </w:r>
      <w:proofErr w:type="spellStart"/>
      <w:r w:rsidRPr="00A6084F">
        <w:rPr>
          <w:rFonts w:cs="Arial"/>
        </w:rPr>
        <w:t>Programme</w:t>
      </w:r>
      <w:proofErr w:type="spellEnd"/>
      <w:r w:rsidR="00A6084F">
        <w:rPr>
          <w:rFonts w:cs="Arial"/>
        </w:rPr>
        <w:t>.</w:t>
      </w:r>
    </w:p>
    <w:p w14:paraId="2A49E350" w14:textId="77777777" w:rsidR="003B2B45" w:rsidRDefault="003B2B45"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F045AD6" w14:textId="76DC4558" w:rsidR="008B08B1" w:rsidRDefault="008B08B1" w:rsidP="008B08B1">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report.</w:t>
      </w:r>
    </w:p>
    <w:p w14:paraId="35195290" w14:textId="6E64765C" w:rsidR="00EE20D8" w:rsidRDefault="00EE20D8"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F1D8F80" w14:textId="2E4A54F4" w:rsidR="0078485E" w:rsidRPr="0078485E" w:rsidRDefault="0078485E"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bCs/>
          <w:lang w:val="en-GB" w:eastAsia="en-GB"/>
        </w:rPr>
      </w:pPr>
      <w:r w:rsidRPr="0078485E">
        <w:rPr>
          <w:rFonts w:ascii="Arial" w:hAnsi="Arial" w:cs="Arial"/>
          <w:b/>
          <w:bCs/>
          <w:lang w:val="en-GB" w:eastAsia="en-GB"/>
        </w:rPr>
        <w:t>Lisa Healey joined the meeting.</w:t>
      </w:r>
    </w:p>
    <w:p w14:paraId="26D90368" w14:textId="19C65B02" w:rsidR="0078485E" w:rsidRDefault="0078485E"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4331F11B" w14:textId="7C3C1591" w:rsidR="002F27DF" w:rsidRPr="005C3231" w:rsidRDefault="002F27DF" w:rsidP="002F27DF">
      <w:pPr>
        <w:pStyle w:val="Body"/>
        <w:jc w:val="both"/>
        <w:rPr>
          <w:rFonts w:cs="Arial"/>
          <w:b/>
          <w:bCs/>
          <w:u w:val="single"/>
          <w:lang w:val="en-GB"/>
        </w:rPr>
      </w:pPr>
      <w:r w:rsidRPr="005C3231">
        <w:rPr>
          <w:rFonts w:cs="Arial"/>
          <w:b/>
          <w:bCs/>
          <w:lang w:val="en-GB"/>
        </w:rPr>
        <w:t>2</w:t>
      </w:r>
      <w:r>
        <w:rPr>
          <w:rFonts w:cs="Arial"/>
          <w:b/>
          <w:bCs/>
          <w:lang w:val="en-GB"/>
        </w:rPr>
        <w:t>2</w:t>
      </w:r>
      <w:r w:rsidRPr="005C3231">
        <w:rPr>
          <w:rFonts w:cs="Arial"/>
          <w:b/>
          <w:bCs/>
          <w:lang w:val="en-GB"/>
        </w:rPr>
        <w:t>/</w:t>
      </w:r>
      <w:r>
        <w:rPr>
          <w:rFonts w:cs="Arial"/>
          <w:b/>
          <w:bCs/>
          <w:lang w:val="en-GB"/>
        </w:rPr>
        <w:t>88</w:t>
      </w:r>
      <w:r w:rsidRPr="005C3231">
        <w:rPr>
          <w:rFonts w:cs="Arial"/>
          <w:b/>
          <w:bCs/>
          <w:lang w:val="en-GB"/>
        </w:rPr>
        <w:t xml:space="preserve"> </w:t>
      </w:r>
      <w:r w:rsidR="0020096A" w:rsidRPr="0020096A">
        <w:rPr>
          <w:rFonts w:cs="Arial"/>
          <w:b/>
          <w:bCs/>
          <w:u w:val="single"/>
          <w:lang w:val="en-GB"/>
        </w:rPr>
        <w:t>Customer Operations – Capacity and Performance Update</w:t>
      </w:r>
    </w:p>
    <w:p w14:paraId="6DFB7FD5" w14:textId="28144973" w:rsidR="002F27DF" w:rsidRDefault="002F27DF" w:rsidP="002F27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02E20653" w14:textId="38E677FC" w:rsidR="004A1AE6" w:rsidRDefault="0020096A" w:rsidP="002F27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Pr>
          <w:rFonts w:ascii="Arial" w:hAnsi="Arial" w:cs="Arial"/>
          <w:lang w:val="en-GB"/>
        </w:rPr>
        <w:t xml:space="preserve">B Brown </w:t>
      </w:r>
      <w:r w:rsidR="004F084F">
        <w:rPr>
          <w:rFonts w:ascii="Arial" w:hAnsi="Arial" w:cs="Arial"/>
          <w:lang w:val="en-GB"/>
        </w:rPr>
        <w:t>and D Britton provided an overview of currently capacity and performance challenges</w:t>
      </w:r>
      <w:r w:rsidR="004A1AE6">
        <w:rPr>
          <w:rFonts w:ascii="Arial" w:hAnsi="Arial" w:cs="Arial"/>
          <w:lang w:val="en-GB"/>
        </w:rPr>
        <w:t xml:space="preserve"> in Customer Operations</w:t>
      </w:r>
      <w:r w:rsidR="004F084F">
        <w:rPr>
          <w:rFonts w:ascii="Arial" w:hAnsi="Arial" w:cs="Arial"/>
          <w:lang w:val="en-GB"/>
        </w:rPr>
        <w:t xml:space="preserve">, and </w:t>
      </w:r>
      <w:r w:rsidR="00D97B13">
        <w:rPr>
          <w:rFonts w:ascii="Arial" w:hAnsi="Arial" w:cs="Arial"/>
          <w:lang w:val="en-GB"/>
        </w:rPr>
        <w:t xml:space="preserve">an update on </w:t>
      </w:r>
      <w:r w:rsidR="004A1AE6">
        <w:rPr>
          <w:rFonts w:ascii="Arial" w:hAnsi="Arial" w:cs="Arial"/>
          <w:lang w:val="en-GB"/>
        </w:rPr>
        <w:t xml:space="preserve">mitigation </w:t>
      </w:r>
      <w:r w:rsidR="004F084F">
        <w:rPr>
          <w:rFonts w:ascii="Arial" w:hAnsi="Arial" w:cs="Arial"/>
          <w:lang w:val="en-GB"/>
        </w:rPr>
        <w:t>actions</w:t>
      </w:r>
      <w:r w:rsidR="00D97B13">
        <w:rPr>
          <w:rFonts w:ascii="Arial" w:hAnsi="Arial" w:cs="Arial"/>
          <w:lang w:val="en-GB"/>
        </w:rPr>
        <w:t xml:space="preserve"> and impact.</w:t>
      </w:r>
    </w:p>
    <w:p w14:paraId="387E8DEE" w14:textId="77777777" w:rsidR="003C7E85" w:rsidRPr="005C3231" w:rsidRDefault="003C7E85" w:rsidP="002F27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01983C5F" w14:textId="77777777" w:rsidR="003C7E85" w:rsidRDefault="003C7E85" w:rsidP="003C7E85">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report.</w:t>
      </w:r>
    </w:p>
    <w:p w14:paraId="662D3A5E" w14:textId="77777777" w:rsidR="007B5B39" w:rsidRDefault="007B5B39" w:rsidP="002F27DF">
      <w:pPr>
        <w:jc w:val="both"/>
        <w:rPr>
          <w:rFonts w:ascii="Arial" w:hAnsi="Arial" w:cs="Arial"/>
          <w:lang w:val="en-GB"/>
        </w:rPr>
      </w:pPr>
    </w:p>
    <w:p w14:paraId="748D854E" w14:textId="046109EC" w:rsidR="006B7F07" w:rsidRDefault="006B7F07" w:rsidP="006B7F07">
      <w:pPr>
        <w:pStyle w:val="Body"/>
        <w:jc w:val="both"/>
        <w:rPr>
          <w:b/>
          <w:bCs/>
          <w:u w:val="single"/>
          <w:lang w:val="en-GB"/>
        </w:rPr>
      </w:pPr>
      <w:r w:rsidRPr="00990A2B">
        <w:rPr>
          <w:b/>
          <w:bCs/>
          <w:lang w:val="en-GB"/>
        </w:rPr>
        <w:t>2</w:t>
      </w:r>
      <w:r w:rsidR="00BD097B">
        <w:rPr>
          <w:b/>
          <w:bCs/>
          <w:lang w:val="en-GB"/>
        </w:rPr>
        <w:t>2</w:t>
      </w:r>
      <w:r w:rsidRPr="00990A2B">
        <w:rPr>
          <w:b/>
          <w:bCs/>
          <w:lang w:val="en-GB"/>
        </w:rPr>
        <w:t>/</w:t>
      </w:r>
      <w:r w:rsidR="004428A2">
        <w:rPr>
          <w:b/>
          <w:bCs/>
          <w:lang w:val="en-GB"/>
        </w:rPr>
        <w:t>8</w:t>
      </w:r>
      <w:r w:rsidR="006B20F5">
        <w:rPr>
          <w:b/>
          <w:bCs/>
          <w:lang w:val="en-GB"/>
        </w:rPr>
        <w:t>9</w:t>
      </w:r>
      <w:r w:rsidRPr="00990A2B">
        <w:rPr>
          <w:b/>
          <w:bCs/>
          <w:lang w:val="en-GB"/>
        </w:rPr>
        <w:t xml:space="preserve"> </w:t>
      </w:r>
      <w:r w:rsidRPr="00990A2B">
        <w:rPr>
          <w:b/>
          <w:bCs/>
          <w:u w:val="single"/>
          <w:lang w:val="en-GB"/>
        </w:rPr>
        <w:t>Balanced Business Scorecard (BBS)</w:t>
      </w:r>
    </w:p>
    <w:p w14:paraId="743FEE6E" w14:textId="5D1EFFA8" w:rsidR="006B7F07" w:rsidRPr="005B300F" w:rsidRDefault="006B7F07" w:rsidP="006B7F07">
      <w:pPr>
        <w:pStyle w:val="Body"/>
        <w:jc w:val="both"/>
        <w:rPr>
          <w:lang w:val="en-GB"/>
        </w:rPr>
      </w:pPr>
    </w:p>
    <w:p w14:paraId="0942AD78" w14:textId="7E8E1ADF" w:rsidR="0041766C" w:rsidRPr="005B300F" w:rsidRDefault="0041766C" w:rsidP="006B7F07">
      <w:pPr>
        <w:pStyle w:val="Body"/>
        <w:jc w:val="both"/>
        <w:rPr>
          <w:lang w:val="en-GB"/>
        </w:rPr>
      </w:pPr>
      <w:r w:rsidRPr="005B300F">
        <w:rPr>
          <w:lang w:val="en-GB"/>
        </w:rPr>
        <w:t xml:space="preserve">S Douthwaite recognised the </w:t>
      </w:r>
      <w:r w:rsidR="00382E9E" w:rsidRPr="005B300F">
        <w:rPr>
          <w:lang w:val="en-GB"/>
        </w:rPr>
        <w:t xml:space="preserve">efforts of the team in redesigning and improving the BBS following </w:t>
      </w:r>
      <w:r w:rsidR="005B300F" w:rsidRPr="005B300F">
        <w:rPr>
          <w:lang w:val="en-GB"/>
        </w:rPr>
        <w:t>collection of a broad range of feedback.</w:t>
      </w:r>
      <w:r w:rsidR="00C76F79">
        <w:rPr>
          <w:lang w:val="en-GB"/>
        </w:rPr>
        <w:t xml:space="preserve"> </w:t>
      </w:r>
    </w:p>
    <w:p w14:paraId="2C96E1EE" w14:textId="659E6F4A" w:rsidR="005B300F" w:rsidRDefault="005B300F" w:rsidP="006B7F07">
      <w:pPr>
        <w:pStyle w:val="Body"/>
        <w:jc w:val="both"/>
        <w:rPr>
          <w:lang w:val="en-GB"/>
        </w:rPr>
      </w:pPr>
    </w:p>
    <w:p w14:paraId="5286AB2D" w14:textId="77777777" w:rsidR="00E60502" w:rsidRPr="00664F93" w:rsidRDefault="00E60502" w:rsidP="00E6050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r w:rsidRPr="00325649">
        <w:rPr>
          <w:rFonts w:ascii="Arial" w:hAnsi="Arial" w:cs="Arial"/>
          <w:lang w:val="en-GB" w:eastAsia="en-GB"/>
        </w:rPr>
        <w:t xml:space="preserve">The Board </w:t>
      </w:r>
      <w:r w:rsidRPr="00581EF0">
        <w:rPr>
          <w:rFonts w:ascii="Arial" w:hAnsi="Arial" w:cs="Arial"/>
          <w:lang w:val="en-GB" w:eastAsia="en-GB"/>
        </w:rPr>
        <w:t>reviewed business performance using the Balanced Business Scorecard (BBS).</w:t>
      </w:r>
    </w:p>
    <w:p w14:paraId="526A4930" w14:textId="77777777" w:rsidR="00E60502" w:rsidRPr="00E6546B" w:rsidRDefault="00E60502" w:rsidP="001274AF">
      <w:pPr>
        <w:jc w:val="both"/>
        <w:rPr>
          <w:rFonts w:ascii="Arial" w:hAnsi="Arial" w:cs="Arial"/>
          <w:b/>
          <w:bCs/>
        </w:rPr>
      </w:pPr>
    </w:p>
    <w:p w14:paraId="521FC2FC" w14:textId="6B8B67FC" w:rsidR="002743A0" w:rsidRDefault="00BD097B" w:rsidP="001274AF">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report.</w:t>
      </w:r>
    </w:p>
    <w:p w14:paraId="29F62E26" w14:textId="6D382F9A" w:rsidR="002743A0" w:rsidRDefault="002743A0" w:rsidP="001274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7521C020" w14:textId="2997D94B" w:rsidR="00C723B4" w:rsidRPr="0078485E" w:rsidRDefault="00C723B4" w:rsidP="001274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bCs/>
          <w:lang w:val="en-GB" w:eastAsia="en-GB"/>
        </w:rPr>
      </w:pPr>
      <w:r w:rsidRPr="0078485E">
        <w:rPr>
          <w:rFonts w:ascii="Arial" w:hAnsi="Arial" w:cs="Arial"/>
          <w:b/>
          <w:bCs/>
          <w:lang w:val="en-GB" w:eastAsia="en-GB"/>
        </w:rPr>
        <w:t xml:space="preserve">Lisa Healey </w:t>
      </w:r>
      <w:r>
        <w:rPr>
          <w:rFonts w:ascii="Arial" w:hAnsi="Arial" w:cs="Arial"/>
          <w:b/>
          <w:bCs/>
          <w:lang w:val="en-GB" w:eastAsia="en-GB"/>
        </w:rPr>
        <w:t>left</w:t>
      </w:r>
      <w:r w:rsidRPr="0078485E">
        <w:rPr>
          <w:rFonts w:ascii="Arial" w:hAnsi="Arial" w:cs="Arial"/>
          <w:b/>
          <w:bCs/>
          <w:lang w:val="en-GB" w:eastAsia="en-GB"/>
        </w:rPr>
        <w:t xml:space="preserve"> the meeting.</w:t>
      </w:r>
    </w:p>
    <w:p w14:paraId="779047DC" w14:textId="77777777" w:rsidR="00C723B4" w:rsidRDefault="00C723B4" w:rsidP="001274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78975470" w14:textId="25DE74ED" w:rsidR="008E4B87" w:rsidRDefault="008E4B87" w:rsidP="001274AF">
      <w:pPr>
        <w:pStyle w:val="Body"/>
        <w:jc w:val="both"/>
        <w:rPr>
          <w:b/>
          <w:bCs/>
          <w:u w:val="single"/>
          <w:lang w:val="en-GB"/>
        </w:rPr>
      </w:pPr>
      <w:r w:rsidRPr="00990A2B">
        <w:rPr>
          <w:b/>
          <w:bCs/>
          <w:lang w:val="en-GB"/>
        </w:rPr>
        <w:lastRenderedPageBreak/>
        <w:t>2</w:t>
      </w:r>
      <w:r>
        <w:rPr>
          <w:b/>
          <w:bCs/>
          <w:lang w:val="en-GB"/>
        </w:rPr>
        <w:t>2</w:t>
      </w:r>
      <w:r w:rsidRPr="00990A2B">
        <w:rPr>
          <w:b/>
          <w:bCs/>
          <w:lang w:val="en-GB"/>
        </w:rPr>
        <w:t>/</w:t>
      </w:r>
      <w:r>
        <w:rPr>
          <w:b/>
          <w:bCs/>
          <w:lang w:val="en-GB"/>
        </w:rPr>
        <w:t>90</w:t>
      </w:r>
      <w:r w:rsidRPr="00990A2B">
        <w:rPr>
          <w:b/>
          <w:bCs/>
          <w:lang w:val="en-GB"/>
        </w:rPr>
        <w:t xml:space="preserve"> </w:t>
      </w:r>
      <w:r w:rsidR="00E118D5">
        <w:rPr>
          <w:b/>
          <w:bCs/>
          <w:u w:val="single"/>
          <w:lang w:val="en-GB"/>
        </w:rPr>
        <w:t>Digital, Data and Technology (</w:t>
      </w:r>
      <w:proofErr w:type="spellStart"/>
      <w:r w:rsidR="00E118D5">
        <w:rPr>
          <w:b/>
          <w:bCs/>
          <w:u w:val="single"/>
          <w:lang w:val="en-GB"/>
        </w:rPr>
        <w:t>DDaT</w:t>
      </w:r>
      <w:proofErr w:type="spellEnd"/>
      <w:r w:rsidR="00E118D5">
        <w:rPr>
          <w:b/>
          <w:bCs/>
          <w:u w:val="single"/>
          <w:lang w:val="en-GB"/>
        </w:rPr>
        <w:t>) Update</w:t>
      </w:r>
    </w:p>
    <w:p w14:paraId="6238678F" w14:textId="28E9D362" w:rsidR="00E118D5" w:rsidRDefault="00E118D5" w:rsidP="001274AF">
      <w:pPr>
        <w:pStyle w:val="Body"/>
        <w:jc w:val="both"/>
        <w:rPr>
          <w:b/>
          <w:bCs/>
          <w:u w:val="single"/>
          <w:lang w:val="en-GB"/>
        </w:rPr>
      </w:pPr>
    </w:p>
    <w:p w14:paraId="6ABD7C1A" w14:textId="42B258C2" w:rsidR="00765A20" w:rsidRDefault="00E118D5" w:rsidP="00580320">
      <w:pPr>
        <w:pStyle w:val="Body"/>
        <w:jc w:val="both"/>
        <w:rPr>
          <w:rFonts w:cs="Arial"/>
          <w:lang w:val="en-GB"/>
        </w:rPr>
      </w:pPr>
      <w:r w:rsidRPr="00E118D5">
        <w:rPr>
          <w:lang w:val="en-GB"/>
        </w:rPr>
        <w:t>D Curry presented the report highlighting key points.</w:t>
      </w:r>
    </w:p>
    <w:p w14:paraId="07F3BC82" w14:textId="2C936AE5" w:rsidR="001A1F5A" w:rsidRDefault="001A1F5A"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2E78985A" w14:textId="2FCC2430" w:rsidR="001A1F5A" w:rsidRDefault="00541737" w:rsidP="00541737">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w:t>
      </w:r>
      <w:r>
        <w:rPr>
          <w:rFonts w:ascii="Arial" w:hAnsi="Arial" w:cs="Arial"/>
          <w:lang w:val="en-GB"/>
        </w:rPr>
        <w:t>update.</w:t>
      </w:r>
    </w:p>
    <w:p w14:paraId="74B39681" w14:textId="030EED4A" w:rsidR="008E4B87" w:rsidRDefault="008E4B87"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0FC67219" w14:textId="046DCFEF" w:rsidR="00541737" w:rsidRDefault="00541737" w:rsidP="00541737">
      <w:pPr>
        <w:pStyle w:val="Body"/>
        <w:jc w:val="both"/>
        <w:rPr>
          <w:b/>
          <w:bCs/>
          <w:u w:val="single"/>
          <w:lang w:val="en-GB"/>
        </w:rPr>
      </w:pPr>
      <w:r w:rsidRPr="00990A2B">
        <w:rPr>
          <w:b/>
          <w:bCs/>
          <w:lang w:val="en-GB"/>
        </w:rPr>
        <w:t>2</w:t>
      </w:r>
      <w:r>
        <w:rPr>
          <w:b/>
          <w:bCs/>
          <w:lang w:val="en-GB"/>
        </w:rPr>
        <w:t>2</w:t>
      </w:r>
      <w:r w:rsidRPr="00990A2B">
        <w:rPr>
          <w:b/>
          <w:bCs/>
          <w:lang w:val="en-GB"/>
        </w:rPr>
        <w:t>/</w:t>
      </w:r>
      <w:r>
        <w:rPr>
          <w:b/>
          <w:bCs/>
          <w:lang w:val="en-GB"/>
        </w:rPr>
        <w:t>91</w:t>
      </w:r>
      <w:r w:rsidRPr="00990A2B">
        <w:rPr>
          <w:b/>
          <w:bCs/>
          <w:lang w:val="en-GB"/>
        </w:rPr>
        <w:t xml:space="preserve"> </w:t>
      </w:r>
      <w:r w:rsidR="000B6FC2">
        <w:rPr>
          <w:b/>
          <w:bCs/>
          <w:u w:val="single"/>
          <w:lang w:val="en-GB"/>
        </w:rPr>
        <w:t>Change Portfolio Update</w:t>
      </w:r>
    </w:p>
    <w:p w14:paraId="6EB1EE38" w14:textId="3B0CDF58" w:rsidR="00541737" w:rsidRDefault="00541737"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4CACD52" w14:textId="6F95E50F" w:rsidR="004117BC" w:rsidRDefault="000B6FC2" w:rsidP="005803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bCs/>
        </w:rPr>
      </w:pPr>
      <w:r>
        <w:rPr>
          <w:rFonts w:ascii="Arial" w:hAnsi="Arial" w:cs="Arial"/>
          <w:lang w:val="en-GB" w:eastAsia="en-GB"/>
        </w:rPr>
        <w:t xml:space="preserve">N O’Reilly </w:t>
      </w:r>
      <w:r w:rsidR="00F900AB">
        <w:rPr>
          <w:rFonts w:ascii="Arial" w:hAnsi="Arial" w:cs="Arial"/>
          <w:lang w:val="en-GB" w:eastAsia="en-GB"/>
        </w:rPr>
        <w:t>presented</w:t>
      </w:r>
      <w:r>
        <w:rPr>
          <w:rFonts w:ascii="Arial" w:hAnsi="Arial" w:cs="Arial"/>
          <w:lang w:val="en-GB" w:eastAsia="en-GB"/>
        </w:rPr>
        <w:t xml:space="preserve"> the report, providing an overview of the </w:t>
      </w:r>
      <w:r w:rsidR="0090122F">
        <w:rPr>
          <w:rFonts w:ascii="Arial" w:hAnsi="Arial" w:cs="Arial"/>
          <w:lang w:val="en-GB" w:eastAsia="en-GB"/>
        </w:rPr>
        <w:t xml:space="preserve">NHSBSA’s approach to </w:t>
      </w:r>
      <w:r w:rsidR="00F900AB">
        <w:rPr>
          <w:rFonts w:ascii="Arial" w:hAnsi="Arial" w:cs="Arial"/>
          <w:lang w:val="en-GB" w:eastAsia="en-GB"/>
        </w:rPr>
        <w:t>portfolio management</w:t>
      </w:r>
      <w:r w:rsidR="00A66C31">
        <w:rPr>
          <w:rFonts w:ascii="Arial" w:hAnsi="Arial" w:cs="Arial"/>
          <w:lang w:val="en-GB" w:eastAsia="en-GB"/>
        </w:rPr>
        <w:t xml:space="preserve"> and the Portfolio and Prioritisation Directorate</w:t>
      </w:r>
      <w:r w:rsidR="00F900AB">
        <w:rPr>
          <w:rFonts w:ascii="Arial" w:hAnsi="Arial" w:cs="Arial"/>
          <w:lang w:val="en-GB" w:eastAsia="en-GB"/>
        </w:rPr>
        <w:t xml:space="preserve">. </w:t>
      </w:r>
    </w:p>
    <w:p w14:paraId="0A2A0CA9" w14:textId="3C3CAB19" w:rsidR="004117BC" w:rsidRDefault="004117BC"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1204A645" w14:textId="77777777" w:rsidR="006B63CD" w:rsidRDefault="006B63CD" w:rsidP="006B63CD">
      <w:pPr>
        <w:pStyle w:val="Body1"/>
        <w:jc w:val="both"/>
        <w:rPr>
          <w:rFonts w:ascii="Arial" w:hAnsi="Arial" w:cs="Arial"/>
          <w:lang w:val="en-GB"/>
        </w:rPr>
      </w:pPr>
      <w:r w:rsidRPr="001A7CE3">
        <w:rPr>
          <w:rFonts w:ascii="Arial" w:hAnsi="Arial" w:cs="Arial"/>
          <w:lang w:val="en-GB"/>
        </w:rPr>
        <w:t xml:space="preserve">The Board </w:t>
      </w:r>
      <w:r w:rsidRPr="001A7CE3">
        <w:rPr>
          <w:rFonts w:ascii="Arial" w:hAnsi="Arial" w:cs="Arial"/>
          <w:b/>
          <w:lang w:val="en-GB"/>
        </w:rPr>
        <w:t>NOTED</w:t>
      </w:r>
      <w:r w:rsidRPr="001A7CE3">
        <w:rPr>
          <w:rFonts w:ascii="Arial" w:hAnsi="Arial" w:cs="Arial"/>
          <w:lang w:val="en-GB"/>
        </w:rPr>
        <w:t xml:space="preserve"> the </w:t>
      </w:r>
      <w:r>
        <w:rPr>
          <w:rFonts w:ascii="Arial" w:hAnsi="Arial" w:cs="Arial"/>
          <w:lang w:val="en-GB"/>
        </w:rPr>
        <w:t>update.</w:t>
      </w:r>
    </w:p>
    <w:p w14:paraId="3D3FFD58" w14:textId="77777777" w:rsidR="00E81AB5" w:rsidRDefault="00E81AB5" w:rsidP="00E81AB5">
      <w:pPr>
        <w:pStyle w:val="Body1"/>
        <w:jc w:val="both"/>
        <w:rPr>
          <w:rFonts w:ascii="Arial" w:hAnsi="Arial" w:cs="Arial"/>
          <w:lang w:val="en-GB"/>
        </w:rPr>
      </w:pPr>
    </w:p>
    <w:p w14:paraId="5AE6E16D" w14:textId="606A89FB" w:rsidR="00E81AB5" w:rsidRPr="00434251" w:rsidRDefault="00C723B4" w:rsidP="00E81AB5">
      <w:pPr>
        <w:pStyle w:val="Body1"/>
        <w:jc w:val="both"/>
        <w:rPr>
          <w:rFonts w:ascii="Arial" w:hAnsi="Arial" w:cs="Arial"/>
          <w:b/>
          <w:bCs/>
          <w:lang w:val="en-GB"/>
        </w:rPr>
      </w:pPr>
      <w:r>
        <w:rPr>
          <w:rFonts w:ascii="Arial" w:hAnsi="Arial" w:cs="Arial"/>
          <w:b/>
          <w:bCs/>
          <w:lang w:val="en-GB"/>
        </w:rPr>
        <w:t xml:space="preserve">Dan Britton, </w:t>
      </w:r>
      <w:r w:rsidR="00E81AB5" w:rsidRPr="00434251">
        <w:rPr>
          <w:rFonts w:ascii="Arial" w:hAnsi="Arial" w:cs="Arial"/>
          <w:b/>
          <w:bCs/>
          <w:lang w:val="en-GB"/>
        </w:rPr>
        <w:t>B</w:t>
      </w:r>
      <w:r w:rsidR="00E81AB5">
        <w:rPr>
          <w:rFonts w:ascii="Arial" w:hAnsi="Arial" w:cs="Arial"/>
          <w:b/>
          <w:bCs/>
          <w:lang w:val="en-GB"/>
        </w:rPr>
        <w:t>rendan</w:t>
      </w:r>
      <w:r w:rsidR="00E81AB5" w:rsidRPr="00434251">
        <w:rPr>
          <w:rFonts w:ascii="Arial" w:hAnsi="Arial" w:cs="Arial"/>
          <w:b/>
          <w:bCs/>
          <w:lang w:val="en-GB"/>
        </w:rPr>
        <w:t xml:space="preserve"> Brown, G</w:t>
      </w:r>
      <w:r w:rsidR="00E81AB5">
        <w:rPr>
          <w:rFonts w:ascii="Arial" w:hAnsi="Arial" w:cs="Arial"/>
          <w:b/>
          <w:bCs/>
          <w:lang w:val="en-GB"/>
        </w:rPr>
        <w:t>ordon</w:t>
      </w:r>
      <w:r w:rsidR="00E81AB5" w:rsidRPr="00434251">
        <w:rPr>
          <w:rFonts w:ascii="Arial" w:hAnsi="Arial" w:cs="Arial"/>
          <w:b/>
          <w:bCs/>
          <w:lang w:val="en-GB"/>
        </w:rPr>
        <w:t xml:space="preserve"> Coyne, Dar</w:t>
      </w:r>
      <w:r w:rsidR="00E81AB5">
        <w:rPr>
          <w:rFonts w:ascii="Arial" w:hAnsi="Arial" w:cs="Arial"/>
          <w:b/>
          <w:bCs/>
          <w:lang w:val="en-GB"/>
        </w:rPr>
        <w:t xml:space="preserve">ren </w:t>
      </w:r>
      <w:r w:rsidR="00E81AB5" w:rsidRPr="00434251">
        <w:rPr>
          <w:rFonts w:ascii="Arial" w:hAnsi="Arial" w:cs="Arial"/>
          <w:b/>
          <w:bCs/>
          <w:lang w:val="en-GB"/>
        </w:rPr>
        <w:t>Curry,</w:t>
      </w:r>
      <w:r w:rsidR="003F5E54">
        <w:rPr>
          <w:rFonts w:ascii="Arial" w:hAnsi="Arial" w:cs="Arial"/>
          <w:b/>
          <w:bCs/>
          <w:lang w:val="en-GB"/>
        </w:rPr>
        <w:t xml:space="preserve"> </w:t>
      </w:r>
      <w:r w:rsidR="00751BB2">
        <w:rPr>
          <w:rFonts w:ascii="Arial" w:hAnsi="Arial" w:cs="Arial"/>
          <w:b/>
          <w:bCs/>
          <w:lang w:val="en-GB"/>
        </w:rPr>
        <w:t xml:space="preserve">Hassan </w:t>
      </w:r>
      <w:proofErr w:type="spellStart"/>
      <w:r w:rsidR="00751BB2">
        <w:rPr>
          <w:rFonts w:ascii="Arial" w:hAnsi="Arial" w:cs="Arial"/>
          <w:b/>
          <w:bCs/>
          <w:lang w:val="en-GB"/>
        </w:rPr>
        <w:t>Kajee</w:t>
      </w:r>
      <w:proofErr w:type="spellEnd"/>
      <w:r w:rsidR="00751BB2">
        <w:rPr>
          <w:rFonts w:ascii="Arial" w:hAnsi="Arial" w:cs="Arial"/>
          <w:b/>
          <w:bCs/>
          <w:lang w:val="en-GB"/>
        </w:rPr>
        <w:t xml:space="preserve">, </w:t>
      </w:r>
      <w:r w:rsidR="00E81AB5" w:rsidRPr="00434251">
        <w:rPr>
          <w:rFonts w:ascii="Arial" w:hAnsi="Arial" w:cs="Arial"/>
          <w:b/>
          <w:bCs/>
          <w:lang w:val="en-GB"/>
        </w:rPr>
        <w:t>Alison Metcalfe</w:t>
      </w:r>
      <w:r w:rsidR="00E81AB5">
        <w:rPr>
          <w:rFonts w:ascii="Arial" w:hAnsi="Arial" w:cs="Arial"/>
          <w:b/>
          <w:bCs/>
          <w:lang w:val="en-GB"/>
        </w:rPr>
        <w:t>,</w:t>
      </w:r>
      <w:r w:rsidR="00E81AB5" w:rsidRPr="00434251">
        <w:rPr>
          <w:rFonts w:ascii="Arial" w:hAnsi="Arial" w:cs="Arial"/>
          <w:b/>
          <w:bCs/>
          <w:lang w:val="en-GB"/>
        </w:rPr>
        <w:t xml:space="preserve"> </w:t>
      </w:r>
      <w:r w:rsidR="003F5E54">
        <w:rPr>
          <w:rFonts w:ascii="Arial" w:hAnsi="Arial" w:cs="Arial"/>
          <w:b/>
          <w:bCs/>
          <w:lang w:val="en-GB"/>
        </w:rPr>
        <w:t xml:space="preserve">Alison O’Brien, </w:t>
      </w:r>
      <w:r w:rsidR="00E81AB5" w:rsidRPr="00434251">
        <w:rPr>
          <w:rFonts w:ascii="Arial" w:hAnsi="Arial" w:cs="Arial"/>
          <w:b/>
          <w:bCs/>
          <w:lang w:val="en-GB"/>
        </w:rPr>
        <w:t>Nick O’Reilly</w:t>
      </w:r>
      <w:r w:rsidR="00751BB2">
        <w:rPr>
          <w:rFonts w:ascii="Arial" w:hAnsi="Arial" w:cs="Arial"/>
          <w:b/>
          <w:bCs/>
          <w:lang w:val="en-GB"/>
        </w:rPr>
        <w:t xml:space="preserve">, David </w:t>
      </w:r>
      <w:proofErr w:type="gramStart"/>
      <w:r w:rsidR="00751BB2">
        <w:rPr>
          <w:rFonts w:ascii="Arial" w:hAnsi="Arial" w:cs="Arial"/>
          <w:b/>
          <w:bCs/>
          <w:lang w:val="en-GB"/>
        </w:rPr>
        <w:t>Roberts</w:t>
      </w:r>
      <w:proofErr w:type="gramEnd"/>
      <w:r w:rsidR="00E81AB5">
        <w:rPr>
          <w:rFonts w:ascii="Arial" w:hAnsi="Arial" w:cs="Arial"/>
          <w:b/>
          <w:bCs/>
          <w:lang w:val="en-GB"/>
        </w:rPr>
        <w:t xml:space="preserve"> and Miranda Sykes</w:t>
      </w:r>
      <w:r w:rsidR="00E81AB5" w:rsidRPr="00434251">
        <w:rPr>
          <w:rFonts w:ascii="Arial" w:hAnsi="Arial" w:cs="Arial"/>
          <w:b/>
          <w:bCs/>
          <w:lang w:val="en-GB"/>
        </w:rPr>
        <w:t xml:space="preserve"> left the meeting. </w:t>
      </w:r>
    </w:p>
    <w:p w14:paraId="6662F5E0" w14:textId="77777777" w:rsidR="00E81AB5" w:rsidRDefault="00E81AB5" w:rsidP="00E81AB5">
      <w:pPr>
        <w:pStyle w:val="Body1"/>
        <w:jc w:val="both"/>
        <w:rPr>
          <w:rFonts w:ascii="Arial" w:hAnsi="Arial" w:cs="Arial"/>
          <w:lang w:val="en-GB"/>
        </w:rPr>
      </w:pPr>
    </w:p>
    <w:p w14:paraId="7D7F8610" w14:textId="6A4ADFFD" w:rsidR="00E81AB5" w:rsidRPr="00637DA7" w:rsidRDefault="00E81AB5" w:rsidP="00E81AB5">
      <w:pPr>
        <w:tabs>
          <w:tab w:val="left" w:pos="993"/>
        </w:tabs>
        <w:jc w:val="both"/>
        <w:rPr>
          <w:rFonts w:ascii="Arial" w:hAnsi="Arial" w:cs="Arial"/>
          <w:b/>
          <w:highlight w:val="lightGray"/>
          <w:lang w:val="en-GB"/>
        </w:rPr>
      </w:pPr>
      <w:r w:rsidRPr="00637DA7">
        <w:rPr>
          <w:rFonts w:ascii="Arial" w:eastAsia="Times New Roman" w:hAnsi="Arial" w:cs="Arial"/>
          <w:b/>
          <w:highlight w:val="lightGray"/>
        </w:rPr>
        <w:t xml:space="preserve">Training/ Awareness Session </w:t>
      </w:r>
      <w:r>
        <w:rPr>
          <w:rFonts w:ascii="Arial" w:eastAsia="Times New Roman" w:hAnsi="Arial" w:cs="Arial"/>
          <w:b/>
          <w:highlight w:val="lightGray"/>
        </w:rPr>
        <w:t>–</w:t>
      </w:r>
      <w:r w:rsidRPr="00637DA7">
        <w:rPr>
          <w:rFonts w:ascii="Arial" w:eastAsia="Times New Roman" w:hAnsi="Arial" w:cs="Arial"/>
          <w:b/>
          <w:highlight w:val="lightGray"/>
        </w:rPr>
        <w:t xml:space="preserve"> </w:t>
      </w:r>
      <w:r w:rsidR="008367BB">
        <w:rPr>
          <w:rFonts w:ascii="Arial" w:eastAsia="Times New Roman" w:hAnsi="Arial" w:cs="Arial"/>
          <w:b/>
          <w:highlight w:val="lightGray"/>
        </w:rPr>
        <w:t xml:space="preserve">Taxpayer Value </w:t>
      </w:r>
      <w:proofErr w:type="spellStart"/>
      <w:r w:rsidR="008367BB">
        <w:rPr>
          <w:rFonts w:ascii="Arial" w:eastAsia="Times New Roman" w:hAnsi="Arial" w:cs="Arial"/>
          <w:b/>
          <w:highlight w:val="lightGray"/>
        </w:rPr>
        <w:t>Programme</w:t>
      </w:r>
      <w:proofErr w:type="spellEnd"/>
      <w:r w:rsidR="008367BB">
        <w:rPr>
          <w:rFonts w:ascii="Arial" w:eastAsia="Times New Roman" w:hAnsi="Arial" w:cs="Arial"/>
          <w:b/>
          <w:highlight w:val="lightGray"/>
        </w:rPr>
        <w:t xml:space="preserve"> Overview</w:t>
      </w:r>
      <w:r w:rsidRPr="00637DA7">
        <w:rPr>
          <w:rFonts w:ascii="Arial" w:hAnsi="Arial" w:cs="Arial"/>
          <w:b/>
          <w:bCs/>
          <w:highlight w:val="lightGray"/>
        </w:rPr>
        <w:t xml:space="preserve"> </w:t>
      </w:r>
      <w:r w:rsidRPr="00637DA7">
        <w:rPr>
          <w:rFonts w:ascii="Arial" w:eastAsia="Times New Roman" w:hAnsi="Arial" w:cs="Arial"/>
          <w:b/>
          <w:highlight w:val="lightGray"/>
        </w:rPr>
        <w:t xml:space="preserve">(Delivered by: </w:t>
      </w:r>
      <w:r w:rsidR="008367BB">
        <w:rPr>
          <w:rFonts w:ascii="Arial" w:eastAsia="Times New Roman" w:hAnsi="Arial" w:cs="Arial"/>
          <w:b/>
          <w:highlight w:val="lightGray"/>
        </w:rPr>
        <w:t>A McKinlay and A Newell</w:t>
      </w:r>
      <w:r w:rsidRPr="00637DA7">
        <w:rPr>
          <w:rFonts w:ascii="Arial" w:eastAsia="Times New Roman" w:hAnsi="Arial" w:cs="Arial"/>
          <w:b/>
          <w:highlight w:val="lightGray"/>
        </w:rPr>
        <w:t>)</w:t>
      </w:r>
    </w:p>
    <w:p w14:paraId="0FAC87E7" w14:textId="5D134910" w:rsidR="006B63CD" w:rsidRDefault="006B63CD"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47E6D117" w14:textId="62903A5D" w:rsidR="00D74052" w:rsidRPr="002714A9" w:rsidRDefault="00D74052"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bCs/>
          <w:lang w:val="en-GB" w:eastAsia="en-GB"/>
        </w:rPr>
      </w:pPr>
      <w:r w:rsidRPr="002714A9">
        <w:rPr>
          <w:rFonts w:ascii="Arial" w:hAnsi="Arial" w:cs="Arial"/>
          <w:b/>
          <w:bCs/>
          <w:lang w:val="en-GB" w:eastAsia="en-GB"/>
        </w:rPr>
        <w:t xml:space="preserve">Andy McKinlay, Allison </w:t>
      </w:r>
      <w:proofErr w:type="gramStart"/>
      <w:r w:rsidRPr="002714A9">
        <w:rPr>
          <w:rFonts w:ascii="Arial" w:hAnsi="Arial" w:cs="Arial"/>
          <w:b/>
          <w:bCs/>
          <w:lang w:val="en-GB" w:eastAsia="en-GB"/>
        </w:rPr>
        <w:t>Newell</w:t>
      </w:r>
      <w:proofErr w:type="gramEnd"/>
      <w:r w:rsidR="002714A9" w:rsidRPr="002714A9">
        <w:rPr>
          <w:rFonts w:ascii="Arial" w:hAnsi="Arial" w:cs="Arial"/>
          <w:b/>
          <w:bCs/>
          <w:lang w:val="en-GB" w:eastAsia="en-GB"/>
        </w:rPr>
        <w:t xml:space="preserve"> and Nigel Zaman left the meeting</w:t>
      </w:r>
      <w:r w:rsidR="00733E55">
        <w:rPr>
          <w:rFonts w:ascii="Arial" w:hAnsi="Arial" w:cs="Arial"/>
          <w:b/>
          <w:bCs/>
          <w:lang w:val="en-GB" w:eastAsia="en-GB"/>
        </w:rPr>
        <w:t xml:space="preserve"> for </w:t>
      </w:r>
      <w:r w:rsidR="001C6CD1">
        <w:rPr>
          <w:rFonts w:ascii="Arial" w:hAnsi="Arial" w:cs="Arial"/>
          <w:b/>
          <w:bCs/>
          <w:lang w:val="en-GB" w:eastAsia="en-GB"/>
        </w:rPr>
        <w:t xml:space="preserve">Item </w:t>
      </w:r>
      <w:r w:rsidR="00B738BE">
        <w:rPr>
          <w:rFonts w:ascii="Arial" w:hAnsi="Arial" w:cs="Arial"/>
          <w:b/>
          <w:bCs/>
          <w:lang w:val="en-GB" w:eastAsia="en-GB"/>
        </w:rPr>
        <w:t>22/92</w:t>
      </w:r>
    </w:p>
    <w:p w14:paraId="13AB3C52" w14:textId="77777777" w:rsidR="00370C9D" w:rsidRDefault="00370C9D" w:rsidP="004538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74D903AA" w14:textId="0D771FB5" w:rsidR="00BD097B" w:rsidRDefault="00BD097B" w:rsidP="00BD097B">
      <w:pPr>
        <w:pStyle w:val="Body"/>
        <w:jc w:val="both"/>
        <w:rPr>
          <w:b/>
          <w:bCs/>
          <w:u w:val="single"/>
          <w:lang w:val="en-GB"/>
        </w:rPr>
      </w:pPr>
      <w:r w:rsidRPr="00990A2B">
        <w:rPr>
          <w:b/>
          <w:bCs/>
          <w:lang w:val="en-GB"/>
        </w:rPr>
        <w:t>2</w:t>
      </w:r>
      <w:r>
        <w:rPr>
          <w:b/>
          <w:bCs/>
          <w:lang w:val="en-GB"/>
        </w:rPr>
        <w:t>2</w:t>
      </w:r>
      <w:r w:rsidRPr="00990A2B">
        <w:rPr>
          <w:b/>
          <w:bCs/>
          <w:lang w:val="en-GB"/>
        </w:rPr>
        <w:t>/</w:t>
      </w:r>
      <w:r w:rsidR="00042483">
        <w:rPr>
          <w:b/>
          <w:bCs/>
          <w:lang w:val="en-GB"/>
        </w:rPr>
        <w:t>92</w:t>
      </w:r>
      <w:r w:rsidRPr="00990A2B">
        <w:rPr>
          <w:b/>
          <w:bCs/>
          <w:lang w:val="en-GB"/>
        </w:rPr>
        <w:t xml:space="preserve"> </w:t>
      </w:r>
      <w:r w:rsidR="007A091A">
        <w:rPr>
          <w:b/>
          <w:bCs/>
          <w:u w:val="single"/>
          <w:lang w:val="en-GB"/>
        </w:rPr>
        <w:t xml:space="preserve">People Update: </w:t>
      </w:r>
      <w:r w:rsidR="00D00BAC">
        <w:rPr>
          <w:b/>
          <w:bCs/>
          <w:u w:val="single"/>
          <w:lang w:val="en-GB"/>
        </w:rPr>
        <w:t xml:space="preserve">Succession </w:t>
      </w:r>
      <w:r w:rsidR="00042483">
        <w:rPr>
          <w:b/>
          <w:bCs/>
          <w:u w:val="single"/>
          <w:lang w:val="en-GB"/>
        </w:rPr>
        <w:t>Plan Update</w:t>
      </w:r>
    </w:p>
    <w:p w14:paraId="3040E2D8" w14:textId="2E0818B4" w:rsidR="00BD097B" w:rsidRDefault="00BD097B" w:rsidP="00CB49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p>
    <w:p w14:paraId="717464D3" w14:textId="7336EC37" w:rsidR="003F00EE" w:rsidRDefault="00042483" w:rsidP="00CB49C7">
      <w:pPr>
        <w:jc w:val="both"/>
        <w:rPr>
          <w:rFonts w:ascii="Arial" w:hAnsi="Arial" w:cs="Arial"/>
        </w:rPr>
      </w:pPr>
      <w:r>
        <w:rPr>
          <w:rFonts w:ascii="Arial" w:hAnsi="Arial" w:cs="Arial"/>
          <w:lang w:val="en-GB" w:eastAsia="en-GB"/>
        </w:rPr>
        <w:t xml:space="preserve">M Brodie </w:t>
      </w:r>
      <w:r w:rsidR="00D57278" w:rsidRPr="00922171">
        <w:rPr>
          <w:rFonts w:ascii="Arial" w:hAnsi="Arial" w:cs="Arial"/>
        </w:rPr>
        <w:t>provide</w:t>
      </w:r>
      <w:r w:rsidR="00D57278">
        <w:rPr>
          <w:rFonts w:ascii="Arial" w:hAnsi="Arial" w:cs="Arial"/>
        </w:rPr>
        <w:t>d</w:t>
      </w:r>
      <w:r w:rsidR="00D57278" w:rsidRPr="00922171">
        <w:rPr>
          <w:rFonts w:ascii="Arial" w:hAnsi="Arial" w:cs="Arial"/>
        </w:rPr>
        <w:t xml:space="preserve"> the </w:t>
      </w:r>
      <w:r w:rsidR="00D57278">
        <w:rPr>
          <w:rFonts w:ascii="Arial" w:hAnsi="Arial" w:cs="Arial"/>
        </w:rPr>
        <w:t xml:space="preserve">Board with </w:t>
      </w:r>
      <w:r w:rsidR="006321A0">
        <w:rPr>
          <w:rFonts w:ascii="Arial" w:hAnsi="Arial" w:cs="Arial"/>
        </w:rPr>
        <w:t xml:space="preserve">an overview of </w:t>
      </w:r>
      <w:r w:rsidR="00D50F83">
        <w:rPr>
          <w:rFonts w:ascii="Arial" w:hAnsi="Arial" w:cs="Arial"/>
        </w:rPr>
        <w:t>Succession Planning</w:t>
      </w:r>
      <w:r w:rsidR="00D57278">
        <w:rPr>
          <w:rFonts w:ascii="Arial" w:hAnsi="Arial" w:cs="Arial"/>
        </w:rPr>
        <w:t xml:space="preserve"> outlin</w:t>
      </w:r>
      <w:r w:rsidR="003F00EE">
        <w:rPr>
          <w:rFonts w:ascii="Arial" w:hAnsi="Arial" w:cs="Arial"/>
        </w:rPr>
        <w:t>ing</w:t>
      </w:r>
      <w:r w:rsidR="00D57278">
        <w:rPr>
          <w:rFonts w:ascii="Arial" w:hAnsi="Arial" w:cs="Arial"/>
        </w:rPr>
        <w:t xml:space="preserve"> the work </w:t>
      </w:r>
      <w:r w:rsidR="003F00EE">
        <w:rPr>
          <w:rFonts w:ascii="Arial" w:hAnsi="Arial" w:cs="Arial"/>
        </w:rPr>
        <w:t xml:space="preserve">undertaken </w:t>
      </w:r>
      <w:r w:rsidR="00D57278">
        <w:rPr>
          <w:rFonts w:ascii="Arial" w:hAnsi="Arial" w:cs="Arial"/>
        </w:rPr>
        <w:t xml:space="preserve">to date and the further actions planned. </w:t>
      </w:r>
    </w:p>
    <w:p w14:paraId="0DFA33F8" w14:textId="0F1058F9" w:rsidR="00572738" w:rsidRPr="00580320" w:rsidRDefault="00D57278" w:rsidP="00580320">
      <w:pPr>
        <w:jc w:val="both"/>
        <w:rPr>
          <w:rFonts w:ascii="Arial" w:hAnsi="Arial" w:cs="Arial"/>
        </w:rPr>
      </w:pPr>
      <w:r>
        <w:rPr>
          <w:rFonts w:ascii="Arial" w:hAnsi="Arial" w:cs="Arial"/>
        </w:rPr>
        <w:t xml:space="preserve"> </w:t>
      </w:r>
    </w:p>
    <w:p w14:paraId="34586B92" w14:textId="69135D4D" w:rsidR="00DE4146" w:rsidRDefault="00DE4146" w:rsidP="001274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lang w:val="en-GB" w:eastAsia="en-GB"/>
        </w:rPr>
      </w:pPr>
      <w:r>
        <w:rPr>
          <w:rFonts w:ascii="Arial" w:hAnsi="Arial" w:cs="Arial"/>
          <w:lang w:val="en-GB" w:eastAsia="en-GB"/>
        </w:rPr>
        <w:t xml:space="preserve">The Board supported the approach being taken and </w:t>
      </w:r>
      <w:r w:rsidRPr="001A7CE3">
        <w:rPr>
          <w:rFonts w:ascii="Arial" w:hAnsi="Arial" w:cs="Arial"/>
          <w:b/>
          <w:lang w:val="en-GB"/>
        </w:rPr>
        <w:t>NOTED</w:t>
      </w:r>
      <w:r w:rsidRPr="001A7CE3">
        <w:rPr>
          <w:rFonts w:ascii="Arial" w:hAnsi="Arial" w:cs="Arial"/>
          <w:lang w:val="en-GB"/>
        </w:rPr>
        <w:t xml:space="preserve"> the </w:t>
      </w:r>
      <w:r>
        <w:rPr>
          <w:rFonts w:ascii="Arial" w:hAnsi="Arial" w:cs="Arial"/>
          <w:lang w:val="en-GB"/>
        </w:rPr>
        <w:t>update.</w:t>
      </w:r>
    </w:p>
    <w:p w14:paraId="6D70AC38" w14:textId="14CD428E" w:rsidR="00882690" w:rsidRDefault="00882690" w:rsidP="001274AF">
      <w:pPr>
        <w:pStyle w:val="Body1"/>
        <w:jc w:val="both"/>
        <w:rPr>
          <w:rFonts w:ascii="Arial" w:hAnsi="Arial" w:cs="Arial"/>
          <w:b/>
          <w:bCs/>
          <w:lang w:val="en-GB"/>
        </w:rPr>
      </w:pPr>
    </w:p>
    <w:p w14:paraId="217F0061" w14:textId="77A6511B" w:rsidR="00882690" w:rsidRPr="00562FB7" w:rsidRDefault="00F22C16" w:rsidP="001274AF">
      <w:pPr>
        <w:pStyle w:val="Body1"/>
        <w:jc w:val="both"/>
        <w:rPr>
          <w:rFonts w:ascii="Arial" w:hAnsi="Arial" w:cs="Arial"/>
          <w:b/>
          <w:bCs/>
          <w:lang w:val="en-GB"/>
        </w:rPr>
      </w:pPr>
      <w:r>
        <w:rPr>
          <w:rFonts w:ascii="Arial" w:hAnsi="Arial" w:cs="Arial"/>
          <w:b/>
          <w:bCs/>
          <w:lang w:val="en-GB"/>
        </w:rPr>
        <w:t xml:space="preserve">Hassan </w:t>
      </w:r>
      <w:proofErr w:type="spellStart"/>
      <w:r>
        <w:rPr>
          <w:rFonts w:ascii="Arial" w:hAnsi="Arial" w:cs="Arial"/>
          <w:b/>
          <w:bCs/>
          <w:lang w:val="en-GB"/>
        </w:rPr>
        <w:t>Kajee</w:t>
      </w:r>
      <w:proofErr w:type="spellEnd"/>
      <w:r>
        <w:rPr>
          <w:rFonts w:ascii="Arial" w:hAnsi="Arial" w:cs="Arial"/>
          <w:b/>
          <w:bCs/>
          <w:lang w:val="en-GB"/>
        </w:rPr>
        <w:t xml:space="preserve">, </w:t>
      </w:r>
      <w:r w:rsidR="00733E55" w:rsidRPr="002714A9">
        <w:rPr>
          <w:rFonts w:ascii="Arial" w:hAnsi="Arial" w:cs="Arial"/>
          <w:b/>
          <w:bCs/>
          <w:lang w:val="en-GB"/>
        </w:rPr>
        <w:t>Andy McKinlay, Allison Newell</w:t>
      </w:r>
      <w:r>
        <w:rPr>
          <w:rFonts w:ascii="Arial" w:hAnsi="Arial" w:cs="Arial"/>
          <w:b/>
          <w:bCs/>
          <w:lang w:val="en-GB"/>
        </w:rPr>
        <w:t xml:space="preserve">, David </w:t>
      </w:r>
      <w:proofErr w:type="gramStart"/>
      <w:r>
        <w:rPr>
          <w:rFonts w:ascii="Arial" w:hAnsi="Arial" w:cs="Arial"/>
          <w:b/>
          <w:bCs/>
          <w:lang w:val="en-GB"/>
        </w:rPr>
        <w:t>Roberts</w:t>
      </w:r>
      <w:proofErr w:type="gramEnd"/>
      <w:r w:rsidR="00733E55" w:rsidRPr="002714A9">
        <w:rPr>
          <w:rFonts w:ascii="Arial" w:hAnsi="Arial" w:cs="Arial"/>
          <w:b/>
          <w:bCs/>
          <w:lang w:val="en-GB"/>
        </w:rPr>
        <w:t xml:space="preserve"> and Nigel </w:t>
      </w:r>
      <w:r w:rsidR="00733E55" w:rsidRPr="00562FB7">
        <w:rPr>
          <w:rFonts w:ascii="Arial" w:hAnsi="Arial" w:cs="Arial"/>
          <w:b/>
          <w:bCs/>
          <w:lang w:val="en-GB"/>
        </w:rPr>
        <w:t xml:space="preserve">Zaman </w:t>
      </w:r>
      <w:r w:rsidR="001C6CD1" w:rsidRPr="00562FB7">
        <w:rPr>
          <w:rFonts w:ascii="Arial" w:hAnsi="Arial" w:cs="Arial"/>
          <w:b/>
          <w:bCs/>
          <w:lang w:val="en-GB"/>
        </w:rPr>
        <w:t>re-</w:t>
      </w:r>
      <w:r w:rsidR="00882690" w:rsidRPr="00562FB7">
        <w:rPr>
          <w:rFonts w:ascii="Arial" w:hAnsi="Arial" w:cs="Arial"/>
          <w:b/>
          <w:bCs/>
          <w:lang w:val="en-GB"/>
        </w:rPr>
        <w:t>joined the meeting.</w:t>
      </w:r>
    </w:p>
    <w:p w14:paraId="23FEAFD6" w14:textId="1A9F329D" w:rsidR="00711581" w:rsidRPr="00562FB7" w:rsidRDefault="00711581" w:rsidP="001274AF">
      <w:pPr>
        <w:jc w:val="both"/>
        <w:rPr>
          <w:rFonts w:ascii="Arial" w:hAnsi="Arial" w:cs="Arial"/>
          <w:b/>
          <w:bCs/>
        </w:rPr>
      </w:pPr>
    </w:p>
    <w:p w14:paraId="5A91ECD9" w14:textId="0AD6E332" w:rsidR="00617E93" w:rsidRPr="00562FB7" w:rsidRDefault="00617E93" w:rsidP="00617E93">
      <w:pPr>
        <w:pStyle w:val="Body"/>
        <w:jc w:val="both"/>
        <w:rPr>
          <w:b/>
          <w:bCs/>
          <w:u w:val="single"/>
          <w:lang w:val="en-GB"/>
        </w:rPr>
      </w:pPr>
      <w:r w:rsidRPr="00562FB7">
        <w:rPr>
          <w:b/>
          <w:bCs/>
          <w:lang w:val="en-GB"/>
        </w:rPr>
        <w:t xml:space="preserve">22/93 </w:t>
      </w:r>
      <w:r w:rsidRPr="00562FB7">
        <w:rPr>
          <w:b/>
          <w:bCs/>
          <w:u w:val="single"/>
          <w:lang w:val="en-GB"/>
        </w:rPr>
        <w:t>Finance and Commercial Report</w:t>
      </w:r>
    </w:p>
    <w:p w14:paraId="2B382277" w14:textId="77777777" w:rsidR="00617E93" w:rsidRPr="00562FB7" w:rsidRDefault="00617E93" w:rsidP="00617E93">
      <w:pPr>
        <w:pStyle w:val="Body1"/>
        <w:jc w:val="both"/>
        <w:rPr>
          <w:rFonts w:ascii="Arial" w:hAnsi="Arial" w:cs="Arial"/>
          <w:lang w:val="en-GB"/>
        </w:rPr>
      </w:pPr>
    </w:p>
    <w:p w14:paraId="4A562482" w14:textId="49D065E6" w:rsidR="00617E93" w:rsidRPr="00E31E20" w:rsidRDefault="00617E93" w:rsidP="0058032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eastAsia="Times New Roman" w:hAnsi="Arial" w:cs="Arial"/>
          <w:bCs/>
          <w:kern w:val="32"/>
        </w:rPr>
      </w:pPr>
      <w:r w:rsidRPr="00562FB7">
        <w:rPr>
          <w:rFonts w:ascii="Arial" w:hAnsi="Arial" w:cs="Arial"/>
          <w:bCs/>
          <w:lang w:val="en-GB"/>
        </w:rPr>
        <w:t xml:space="preserve">A McKinlay presented the Finance and Commercial Report highlighting key points. </w:t>
      </w:r>
    </w:p>
    <w:p w14:paraId="65C37341" w14:textId="77777777" w:rsidR="00617E93" w:rsidRPr="00E31E20" w:rsidRDefault="00617E93" w:rsidP="00617E9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right="66"/>
        <w:jc w:val="both"/>
        <w:outlineLvl w:val="0"/>
        <w:rPr>
          <w:rFonts w:ascii="Arial" w:eastAsia="Times New Roman" w:hAnsi="Arial" w:cs="Arial"/>
          <w:bCs/>
          <w:kern w:val="32"/>
        </w:rPr>
      </w:pPr>
    </w:p>
    <w:p w14:paraId="16297143" w14:textId="77777777" w:rsidR="00617E93" w:rsidRPr="00E31E20" w:rsidRDefault="00617E93" w:rsidP="00617E93">
      <w:pPr>
        <w:pStyle w:val="Body1"/>
        <w:jc w:val="both"/>
        <w:rPr>
          <w:rFonts w:ascii="Arial" w:hAnsi="Arial" w:cs="Arial"/>
          <w:lang w:val="en-GB"/>
        </w:rPr>
      </w:pPr>
      <w:r w:rsidRPr="00E31E20">
        <w:rPr>
          <w:rFonts w:ascii="Arial" w:hAnsi="Arial" w:cs="Arial"/>
          <w:lang w:val="en-GB"/>
        </w:rPr>
        <w:t xml:space="preserve">The Board </w:t>
      </w:r>
      <w:r w:rsidRPr="00E31E20">
        <w:rPr>
          <w:rFonts w:ascii="Arial" w:hAnsi="Arial" w:cs="Arial"/>
          <w:b/>
          <w:bCs/>
          <w:lang w:val="en-GB"/>
        </w:rPr>
        <w:t xml:space="preserve">NOTED </w:t>
      </w:r>
      <w:r w:rsidRPr="00E31E20">
        <w:rPr>
          <w:rFonts w:ascii="Arial" w:hAnsi="Arial" w:cs="Arial"/>
          <w:lang w:val="en-GB"/>
        </w:rPr>
        <w:t>the report.</w:t>
      </w:r>
    </w:p>
    <w:p w14:paraId="4EEAD95A" w14:textId="77777777" w:rsidR="00617E93" w:rsidRPr="00E31E20" w:rsidRDefault="00617E93" w:rsidP="00617E93">
      <w:pPr>
        <w:pStyle w:val="Body1"/>
        <w:jc w:val="both"/>
        <w:rPr>
          <w:rFonts w:ascii="Arial" w:hAnsi="Arial" w:cs="Arial"/>
          <w:lang w:val="en-GB"/>
        </w:rPr>
      </w:pPr>
    </w:p>
    <w:p w14:paraId="7DF216B5" w14:textId="0E319A8F" w:rsidR="00562FB7" w:rsidRDefault="00562FB7" w:rsidP="00617E93">
      <w:pPr>
        <w:pStyle w:val="Body"/>
        <w:jc w:val="both"/>
        <w:rPr>
          <w:b/>
          <w:bCs/>
          <w:lang w:val="en-GB"/>
        </w:rPr>
      </w:pPr>
      <w:r>
        <w:rPr>
          <w:b/>
          <w:bCs/>
          <w:lang w:val="en-GB"/>
        </w:rPr>
        <w:t xml:space="preserve">Chris </w:t>
      </w:r>
      <w:proofErr w:type="spellStart"/>
      <w:r>
        <w:rPr>
          <w:b/>
          <w:bCs/>
          <w:lang w:val="en-GB"/>
        </w:rPr>
        <w:t>Calise</w:t>
      </w:r>
      <w:proofErr w:type="spellEnd"/>
      <w:r>
        <w:rPr>
          <w:b/>
          <w:bCs/>
          <w:lang w:val="en-GB"/>
        </w:rPr>
        <w:t xml:space="preserve"> and John Douglas joined the meeting.</w:t>
      </w:r>
    </w:p>
    <w:p w14:paraId="74489667" w14:textId="77777777" w:rsidR="00562FB7" w:rsidRDefault="00562FB7" w:rsidP="00617E93">
      <w:pPr>
        <w:pStyle w:val="Body"/>
        <w:jc w:val="both"/>
        <w:rPr>
          <w:b/>
          <w:bCs/>
          <w:lang w:val="en-GB"/>
        </w:rPr>
      </w:pPr>
    </w:p>
    <w:p w14:paraId="22A12C83" w14:textId="618676AA" w:rsidR="00617E93" w:rsidRPr="00BA40FD" w:rsidRDefault="00617E93" w:rsidP="00617E93">
      <w:pPr>
        <w:pStyle w:val="Body"/>
        <w:jc w:val="both"/>
        <w:rPr>
          <w:b/>
          <w:bCs/>
          <w:u w:val="single"/>
          <w:lang w:val="en-GB"/>
        </w:rPr>
      </w:pPr>
      <w:r>
        <w:rPr>
          <w:b/>
          <w:bCs/>
          <w:lang w:val="en-GB"/>
        </w:rPr>
        <w:t>22/</w:t>
      </w:r>
      <w:r w:rsidR="000E641E">
        <w:rPr>
          <w:b/>
          <w:bCs/>
          <w:lang w:val="en-GB"/>
        </w:rPr>
        <w:t>9</w:t>
      </w:r>
      <w:r>
        <w:rPr>
          <w:b/>
          <w:bCs/>
          <w:lang w:val="en-GB"/>
        </w:rPr>
        <w:t>4</w:t>
      </w:r>
      <w:r w:rsidRPr="005B7DE1">
        <w:rPr>
          <w:b/>
          <w:bCs/>
          <w:lang w:val="en-GB"/>
        </w:rPr>
        <w:t xml:space="preserve"> </w:t>
      </w:r>
      <w:r w:rsidRPr="00BA40FD">
        <w:rPr>
          <w:b/>
          <w:bCs/>
          <w:u w:val="single"/>
          <w:lang w:val="en-GB"/>
        </w:rPr>
        <w:t xml:space="preserve">NHS Pension Scheme – </w:t>
      </w:r>
      <w:r w:rsidR="00F43D95">
        <w:rPr>
          <w:b/>
          <w:bCs/>
          <w:u w:val="single"/>
          <w:lang w:val="en-GB"/>
        </w:rPr>
        <w:t>Pensions Board Update</w:t>
      </w:r>
    </w:p>
    <w:p w14:paraId="66212FE9" w14:textId="77777777" w:rsidR="00617E93" w:rsidRPr="00D12817" w:rsidRDefault="00617E93" w:rsidP="00617E93">
      <w:pPr>
        <w:pStyle w:val="Body1"/>
        <w:jc w:val="both"/>
        <w:rPr>
          <w:rFonts w:ascii="Arial" w:hAnsi="Arial" w:cs="Arial"/>
          <w:lang w:val="en-GB"/>
        </w:rPr>
      </w:pPr>
    </w:p>
    <w:p w14:paraId="32785EB1" w14:textId="7267872D" w:rsidR="00884A17" w:rsidRPr="00581B4E" w:rsidRDefault="00617E93" w:rsidP="00AB32E9">
      <w:pPr>
        <w:pStyle w:val="Body1"/>
        <w:jc w:val="both"/>
        <w:rPr>
          <w:rFonts w:ascii="Arial" w:hAnsi="Arial" w:cs="Arial"/>
          <w:b/>
          <w:bCs/>
        </w:rPr>
      </w:pPr>
      <w:r w:rsidRPr="00D12817">
        <w:rPr>
          <w:rFonts w:ascii="Arial" w:hAnsi="Arial" w:cs="Arial"/>
          <w:lang w:val="en-GB"/>
        </w:rPr>
        <w:t xml:space="preserve">J Douglas provided an overview of </w:t>
      </w:r>
      <w:r w:rsidR="00D12817" w:rsidRPr="00D12817">
        <w:rPr>
          <w:rFonts w:ascii="Arial" w:hAnsi="Arial" w:cs="Arial"/>
          <w:lang w:val="en-GB"/>
        </w:rPr>
        <w:t>the activities of the Pensions Board and their current Risk Register and Forward Plan for 2022-23.</w:t>
      </w:r>
      <w:r w:rsidR="00E32B07">
        <w:rPr>
          <w:rFonts w:ascii="Arial" w:hAnsi="Arial" w:cs="Arial"/>
          <w:lang w:val="en-GB"/>
        </w:rPr>
        <w:t xml:space="preserve"> </w:t>
      </w:r>
    </w:p>
    <w:p w14:paraId="1426E052" w14:textId="77777777" w:rsidR="00884A17" w:rsidRPr="00D12817" w:rsidRDefault="00884A17" w:rsidP="00617E93">
      <w:pPr>
        <w:pStyle w:val="Body1"/>
        <w:jc w:val="both"/>
        <w:rPr>
          <w:rFonts w:ascii="Arial" w:hAnsi="Arial" w:cs="Arial"/>
          <w:lang w:val="en-GB"/>
        </w:rPr>
      </w:pPr>
    </w:p>
    <w:p w14:paraId="0B2A5AA3" w14:textId="4176CBA4" w:rsidR="00617E93" w:rsidRDefault="00617E93" w:rsidP="00617E93">
      <w:pPr>
        <w:pStyle w:val="Body1"/>
        <w:jc w:val="both"/>
        <w:rPr>
          <w:rFonts w:ascii="Arial" w:hAnsi="Arial" w:cs="Arial"/>
          <w:lang w:val="en-GB"/>
        </w:rPr>
      </w:pPr>
      <w:r w:rsidRPr="00525F16">
        <w:rPr>
          <w:rFonts w:ascii="Arial" w:hAnsi="Arial" w:cs="Arial"/>
          <w:lang w:val="en-GB"/>
        </w:rPr>
        <w:t xml:space="preserve">The Board </w:t>
      </w:r>
      <w:r w:rsidRPr="00525F16">
        <w:rPr>
          <w:rFonts w:ascii="Arial" w:hAnsi="Arial" w:cs="Arial"/>
          <w:b/>
          <w:bCs/>
          <w:lang w:val="en-GB"/>
        </w:rPr>
        <w:t xml:space="preserve">NOTED </w:t>
      </w:r>
      <w:r w:rsidRPr="00525F16">
        <w:rPr>
          <w:rFonts w:ascii="Arial" w:hAnsi="Arial" w:cs="Arial"/>
          <w:lang w:val="en-GB"/>
        </w:rPr>
        <w:t xml:space="preserve">the </w:t>
      </w:r>
      <w:r w:rsidR="000E641E">
        <w:rPr>
          <w:rFonts w:ascii="Arial" w:hAnsi="Arial" w:cs="Arial"/>
          <w:lang w:val="en-GB"/>
        </w:rPr>
        <w:t>update</w:t>
      </w:r>
      <w:r>
        <w:rPr>
          <w:rFonts w:ascii="Arial" w:hAnsi="Arial" w:cs="Arial"/>
          <w:lang w:val="en-GB"/>
        </w:rPr>
        <w:t>.</w:t>
      </w:r>
    </w:p>
    <w:p w14:paraId="72E3CEA4" w14:textId="77777777" w:rsidR="00617E93" w:rsidRDefault="00617E93" w:rsidP="00617E93">
      <w:pPr>
        <w:pStyle w:val="Body1"/>
        <w:jc w:val="both"/>
        <w:rPr>
          <w:rFonts w:ascii="Arial" w:hAnsi="Arial" w:cs="Arial"/>
          <w:lang w:val="en-GB"/>
        </w:rPr>
      </w:pPr>
    </w:p>
    <w:p w14:paraId="287B68F5" w14:textId="5EF2C778" w:rsidR="00617E93" w:rsidRPr="00F97D32" w:rsidRDefault="00515973" w:rsidP="00617E93">
      <w:pPr>
        <w:pStyle w:val="Body1"/>
        <w:jc w:val="both"/>
        <w:rPr>
          <w:rFonts w:ascii="Arial" w:hAnsi="Arial" w:cs="Arial"/>
          <w:b/>
          <w:bCs/>
          <w:lang w:val="en-GB"/>
        </w:rPr>
      </w:pPr>
      <w:r>
        <w:rPr>
          <w:rFonts w:ascii="Arial" w:hAnsi="Arial" w:cs="Arial"/>
          <w:b/>
          <w:bCs/>
          <w:lang w:val="en-GB"/>
        </w:rPr>
        <w:lastRenderedPageBreak/>
        <w:t xml:space="preserve">Chis </w:t>
      </w:r>
      <w:proofErr w:type="spellStart"/>
      <w:r>
        <w:rPr>
          <w:rFonts w:ascii="Arial" w:hAnsi="Arial" w:cs="Arial"/>
          <w:b/>
          <w:bCs/>
          <w:lang w:val="en-GB"/>
        </w:rPr>
        <w:t>Calise</w:t>
      </w:r>
      <w:proofErr w:type="spellEnd"/>
      <w:r>
        <w:rPr>
          <w:rFonts w:ascii="Arial" w:hAnsi="Arial" w:cs="Arial"/>
          <w:b/>
          <w:bCs/>
          <w:lang w:val="en-GB"/>
        </w:rPr>
        <w:t xml:space="preserve"> and </w:t>
      </w:r>
      <w:r w:rsidR="00617E93" w:rsidRPr="00F97D32">
        <w:rPr>
          <w:rFonts w:ascii="Arial" w:hAnsi="Arial" w:cs="Arial"/>
          <w:b/>
          <w:bCs/>
          <w:lang w:val="en-GB"/>
        </w:rPr>
        <w:t>John Douglas left the meeting.</w:t>
      </w:r>
    </w:p>
    <w:p w14:paraId="217650C1" w14:textId="77777777" w:rsidR="00617E93" w:rsidRDefault="00617E93" w:rsidP="00617E93">
      <w:pPr>
        <w:pStyle w:val="Body1"/>
        <w:jc w:val="both"/>
        <w:rPr>
          <w:rFonts w:ascii="Arial" w:hAnsi="Arial" w:cs="Arial"/>
          <w:lang w:val="en-GB"/>
        </w:rPr>
      </w:pPr>
    </w:p>
    <w:p w14:paraId="03363844" w14:textId="00949CE2" w:rsidR="003552D1" w:rsidRPr="005B7DE1" w:rsidRDefault="003552D1" w:rsidP="003552D1">
      <w:pPr>
        <w:pStyle w:val="Body"/>
        <w:jc w:val="both"/>
        <w:rPr>
          <w:b/>
          <w:bCs/>
          <w:u w:val="single"/>
          <w:lang w:val="en-GB"/>
        </w:rPr>
      </w:pPr>
      <w:r>
        <w:rPr>
          <w:b/>
          <w:bCs/>
          <w:lang w:val="en-GB"/>
        </w:rPr>
        <w:t>22/</w:t>
      </w:r>
      <w:r w:rsidR="000E641E">
        <w:rPr>
          <w:b/>
          <w:bCs/>
          <w:lang w:val="en-GB"/>
        </w:rPr>
        <w:t>95</w:t>
      </w:r>
      <w:r w:rsidRPr="005B7DE1">
        <w:rPr>
          <w:b/>
          <w:bCs/>
          <w:lang w:val="en-GB"/>
        </w:rPr>
        <w:t xml:space="preserve"> </w:t>
      </w:r>
      <w:r w:rsidRPr="005B7DE1">
        <w:rPr>
          <w:b/>
          <w:bCs/>
          <w:u w:val="single"/>
          <w:lang w:val="en-GB"/>
        </w:rPr>
        <w:t>Health and Social Care System Update</w:t>
      </w:r>
    </w:p>
    <w:p w14:paraId="521939C8" w14:textId="77777777" w:rsidR="003552D1" w:rsidRPr="000870B4" w:rsidRDefault="003552D1" w:rsidP="003552D1">
      <w:pPr>
        <w:pStyle w:val="Body1"/>
        <w:jc w:val="both"/>
        <w:rPr>
          <w:rFonts w:ascii="Arial" w:hAnsi="Arial" w:cs="Arial"/>
          <w:lang w:val="en-GB"/>
        </w:rPr>
      </w:pPr>
    </w:p>
    <w:p w14:paraId="1F85ED63" w14:textId="77777777" w:rsidR="000E641E" w:rsidRDefault="003552D1" w:rsidP="003552D1">
      <w:pPr>
        <w:pStyle w:val="Style4"/>
        <w:spacing w:before="0" w:line="240" w:lineRule="auto"/>
        <w:ind w:left="0"/>
        <w:rPr>
          <w:sz w:val="24"/>
        </w:rPr>
      </w:pPr>
      <w:r w:rsidRPr="000870B4">
        <w:rPr>
          <w:sz w:val="24"/>
        </w:rPr>
        <w:t>A Newell presented the Health and Social Care System Update paper, providing the Board with a summary of recent activity across the health and care system</w:t>
      </w:r>
      <w:r w:rsidR="000E641E">
        <w:rPr>
          <w:sz w:val="24"/>
        </w:rPr>
        <w:t>.</w:t>
      </w:r>
    </w:p>
    <w:p w14:paraId="70979D7D" w14:textId="77777777" w:rsidR="003552D1" w:rsidRPr="00D761A1" w:rsidRDefault="003552D1" w:rsidP="003552D1">
      <w:pPr>
        <w:pStyle w:val="Body1"/>
        <w:jc w:val="both"/>
        <w:rPr>
          <w:rFonts w:ascii="Arial" w:hAnsi="Arial" w:cs="Arial"/>
          <w:lang w:val="en-GB"/>
        </w:rPr>
      </w:pPr>
    </w:p>
    <w:p w14:paraId="0381CA50" w14:textId="656E3E48" w:rsidR="003552D1" w:rsidRDefault="003552D1" w:rsidP="003552D1">
      <w:pPr>
        <w:pStyle w:val="Body1"/>
        <w:jc w:val="both"/>
        <w:rPr>
          <w:rFonts w:ascii="Arial" w:hAnsi="Arial" w:cs="Arial"/>
          <w:lang w:val="en-GB"/>
        </w:rPr>
      </w:pPr>
      <w:r w:rsidRPr="00FA0200">
        <w:rPr>
          <w:rFonts w:ascii="Arial" w:hAnsi="Arial" w:cs="Arial"/>
          <w:lang w:val="en-GB"/>
        </w:rPr>
        <w:t xml:space="preserve">The Board </w:t>
      </w:r>
      <w:r w:rsidRPr="00FA0200">
        <w:rPr>
          <w:rFonts w:ascii="Arial" w:hAnsi="Arial" w:cs="Arial"/>
          <w:b/>
          <w:lang w:val="en-GB"/>
        </w:rPr>
        <w:t>NOTED</w:t>
      </w:r>
      <w:r w:rsidRPr="00FA0200">
        <w:rPr>
          <w:rFonts w:ascii="Arial" w:hAnsi="Arial" w:cs="Arial"/>
          <w:lang w:val="en-GB"/>
        </w:rPr>
        <w:t xml:space="preserve"> the update.</w:t>
      </w:r>
    </w:p>
    <w:p w14:paraId="4FC13B26" w14:textId="7056ACEB" w:rsidR="00EE0B0A" w:rsidRDefault="00EE0B0A" w:rsidP="00ED64E5">
      <w:pPr>
        <w:pStyle w:val="Body1"/>
        <w:jc w:val="both"/>
        <w:rPr>
          <w:rFonts w:ascii="Arial" w:hAnsi="Arial" w:cs="Arial"/>
          <w:lang w:val="en-GB"/>
        </w:rPr>
      </w:pPr>
    </w:p>
    <w:p w14:paraId="3808B59F" w14:textId="29B190B2" w:rsidR="00E55816" w:rsidRPr="00D2248F" w:rsidRDefault="00E55816" w:rsidP="00E55816">
      <w:pPr>
        <w:pStyle w:val="Body"/>
        <w:jc w:val="both"/>
        <w:rPr>
          <w:rFonts w:cs="Arial"/>
          <w:b/>
          <w:bCs/>
          <w:u w:val="single"/>
          <w:lang w:val="en-GB"/>
        </w:rPr>
      </w:pPr>
      <w:r w:rsidRPr="00D2248F">
        <w:rPr>
          <w:rFonts w:cs="Arial"/>
          <w:b/>
          <w:bCs/>
          <w:lang w:val="en-GB"/>
        </w:rPr>
        <w:t>2</w:t>
      </w:r>
      <w:r>
        <w:rPr>
          <w:rFonts w:cs="Arial"/>
          <w:b/>
          <w:bCs/>
          <w:lang w:val="en-GB"/>
        </w:rPr>
        <w:t>2</w:t>
      </w:r>
      <w:r w:rsidRPr="00D2248F">
        <w:rPr>
          <w:rFonts w:cs="Arial"/>
          <w:b/>
          <w:bCs/>
          <w:lang w:val="en-GB"/>
        </w:rPr>
        <w:t>/</w:t>
      </w:r>
      <w:r>
        <w:rPr>
          <w:rFonts w:cs="Arial"/>
          <w:b/>
          <w:bCs/>
          <w:lang w:val="en-GB"/>
        </w:rPr>
        <w:t>96</w:t>
      </w:r>
      <w:r w:rsidRPr="00D2248F">
        <w:rPr>
          <w:rFonts w:cs="Arial"/>
          <w:b/>
          <w:bCs/>
          <w:lang w:val="en-GB"/>
        </w:rPr>
        <w:t xml:space="preserve"> </w:t>
      </w:r>
      <w:r w:rsidRPr="00D2248F">
        <w:rPr>
          <w:rFonts w:cs="Arial"/>
          <w:b/>
          <w:bCs/>
          <w:u w:val="single"/>
          <w:lang w:val="en-GB"/>
        </w:rPr>
        <w:t>Commercial Board Approvals/ Briefings</w:t>
      </w:r>
    </w:p>
    <w:p w14:paraId="412C6D07" w14:textId="77777777" w:rsidR="00E55816" w:rsidRDefault="00E55816" w:rsidP="00E55816">
      <w:pPr>
        <w:pStyle w:val="Body1"/>
        <w:jc w:val="both"/>
        <w:rPr>
          <w:rFonts w:ascii="Arial" w:hAnsi="Arial" w:cs="Arial"/>
          <w:highlight w:val="red"/>
          <w:lang w:val="en-GB"/>
        </w:rPr>
      </w:pPr>
    </w:p>
    <w:p w14:paraId="605F7E55" w14:textId="622F8398" w:rsidR="00E55816" w:rsidRPr="00D2248F" w:rsidRDefault="00102CCF" w:rsidP="00E55816">
      <w:pPr>
        <w:pStyle w:val="ListParagraph"/>
        <w:numPr>
          <w:ilvl w:val="0"/>
          <w:numId w:val="3"/>
        </w:numPr>
        <w:tabs>
          <w:tab w:val="left" w:pos="289"/>
          <w:tab w:val="left" w:pos="993"/>
        </w:tabs>
        <w:jc w:val="both"/>
        <w:rPr>
          <w:rFonts w:cs="Arial"/>
          <w:b/>
          <w:bCs/>
        </w:rPr>
      </w:pPr>
      <w:r>
        <w:rPr>
          <w:rFonts w:cs="Arial"/>
          <w:b/>
          <w:bCs/>
        </w:rPr>
        <w:t>Travel Management Services</w:t>
      </w:r>
      <w:r w:rsidR="0010678C">
        <w:rPr>
          <w:rFonts w:cs="Arial"/>
          <w:b/>
          <w:bCs/>
        </w:rPr>
        <w:t xml:space="preserve"> Contract</w:t>
      </w:r>
    </w:p>
    <w:p w14:paraId="4A7E6615" w14:textId="77777777" w:rsidR="00E55816" w:rsidRPr="00E678D1" w:rsidRDefault="00E55816" w:rsidP="00E5581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p>
    <w:p w14:paraId="6E1F2059" w14:textId="4118980F" w:rsidR="00E55816" w:rsidRPr="00E678D1" w:rsidRDefault="00E55816" w:rsidP="00E55816">
      <w:pPr>
        <w:pStyle w:val="NoSpacing"/>
        <w:jc w:val="both"/>
        <w:rPr>
          <w:rFonts w:ascii="Arial" w:hAnsi="Arial" w:cs="Arial"/>
          <w:sz w:val="24"/>
          <w:szCs w:val="24"/>
        </w:rPr>
      </w:pPr>
      <w:r w:rsidRPr="00E678D1">
        <w:rPr>
          <w:rFonts w:ascii="Arial" w:hAnsi="Arial" w:cs="Arial"/>
          <w:sz w:val="24"/>
          <w:szCs w:val="24"/>
        </w:rPr>
        <w:t xml:space="preserve">A McKinlay presented the </w:t>
      </w:r>
      <w:r w:rsidR="0010678C" w:rsidRPr="00E678D1">
        <w:rPr>
          <w:rFonts w:ascii="Arial" w:hAnsi="Arial" w:cs="Arial"/>
          <w:sz w:val="24"/>
          <w:szCs w:val="24"/>
        </w:rPr>
        <w:t>Travel Management Services</w:t>
      </w:r>
      <w:r w:rsidRPr="00E678D1">
        <w:rPr>
          <w:rFonts w:ascii="Arial" w:hAnsi="Arial" w:cs="Arial"/>
          <w:sz w:val="24"/>
          <w:szCs w:val="24"/>
        </w:rPr>
        <w:t xml:space="preserve"> Contract paper. Following discussion, the Board </w:t>
      </w:r>
      <w:r w:rsidRPr="00E678D1">
        <w:rPr>
          <w:rFonts w:ascii="Arial" w:hAnsi="Arial" w:cs="Arial"/>
          <w:b/>
          <w:sz w:val="24"/>
          <w:szCs w:val="24"/>
        </w:rPr>
        <w:t xml:space="preserve">APPROVED </w:t>
      </w:r>
      <w:r w:rsidRPr="00E678D1">
        <w:rPr>
          <w:rFonts w:ascii="Arial" w:hAnsi="Arial" w:cs="Arial"/>
          <w:sz w:val="24"/>
          <w:szCs w:val="24"/>
        </w:rPr>
        <w:t>the award of</w:t>
      </w:r>
      <w:r w:rsidR="00B502C5" w:rsidRPr="00E678D1">
        <w:rPr>
          <w:rFonts w:ascii="Arial" w:hAnsi="Arial" w:cs="Arial"/>
          <w:sz w:val="24"/>
          <w:szCs w:val="24"/>
        </w:rPr>
        <w:t xml:space="preserve"> a four</w:t>
      </w:r>
      <w:r w:rsidR="00031E0F">
        <w:rPr>
          <w:rFonts w:ascii="Arial" w:hAnsi="Arial" w:cs="Arial"/>
          <w:sz w:val="24"/>
          <w:szCs w:val="24"/>
        </w:rPr>
        <w:t>-</w:t>
      </w:r>
      <w:r w:rsidR="00B502C5" w:rsidRPr="00E678D1">
        <w:rPr>
          <w:rFonts w:ascii="Arial" w:hAnsi="Arial" w:cs="Arial"/>
          <w:sz w:val="24"/>
          <w:szCs w:val="24"/>
        </w:rPr>
        <w:t>year contract in excess of £1m</w:t>
      </w:r>
      <w:r w:rsidR="001E2C29" w:rsidRPr="00E678D1">
        <w:rPr>
          <w:rFonts w:ascii="Arial" w:hAnsi="Arial" w:cs="Arial"/>
          <w:sz w:val="24"/>
          <w:szCs w:val="24"/>
        </w:rPr>
        <w:t xml:space="preserve"> (</w:t>
      </w:r>
      <w:r w:rsidR="00BC395B" w:rsidRPr="00E678D1">
        <w:rPr>
          <w:rFonts w:ascii="Arial" w:hAnsi="Arial" w:cs="Arial"/>
          <w:sz w:val="24"/>
          <w:szCs w:val="24"/>
          <w:lang w:val="en-US"/>
        </w:rPr>
        <w:t>value over the four</w:t>
      </w:r>
      <w:r w:rsidR="00BA064C">
        <w:rPr>
          <w:rFonts w:ascii="Arial" w:hAnsi="Arial" w:cs="Arial"/>
          <w:sz w:val="24"/>
          <w:szCs w:val="24"/>
          <w:lang w:val="en-US"/>
        </w:rPr>
        <w:t>-</w:t>
      </w:r>
      <w:r w:rsidR="00BC395B" w:rsidRPr="00E678D1">
        <w:rPr>
          <w:rFonts w:ascii="Arial" w:hAnsi="Arial" w:cs="Arial"/>
          <w:sz w:val="24"/>
          <w:szCs w:val="24"/>
          <w:lang w:val="en-US"/>
        </w:rPr>
        <w:t xml:space="preserve">year period proposed </w:t>
      </w:r>
      <w:r w:rsidR="00E678D1" w:rsidRPr="00E678D1">
        <w:rPr>
          <w:rFonts w:ascii="Arial" w:hAnsi="Arial" w:cs="Arial"/>
          <w:sz w:val="24"/>
          <w:szCs w:val="24"/>
          <w:lang w:val="en-US"/>
        </w:rPr>
        <w:t>wa</w:t>
      </w:r>
      <w:r w:rsidR="00BC395B" w:rsidRPr="00E678D1">
        <w:rPr>
          <w:rFonts w:ascii="Arial" w:hAnsi="Arial" w:cs="Arial"/>
          <w:sz w:val="24"/>
          <w:szCs w:val="24"/>
          <w:lang w:val="en-US"/>
        </w:rPr>
        <w:t>s estimated at</w:t>
      </w:r>
      <w:r w:rsidR="00BC395B" w:rsidRPr="00E678D1">
        <w:rPr>
          <w:rFonts w:ascii="Arial" w:hAnsi="Arial" w:cs="Arial"/>
          <w:sz w:val="24"/>
          <w:szCs w:val="24"/>
        </w:rPr>
        <w:t xml:space="preserve"> £1,788,000 exc. VAT)</w:t>
      </w:r>
      <w:r w:rsidR="00E678D1" w:rsidRPr="00E678D1">
        <w:rPr>
          <w:rFonts w:ascii="Arial" w:hAnsi="Arial" w:cs="Arial"/>
          <w:sz w:val="24"/>
          <w:szCs w:val="24"/>
        </w:rPr>
        <w:t xml:space="preserve"> </w:t>
      </w:r>
      <w:r w:rsidR="00B502C5" w:rsidRPr="00E678D1">
        <w:rPr>
          <w:rFonts w:ascii="Arial" w:hAnsi="Arial" w:cs="Arial"/>
          <w:sz w:val="24"/>
          <w:szCs w:val="24"/>
        </w:rPr>
        <w:t xml:space="preserve">to Clarity Travel Limited for the provision of travel management </w:t>
      </w:r>
      <w:proofErr w:type="gramStart"/>
      <w:r w:rsidR="00B502C5" w:rsidRPr="00E678D1">
        <w:rPr>
          <w:rFonts w:ascii="Arial" w:hAnsi="Arial" w:cs="Arial"/>
          <w:sz w:val="24"/>
          <w:szCs w:val="24"/>
        </w:rPr>
        <w:t>services</w:t>
      </w:r>
      <w:r w:rsidR="00A6337D" w:rsidRPr="00E678D1">
        <w:rPr>
          <w:rFonts w:ascii="Arial" w:hAnsi="Arial" w:cs="Arial"/>
          <w:sz w:val="24"/>
          <w:szCs w:val="24"/>
        </w:rPr>
        <w:t xml:space="preserve">, </w:t>
      </w:r>
      <w:r w:rsidRPr="00E678D1">
        <w:rPr>
          <w:rFonts w:ascii="Arial" w:hAnsi="Arial" w:cs="Arial"/>
          <w:sz w:val="24"/>
          <w:szCs w:val="24"/>
        </w:rPr>
        <w:t>and</w:t>
      </w:r>
      <w:proofErr w:type="gramEnd"/>
      <w:r w:rsidRPr="00E678D1">
        <w:rPr>
          <w:rFonts w:ascii="Arial" w:hAnsi="Arial" w:cs="Arial"/>
          <w:sz w:val="24"/>
          <w:szCs w:val="24"/>
        </w:rPr>
        <w:t xml:space="preserve"> granted delegated authority to the Chief Executive Officer to execute the contract.</w:t>
      </w:r>
    </w:p>
    <w:p w14:paraId="3B28E5AD" w14:textId="77777777" w:rsidR="00E55816" w:rsidRPr="00E678D1" w:rsidRDefault="00E55816" w:rsidP="00E55816">
      <w:pPr>
        <w:pStyle w:val="Body1"/>
        <w:jc w:val="both"/>
        <w:rPr>
          <w:rFonts w:ascii="Arial" w:hAnsi="Arial" w:cs="Arial"/>
          <w:highlight w:val="red"/>
          <w:lang w:val="en-GB"/>
        </w:rPr>
      </w:pPr>
    </w:p>
    <w:p w14:paraId="2AFFF4B1" w14:textId="5B01582E" w:rsidR="00E55816" w:rsidRDefault="00BF176A" w:rsidP="00E55816">
      <w:pPr>
        <w:pStyle w:val="ListParagraph"/>
        <w:numPr>
          <w:ilvl w:val="0"/>
          <w:numId w:val="3"/>
        </w:numPr>
        <w:tabs>
          <w:tab w:val="left" w:pos="289"/>
          <w:tab w:val="left" w:pos="993"/>
        </w:tabs>
        <w:jc w:val="both"/>
        <w:rPr>
          <w:rFonts w:cs="Arial"/>
          <w:b/>
          <w:bCs/>
        </w:rPr>
      </w:pPr>
      <w:r>
        <w:rPr>
          <w:rFonts w:cs="Arial"/>
          <w:b/>
          <w:bCs/>
        </w:rPr>
        <w:t>ICT Hardware Contract</w:t>
      </w:r>
    </w:p>
    <w:p w14:paraId="385AF1C8" w14:textId="77777777" w:rsidR="00E55816" w:rsidRPr="00110FD0" w:rsidRDefault="00E55816" w:rsidP="00110FD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p>
    <w:p w14:paraId="46B5F519" w14:textId="3D3A5289" w:rsidR="00BF176A" w:rsidRPr="00110FD0" w:rsidRDefault="00BF176A" w:rsidP="00110FD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110FD0">
        <w:rPr>
          <w:rFonts w:ascii="Arial" w:hAnsi="Arial" w:cs="Arial"/>
        </w:rPr>
        <w:t xml:space="preserve">A McKinlay presented the ICT Hardware Contract paper. Following discussion, the Board </w:t>
      </w:r>
      <w:r w:rsidRPr="00110FD0">
        <w:rPr>
          <w:rFonts w:ascii="Arial" w:hAnsi="Arial" w:cs="Arial"/>
          <w:b/>
        </w:rPr>
        <w:t xml:space="preserve">APPROVED </w:t>
      </w:r>
      <w:r w:rsidRPr="00110FD0">
        <w:rPr>
          <w:rFonts w:ascii="Arial" w:hAnsi="Arial" w:cs="Arial"/>
        </w:rPr>
        <w:t xml:space="preserve">the </w:t>
      </w:r>
      <w:r w:rsidR="001E2C29" w:rsidRPr="00110FD0">
        <w:rPr>
          <w:rFonts w:ascii="Arial" w:hAnsi="Arial" w:cs="Arial"/>
        </w:rPr>
        <w:t xml:space="preserve">award </w:t>
      </w:r>
      <w:r w:rsidR="00607A9D" w:rsidRPr="00110FD0">
        <w:rPr>
          <w:rFonts w:ascii="Arial" w:hAnsi="Arial" w:cs="Arial"/>
        </w:rPr>
        <w:t>of</w:t>
      </w:r>
      <w:r w:rsidR="001E2C29" w:rsidRPr="00110FD0">
        <w:rPr>
          <w:rFonts w:ascii="Arial" w:hAnsi="Arial" w:cs="Arial"/>
        </w:rPr>
        <w:t xml:space="preserve"> a </w:t>
      </w:r>
      <w:r w:rsidR="00607A9D" w:rsidRPr="00110FD0">
        <w:rPr>
          <w:rFonts w:ascii="Arial" w:hAnsi="Arial" w:cs="Arial"/>
        </w:rPr>
        <w:t>three</w:t>
      </w:r>
      <w:r w:rsidR="00031E0F">
        <w:rPr>
          <w:rFonts w:ascii="Arial" w:hAnsi="Arial" w:cs="Arial"/>
        </w:rPr>
        <w:t>-</w:t>
      </w:r>
      <w:r w:rsidR="001E2C29" w:rsidRPr="00110FD0">
        <w:rPr>
          <w:rFonts w:ascii="Arial" w:hAnsi="Arial" w:cs="Arial"/>
        </w:rPr>
        <w:t xml:space="preserve">year contract, with two </w:t>
      </w:r>
      <w:r w:rsidR="00607A9D" w:rsidRPr="00110FD0">
        <w:rPr>
          <w:rFonts w:ascii="Arial" w:hAnsi="Arial" w:cs="Arial"/>
        </w:rPr>
        <w:t>one</w:t>
      </w:r>
      <w:r w:rsidR="00BA064C">
        <w:rPr>
          <w:rFonts w:ascii="Arial" w:hAnsi="Arial" w:cs="Arial"/>
        </w:rPr>
        <w:t>-</w:t>
      </w:r>
      <w:r w:rsidR="001E2C29" w:rsidRPr="00110FD0">
        <w:rPr>
          <w:rFonts w:ascii="Arial" w:hAnsi="Arial" w:cs="Arial"/>
        </w:rPr>
        <w:t>year extension options, to Computacenter UK Ltd for the provision of IT hardware to be called off up to a maximum total contract value of £7.79m (</w:t>
      </w:r>
      <w:r w:rsidR="008D52B5">
        <w:rPr>
          <w:rFonts w:ascii="Arial" w:hAnsi="Arial" w:cs="Arial"/>
        </w:rPr>
        <w:t xml:space="preserve">exc. </w:t>
      </w:r>
      <w:r w:rsidR="001E2C29" w:rsidRPr="00110FD0">
        <w:rPr>
          <w:rFonts w:ascii="Arial" w:hAnsi="Arial" w:cs="Arial"/>
        </w:rPr>
        <w:t>VAT</w:t>
      </w:r>
      <w:proofErr w:type="gramStart"/>
      <w:r w:rsidR="001E2C29" w:rsidRPr="00110FD0">
        <w:rPr>
          <w:rFonts w:ascii="Arial" w:hAnsi="Arial" w:cs="Arial"/>
        </w:rPr>
        <w:t>)</w:t>
      </w:r>
      <w:r w:rsidR="008D52B5">
        <w:rPr>
          <w:rFonts w:ascii="Arial" w:hAnsi="Arial" w:cs="Arial"/>
        </w:rPr>
        <w:t xml:space="preserve">, </w:t>
      </w:r>
      <w:r w:rsidRPr="00110FD0">
        <w:rPr>
          <w:rFonts w:ascii="Arial" w:hAnsi="Arial" w:cs="Arial"/>
        </w:rPr>
        <w:t>and</w:t>
      </w:r>
      <w:proofErr w:type="gramEnd"/>
      <w:r w:rsidRPr="00110FD0">
        <w:rPr>
          <w:rFonts w:ascii="Arial" w:hAnsi="Arial" w:cs="Arial"/>
        </w:rPr>
        <w:t xml:space="preserve"> granted delegated authority to the Chief Executive Officer to execute the contract.</w:t>
      </w:r>
    </w:p>
    <w:p w14:paraId="025504AD" w14:textId="77777777" w:rsidR="00110FD0" w:rsidRPr="00E678D1" w:rsidRDefault="00110FD0" w:rsidP="00110FD0">
      <w:pPr>
        <w:pStyle w:val="Body1"/>
        <w:jc w:val="both"/>
        <w:rPr>
          <w:rFonts w:ascii="Arial" w:hAnsi="Arial" w:cs="Arial"/>
          <w:highlight w:val="red"/>
          <w:lang w:val="en-GB"/>
        </w:rPr>
      </w:pPr>
    </w:p>
    <w:p w14:paraId="5BDE9A0F" w14:textId="05AF40CB" w:rsidR="00110FD0" w:rsidRPr="005E5E5E" w:rsidRDefault="005E5E5E" w:rsidP="00110FD0">
      <w:pPr>
        <w:pStyle w:val="ListParagraph"/>
        <w:numPr>
          <w:ilvl w:val="0"/>
          <w:numId w:val="3"/>
        </w:numPr>
        <w:tabs>
          <w:tab w:val="left" w:pos="289"/>
          <w:tab w:val="left" w:pos="993"/>
        </w:tabs>
        <w:jc w:val="both"/>
        <w:rPr>
          <w:rFonts w:cs="Arial"/>
          <w:b/>
          <w:bCs/>
        </w:rPr>
      </w:pPr>
      <w:proofErr w:type="spellStart"/>
      <w:r w:rsidRPr="005E5E5E">
        <w:rPr>
          <w:rFonts w:cs="Arial"/>
          <w:b/>
          <w:bCs/>
          <w:lang w:val="fr-FR"/>
        </w:rPr>
        <w:t>Debt</w:t>
      </w:r>
      <w:proofErr w:type="spellEnd"/>
      <w:r w:rsidRPr="005E5E5E">
        <w:rPr>
          <w:rFonts w:cs="Arial"/>
          <w:b/>
          <w:bCs/>
          <w:lang w:val="fr-FR"/>
        </w:rPr>
        <w:t xml:space="preserve"> </w:t>
      </w:r>
      <w:proofErr w:type="spellStart"/>
      <w:r w:rsidRPr="005E5E5E">
        <w:rPr>
          <w:rFonts w:cs="Arial"/>
          <w:b/>
          <w:bCs/>
          <w:lang w:val="fr-FR"/>
        </w:rPr>
        <w:t>Recovery</w:t>
      </w:r>
      <w:proofErr w:type="spellEnd"/>
      <w:r w:rsidRPr="005E5E5E">
        <w:rPr>
          <w:rFonts w:cs="Arial"/>
          <w:b/>
          <w:bCs/>
          <w:lang w:val="fr-FR"/>
        </w:rPr>
        <w:t xml:space="preserve"> Services - </w:t>
      </w:r>
      <w:r w:rsidRPr="005E5E5E">
        <w:rPr>
          <w:rFonts w:cs="Arial"/>
          <w:b/>
          <w:bCs/>
        </w:rPr>
        <w:t>Contract</w:t>
      </w:r>
      <w:r w:rsidRPr="005E5E5E">
        <w:rPr>
          <w:rFonts w:cs="Arial"/>
          <w:b/>
          <w:bCs/>
          <w:lang w:val="fr-FR"/>
        </w:rPr>
        <w:t xml:space="preserve"> Extension</w:t>
      </w:r>
    </w:p>
    <w:p w14:paraId="4AB7AD41" w14:textId="77777777" w:rsidR="00110FD0" w:rsidRPr="00110FD0" w:rsidRDefault="00110FD0" w:rsidP="00110FD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p>
    <w:p w14:paraId="037E7746" w14:textId="51AF10C7" w:rsidR="00110FD0" w:rsidRPr="007F1DF0" w:rsidRDefault="00110FD0" w:rsidP="00110FD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7F1DF0">
        <w:rPr>
          <w:rFonts w:ascii="Arial" w:hAnsi="Arial" w:cs="Arial"/>
        </w:rPr>
        <w:t xml:space="preserve">A McKinlay presented the </w:t>
      </w:r>
      <w:r w:rsidR="005E5E5E" w:rsidRPr="007F1DF0">
        <w:rPr>
          <w:rFonts w:ascii="Arial" w:hAnsi="Arial" w:cs="Arial"/>
        </w:rPr>
        <w:t>Debt Recovery Services</w:t>
      </w:r>
      <w:r w:rsidRPr="007F1DF0">
        <w:rPr>
          <w:rFonts w:ascii="Arial" w:hAnsi="Arial" w:cs="Arial"/>
        </w:rPr>
        <w:t xml:space="preserve"> Contract </w:t>
      </w:r>
      <w:r w:rsidR="005E5E5E" w:rsidRPr="007F1DF0">
        <w:rPr>
          <w:rFonts w:ascii="Arial" w:hAnsi="Arial" w:cs="Arial"/>
        </w:rPr>
        <w:t xml:space="preserve">Extension </w:t>
      </w:r>
      <w:r w:rsidRPr="007F1DF0">
        <w:rPr>
          <w:rFonts w:ascii="Arial" w:hAnsi="Arial" w:cs="Arial"/>
        </w:rPr>
        <w:t xml:space="preserve">paper. Following discussion, the Board </w:t>
      </w:r>
      <w:r w:rsidRPr="007F1DF0">
        <w:rPr>
          <w:rFonts w:ascii="Arial" w:hAnsi="Arial" w:cs="Arial"/>
          <w:b/>
        </w:rPr>
        <w:t xml:space="preserve">APPROVED </w:t>
      </w:r>
      <w:r w:rsidRPr="007F1DF0">
        <w:rPr>
          <w:rFonts w:ascii="Arial" w:hAnsi="Arial" w:cs="Arial"/>
        </w:rPr>
        <w:t xml:space="preserve">the </w:t>
      </w:r>
      <w:r w:rsidR="00F811A8" w:rsidRPr="007F1DF0">
        <w:rPr>
          <w:rFonts w:ascii="Arial" w:hAnsi="Arial" w:cs="Arial"/>
        </w:rPr>
        <w:t>award of a two</w:t>
      </w:r>
      <w:r w:rsidR="00031E0F">
        <w:rPr>
          <w:rFonts w:ascii="Arial" w:hAnsi="Arial" w:cs="Arial"/>
        </w:rPr>
        <w:t>-</w:t>
      </w:r>
      <w:r w:rsidR="00F811A8" w:rsidRPr="007F1DF0">
        <w:rPr>
          <w:rFonts w:ascii="Arial" w:hAnsi="Arial" w:cs="Arial"/>
        </w:rPr>
        <w:t xml:space="preserve">year contract extension to </w:t>
      </w:r>
      <w:proofErr w:type="spellStart"/>
      <w:r w:rsidR="00F811A8" w:rsidRPr="007F1DF0">
        <w:rPr>
          <w:rFonts w:ascii="Arial" w:hAnsi="Arial" w:cs="Arial"/>
        </w:rPr>
        <w:t>Indesser</w:t>
      </w:r>
      <w:proofErr w:type="spellEnd"/>
      <w:r w:rsidR="00F811A8" w:rsidRPr="007F1DF0">
        <w:rPr>
          <w:rFonts w:ascii="Arial" w:hAnsi="Arial" w:cs="Arial"/>
        </w:rPr>
        <w:t xml:space="preserve"> for the provision of debt recovery services</w:t>
      </w:r>
      <w:r w:rsidR="007F1DF0" w:rsidRPr="007F1DF0">
        <w:rPr>
          <w:rFonts w:ascii="Arial" w:hAnsi="Arial" w:cs="Arial"/>
        </w:rPr>
        <w:t xml:space="preserve"> (</w:t>
      </w:r>
      <w:r w:rsidR="007F1DF0" w:rsidRPr="007F1DF0">
        <w:rPr>
          <w:rStyle w:val="normaltextrun"/>
          <w:rFonts w:ascii="Arial" w:eastAsiaTheme="majorEastAsia" w:hAnsi="Arial" w:cs="Arial"/>
          <w:lang w:eastAsia="en-GB"/>
        </w:rPr>
        <w:t>value £5m over the 2-year extension period)</w:t>
      </w:r>
      <w:r w:rsidR="00F811A8" w:rsidRPr="007F1DF0">
        <w:rPr>
          <w:rFonts w:ascii="Arial" w:hAnsi="Arial" w:cs="Arial"/>
        </w:rPr>
        <w:t xml:space="preserve"> and granted delegated authority to the Chief Executive Officer to execute the contract extension.</w:t>
      </w:r>
    </w:p>
    <w:p w14:paraId="65BCBD11" w14:textId="77777777" w:rsidR="00031E0F" w:rsidRPr="00E86CA5" w:rsidRDefault="00031E0F" w:rsidP="00031E0F">
      <w:pPr>
        <w:pStyle w:val="Body1"/>
        <w:jc w:val="both"/>
        <w:rPr>
          <w:rFonts w:ascii="Arial" w:hAnsi="Arial" w:cs="Arial"/>
          <w:highlight w:val="red"/>
          <w:lang w:val="en-GB"/>
        </w:rPr>
      </w:pPr>
    </w:p>
    <w:p w14:paraId="14AE1AEE" w14:textId="54D8652F" w:rsidR="00031E0F" w:rsidRPr="00E86CA5" w:rsidRDefault="008535A1" w:rsidP="00031E0F">
      <w:pPr>
        <w:pStyle w:val="ListParagraph"/>
        <w:numPr>
          <w:ilvl w:val="0"/>
          <w:numId w:val="3"/>
        </w:numPr>
        <w:tabs>
          <w:tab w:val="left" w:pos="289"/>
          <w:tab w:val="left" w:pos="993"/>
        </w:tabs>
        <w:jc w:val="both"/>
        <w:rPr>
          <w:rFonts w:cs="Arial"/>
          <w:b/>
          <w:bCs/>
        </w:rPr>
      </w:pPr>
      <w:proofErr w:type="spellStart"/>
      <w:r w:rsidRPr="00E86CA5">
        <w:rPr>
          <w:rFonts w:cs="Arial"/>
          <w:b/>
          <w:bCs/>
          <w:lang w:val="fr-FR"/>
        </w:rPr>
        <w:t>Robotic</w:t>
      </w:r>
      <w:proofErr w:type="spellEnd"/>
      <w:r w:rsidRPr="00E86CA5">
        <w:rPr>
          <w:rFonts w:cs="Arial"/>
          <w:b/>
          <w:bCs/>
          <w:lang w:val="fr-FR"/>
        </w:rPr>
        <w:t xml:space="preserve"> Process Automation (RPA) </w:t>
      </w:r>
      <w:r w:rsidR="00031E0F" w:rsidRPr="00E86CA5">
        <w:rPr>
          <w:rFonts w:cs="Arial"/>
          <w:b/>
          <w:bCs/>
        </w:rPr>
        <w:t>Contract</w:t>
      </w:r>
    </w:p>
    <w:p w14:paraId="764BE98F" w14:textId="77777777" w:rsidR="00031E0F" w:rsidRPr="00E86CA5" w:rsidRDefault="00031E0F" w:rsidP="00031E0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p>
    <w:p w14:paraId="594C0FA1" w14:textId="69094374" w:rsidR="00031E0F" w:rsidRPr="00E86CA5" w:rsidRDefault="00031E0F" w:rsidP="00031E0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E86CA5">
        <w:rPr>
          <w:rFonts w:ascii="Arial" w:hAnsi="Arial" w:cs="Arial"/>
        </w:rPr>
        <w:t xml:space="preserve">A McKinlay presented the </w:t>
      </w:r>
      <w:r w:rsidR="002F0FCC">
        <w:rPr>
          <w:rFonts w:ascii="Arial" w:hAnsi="Arial" w:cs="Arial"/>
        </w:rPr>
        <w:t>RPA</w:t>
      </w:r>
      <w:r w:rsidRPr="00E86CA5">
        <w:rPr>
          <w:rFonts w:ascii="Arial" w:hAnsi="Arial" w:cs="Arial"/>
        </w:rPr>
        <w:t xml:space="preserve"> Contract paper. Following discussion, the Board </w:t>
      </w:r>
      <w:r w:rsidRPr="00E86CA5">
        <w:rPr>
          <w:rFonts w:ascii="Arial" w:hAnsi="Arial" w:cs="Arial"/>
          <w:b/>
        </w:rPr>
        <w:t xml:space="preserve">APPROVED </w:t>
      </w:r>
      <w:r w:rsidRPr="00E86CA5">
        <w:rPr>
          <w:rFonts w:ascii="Arial" w:hAnsi="Arial" w:cs="Arial"/>
        </w:rPr>
        <w:t xml:space="preserve">the award of </w:t>
      </w:r>
      <w:r w:rsidR="00F152A1" w:rsidRPr="00E86CA5">
        <w:rPr>
          <w:rFonts w:ascii="Arial" w:hAnsi="Arial" w:cs="Arial"/>
        </w:rPr>
        <w:t xml:space="preserve">a three-year contract for RPA SaaS services with a value </w:t>
      </w:r>
      <w:proofErr w:type="gramStart"/>
      <w:r w:rsidR="00F152A1" w:rsidRPr="00E86CA5">
        <w:rPr>
          <w:rFonts w:ascii="Arial" w:hAnsi="Arial" w:cs="Arial"/>
        </w:rPr>
        <w:t>in excess of</w:t>
      </w:r>
      <w:proofErr w:type="gramEnd"/>
      <w:r w:rsidR="00F152A1" w:rsidRPr="00E86CA5">
        <w:rPr>
          <w:rFonts w:ascii="Arial" w:hAnsi="Arial" w:cs="Arial"/>
        </w:rPr>
        <w:t xml:space="preserve"> £1m</w:t>
      </w:r>
      <w:r w:rsidR="008C53DB" w:rsidRPr="00E86CA5">
        <w:rPr>
          <w:rFonts w:ascii="Arial" w:hAnsi="Arial" w:cs="Arial"/>
        </w:rPr>
        <w:t xml:space="preserve"> (</w:t>
      </w:r>
      <w:r w:rsidR="008C53DB" w:rsidRPr="00E86CA5">
        <w:rPr>
          <w:rFonts w:ascii="Arial" w:eastAsia="Calibri" w:hAnsi="Arial" w:cs="Arial"/>
          <w:color w:val="000000" w:themeColor="text1"/>
        </w:rPr>
        <w:t xml:space="preserve">total cost of £1,085,175, plus flexibility to buy additional </w:t>
      </w:r>
      <w:proofErr w:type="spellStart"/>
      <w:r w:rsidR="008C53DB" w:rsidRPr="00E86CA5">
        <w:rPr>
          <w:rFonts w:ascii="Arial" w:eastAsia="Calibri" w:hAnsi="Arial" w:cs="Arial"/>
          <w:color w:val="000000" w:themeColor="text1"/>
        </w:rPr>
        <w:t>licences</w:t>
      </w:r>
      <w:proofErr w:type="spellEnd"/>
      <w:r w:rsidR="00E86CA5" w:rsidRPr="00E86CA5">
        <w:rPr>
          <w:rFonts w:ascii="Arial" w:eastAsia="Calibri" w:hAnsi="Arial" w:cs="Arial"/>
          <w:color w:val="000000" w:themeColor="text1"/>
        </w:rPr>
        <w:t>),</w:t>
      </w:r>
      <w:r w:rsidR="00F152A1" w:rsidRPr="00E86CA5">
        <w:rPr>
          <w:rFonts w:ascii="Arial" w:hAnsi="Arial" w:cs="Arial"/>
        </w:rPr>
        <w:t xml:space="preserve"> and delegated authority to the Chief Executive to sign the contract variation for the addition of these services into the Managed Infrastructure Services contract with Agilisys.</w:t>
      </w:r>
    </w:p>
    <w:p w14:paraId="4AB42001" w14:textId="5096589C" w:rsidR="00110FD0" w:rsidRDefault="00110FD0" w:rsidP="00110FD0">
      <w:pPr>
        <w:pStyle w:val="Body1"/>
        <w:jc w:val="both"/>
        <w:rPr>
          <w:rFonts w:ascii="Arial" w:hAnsi="Arial" w:cs="Arial"/>
          <w:lang w:val="en-GB"/>
        </w:rPr>
      </w:pPr>
    </w:p>
    <w:p w14:paraId="32D230F0" w14:textId="44AC3FFA" w:rsidR="00343BA0" w:rsidRDefault="00343BA0" w:rsidP="00110FD0">
      <w:pPr>
        <w:pStyle w:val="Body1"/>
        <w:jc w:val="both"/>
        <w:rPr>
          <w:rFonts w:ascii="Arial" w:hAnsi="Arial" w:cs="Arial"/>
          <w:lang w:val="en-GB"/>
        </w:rPr>
      </w:pPr>
    </w:p>
    <w:p w14:paraId="1F1F3D07" w14:textId="0C74FBE7" w:rsidR="00343BA0" w:rsidRDefault="00343BA0" w:rsidP="00110FD0">
      <w:pPr>
        <w:pStyle w:val="Body1"/>
        <w:jc w:val="both"/>
        <w:rPr>
          <w:rFonts w:ascii="Arial" w:hAnsi="Arial" w:cs="Arial"/>
          <w:lang w:val="en-GB"/>
        </w:rPr>
      </w:pPr>
    </w:p>
    <w:p w14:paraId="7EF095E5" w14:textId="77777777" w:rsidR="00343BA0" w:rsidRPr="00E86CA5" w:rsidRDefault="00343BA0" w:rsidP="00110FD0">
      <w:pPr>
        <w:pStyle w:val="Body1"/>
        <w:jc w:val="both"/>
        <w:rPr>
          <w:rFonts w:ascii="Arial" w:hAnsi="Arial" w:cs="Arial"/>
          <w:lang w:val="en-GB"/>
        </w:rPr>
      </w:pPr>
    </w:p>
    <w:p w14:paraId="20DC439C" w14:textId="1B31188C" w:rsidR="00C73E40" w:rsidRPr="005E5E5E" w:rsidRDefault="00E856D6" w:rsidP="00C73E40">
      <w:pPr>
        <w:pStyle w:val="ListParagraph"/>
        <w:numPr>
          <w:ilvl w:val="0"/>
          <w:numId w:val="3"/>
        </w:numPr>
        <w:tabs>
          <w:tab w:val="left" w:pos="289"/>
          <w:tab w:val="left" w:pos="993"/>
        </w:tabs>
        <w:jc w:val="both"/>
        <w:rPr>
          <w:rFonts w:cs="Arial"/>
          <w:b/>
          <w:bCs/>
        </w:rPr>
      </w:pPr>
      <w:proofErr w:type="spellStart"/>
      <w:r>
        <w:rPr>
          <w:rFonts w:cs="Arial"/>
          <w:b/>
          <w:bCs/>
          <w:lang w:val="fr-FR"/>
        </w:rPr>
        <w:lastRenderedPageBreak/>
        <w:t>Occupationn</w:t>
      </w:r>
      <w:r w:rsidR="00D47CCE">
        <w:rPr>
          <w:rFonts w:cs="Arial"/>
          <w:b/>
          <w:bCs/>
          <w:lang w:val="fr-FR"/>
        </w:rPr>
        <w:t>a</w:t>
      </w:r>
      <w:r>
        <w:rPr>
          <w:rFonts w:cs="Arial"/>
          <w:b/>
          <w:bCs/>
          <w:lang w:val="fr-FR"/>
        </w:rPr>
        <w:t>l</w:t>
      </w:r>
      <w:proofErr w:type="spellEnd"/>
      <w:r>
        <w:rPr>
          <w:rFonts w:cs="Arial"/>
          <w:b/>
          <w:bCs/>
          <w:lang w:val="fr-FR"/>
        </w:rPr>
        <w:t xml:space="preserve"> </w:t>
      </w:r>
      <w:proofErr w:type="spellStart"/>
      <w:r>
        <w:rPr>
          <w:rFonts w:cs="Arial"/>
          <w:b/>
          <w:bCs/>
          <w:lang w:val="fr-FR"/>
        </w:rPr>
        <w:t>Health</w:t>
      </w:r>
      <w:proofErr w:type="spellEnd"/>
      <w:r>
        <w:rPr>
          <w:rFonts w:cs="Arial"/>
          <w:b/>
          <w:bCs/>
          <w:lang w:val="fr-FR"/>
        </w:rPr>
        <w:t xml:space="preserve"> Services </w:t>
      </w:r>
      <w:proofErr w:type="spellStart"/>
      <w:r>
        <w:rPr>
          <w:rFonts w:cs="Arial"/>
          <w:b/>
          <w:bCs/>
          <w:lang w:val="fr-FR"/>
        </w:rPr>
        <w:t>Contract</w:t>
      </w:r>
      <w:proofErr w:type="spellEnd"/>
    </w:p>
    <w:p w14:paraId="3D1A8779" w14:textId="77777777" w:rsidR="00C73E40" w:rsidRPr="009D2F92" w:rsidRDefault="00C73E40" w:rsidP="00C73E4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p>
    <w:p w14:paraId="3DCBF198" w14:textId="4E78EB21" w:rsidR="00C73E40" w:rsidRPr="009D2F92" w:rsidRDefault="00C73E40" w:rsidP="00C73E4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9D2F92">
        <w:rPr>
          <w:rFonts w:ascii="Arial" w:hAnsi="Arial" w:cs="Arial"/>
        </w:rPr>
        <w:t xml:space="preserve">A McKinlay presented the </w:t>
      </w:r>
      <w:r w:rsidR="002F0FCC" w:rsidRPr="009D2F92">
        <w:rPr>
          <w:rFonts w:ascii="Arial" w:hAnsi="Arial" w:cs="Arial"/>
        </w:rPr>
        <w:t>Occupational Health</w:t>
      </w:r>
      <w:r w:rsidRPr="009D2F92">
        <w:rPr>
          <w:rFonts w:ascii="Arial" w:hAnsi="Arial" w:cs="Arial"/>
        </w:rPr>
        <w:t xml:space="preserve"> Services Contract</w:t>
      </w:r>
      <w:r w:rsidR="002F0FCC" w:rsidRPr="009D2F92">
        <w:rPr>
          <w:rFonts w:ascii="Arial" w:hAnsi="Arial" w:cs="Arial"/>
        </w:rPr>
        <w:t xml:space="preserve"> </w:t>
      </w:r>
      <w:r w:rsidRPr="009D2F92">
        <w:rPr>
          <w:rFonts w:ascii="Arial" w:hAnsi="Arial" w:cs="Arial"/>
        </w:rPr>
        <w:t xml:space="preserve">paper. Following discussion, the Board </w:t>
      </w:r>
      <w:r w:rsidRPr="009D2F92">
        <w:rPr>
          <w:rFonts w:ascii="Arial" w:hAnsi="Arial" w:cs="Arial"/>
          <w:b/>
        </w:rPr>
        <w:t xml:space="preserve">APPROVED </w:t>
      </w:r>
      <w:r w:rsidRPr="009D2F92">
        <w:rPr>
          <w:rFonts w:ascii="Arial" w:hAnsi="Arial" w:cs="Arial"/>
        </w:rPr>
        <w:t xml:space="preserve">the award of a </w:t>
      </w:r>
      <w:r w:rsidR="009A04EE" w:rsidRPr="009D2F92">
        <w:rPr>
          <w:rFonts w:ascii="Arial" w:hAnsi="Arial" w:cs="Arial"/>
        </w:rPr>
        <w:t>four-year contract in excess of £1m</w:t>
      </w:r>
      <w:r w:rsidR="007E6845" w:rsidRPr="009D2F92">
        <w:rPr>
          <w:rFonts w:ascii="Arial" w:hAnsi="Arial" w:cs="Arial"/>
        </w:rPr>
        <w:t xml:space="preserve"> (proposed contract value over the four</w:t>
      </w:r>
      <w:r w:rsidR="00AE451F">
        <w:rPr>
          <w:rFonts w:ascii="Arial" w:hAnsi="Arial" w:cs="Arial"/>
        </w:rPr>
        <w:t>-</w:t>
      </w:r>
      <w:r w:rsidR="007E6845" w:rsidRPr="009D2F92">
        <w:rPr>
          <w:rFonts w:ascii="Arial" w:hAnsi="Arial" w:cs="Arial"/>
        </w:rPr>
        <w:t xml:space="preserve">year term </w:t>
      </w:r>
      <w:r w:rsidR="009D2F92">
        <w:rPr>
          <w:rFonts w:ascii="Arial" w:hAnsi="Arial" w:cs="Arial"/>
        </w:rPr>
        <w:t>wa</w:t>
      </w:r>
      <w:r w:rsidR="007E6845" w:rsidRPr="009D2F92">
        <w:rPr>
          <w:rFonts w:ascii="Arial" w:hAnsi="Arial" w:cs="Arial"/>
        </w:rPr>
        <w:t>s £1,183,009</w:t>
      </w:r>
      <w:r w:rsidR="009D2F92" w:rsidRPr="009D2F92">
        <w:rPr>
          <w:rFonts w:ascii="Arial" w:hAnsi="Arial" w:cs="Arial"/>
        </w:rPr>
        <w:t>)</w:t>
      </w:r>
      <w:r w:rsidR="009D2F92">
        <w:rPr>
          <w:rFonts w:ascii="Arial" w:hAnsi="Arial" w:cs="Arial"/>
        </w:rPr>
        <w:t xml:space="preserve"> </w:t>
      </w:r>
      <w:r w:rsidR="009A04EE" w:rsidRPr="009D2F92">
        <w:rPr>
          <w:rFonts w:ascii="Arial" w:hAnsi="Arial" w:cs="Arial"/>
        </w:rPr>
        <w:t xml:space="preserve">to </w:t>
      </w:r>
      <w:proofErr w:type="spellStart"/>
      <w:r w:rsidR="009A04EE" w:rsidRPr="009D2F92">
        <w:rPr>
          <w:rFonts w:ascii="Arial" w:hAnsi="Arial" w:cs="Arial"/>
        </w:rPr>
        <w:t>Duradiamond</w:t>
      </w:r>
      <w:proofErr w:type="spellEnd"/>
      <w:r w:rsidR="009A04EE" w:rsidRPr="009D2F92">
        <w:rPr>
          <w:rFonts w:ascii="Arial" w:hAnsi="Arial" w:cs="Arial"/>
        </w:rPr>
        <w:t xml:space="preserve"> Healthcare (Trading as Health Partners OH limited</w:t>
      </w:r>
      <w:proofErr w:type="gramStart"/>
      <w:r w:rsidR="009A04EE" w:rsidRPr="009D2F92">
        <w:rPr>
          <w:rFonts w:ascii="Arial" w:hAnsi="Arial" w:cs="Arial"/>
        </w:rPr>
        <w:t xml:space="preserve">), </w:t>
      </w:r>
      <w:r w:rsidRPr="009D2F92">
        <w:rPr>
          <w:rFonts w:ascii="Arial" w:hAnsi="Arial" w:cs="Arial"/>
        </w:rPr>
        <w:t>and</w:t>
      </w:r>
      <w:proofErr w:type="gramEnd"/>
      <w:r w:rsidRPr="009D2F92">
        <w:rPr>
          <w:rFonts w:ascii="Arial" w:hAnsi="Arial" w:cs="Arial"/>
        </w:rPr>
        <w:t xml:space="preserve"> granted delegated authority to the Chief Executive Officer to execute the contract extension.</w:t>
      </w:r>
    </w:p>
    <w:p w14:paraId="3945F83E" w14:textId="77777777" w:rsidR="00F93BDE" w:rsidRPr="003E3449" w:rsidRDefault="00F93BDE" w:rsidP="00F93BDE">
      <w:pPr>
        <w:pStyle w:val="Body1"/>
        <w:jc w:val="both"/>
        <w:rPr>
          <w:rFonts w:ascii="Arial" w:hAnsi="Arial" w:cs="Arial"/>
          <w:lang w:val="en-GB"/>
        </w:rPr>
      </w:pPr>
    </w:p>
    <w:p w14:paraId="4C512CED" w14:textId="584809C3" w:rsidR="00F93BDE" w:rsidRPr="003E3449" w:rsidRDefault="00F93BDE" w:rsidP="00F93BDE">
      <w:pPr>
        <w:pStyle w:val="ListParagraph"/>
        <w:numPr>
          <w:ilvl w:val="0"/>
          <w:numId w:val="3"/>
        </w:numPr>
        <w:tabs>
          <w:tab w:val="left" w:pos="289"/>
          <w:tab w:val="left" w:pos="993"/>
        </w:tabs>
        <w:jc w:val="both"/>
        <w:rPr>
          <w:rFonts w:cs="Arial"/>
          <w:b/>
          <w:bCs/>
        </w:rPr>
      </w:pPr>
      <w:r w:rsidRPr="003E3449">
        <w:rPr>
          <w:rFonts w:cs="Arial"/>
          <w:b/>
          <w:bCs/>
          <w:lang w:val="fr-FR"/>
        </w:rPr>
        <w:t xml:space="preserve">Contact Centre </w:t>
      </w:r>
      <w:proofErr w:type="spellStart"/>
      <w:r w:rsidRPr="003E3449">
        <w:rPr>
          <w:rFonts w:cs="Arial"/>
          <w:b/>
          <w:bCs/>
          <w:lang w:val="fr-FR"/>
        </w:rPr>
        <w:t>Resourcing</w:t>
      </w:r>
      <w:proofErr w:type="spellEnd"/>
      <w:r w:rsidRPr="003E3449">
        <w:rPr>
          <w:rFonts w:cs="Arial"/>
          <w:b/>
          <w:bCs/>
          <w:lang w:val="fr-FR"/>
        </w:rPr>
        <w:t xml:space="preserve"> </w:t>
      </w:r>
      <w:proofErr w:type="spellStart"/>
      <w:r w:rsidR="003017F9" w:rsidRPr="003E3449">
        <w:rPr>
          <w:rFonts w:cs="Arial"/>
          <w:b/>
          <w:bCs/>
          <w:lang w:val="fr-FR"/>
        </w:rPr>
        <w:t>Contract</w:t>
      </w:r>
      <w:proofErr w:type="spellEnd"/>
    </w:p>
    <w:p w14:paraId="61356819" w14:textId="77777777" w:rsidR="00F93BDE" w:rsidRPr="003E3449" w:rsidRDefault="00F93BDE" w:rsidP="00F93BDE">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p>
    <w:p w14:paraId="1167908B" w14:textId="77E2BD72" w:rsidR="003E3449" w:rsidRPr="00B51439" w:rsidRDefault="00F93BDE" w:rsidP="00B51439">
      <w:pPr>
        <w:pStyle w:val="NoSpacing"/>
        <w:spacing w:after="240"/>
        <w:jc w:val="both"/>
        <w:rPr>
          <w:rFonts w:cs="Arial"/>
          <w:sz w:val="24"/>
          <w:szCs w:val="24"/>
          <w:lang w:eastAsia="en-GB"/>
        </w:rPr>
      </w:pPr>
      <w:r w:rsidRPr="003E3449">
        <w:rPr>
          <w:rFonts w:ascii="Arial" w:hAnsi="Arial" w:cs="Arial"/>
          <w:sz w:val="24"/>
          <w:szCs w:val="24"/>
        </w:rPr>
        <w:t xml:space="preserve">A McKinlay presented the </w:t>
      </w:r>
      <w:r w:rsidR="003017F9" w:rsidRPr="003E3449">
        <w:rPr>
          <w:rFonts w:ascii="Arial" w:hAnsi="Arial" w:cs="Arial"/>
          <w:sz w:val="24"/>
          <w:szCs w:val="24"/>
        </w:rPr>
        <w:t>Contact Centre Resourcing</w:t>
      </w:r>
      <w:r w:rsidRPr="003E3449">
        <w:rPr>
          <w:rFonts w:ascii="Arial" w:hAnsi="Arial" w:cs="Arial"/>
          <w:sz w:val="24"/>
          <w:szCs w:val="24"/>
        </w:rPr>
        <w:t xml:space="preserve"> Contract paper. Following discussion, the Board </w:t>
      </w:r>
      <w:r w:rsidR="003017F9" w:rsidRPr="003E3449">
        <w:rPr>
          <w:rFonts w:ascii="Arial" w:hAnsi="Arial" w:cs="Arial"/>
          <w:b/>
          <w:bCs/>
          <w:sz w:val="24"/>
          <w:szCs w:val="24"/>
        </w:rPr>
        <w:t>RATIFIED</w:t>
      </w:r>
      <w:r w:rsidR="003017F9" w:rsidRPr="003E3449">
        <w:rPr>
          <w:rFonts w:ascii="Arial" w:hAnsi="Arial" w:cs="Arial"/>
          <w:sz w:val="24"/>
          <w:szCs w:val="24"/>
        </w:rPr>
        <w:t xml:space="preserve"> the </w:t>
      </w:r>
      <w:r w:rsidRPr="003E3449">
        <w:rPr>
          <w:rFonts w:ascii="Arial" w:hAnsi="Arial" w:cs="Arial"/>
          <w:b/>
          <w:sz w:val="24"/>
          <w:szCs w:val="24"/>
        </w:rPr>
        <w:t>APPROV</w:t>
      </w:r>
      <w:r w:rsidR="003017F9" w:rsidRPr="003E3449">
        <w:rPr>
          <w:rFonts w:ascii="Arial" w:hAnsi="Arial" w:cs="Arial"/>
          <w:b/>
          <w:sz w:val="24"/>
          <w:szCs w:val="24"/>
        </w:rPr>
        <w:t xml:space="preserve">AL </w:t>
      </w:r>
      <w:r w:rsidR="00A929F3" w:rsidRPr="003E3449">
        <w:rPr>
          <w:rFonts w:ascii="Arial" w:hAnsi="Arial" w:cs="Arial"/>
          <w:bCs/>
          <w:sz w:val="24"/>
          <w:szCs w:val="24"/>
        </w:rPr>
        <w:t>granted</w:t>
      </w:r>
      <w:r w:rsidR="003017F9" w:rsidRPr="003E3449">
        <w:rPr>
          <w:rFonts w:ascii="Arial" w:hAnsi="Arial" w:cs="Arial"/>
          <w:bCs/>
          <w:sz w:val="24"/>
          <w:szCs w:val="24"/>
        </w:rPr>
        <w:t xml:space="preserve"> by the NHSBSA Chair</w:t>
      </w:r>
      <w:r w:rsidR="00A33948" w:rsidRPr="003E3449">
        <w:rPr>
          <w:rFonts w:ascii="Arial" w:hAnsi="Arial" w:cs="Arial"/>
          <w:bCs/>
          <w:sz w:val="24"/>
          <w:szCs w:val="24"/>
        </w:rPr>
        <w:t xml:space="preserve"> for</w:t>
      </w:r>
      <w:r w:rsidR="00445E84" w:rsidRPr="003E3449">
        <w:rPr>
          <w:rFonts w:ascii="Arial" w:hAnsi="Arial" w:cs="Arial"/>
          <w:bCs/>
          <w:sz w:val="24"/>
          <w:szCs w:val="24"/>
        </w:rPr>
        <w:t xml:space="preserve"> the </w:t>
      </w:r>
      <w:r w:rsidR="00445E84" w:rsidRPr="003E3449">
        <w:rPr>
          <w:rFonts w:ascii="Arial" w:eastAsia="Times New Roman" w:hAnsi="Arial" w:cs="Arial"/>
          <w:sz w:val="24"/>
          <w:szCs w:val="24"/>
          <w:lang w:eastAsia="en-GB"/>
        </w:rPr>
        <w:t>NHSBSA to sign a Letter of Commitment with UK Health Security Agency (UKHSA)</w:t>
      </w:r>
      <w:r w:rsidR="00AE451F">
        <w:rPr>
          <w:rFonts w:ascii="Arial" w:eastAsia="Times New Roman" w:hAnsi="Arial" w:cs="Arial"/>
          <w:sz w:val="24"/>
          <w:szCs w:val="24"/>
          <w:lang w:eastAsia="en-GB"/>
        </w:rPr>
        <w:t>,</w:t>
      </w:r>
      <w:r w:rsidR="00445E84" w:rsidRPr="003E3449">
        <w:rPr>
          <w:rFonts w:ascii="Arial" w:eastAsia="Times New Roman" w:hAnsi="Arial" w:cs="Arial"/>
          <w:sz w:val="24"/>
          <w:szCs w:val="24"/>
          <w:lang w:eastAsia="en-GB"/>
        </w:rPr>
        <w:t xml:space="preserve"> </w:t>
      </w:r>
      <w:proofErr w:type="gramStart"/>
      <w:r w:rsidR="00445E84" w:rsidRPr="003E3449">
        <w:rPr>
          <w:rFonts w:ascii="Arial" w:eastAsia="Times New Roman" w:hAnsi="Arial" w:cs="Arial"/>
          <w:sz w:val="24"/>
          <w:szCs w:val="24"/>
          <w:lang w:eastAsia="en-GB"/>
        </w:rPr>
        <w:t>in excess of</w:t>
      </w:r>
      <w:proofErr w:type="gramEnd"/>
      <w:r w:rsidR="00445E84" w:rsidRPr="003E3449">
        <w:rPr>
          <w:rFonts w:ascii="Arial" w:eastAsia="Times New Roman" w:hAnsi="Arial" w:cs="Arial"/>
          <w:sz w:val="24"/>
          <w:szCs w:val="24"/>
          <w:lang w:eastAsia="en-GB"/>
        </w:rPr>
        <w:t xml:space="preserve"> £1m, to vary their contract with Serco for Contact Centre Resources to include the NHSBSA’s requirements for a period of 3months.</w:t>
      </w:r>
    </w:p>
    <w:p w14:paraId="069FAED4" w14:textId="0BF33A12" w:rsidR="008B53DE" w:rsidRPr="00745AC3" w:rsidRDefault="008B53DE" w:rsidP="008B53DE">
      <w:pPr>
        <w:pStyle w:val="Body"/>
        <w:jc w:val="both"/>
        <w:rPr>
          <w:rFonts w:cs="Arial"/>
          <w:b/>
          <w:bCs/>
          <w:u w:val="single"/>
          <w:lang w:val="en-GB"/>
        </w:rPr>
      </w:pPr>
      <w:r w:rsidRPr="00745AC3">
        <w:rPr>
          <w:rFonts w:cs="Arial"/>
          <w:b/>
          <w:bCs/>
          <w:lang w:val="en-GB"/>
        </w:rPr>
        <w:t>2</w:t>
      </w:r>
      <w:r>
        <w:rPr>
          <w:rFonts w:cs="Arial"/>
          <w:b/>
          <w:bCs/>
          <w:lang w:val="en-GB"/>
        </w:rPr>
        <w:t>2</w:t>
      </w:r>
      <w:r w:rsidRPr="00745AC3">
        <w:rPr>
          <w:rFonts w:cs="Arial"/>
          <w:b/>
          <w:bCs/>
          <w:lang w:val="en-GB"/>
        </w:rPr>
        <w:t>/</w:t>
      </w:r>
      <w:r>
        <w:rPr>
          <w:rFonts w:cs="Arial"/>
          <w:b/>
          <w:bCs/>
          <w:lang w:val="en-GB"/>
        </w:rPr>
        <w:t>97</w:t>
      </w:r>
      <w:r w:rsidRPr="00745AC3">
        <w:rPr>
          <w:rFonts w:cs="Arial"/>
          <w:b/>
          <w:bCs/>
          <w:lang w:val="en-GB"/>
        </w:rPr>
        <w:t xml:space="preserve"> </w:t>
      </w:r>
      <w:r w:rsidRPr="00745AC3">
        <w:rPr>
          <w:rFonts w:cs="Arial"/>
          <w:b/>
          <w:bCs/>
          <w:u w:val="single"/>
          <w:lang w:val="en-GB"/>
        </w:rPr>
        <w:t>Annual Report of the Audit and Risk Management Committee 2021</w:t>
      </w:r>
      <w:r>
        <w:rPr>
          <w:rFonts w:cs="Arial"/>
          <w:b/>
          <w:bCs/>
          <w:u w:val="single"/>
          <w:lang w:val="en-GB"/>
        </w:rPr>
        <w:t>/22</w:t>
      </w:r>
    </w:p>
    <w:p w14:paraId="3702B9A8" w14:textId="77777777" w:rsidR="008B53DE" w:rsidRPr="00745AC3" w:rsidRDefault="008B53DE" w:rsidP="008B53DE">
      <w:pPr>
        <w:pStyle w:val="Body"/>
        <w:jc w:val="both"/>
        <w:rPr>
          <w:rFonts w:cs="Arial"/>
          <w:b/>
          <w:bCs/>
          <w:u w:val="single"/>
          <w:lang w:val="en-GB"/>
        </w:rPr>
      </w:pPr>
    </w:p>
    <w:p w14:paraId="7E99362C" w14:textId="06524395" w:rsidR="008B53DE" w:rsidRPr="00745AC3" w:rsidRDefault="008B53DE" w:rsidP="008B53DE">
      <w:pPr>
        <w:pStyle w:val="Body"/>
        <w:jc w:val="both"/>
        <w:rPr>
          <w:rFonts w:cs="Arial"/>
          <w:lang w:val="en-GB"/>
        </w:rPr>
      </w:pPr>
      <w:r w:rsidRPr="00745AC3">
        <w:rPr>
          <w:rFonts w:cs="Arial"/>
          <w:lang w:val="en-GB"/>
        </w:rPr>
        <w:t>K Gillatt presented the Annual Report – providing an overview of the work undertaken by the Audit and Risk Management Committee during 2021</w:t>
      </w:r>
      <w:r>
        <w:rPr>
          <w:rFonts w:cs="Arial"/>
          <w:lang w:val="en-GB"/>
        </w:rPr>
        <w:t>/22</w:t>
      </w:r>
      <w:r w:rsidRPr="00745AC3">
        <w:rPr>
          <w:rFonts w:cs="Arial"/>
          <w:lang w:val="en-GB"/>
        </w:rPr>
        <w:t xml:space="preserve">. </w:t>
      </w:r>
    </w:p>
    <w:p w14:paraId="56C03583" w14:textId="77777777" w:rsidR="008B53DE" w:rsidRPr="00745AC3" w:rsidRDefault="008B53DE" w:rsidP="008B53DE">
      <w:pPr>
        <w:pStyle w:val="Body"/>
        <w:jc w:val="both"/>
        <w:rPr>
          <w:rFonts w:cs="Arial"/>
          <w:lang w:val="en-GB"/>
        </w:rPr>
      </w:pPr>
    </w:p>
    <w:p w14:paraId="26D1C26D" w14:textId="7ACA23AC" w:rsidR="008B53DE" w:rsidRPr="00745AC3" w:rsidRDefault="008B53DE" w:rsidP="008B53DE">
      <w:pPr>
        <w:jc w:val="both"/>
        <w:rPr>
          <w:rFonts w:ascii="Arial" w:hAnsi="Arial" w:cs="Arial"/>
        </w:rPr>
      </w:pPr>
      <w:r w:rsidRPr="00745AC3">
        <w:rPr>
          <w:rFonts w:ascii="Arial" w:hAnsi="Arial" w:cs="Arial"/>
          <w:lang w:val="en-GB"/>
        </w:rPr>
        <w:t xml:space="preserve">K Gillatt stated that </w:t>
      </w:r>
      <w:r w:rsidRPr="00745AC3">
        <w:rPr>
          <w:rFonts w:ascii="Arial" w:hAnsi="Arial" w:cs="Arial"/>
        </w:rPr>
        <w:t xml:space="preserve">the Committee concluded that, other </w:t>
      </w:r>
      <w:r w:rsidR="00F67D50" w:rsidRPr="00A92536">
        <w:rPr>
          <w:rFonts w:ascii="Arial" w:hAnsi="Arial" w:cs="Arial"/>
        </w:rPr>
        <w:t>than the matter of the 2020</w:t>
      </w:r>
      <w:r w:rsidR="00F67D50">
        <w:rPr>
          <w:rFonts w:ascii="Arial" w:hAnsi="Arial" w:cs="Arial"/>
        </w:rPr>
        <w:t>/21 and 2021/22</w:t>
      </w:r>
      <w:r w:rsidR="00F67D50" w:rsidRPr="00A92536">
        <w:rPr>
          <w:rFonts w:ascii="Arial" w:hAnsi="Arial" w:cs="Arial"/>
        </w:rPr>
        <w:t xml:space="preserve"> Annual Accounts completion and audit</w:t>
      </w:r>
      <w:r w:rsidR="00F67D50">
        <w:rPr>
          <w:rFonts w:ascii="Arial" w:hAnsi="Arial" w:cs="Arial"/>
        </w:rPr>
        <w:t xml:space="preserve"> timetable</w:t>
      </w:r>
      <w:r w:rsidR="00F67D50" w:rsidRPr="00A92536">
        <w:rPr>
          <w:rFonts w:ascii="Arial" w:hAnsi="Arial" w:cs="Arial"/>
        </w:rPr>
        <w:t xml:space="preserve">, the Committee </w:t>
      </w:r>
      <w:r w:rsidR="00F67D50">
        <w:rPr>
          <w:rFonts w:ascii="Arial" w:hAnsi="Arial" w:cs="Arial"/>
        </w:rPr>
        <w:t xml:space="preserve">had </w:t>
      </w:r>
      <w:r w:rsidR="00F67D50" w:rsidRPr="00A92536">
        <w:rPr>
          <w:rFonts w:ascii="Arial" w:hAnsi="Arial" w:cs="Arial"/>
        </w:rPr>
        <w:t>met its Terms of Reference through 2021</w:t>
      </w:r>
      <w:r w:rsidR="00F67D50">
        <w:rPr>
          <w:rFonts w:ascii="Arial" w:hAnsi="Arial" w:cs="Arial"/>
        </w:rPr>
        <w:t>/22</w:t>
      </w:r>
      <w:r w:rsidRPr="00745AC3">
        <w:rPr>
          <w:rFonts w:ascii="Arial" w:hAnsi="Arial" w:cs="Arial"/>
        </w:rPr>
        <w:t xml:space="preserve"> and could give adequate assurance </w:t>
      </w:r>
      <w:r>
        <w:rPr>
          <w:rFonts w:ascii="Arial" w:hAnsi="Arial" w:cs="Arial"/>
        </w:rPr>
        <w:t>o</w:t>
      </w:r>
      <w:r w:rsidRPr="00745AC3">
        <w:rPr>
          <w:rFonts w:ascii="Arial" w:hAnsi="Arial" w:cs="Arial"/>
        </w:rPr>
        <w:t>n the internal control and governance framework.</w:t>
      </w:r>
    </w:p>
    <w:p w14:paraId="581C8F49" w14:textId="77777777" w:rsidR="008B53DE" w:rsidRPr="00745AC3" w:rsidRDefault="008B53DE" w:rsidP="008B53DE">
      <w:pPr>
        <w:pStyle w:val="Body1"/>
        <w:jc w:val="both"/>
        <w:rPr>
          <w:rFonts w:ascii="Arial" w:hAnsi="Arial" w:cs="Arial"/>
          <w:lang w:val="en-GB"/>
        </w:rPr>
      </w:pPr>
    </w:p>
    <w:p w14:paraId="5AB1CC7E" w14:textId="77777777" w:rsidR="008B53DE" w:rsidRPr="00745AC3" w:rsidRDefault="008B53DE" w:rsidP="008B53DE">
      <w:pPr>
        <w:pStyle w:val="Body1"/>
        <w:jc w:val="both"/>
        <w:rPr>
          <w:rFonts w:ascii="Arial" w:hAnsi="Arial" w:cs="Arial"/>
          <w:lang w:val="en-GB"/>
        </w:rPr>
      </w:pPr>
      <w:r w:rsidRPr="00745AC3">
        <w:rPr>
          <w:rFonts w:ascii="Arial" w:hAnsi="Arial" w:cs="Arial"/>
          <w:lang w:val="en-GB"/>
        </w:rPr>
        <w:t>The Board considered the Annual Report of the Committee. This provided members with a summary of the Committee’s activity over the last year and provided assurance that it had complied with its terms of reference.</w:t>
      </w:r>
    </w:p>
    <w:p w14:paraId="71FEE9F8" w14:textId="77777777" w:rsidR="008B53DE" w:rsidRPr="00745AC3" w:rsidRDefault="008B53DE" w:rsidP="008B53DE">
      <w:pPr>
        <w:pStyle w:val="Body1"/>
        <w:jc w:val="both"/>
        <w:rPr>
          <w:rFonts w:ascii="Arial" w:hAnsi="Arial" w:cs="Arial"/>
          <w:lang w:val="en-GB"/>
        </w:rPr>
      </w:pPr>
    </w:p>
    <w:p w14:paraId="5B62B405" w14:textId="77777777" w:rsidR="008B53DE" w:rsidRPr="00745AC3" w:rsidRDefault="008B53DE" w:rsidP="001274AF">
      <w:pPr>
        <w:pStyle w:val="Body1"/>
        <w:jc w:val="both"/>
        <w:rPr>
          <w:rFonts w:ascii="Arial" w:hAnsi="Arial" w:cs="Arial"/>
          <w:lang w:val="en-GB"/>
        </w:rPr>
      </w:pPr>
      <w:r w:rsidRPr="00745AC3">
        <w:rPr>
          <w:rFonts w:ascii="Arial" w:hAnsi="Arial" w:cs="Arial"/>
          <w:lang w:val="en-GB"/>
        </w:rPr>
        <w:t xml:space="preserve">The Board </w:t>
      </w:r>
      <w:r w:rsidRPr="00745AC3">
        <w:rPr>
          <w:rFonts w:ascii="Arial" w:hAnsi="Arial" w:cs="Arial"/>
          <w:b/>
          <w:bCs/>
          <w:lang w:val="en-GB"/>
        </w:rPr>
        <w:t xml:space="preserve">RECEIVED </w:t>
      </w:r>
      <w:r w:rsidRPr="00745AC3">
        <w:rPr>
          <w:rFonts w:ascii="Arial" w:hAnsi="Arial" w:cs="Arial"/>
          <w:bCs/>
          <w:lang w:val="en-GB"/>
        </w:rPr>
        <w:t>and</w:t>
      </w:r>
      <w:r w:rsidRPr="00745AC3">
        <w:rPr>
          <w:rFonts w:ascii="Arial" w:hAnsi="Arial" w:cs="Arial"/>
          <w:b/>
          <w:bCs/>
          <w:lang w:val="en-GB"/>
        </w:rPr>
        <w:t xml:space="preserve"> ADOPTED</w:t>
      </w:r>
      <w:r w:rsidRPr="00745AC3">
        <w:rPr>
          <w:rFonts w:ascii="Arial" w:hAnsi="Arial" w:cs="Arial"/>
          <w:lang w:val="en-GB"/>
        </w:rPr>
        <w:t xml:space="preserve"> the report.</w:t>
      </w:r>
    </w:p>
    <w:p w14:paraId="4D428D14" w14:textId="77777777" w:rsidR="004472A9" w:rsidRPr="003E3449" w:rsidRDefault="004472A9" w:rsidP="001274AF">
      <w:pPr>
        <w:pStyle w:val="Body1"/>
        <w:jc w:val="both"/>
        <w:rPr>
          <w:rFonts w:ascii="Arial" w:hAnsi="Arial" w:cs="Arial"/>
          <w:lang w:val="en-GB"/>
        </w:rPr>
      </w:pPr>
    </w:p>
    <w:p w14:paraId="2B3C0C60" w14:textId="7D51A1B6" w:rsidR="0083565B" w:rsidRPr="001F1682" w:rsidRDefault="0083565B" w:rsidP="001274AF">
      <w:pPr>
        <w:pStyle w:val="Body"/>
        <w:jc w:val="both"/>
        <w:rPr>
          <w:rFonts w:cs="Arial"/>
          <w:b/>
          <w:bCs/>
          <w:u w:val="single"/>
          <w:lang w:val="en-GB"/>
        </w:rPr>
      </w:pPr>
      <w:r w:rsidRPr="001F1682">
        <w:rPr>
          <w:rFonts w:cs="Arial"/>
          <w:b/>
          <w:bCs/>
          <w:lang w:val="en-GB"/>
        </w:rPr>
        <w:t>22/</w:t>
      </w:r>
      <w:r w:rsidR="00002BBE" w:rsidRPr="001F1682">
        <w:rPr>
          <w:rFonts w:cs="Arial"/>
          <w:b/>
          <w:bCs/>
          <w:lang w:val="en-GB"/>
        </w:rPr>
        <w:t>98</w:t>
      </w:r>
      <w:r w:rsidRPr="001F1682">
        <w:rPr>
          <w:rFonts w:cs="Arial"/>
          <w:b/>
          <w:bCs/>
          <w:lang w:val="en-GB"/>
        </w:rPr>
        <w:t xml:space="preserve"> </w:t>
      </w:r>
      <w:r w:rsidRPr="001F1682">
        <w:rPr>
          <w:rFonts w:cs="Arial"/>
          <w:b/>
          <w:bCs/>
          <w:u w:val="single"/>
          <w:lang w:val="en-GB"/>
        </w:rPr>
        <w:t xml:space="preserve">Confirmed minutes from the Audit and Risk Management Committee held on 2 </w:t>
      </w:r>
      <w:r w:rsidR="00002BBE" w:rsidRPr="001F1682">
        <w:rPr>
          <w:rFonts w:cs="Arial"/>
          <w:b/>
          <w:bCs/>
          <w:u w:val="single"/>
          <w:lang w:val="en-GB"/>
        </w:rPr>
        <w:t>March</w:t>
      </w:r>
      <w:r w:rsidRPr="001F1682">
        <w:rPr>
          <w:rFonts w:cs="Arial"/>
          <w:b/>
          <w:bCs/>
          <w:u w:val="single"/>
          <w:lang w:val="en-GB"/>
        </w:rPr>
        <w:t xml:space="preserve"> 2022</w:t>
      </w:r>
      <w:r w:rsidR="00002BBE" w:rsidRPr="001F1682">
        <w:rPr>
          <w:rFonts w:cs="Arial"/>
          <w:b/>
          <w:bCs/>
          <w:u w:val="single"/>
          <w:lang w:val="en-GB"/>
        </w:rPr>
        <w:t xml:space="preserve">, </w:t>
      </w:r>
      <w:r w:rsidR="001F1682" w:rsidRPr="001F1682">
        <w:rPr>
          <w:rFonts w:cs="Arial"/>
          <w:b/>
          <w:bCs/>
          <w:u w:val="single"/>
          <w:lang w:val="en-GB"/>
        </w:rPr>
        <w:t>31 March 2022 and 27 April 2022.</w:t>
      </w:r>
    </w:p>
    <w:p w14:paraId="39B37F3D" w14:textId="77777777" w:rsidR="0083565B" w:rsidRPr="001F1682" w:rsidRDefault="0083565B" w:rsidP="001274AF">
      <w:pPr>
        <w:pStyle w:val="Body"/>
        <w:jc w:val="both"/>
        <w:rPr>
          <w:rFonts w:cs="Arial"/>
          <w:b/>
          <w:bCs/>
          <w:u w:val="single"/>
          <w:lang w:val="en-GB"/>
        </w:rPr>
      </w:pPr>
    </w:p>
    <w:p w14:paraId="36252220" w14:textId="77777777" w:rsidR="0083565B" w:rsidRPr="00751497" w:rsidRDefault="0083565B" w:rsidP="001274AF">
      <w:pPr>
        <w:pStyle w:val="Body1"/>
        <w:jc w:val="both"/>
        <w:rPr>
          <w:rFonts w:ascii="Arial" w:hAnsi="Arial" w:cs="Arial"/>
          <w:lang w:val="en-GB"/>
        </w:rPr>
      </w:pPr>
      <w:r w:rsidRPr="00751497">
        <w:rPr>
          <w:rFonts w:ascii="Arial" w:hAnsi="Arial" w:cs="Arial"/>
          <w:lang w:val="en-GB"/>
        </w:rPr>
        <w:t>The Board</w:t>
      </w:r>
      <w:r w:rsidRPr="00751497">
        <w:rPr>
          <w:rFonts w:ascii="Arial" w:hAnsi="Arial" w:cs="Arial"/>
          <w:b/>
          <w:bCs/>
          <w:lang w:val="en-GB"/>
        </w:rPr>
        <w:t xml:space="preserve"> NOTED </w:t>
      </w:r>
      <w:r w:rsidRPr="00751497">
        <w:rPr>
          <w:rFonts w:ascii="Arial" w:hAnsi="Arial" w:cs="Arial"/>
          <w:lang w:val="en-GB"/>
        </w:rPr>
        <w:t>the minutes.</w:t>
      </w:r>
    </w:p>
    <w:p w14:paraId="499AECBB" w14:textId="77777777" w:rsidR="0083565B" w:rsidRPr="00751497" w:rsidRDefault="0083565B" w:rsidP="001274AF">
      <w:pPr>
        <w:pStyle w:val="Body"/>
        <w:jc w:val="both"/>
        <w:rPr>
          <w:rFonts w:cs="Arial"/>
          <w:bCs/>
          <w:color w:val="auto"/>
          <w:lang w:val="en-GB"/>
        </w:rPr>
      </w:pPr>
    </w:p>
    <w:p w14:paraId="5778AA3C" w14:textId="70024FBD" w:rsidR="0083565B" w:rsidRPr="00751497" w:rsidRDefault="0083565B" w:rsidP="001274AF">
      <w:pPr>
        <w:pStyle w:val="Body"/>
        <w:jc w:val="both"/>
        <w:rPr>
          <w:rFonts w:cs="Arial"/>
          <w:b/>
          <w:bCs/>
          <w:u w:val="single"/>
          <w:lang w:val="en-GB"/>
        </w:rPr>
      </w:pPr>
      <w:r w:rsidRPr="00751497">
        <w:rPr>
          <w:rFonts w:cs="Arial"/>
          <w:b/>
          <w:bCs/>
          <w:lang w:val="en-GB"/>
        </w:rPr>
        <w:t>22/</w:t>
      </w:r>
      <w:r w:rsidR="00751497" w:rsidRPr="00751497">
        <w:rPr>
          <w:rFonts w:cs="Arial"/>
          <w:b/>
          <w:bCs/>
          <w:lang w:val="en-GB"/>
        </w:rPr>
        <w:t>99</w:t>
      </w:r>
      <w:r w:rsidRPr="00751497">
        <w:rPr>
          <w:rFonts w:cs="Arial"/>
          <w:b/>
          <w:bCs/>
          <w:lang w:val="en-GB"/>
        </w:rPr>
        <w:t xml:space="preserve"> </w:t>
      </w:r>
      <w:r w:rsidRPr="00751497">
        <w:rPr>
          <w:rFonts w:cs="Arial"/>
          <w:b/>
          <w:bCs/>
          <w:u w:val="single"/>
          <w:lang w:val="en-GB"/>
        </w:rPr>
        <w:t>Update from the Audit and Risk Management Committee Meeting</w:t>
      </w:r>
      <w:r w:rsidR="001F1682" w:rsidRPr="00751497">
        <w:rPr>
          <w:rFonts w:cs="Arial"/>
          <w:b/>
          <w:bCs/>
          <w:u w:val="single"/>
          <w:lang w:val="en-GB"/>
        </w:rPr>
        <w:t>s</w:t>
      </w:r>
      <w:r w:rsidRPr="00751497">
        <w:rPr>
          <w:rFonts w:cs="Arial"/>
          <w:b/>
          <w:bCs/>
          <w:u w:val="single"/>
          <w:lang w:val="en-GB"/>
        </w:rPr>
        <w:t xml:space="preserve"> held on 2</w:t>
      </w:r>
      <w:r w:rsidR="00C948AA" w:rsidRPr="00751497">
        <w:rPr>
          <w:rFonts w:cs="Arial"/>
          <w:b/>
          <w:bCs/>
          <w:u w:val="single"/>
          <w:lang w:val="en-GB"/>
        </w:rPr>
        <w:t>7</w:t>
      </w:r>
      <w:r w:rsidRPr="00751497">
        <w:rPr>
          <w:rFonts w:cs="Arial"/>
          <w:b/>
          <w:bCs/>
          <w:u w:val="single"/>
          <w:lang w:val="en-GB"/>
        </w:rPr>
        <w:t xml:space="preserve"> </w:t>
      </w:r>
      <w:r w:rsidR="00C948AA" w:rsidRPr="00751497">
        <w:rPr>
          <w:rFonts w:cs="Arial"/>
          <w:b/>
          <w:bCs/>
          <w:u w:val="single"/>
          <w:lang w:val="en-GB"/>
        </w:rPr>
        <w:t>April</w:t>
      </w:r>
      <w:r w:rsidRPr="00751497">
        <w:rPr>
          <w:rFonts w:cs="Arial"/>
          <w:b/>
          <w:bCs/>
          <w:u w:val="single"/>
          <w:lang w:val="en-GB"/>
        </w:rPr>
        <w:t xml:space="preserve"> 2022</w:t>
      </w:r>
      <w:r w:rsidR="00C948AA" w:rsidRPr="00751497">
        <w:rPr>
          <w:rFonts w:cs="Arial"/>
          <w:b/>
          <w:bCs/>
          <w:u w:val="single"/>
          <w:lang w:val="en-GB"/>
        </w:rPr>
        <w:t xml:space="preserve"> and 8 June 2022</w:t>
      </w:r>
      <w:r w:rsidRPr="00751497">
        <w:rPr>
          <w:rFonts w:cs="Arial"/>
          <w:b/>
          <w:bCs/>
          <w:u w:val="single"/>
          <w:lang w:val="en-GB"/>
        </w:rPr>
        <w:t xml:space="preserve"> – Alert, Advise, Assurance</w:t>
      </w:r>
      <w:r w:rsidR="000C36BF" w:rsidRPr="00751497">
        <w:rPr>
          <w:rFonts w:cs="Arial"/>
          <w:b/>
          <w:bCs/>
          <w:u w:val="single"/>
          <w:lang w:val="en-GB"/>
        </w:rPr>
        <w:t xml:space="preserve"> (AAA)</w:t>
      </w:r>
      <w:r w:rsidRPr="00751497">
        <w:rPr>
          <w:rFonts w:cs="Arial"/>
          <w:b/>
          <w:bCs/>
          <w:u w:val="single"/>
          <w:lang w:val="en-GB"/>
        </w:rPr>
        <w:t xml:space="preserve"> Report</w:t>
      </w:r>
    </w:p>
    <w:p w14:paraId="4B2793A4" w14:textId="2C08EC3B" w:rsidR="0083565B" w:rsidRPr="00751497" w:rsidRDefault="0083565B" w:rsidP="001274AF">
      <w:pPr>
        <w:pStyle w:val="Body"/>
        <w:jc w:val="both"/>
        <w:rPr>
          <w:rFonts w:cs="Arial"/>
          <w:lang w:val="en-GB"/>
        </w:rPr>
      </w:pPr>
    </w:p>
    <w:p w14:paraId="6D5B6614" w14:textId="458D269A" w:rsidR="00C948AA" w:rsidRPr="00DC4013" w:rsidRDefault="00C948AA" w:rsidP="001274AF">
      <w:pPr>
        <w:pStyle w:val="Body"/>
        <w:jc w:val="both"/>
        <w:rPr>
          <w:rFonts w:cs="Arial"/>
          <w:lang w:val="en-GB"/>
        </w:rPr>
      </w:pPr>
      <w:r w:rsidRPr="00751497">
        <w:rPr>
          <w:rFonts w:cs="Arial"/>
          <w:lang w:val="en-GB"/>
        </w:rPr>
        <w:t xml:space="preserve">K Gillatt reminded the Board that they had </w:t>
      </w:r>
      <w:r w:rsidR="00DC4013" w:rsidRPr="00751497">
        <w:rPr>
          <w:rFonts w:cs="Arial"/>
          <w:lang w:val="en-GB"/>
        </w:rPr>
        <w:t>received</w:t>
      </w:r>
      <w:r w:rsidRPr="00751497">
        <w:rPr>
          <w:rFonts w:cs="Arial"/>
          <w:lang w:val="en-GB"/>
        </w:rPr>
        <w:t xml:space="preserve"> the </w:t>
      </w:r>
      <w:r w:rsidR="0044406B" w:rsidRPr="00751497">
        <w:rPr>
          <w:rFonts w:cs="Arial"/>
          <w:lang w:val="en-GB"/>
        </w:rPr>
        <w:t>Alert / Advise / Assurance</w:t>
      </w:r>
      <w:r w:rsidR="000C36BF" w:rsidRPr="00751497">
        <w:rPr>
          <w:rFonts w:cs="Arial"/>
          <w:lang w:val="en-GB"/>
        </w:rPr>
        <w:t xml:space="preserve"> Report from the meeting on 27 April 2022 between meetings</w:t>
      </w:r>
      <w:r w:rsidR="001D67AF">
        <w:rPr>
          <w:rFonts w:cs="Arial"/>
          <w:lang w:val="en-GB"/>
        </w:rPr>
        <w:t xml:space="preserve"> and that this was included in the Board papers</w:t>
      </w:r>
      <w:r w:rsidR="000C36BF" w:rsidRPr="00751497">
        <w:rPr>
          <w:rFonts w:cs="Arial"/>
          <w:lang w:val="en-GB"/>
        </w:rPr>
        <w:t xml:space="preserve">. </w:t>
      </w:r>
      <w:r w:rsidR="00DC4013" w:rsidRPr="00751497">
        <w:rPr>
          <w:rFonts w:cs="Arial"/>
          <w:lang w:val="en-GB"/>
        </w:rPr>
        <w:t xml:space="preserve">The Board confirmed that they had received and </w:t>
      </w:r>
      <w:r w:rsidR="00DC4013" w:rsidRPr="00751497">
        <w:rPr>
          <w:rFonts w:cs="Arial"/>
          <w:b/>
          <w:bCs/>
          <w:lang w:val="en-GB"/>
        </w:rPr>
        <w:t>NOTED</w:t>
      </w:r>
      <w:r w:rsidR="00DC4013" w:rsidRPr="00751497">
        <w:rPr>
          <w:rFonts w:cs="Arial"/>
          <w:lang w:val="en-GB"/>
        </w:rPr>
        <w:t xml:space="preserve"> this report.</w:t>
      </w:r>
    </w:p>
    <w:p w14:paraId="3D1C517B" w14:textId="77777777" w:rsidR="00C948AA" w:rsidRPr="00DC4013" w:rsidRDefault="00C948AA" w:rsidP="001274AF">
      <w:pPr>
        <w:pStyle w:val="Body"/>
        <w:jc w:val="both"/>
        <w:rPr>
          <w:rFonts w:cs="Arial"/>
          <w:lang w:val="en-GB"/>
        </w:rPr>
      </w:pPr>
    </w:p>
    <w:p w14:paraId="4857DE3C" w14:textId="4939C258" w:rsidR="0083565B" w:rsidRPr="0066203F" w:rsidRDefault="0083565B" w:rsidP="001274AF">
      <w:pPr>
        <w:pStyle w:val="Body"/>
        <w:jc w:val="both"/>
        <w:rPr>
          <w:rFonts w:cs="Arial"/>
          <w:bCs/>
          <w:color w:val="auto"/>
          <w:lang w:val="en-GB"/>
        </w:rPr>
      </w:pPr>
      <w:r>
        <w:rPr>
          <w:rFonts w:cs="Arial"/>
          <w:bCs/>
          <w:color w:val="auto"/>
          <w:lang w:val="en-GB"/>
        </w:rPr>
        <w:lastRenderedPageBreak/>
        <w:t xml:space="preserve">K Gillatt </w:t>
      </w:r>
      <w:r w:rsidRPr="00C23086">
        <w:rPr>
          <w:rFonts w:cs="Arial"/>
          <w:bCs/>
          <w:color w:val="auto"/>
          <w:lang w:val="en-GB"/>
        </w:rPr>
        <w:t>gave an update on the work of the Audit and Risk Management Committee – this was summarised in a</w:t>
      </w:r>
      <w:r w:rsidR="007B4F2D">
        <w:rPr>
          <w:rFonts w:cs="Arial"/>
          <w:bCs/>
          <w:color w:val="auto"/>
          <w:lang w:val="en-GB"/>
        </w:rPr>
        <w:t>n</w:t>
      </w:r>
      <w:r w:rsidRPr="00C23086">
        <w:rPr>
          <w:rFonts w:cs="Arial"/>
          <w:bCs/>
          <w:color w:val="auto"/>
          <w:lang w:val="en-GB"/>
        </w:rPr>
        <w:t xml:space="preserve"> Alert / Advise / Assurance Report </w:t>
      </w:r>
      <w:r w:rsidRPr="0066203F">
        <w:rPr>
          <w:rFonts w:cs="Arial"/>
          <w:bCs/>
          <w:color w:val="auto"/>
          <w:lang w:val="en-GB"/>
        </w:rPr>
        <w:t xml:space="preserve">issued to the Board. </w:t>
      </w:r>
    </w:p>
    <w:p w14:paraId="64195E9A" w14:textId="77777777" w:rsidR="00751497" w:rsidRPr="00751497" w:rsidRDefault="00751497" w:rsidP="001274AF">
      <w:p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rPr>
      </w:pPr>
    </w:p>
    <w:p w14:paraId="1D9206F2" w14:textId="77777777" w:rsidR="0083565B" w:rsidRPr="00A024ED" w:rsidRDefault="0083565B" w:rsidP="001274AF">
      <w:pPr>
        <w:pStyle w:val="Body"/>
        <w:jc w:val="both"/>
        <w:rPr>
          <w:bCs/>
          <w:lang w:val="en-GB"/>
        </w:rPr>
      </w:pPr>
      <w:r w:rsidRPr="0066203F">
        <w:rPr>
          <w:rFonts w:cs="Arial"/>
          <w:bCs/>
          <w:lang w:val="en-GB"/>
        </w:rPr>
        <w:t xml:space="preserve">The Board </w:t>
      </w:r>
      <w:r w:rsidRPr="0066203F">
        <w:rPr>
          <w:rFonts w:cs="Arial"/>
          <w:b/>
          <w:bCs/>
          <w:lang w:val="en-GB"/>
        </w:rPr>
        <w:t>NOTED</w:t>
      </w:r>
      <w:r w:rsidRPr="0066203F">
        <w:rPr>
          <w:rFonts w:cs="Arial"/>
          <w:bCs/>
          <w:lang w:val="en-GB"/>
        </w:rPr>
        <w:t xml:space="preserve"> the update</w:t>
      </w:r>
      <w:r w:rsidRPr="0066203F">
        <w:rPr>
          <w:rFonts w:cs="Arial"/>
          <w:bCs/>
        </w:rPr>
        <w:t xml:space="preserve"> – and the alerts, advice and assurance</w:t>
      </w:r>
      <w:r>
        <w:rPr>
          <w:rFonts w:cs="Arial"/>
          <w:bCs/>
        </w:rPr>
        <w:t xml:space="preserve"> </w:t>
      </w:r>
      <w:r w:rsidRPr="00A024ED">
        <w:rPr>
          <w:rFonts w:cs="Arial"/>
          <w:bCs/>
        </w:rPr>
        <w:t>provided.</w:t>
      </w:r>
    </w:p>
    <w:p w14:paraId="264B5133" w14:textId="77777777" w:rsidR="0018002C" w:rsidRDefault="0018002C" w:rsidP="001274AF">
      <w:pPr>
        <w:pStyle w:val="Body1"/>
        <w:jc w:val="both"/>
        <w:rPr>
          <w:rFonts w:ascii="Arial" w:hAnsi="Arial" w:cs="Arial"/>
          <w:lang w:val="en-GB"/>
        </w:rPr>
      </w:pPr>
    </w:p>
    <w:p w14:paraId="1ACD27D8" w14:textId="0E857179" w:rsidR="00E542C3" w:rsidRPr="001A596D" w:rsidRDefault="00E542C3" w:rsidP="001274AF">
      <w:pPr>
        <w:pStyle w:val="Body"/>
        <w:jc w:val="both"/>
        <w:rPr>
          <w:rFonts w:cs="Arial"/>
          <w:b/>
          <w:bCs/>
          <w:u w:val="single"/>
          <w:lang w:val="en-GB"/>
        </w:rPr>
      </w:pPr>
      <w:r w:rsidRPr="001A596D">
        <w:rPr>
          <w:rFonts w:cs="Arial"/>
          <w:b/>
          <w:bCs/>
          <w:lang w:val="en-GB"/>
        </w:rPr>
        <w:t>2</w:t>
      </w:r>
      <w:r>
        <w:rPr>
          <w:rFonts w:cs="Arial"/>
          <w:b/>
          <w:bCs/>
          <w:lang w:val="en-GB"/>
        </w:rPr>
        <w:t>2</w:t>
      </w:r>
      <w:r w:rsidRPr="001A596D">
        <w:rPr>
          <w:rFonts w:cs="Arial"/>
          <w:b/>
          <w:bCs/>
          <w:lang w:val="en-GB"/>
        </w:rPr>
        <w:t>/</w:t>
      </w:r>
      <w:r>
        <w:rPr>
          <w:rFonts w:cs="Arial"/>
          <w:b/>
          <w:bCs/>
          <w:lang w:val="en-GB"/>
        </w:rPr>
        <w:t>100</w:t>
      </w:r>
      <w:r w:rsidRPr="001A596D">
        <w:rPr>
          <w:rFonts w:cs="Arial"/>
          <w:b/>
          <w:bCs/>
          <w:lang w:val="en-GB"/>
        </w:rPr>
        <w:t xml:space="preserve"> </w:t>
      </w:r>
      <w:r>
        <w:rPr>
          <w:rFonts w:cs="Arial"/>
          <w:b/>
          <w:bCs/>
          <w:u w:val="single"/>
          <w:lang w:val="en-GB"/>
        </w:rPr>
        <w:t xml:space="preserve">Confirmed minutes from the Remuneration and Nominations Committee held on </w:t>
      </w:r>
      <w:r w:rsidR="00DF4F57">
        <w:rPr>
          <w:rFonts w:cs="Arial"/>
          <w:b/>
          <w:bCs/>
          <w:u w:val="single"/>
          <w:lang w:val="en-GB"/>
        </w:rPr>
        <w:t>15</w:t>
      </w:r>
      <w:r>
        <w:rPr>
          <w:rFonts w:cs="Arial"/>
          <w:b/>
          <w:bCs/>
          <w:u w:val="single"/>
          <w:lang w:val="en-GB"/>
        </w:rPr>
        <w:t xml:space="preserve"> </w:t>
      </w:r>
      <w:r w:rsidR="00DF4F57">
        <w:rPr>
          <w:rFonts w:cs="Arial"/>
          <w:b/>
          <w:bCs/>
          <w:u w:val="single"/>
          <w:lang w:val="en-GB"/>
        </w:rPr>
        <w:t>March</w:t>
      </w:r>
      <w:r>
        <w:rPr>
          <w:rFonts w:cs="Arial"/>
          <w:b/>
          <w:bCs/>
          <w:u w:val="single"/>
          <w:lang w:val="en-GB"/>
        </w:rPr>
        <w:t xml:space="preserve"> 202</w:t>
      </w:r>
      <w:r w:rsidR="00DF4F57">
        <w:rPr>
          <w:rFonts w:cs="Arial"/>
          <w:b/>
          <w:bCs/>
          <w:u w:val="single"/>
          <w:lang w:val="en-GB"/>
        </w:rPr>
        <w:t>2</w:t>
      </w:r>
    </w:p>
    <w:p w14:paraId="4B7E5632" w14:textId="77777777" w:rsidR="00E542C3" w:rsidRPr="005E01E3" w:rsidRDefault="00E542C3" w:rsidP="001274AF">
      <w:pPr>
        <w:pStyle w:val="Body"/>
        <w:jc w:val="both"/>
        <w:rPr>
          <w:rFonts w:cs="Arial"/>
          <w:bCs/>
          <w:highlight w:val="red"/>
          <w:lang w:val="en-GB"/>
        </w:rPr>
      </w:pPr>
    </w:p>
    <w:p w14:paraId="48BD9601" w14:textId="77777777" w:rsidR="00E542C3" w:rsidRPr="00337BF5" w:rsidRDefault="00E542C3" w:rsidP="001274AF">
      <w:pPr>
        <w:pStyle w:val="Body1"/>
        <w:jc w:val="both"/>
        <w:rPr>
          <w:rFonts w:ascii="Arial" w:hAnsi="Arial" w:cs="Arial"/>
          <w:lang w:val="en-GB"/>
        </w:rPr>
      </w:pPr>
      <w:r w:rsidRPr="00337BF5">
        <w:rPr>
          <w:rFonts w:ascii="Arial" w:hAnsi="Arial" w:cs="Arial"/>
          <w:lang w:val="en-GB"/>
        </w:rPr>
        <w:t>The Board</w:t>
      </w:r>
      <w:r w:rsidRPr="00337BF5">
        <w:rPr>
          <w:rFonts w:ascii="Arial" w:hAnsi="Arial" w:cs="Arial"/>
          <w:b/>
          <w:bCs/>
          <w:lang w:val="en-GB"/>
        </w:rPr>
        <w:t xml:space="preserve"> NOTED </w:t>
      </w:r>
      <w:r w:rsidRPr="00337BF5">
        <w:rPr>
          <w:rFonts w:ascii="Arial" w:hAnsi="Arial" w:cs="Arial"/>
          <w:lang w:val="en-GB"/>
        </w:rPr>
        <w:t>the minutes.</w:t>
      </w:r>
    </w:p>
    <w:p w14:paraId="2C307609" w14:textId="77777777" w:rsidR="00E542C3" w:rsidRPr="00337BF5" w:rsidRDefault="00E542C3" w:rsidP="001274AF">
      <w:pPr>
        <w:pStyle w:val="Body"/>
        <w:jc w:val="both"/>
        <w:rPr>
          <w:rFonts w:cs="Arial"/>
          <w:bCs/>
          <w:lang w:val="en-GB"/>
        </w:rPr>
      </w:pPr>
    </w:p>
    <w:p w14:paraId="5A2D10A8" w14:textId="536E2D16" w:rsidR="00E542C3" w:rsidRPr="00337BF5" w:rsidRDefault="00E542C3" w:rsidP="001274AF">
      <w:pPr>
        <w:pStyle w:val="Body"/>
        <w:jc w:val="both"/>
        <w:rPr>
          <w:rFonts w:cs="Arial"/>
          <w:b/>
          <w:bCs/>
          <w:u w:val="single"/>
          <w:lang w:val="en-GB"/>
        </w:rPr>
      </w:pPr>
      <w:r w:rsidRPr="00337BF5">
        <w:rPr>
          <w:rFonts w:cs="Arial"/>
          <w:b/>
          <w:bCs/>
          <w:lang w:val="en-GB"/>
        </w:rPr>
        <w:t>22/</w:t>
      </w:r>
      <w:r w:rsidR="00DF4F57">
        <w:rPr>
          <w:rFonts w:cs="Arial"/>
          <w:b/>
          <w:bCs/>
          <w:lang w:val="en-GB"/>
        </w:rPr>
        <w:t>101</w:t>
      </w:r>
      <w:r w:rsidRPr="00337BF5">
        <w:rPr>
          <w:rFonts w:cs="Arial"/>
          <w:b/>
          <w:bCs/>
          <w:lang w:val="en-GB"/>
        </w:rPr>
        <w:t xml:space="preserve"> </w:t>
      </w:r>
      <w:r w:rsidRPr="00337BF5">
        <w:rPr>
          <w:rFonts w:cs="Arial"/>
          <w:b/>
          <w:bCs/>
          <w:u w:val="single"/>
          <w:lang w:val="en-GB"/>
        </w:rPr>
        <w:t xml:space="preserve">Update from the Remuneration and Nominations Committee Meeting held on </w:t>
      </w:r>
      <w:r w:rsidR="00DF4F57">
        <w:rPr>
          <w:rFonts w:cs="Arial"/>
          <w:b/>
          <w:bCs/>
          <w:u w:val="single"/>
          <w:lang w:val="en-GB"/>
        </w:rPr>
        <w:t>6 June</w:t>
      </w:r>
      <w:r w:rsidRPr="00337BF5">
        <w:rPr>
          <w:rFonts w:cs="Arial"/>
          <w:b/>
          <w:bCs/>
          <w:u w:val="single"/>
          <w:lang w:val="en-GB"/>
        </w:rPr>
        <w:t xml:space="preserve"> 2022</w:t>
      </w:r>
    </w:p>
    <w:p w14:paraId="0DE4F1A0" w14:textId="77777777" w:rsidR="00E542C3" w:rsidRPr="00337BF5" w:rsidRDefault="00E542C3" w:rsidP="00E542C3">
      <w:pPr>
        <w:pStyle w:val="Body"/>
        <w:jc w:val="both"/>
        <w:rPr>
          <w:rFonts w:cs="Arial"/>
          <w:b/>
          <w:bCs/>
          <w:lang w:val="en-GB"/>
        </w:rPr>
      </w:pPr>
    </w:p>
    <w:p w14:paraId="23162C84" w14:textId="01936051" w:rsidR="00E542C3" w:rsidRPr="00337BF5" w:rsidRDefault="00E542C3" w:rsidP="00E542C3">
      <w:pPr>
        <w:pStyle w:val="Body"/>
        <w:jc w:val="both"/>
        <w:rPr>
          <w:rFonts w:cs="Arial"/>
          <w:bCs/>
          <w:color w:val="auto"/>
          <w:lang w:val="en-GB"/>
        </w:rPr>
      </w:pPr>
      <w:r w:rsidRPr="00337BF5">
        <w:rPr>
          <w:rFonts w:cs="Arial"/>
          <w:bCs/>
          <w:color w:val="auto"/>
          <w:lang w:val="en-GB"/>
        </w:rPr>
        <w:t xml:space="preserve">M </w:t>
      </w:r>
      <w:proofErr w:type="spellStart"/>
      <w:r w:rsidRPr="00337BF5">
        <w:rPr>
          <w:rFonts w:cs="Arial"/>
          <w:bCs/>
          <w:color w:val="auto"/>
          <w:lang w:val="en-GB"/>
        </w:rPr>
        <w:t>Ellerby</w:t>
      </w:r>
      <w:proofErr w:type="spellEnd"/>
      <w:r w:rsidRPr="00337BF5">
        <w:rPr>
          <w:rFonts w:cs="Arial"/>
          <w:bCs/>
          <w:color w:val="auto"/>
          <w:lang w:val="en-GB"/>
        </w:rPr>
        <w:t xml:space="preserve"> gave an update on the work of the Remuneration and Nominations Committee</w:t>
      </w:r>
      <w:r w:rsidR="006C071D">
        <w:rPr>
          <w:rFonts w:cs="Arial"/>
          <w:bCs/>
          <w:color w:val="auto"/>
          <w:lang w:val="en-GB"/>
        </w:rPr>
        <w:t>.</w:t>
      </w:r>
    </w:p>
    <w:p w14:paraId="24B68FEF" w14:textId="77777777" w:rsidR="00E542C3" w:rsidRPr="00337BF5" w:rsidRDefault="00E542C3" w:rsidP="00E542C3">
      <w:pPr>
        <w:pStyle w:val="Body"/>
        <w:jc w:val="both"/>
        <w:rPr>
          <w:rFonts w:cs="Arial"/>
          <w:bCs/>
          <w:color w:val="auto"/>
          <w:lang w:val="en-GB"/>
        </w:rPr>
      </w:pPr>
    </w:p>
    <w:p w14:paraId="0ABC7E59" w14:textId="77777777" w:rsidR="00E542C3" w:rsidRPr="00A024ED" w:rsidRDefault="00E542C3" w:rsidP="00E542C3">
      <w:pPr>
        <w:pStyle w:val="Body"/>
        <w:jc w:val="both"/>
        <w:rPr>
          <w:bCs/>
          <w:lang w:val="en-GB"/>
        </w:rPr>
      </w:pPr>
      <w:r w:rsidRPr="00337BF5">
        <w:rPr>
          <w:bCs/>
          <w:lang w:val="en-GB"/>
        </w:rPr>
        <w:t xml:space="preserve">The Board </w:t>
      </w:r>
      <w:r w:rsidRPr="00337BF5">
        <w:rPr>
          <w:b/>
          <w:bCs/>
          <w:lang w:val="en-GB"/>
        </w:rPr>
        <w:t>NOTED</w:t>
      </w:r>
      <w:r w:rsidRPr="00337BF5">
        <w:rPr>
          <w:bCs/>
          <w:lang w:val="en-GB"/>
        </w:rPr>
        <w:t xml:space="preserve"> the update</w:t>
      </w:r>
      <w:r w:rsidRPr="00337BF5">
        <w:rPr>
          <w:rFonts w:cs="Arial"/>
          <w:bCs/>
        </w:rPr>
        <w:t>.</w:t>
      </w:r>
    </w:p>
    <w:p w14:paraId="0DC55126" w14:textId="7FD2CE1D" w:rsidR="00E542C3" w:rsidRDefault="00E542C3" w:rsidP="00BE371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rPr>
      </w:pPr>
    </w:p>
    <w:p w14:paraId="4F936FA2" w14:textId="59BF84C5" w:rsidR="00473C82" w:rsidRPr="00745AC3" w:rsidRDefault="00473C82" w:rsidP="00473C82">
      <w:pPr>
        <w:pStyle w:val="Body"/>
        <w:jc w:val="both"/>
        <w:rPr>
          <w:rFonts w:cs="Arial"/>
          <w:b/>
          <w:bCs/>
          <w:u w:val="single"/>
          <w:lang w:val="en-GB"/>
        </w:rPr>
      </w:pPr>
      <w:r w:rsidRPr="00745AC3">
        <w:rPr>
          <w:rFonts w:cs="Arial"/>
          <w:b/>
          <w:bCs/>
          <w:lang w:val="en-GB"/>
        </w:rPr>
        <w:t>2</w:t>
      </w:r>
      <w:r>
        <w:rPr>
          <w:rFonts w:cs="Arial"/>
          <w:b/>
          <w:bCs/>
          <w:lang w:val="en-GB"/>
        </w:rPr>
        <w:t>2</w:t>
      </w:r>
      <w:r w:rsidRPr="00745AC3">
        <w:rPr>
          <w:rFonts w:cs="Arial"/>
          <w:b/>
          <w:bCs/>
          <w:lang w:val="en-GB"/>
        </w:rPr>
        <w:t>/</w:t>
      </w:r>
      <w:r>
        <w:rPr>
          <w:rFonts w:cs="Arial"/>
          <w:b/>
          <w:bCs/>
          <w:lang w:val="en-GB"/>
        </w:rPr>
        <w:t>102</w:t>
      </w:r>
      <w:r w:rsidRPr="00745AC3">
        <w:rPr>
          <w:rFonts w:cs="Arial"/>
          <w:b/>
          <w:bCs/>
          <w:lang w:val="en-GB"/>
        </w:rPr>
        <w:t xml:space="preserve"> </w:t>
      </w:r>
      <w:r w:rsidRPr="00745AC3">
        <w:rPr>
          <w:rFonts w:cs="Arial"/>
          <w:b/>
          <w:bCs/>
          <w:u w:val="single"/>
          <w:lang w:val="en-GB"/>
        </w:rPr>
        <w:t xml:space="preserve">Annual Report of the </w:t>
      </w:r>
      <w:r>
        <w:rPr>
          <w:rFonts w:cs="Arial"/>
          <w:b/>
          <w:bCs/>
          <w:u w:val="single"/>
          <w:lang w:val="en-GB"/>
        </w:rPr>
        <w:t>Shadow Board</w:t>
      </w:r>
      <w:r w:rsidRPr="00745AC3">
        <w:rPr>
          <w:rFonts w:cs="Arial"/>
          <w:b/>
          <w:bCs/>
          <w:u w:val="single"/>
          <w:lang w:val="en-GB"/>
        </w:rPr>
        <w:t xml:space="preserve"> 2021</w:t>
      </w:r>
      <w:r>
        <w:rPr>
          <w:rFonts w:cs="Arial"/>
          <w:b/>
          <w:bCs/>
          <w:u w:val="single"/>
          <w:lang w:val="en-GB"/>
        </w:rPr>
        <w:t>/22</w:t>
      </w:r>
    </w:p>
    <w:p w14:paraId="662E8380" w14:textId="77777777" w:rsidR="00473C82" w:rsidRPr="00745AC3" w:rsidRDefault="00473C82" w:rsidP="00473C82">
      <w:pPr>
        <w:pStyle w:val="Body"/>
        <w:jc w:val="both"/>
        <w:rPr>
          <w:rFonts w:cs="Arial"/>
          <w:b/>
          <w:bCs/>
          <w:u w:val="single"/>
          <w:lang w:val="en-GB"/>
        </w:rPr>
      </w:pPr>
    </w:p>
    <w:p w14:paraId="2177A3B0" w14:textId="760DA60F" w:rsidR="00473C82" w:rsidRDefault="00473C82" w:rsidP="00473C82">
      <w:pPr>
        <w:pStyle w:val="Body"/>
        <w:jc w:val="both"/>
        <w:rPr>
          <w:rFonts w:cs="Arial"/>
          <w:lang w:val="en-GB"/>
        </w:rPr>
      </w:pPr>
      <w:r>
        <w:rPr>
          <w:rFonts w:cs="Arial"/>
          <w:lang w:val="en-GB"/>
        </w:rPr>
        <w:t>S Douthwaite</w:t>
      </w:r>
      <w:r w:rsidRPr="00745AC3">
        <w:rPr>
          <w:rFonts w:cs="Arial"/>
          <w:lang w:val="en-GB"/>
        </w:rPr>
        <w:t xml:space="preserve"> presented the Annual Report – providing an overview of the work undertaken by the </w:t>
      </w:r>
      <w:r>
        <w:rPr>
          <w:rFonts w:cs="Arial"/>
          <w:lang w:val="en-GB"/>
        </w:rPr>
        <w:t>Shadow Board</w:t>
      </w:r>
      <w:r w:rsidRPr="00745AC3">
        <w:rPr>
          <w:rFonts w:cs="Arial"/>
          <w:lang w:val="en-GB"/>
        </w:rPr>
        <w:t xml:space="preserve"> during 2021</w:t>
      </w:r>
      <w:r>
        <w:rPr>
          <w:rFonts w:cs="Arial"/>
          <w:lang w:val="en-GB"/>
        </w:rPr>
        <w:t xml:space="preserve">/22, reminding the Board that Silla </w:t>
      </w:r>
      <w:proofErr w:type="spellStart"/>
      <w:r>
        <w:rPr>
          <w:rFonts w:cs="Arial"/>
          <w:lang w:val="en-GB"/>
        </w:rPr>
        <w:t>Maziey</w:t>
      </w:r>
      <w:proofErr w:type="spellEnd"/>
      <w:r>
        <w:rPr>
          <w:rFonts w:cs="Arial"/>
          <w:lang w:val="en-GB"/>
        </w:rPr>
        <w:t xml:space="preserve"> had chaired the Board during 2021/22.</w:t>
      </w:r>
    </w:p>
    <w:p w14:paraId="05CF56C8" w14:textId="77777777" w:rsidR="00473C82" w:rsidRDefault="00473C82" w:rsidP="00473C82">
      <w:pPr>
        <w:jc w:val="both"/>
        <w:rPr>
          <w:rFonts w:ascii="Arial" w:hAnsi="Arial" w:cs="Arial"/>
          <w:lang w:val="en-GB"/>
        </w:rPr>
      </w:pPr>
    </w:p>
    <w:p w14:paraId="7E40E0D6" w14:textId="65A30F1F" w:rsidR="00473C82" w:rsidRPr="00745AC3" w:rsidRDefault="00473C82" w:rsidP="00473C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lang w:val="en-GB"/>
        </w:rPr>
        <w:t xml:space="preserve">S </w:t>
      </w:r>
      <w:r w:rsidR="0084615C">
        <w:rPr>
          <w:rFonts w:ascii="Arial" w:hAnsi="Arial" w:cs="Arial"/>
          <w:lang w:val="en-GB"/>
        </w:rPr>
        <w:t>Douthwaite</w:t>
      </w:r>
      <w:r w:rsidRPr="00745AC3">
        <w:rPr>
          <w:rFonts w:ascii="Arial" w:hAnsi="Arial" w:cs="Arial"/>
          <w:lang w:val="en-GB"/>
        </w:rPr>
        <w:t xml:space="preserve"> stated that</w:t>
      </w:r>
      <w:r>
        <w:rPr>
          <w:rFonts w:ascii="Arial" w:hAnsi="Arial" w:cs="Arial"/>
          <w:lang w:val="en-GB"/>
        </w:rPr>
        <w:t xml:space="preserve"> the Shadow Board</w:t>
      </w:r>
      <w:r w:rsidRPr="00745AC3">
        <w:rPr>
          <w:rFonts w:ascii="Arial" w:hAnsi="Arial" w:cs="Arial"/>
          <w:lang w:val="en-GB"/>
        </w:rPr>
        <w:t xml:space="preserve"> </w:t>
      </w:r>
      <w:r>
        <w:rPr>
          <w:rFonts w:ascii="Arial" w:hAnsi="Arial" w:cs="Arial"/>
        </w:rPr>
        <w:t>had met its remit as outlined in its Terms of Reference and had operated effectively during 2021</w:t>
      </w:r>
      <w:r w:rsidR="0084615C">
        <w:rPr>
          <w:rFonts w:ascii="Arial" w:hAnsi="Arial" w:cs="Arial"/>
        </w:rPr>
        <w:t>/22</w:t>
      </w:r>
      <w:r>
        <w:rPr>
          <w:rFonts w:ascii="Arial" w:hAnsi="Arial" w:cs="Arial"/>
        </w:rPr>
        <w:t>.</w:t>
      </w:r>
    </w:p>
    <w:p w14:paraId="19FE7C10" w14:textId="77777777" w:rsidR="00473C82" w:rsidRPr="00745AC3" w:rsidRDefault="00473C82" w:rsidP="00473C82">
      <w:pPr>
        <w:pStyle w:val="Body1"/>
        <w:jc w:val="both"/>
        <w:rPr>
          <w:rFonts w:ascii="Arial" w:hAnsi="Arial" w:cs="Arial"/>
          <w:lang w:val="en-GB"/>
        </w:rPr>
      </w:pPr>
    </w:p>
    <w:p w14:paraId="52EA3147" w14:textId="77777777" w:rsidR="00473C82" w:rsidRPr="00745AC3" w:rsidRDefault="00473C82" w:rsidP="00473C82">
      <w:pPr>
        <w:pStyle w:val="Body1"/>
        <w:jc w:val="both"/>
        <w:rPr>
          <w:rFonts w:ascii="Arial" w:hAnsi="Arial" w:cs="Arial"/>
          <w:lang w:val="en-GB"/>
        </w:rPr>
      </w:pPr>
      <w:r w:rsidRPr="00745AC3">
        <w:rPr>
          <w:rFonts w:ascii="Arial" w:hAnsi="Arial" w:cs="Arial"/>
          <w:lang w:val="en-GB"/>
        </w:rPr>
        <w:t xml:space="preserve">The Board considered the Annual Report of the </w:t>
      </w:r>
      <w:r>
        <w:rPr>
          <w:rFonts w:ascii="Arial" w:hAnsi="Arial" w:cs="Arial"/>
          <w:lang w:val="en-GB"/>
        </w:rPr>
        <w:t>Shadow Board</w:t>
      </w:r>
      <w:r w:rsidRPr="00745AC3">
        <w:rPr>
          <w:rFonts w:ascii="Arial" w:hAnsi="Arial" w:cs="Arial"/>
          <w:lang w:val="en-GB"/>
        </w:rPr>
        <w:t xml:space="preserve">. This provided members with a summary of the </w:t>
      </w:r>
      <w:r>
        <w:rPr>
          <w:rFonts w:ascii="Arial" w:hAnsi="Arial" w:cs="Arial"/>
          <w:lang w:val="en-GB"/>
        </w:rPr>
        <w:t>Shadow Board’s</w:t>
      </w:r>
      <w:r w:rsidRPr="00745AC3">
        <w:rPr>
          <w:rFonts w:ascii="Arial" w:hAnsi="Arial" w:cs="Arial"/>
          <w:lang w:val="en-GB"/>
        </w:rPr>
        <w:t xml:space="preserve"> activity over the last year and provided assurance that it had complied with its terms of reference.</w:t>
      </w:r>
    </w:p>
    <w:p w14:paraId="7D7144DC" w14:textId="77777777" w:rsidR="00473C82" w:rsidRDefault="00473C82" w:rsidP="00473C82">
      <w:pPr>
        <w:pStyle w:val="Body1"/>
        <w:jc w:val="both"/>
        <w:rPr>
          <w:rFonts w:ascii="Arial" w:hAnsi="Arial" w:cs="Arial"/>
          <w:lang w:val="en-GB"/>
        </w:rPr>
      </w:pPr>
    </w:p>
    <w:p w14:paraId="7D6BA47A" w14:textId="061A06C7" w:rsidR="00473C82" w:rsidRDefault="00473C82" w:rsidP="00473C82">
      <w:pPr>
        <w:pStyle w:val="Body1"/>
        <w:jc w:val="both"/>
        <w:rPr>
          <w:rFonts w:ascii="Arial" w:hAnsi="Arial" w:cs="Arial"/>
          <w:lang w:val="en-GB"/>
        </w:rPr>
      </w:pPr>
      <w:r>
        <w:rPr>
          <w:rFonts w:ascii="Arial" w:hAnsi="Arial" w:cs="Arial"/>
          <w:lang w:val="en-GB"/>
        </w:rPr>
        <w:t>The Board recognised the</w:t>
      </w:r>
      <w:r w:rsidR="0084615C">
        <w:rPr>
          <w:rFonts w:ascii="Arial" w:hAnsi="Arial" w:cs="Arial"/>
          <w:lang w:val="en-GB"/>
        </w:rPr>
        <w:t xml:space="preserve"> continued</w:t>
      </w:r>
      <w:r>
        <w:rPr>
          <w:rFonts w:ascii="Arial" w:hAnsi="Arial" w:cs="Arial"/>
          <w:lang w:val="en-GB"/>
        </w:rPr>
        <w:t xml:space="preserve"> success of the Shadow Board during its </w:t>
      </w:r>
      <w:r w:rsidR="0084615C">
        <w:rPr>
          <w:rFonts w:ascii="Arial" w:hAnsi="Arial" w:cs="Arial"/>
          <w:lang w:val="en-GB"/>
        </w:rPr>
        <w:t>second</w:t>
      </w:r>
      <w:r>
        <w:rPr>
          <w:rFonts w:ascii="Arial" w:hAnsi="Arial" w:cs="Arial"/>
          <w:lang w:val="en-GB"/>
        </w:rPr>
        <w:t xml:space="preserve"> year of operation, and thanked members for their input and enthusiasm – recognising the challenges presented by the pandemic and being unable to meet face-to-face</w:t>
      </w:r>
      <w:r w:rsidR="0084615C">
        <w:rPr>
          <w:rFonts w:ascii="Arial" w:hAnsi="Arial" w:cs="Arial"/>
          <w:lang w:val="en-GB"/>
        </w:rPr>
        <w:t xml:space="preserve"> f</w:t>
      </w:r>
      <w:r w:rsidR="009546DF">
        <w:rPr>
          <w:rFonts w:ascii="Arial" w:hAnsi="Arial" w:cs="Arial"/>
          <w:lang w:val="en-GB"/>
        </w:rPr>
        <w:t xml:space="preserve">or </w:t>
      </w:r>
      <w:proofErr w:type="gramStart"/>
      <w:r w:rsidR="009546DF">
        <w:rPr>
          <w:rFonts w:ascii="Arial" w:hAnsi="Arial" w:cs="Arial"/>
          <w:lang w:val="en-GB"/>
        </w:rPr>
        <w:t>the majority of</w:t>
      </w:r>
      <w:proofErr w:type="gramEnd"/>
      <w:r w:rsidR="009546DF">
        <w:rPr>
          <w:rFonts w:ascii="Arial" w:hAnsi="Arial" w:cs="Arial"/>
          <w:lang w:val="en-GB"/>
        </w:rPr>
        <w:t xml:space="preserve"> meetings</w:t>
      </w:r>
      <w:r>
        <w:rPr>
          <w:rFonts w:ascii="Arial" w:hAnsi="Arial" w:cs="Arial"/>
          <w:lang w:val="en-GB"/>
        </w:rPr>
        <w:t>.</w:t>
      </w:r>
    </w:p>
    <w:p w14:paraId="2591E691" w14:textId="77777777" w:rsidR="00473C82" w:rsidRPr="00745AC3" w:rsidRDefault="00473C82" w:rsidP="00473C82">
      <w:pPr>
        <w:pStyle w:val="Body1"/>
        <w:jc w:val="both"/>
        <w:rPr>
          <w:rFonts w:ascii="Arial" w:hAnsi="Arial" w:cs="Arial"/>
          <w:lang w:val="en-GB"/>
        </w:rPr>
      </w:pPr>
    </w:p>
    <w:p w14:paraId="69470118" w14:textId="77777777" w:rsidR="00473C82" w:rsidRDefault="00473C82" w:rsidP="00473C82">
      <w:pPr>
        <w:pStyle w:val="Body1"/>
        <w:jc w:val="both"/>
        <w:rPr>
          <w:rFonts w:ascii="Arial" w:hAnsi="Arial" w:cs="Arial"/>
          <w:lang w:val="en-GB"/>
        </w:rPr>
      </w:pPr>
      <w:r w:rsidRPr="00745AC3">
        <w:rPr>
          <w:rFonts w:ascii="Arial" w:hAnsi="Arial" w:cs="Arial"/>
          <w:lang w:val="en-GB"/>
        </w:rPr>
        <w:t xml:space="preserve">The Board </w:t>
      </w:r>
      <w:r w:rsidRPr="00745AC3">
        <w:rPr>
          <w:rFonts w:ascii="Arial" w:hAnsi="Arial" w:cs="Arial"/>
          <w:b/>
          <w:bCs/>
          <w:lang w:val="en-GB"/>
        </w:rPr>
        <w:t xml:space="preserve">RECEIVED </w:t>
      </w:r>
      <w:r w:rsidRPr="00745AC3">
        <w:rPr>
          <w:rFonts w:ascii="Arial" w:hAnsi="Arial" w:cs="Arial"/>
          <w:bCs/>
          <w:lang w:val="en-GB"/>
        </w:rPr>
        <w:t>and</w:t>
      </w:r>
      <w:r w:rsidRPr="00745AC3">
        <w:rPr>
          <w:rFonts w:ascii="Arial" w:hAnsi="Arial" w:cs="Arial"/>
          <w:b/>
          <w:bCs/>
          <w:lang w:val="en-GB"/>
        </w:rPr>
        <w:t xml:space="preserve"> ADOPTED</w:t>
      </w:r>
      <w:r w:rsidRPr="00745AC3">
        <w:rPr>
          <w:rFonts w:ascii="Arial" w:hAnsi="Arial" w:cs="Arial"/>
          <w:lang w:val="en-GB"/>
        </w:rPr>
        <w:t xml:space="preserve"> the report.</w:t>
      </w:r>
    </w:p>
    <w:p w14:paraId="2213F05A" w14:textId="77777777" w:rsidR="00473C82" w:rsidRPr="00A73EBD" w:rsidRDefault="00473C82" w:rsidP="00BE371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rPr>
      </w:pPr>
    </w:p>
    <w:p w14:paraId="6ACA8ED5" w14:textId="6768CD5A" w:rsidR="0007353A" w:rsidRPr="00593090" w:rsidRDefault="0007353A" w:rsidP="003E10F9">
      <w:pPr>
        <w:pStyle w:val="Body"/>
        <w:jc w:val="both"/>
        <w:rPr>
          <w:rFonts w:cs="Arial"/>
          <w:b/>
          <w:bCs/>
          <w:u w:val="single"/>
          <w:lang w:val="en-GB"/>
        </w:rPr>
      </w:pPr>
      <w:bookmarkStart w:id="5" w:name="_Hlk59180940"/>
      <w:r w:rsidRPr="00593090">
        <w:rPr>
          <w:rFonts w:cs="Arial"/>
          <w:b/>
          <w:bCs/>
          <w:lang w:val="en-GB"/>
        </w:rPr>
        <w:t>2</w:t>
      </w:r>
      <w:r w:rsidR="00F13A32" w:rsidRPr="00593090">
        <w:rPr>
          <w:rFonts w:cs="Arial"/>
          <w:b/>
          <w:bCs/>
          <w:lang w:val="en-GB"/>
        </w:rPr>
        <w:t>2</w:t>
      </w:r>
      <w:r w:rsidRPr="00593090">
        <w:rPr>
          <w:rFonts w:cs="Arial"/>
          <w:b/>
          <w:bCs/>
          <w:lang w:val="en-GB"/>
        </w:rPr>
        <w:t>/</w:t>
      </w:r>
      <w:r w:rsidR="001B4387">
        <w:rPr>
          <w:rFonts w:cs="Arial"/>
          <w:b/>
          <w:bCs/>
          <w:lang w:val="en-GB"/>
        </w:rPr>
        <w:t>103</w:t>
      </w:r>
      <w:r w:rsidRPr="00593090">
        <w:rPr>
          <w:rFonts w:cs="Arial"/>
          <w:b/>
          <w:bCs/>
          <w:lang w:val="en-GB"/>
        </w:rPr>
        <w:t xml:space="preserve"> </w:t>
      </w:r>
      <w:r w:rsidRPr="00593090">
        <w:rPr>
          <w:rFonts w:cs="Arial"/>
          <w:b/>
          <w:bCs/>
          <w:u w:val="single"/>
          <w:lang w:val="en-GB"/>
        </w:rPr>
        <w:t>Any Other Business</w:t>
      </w:r>
    </w:p>
    <w:p w14:paraId="77D67238" w14:textId="77777777" w:rsidR="0007353A" w:rsidRPr="00593090" w:rsidRDefault="0007353A" w:rsidP="003E10F9">
      <w:pPr>
        <w:pStyle w:val="Body"/>
        <w:jc w:val="both"/>
        <w:rPr>
          <w:rFonts w:cs="Arial"/>
          <w:bCs/>
          <w:lang w:val="en-GB"/>
        </w:rPr>
      </w:pPr>
    </w:p>
    <w:p w14:paraId="408F35D0" w14:textId="28D0A3CD" w:rsidR="008E144D" w:rsidRPr="00377C5D" w:rsidRDefault="00377C5D" w:rsidP="00377C5D">
      <w:pPr>
        <w:jc w:val="both"/>
        <w:rPr>
          <w:rFonts w:ascii="Arial" w:eastAsia="Helvetica" w:hAnsi="Arial" w:cs="Arial"/>
          <w:bCs/>
        </w:rPr>
      </w:pPr>
      <w:r w:rsidRPr="009661DE">
        <w:rPr>
          <w:rFonts w:ascii="Arial" w:eastAsia="Helvetica" w:hAnsi="Arial" w:cs="Arial"/>
          <w:bCs/>
        </w:rPr>
        <w:t>There were no items of any other business.</w:t>
      </w:r>
    </w:p>
    <w:p w14:paraId="6ED6D34F" w14:textId="77777777" w:rsidR="001B4387" w:rsidRPr="001D6C5E" w:rsidRDefault="001B4387" w:rsidP="003E10F9">
      <w:pPr>
        <w:pStyle w:val="Body"/>
        <w:jc w:val="both"/>
        <w:rPr>
          <w:rFonts w:cs="Arial"/>
          <w:b/>
          <w:bCs/>
          <w:lang w:val="en-GB"/>
        </w:rPr>
      </w:pPr>
    </w:p>
    <w:p w14:paraId="44DCA5AC" w14:textId="5D8AE0C4" w:rsidR="0007353A" w:rsidRPr="004648A8" w:rsidRDefault="0007353A" w:rsidP="003E10F9">
      <w:pPr>
        <w:pStyle w:val="Body"/>
        <w:jc w:val="both"/>
        <w:rPr>
          <w:rFonts w:cs="Arial"/>
          <w:b/>
          <w:bCs/>
          <w:u w:val="single"/>
          <w:lang w:val="en-GB"/>
        </w:rPr>
      </w:pPr>
      <w:r w:rsidRPr="004648A8">
        <w:rPr>
          <w:rFonts w:cs="Arial"/>
          <w:b/>
          <w:bCs/>
          <w:lang w:val="en-GB"/>
        </w:rPr>
        <w:t>2</w:t>
      </w:r>
      <w:r w:rsidR="008642D1">
        <w:rPr>
          <w:rFonts w:cs="Arial"/>
          <w:b/>
          <w:bCs/>
          <w:lang w:val="en-GB"/>
        </w:rPr>
        <w:t>2</w:t>
      </w:r>
      <w:r w:rsidRPr="004648A8">
        <w:rPr>
          <w:rFonts w:cs="Arial"/>
          <w:b/>
          <w:bCs/>
          <w:lang w:val="en-GB"/>
        </w:rPr>
        <w:t>/</w:t>
      </w:r>
      <w:r w:rsidR="00830739">
        <w:rPr>
          <w:rFonts w:cs="Arial"/>
          <w:b/>
          <w:bCs/>
          <w:lang w:val="en-GB"/>
        </w:rPr>
        <w:t>104</w:t>
      </w:r>
      <w:r w:rsidRPr="004648A8">
        <w:rPr>
          <w:rFonts w:cs="Arial"/>
          <w:b/>
          <w:bCs/>
          <w:lang w:val="en-GB"/>
        </w:rPr>
        <w:t xml:space="preserve"> </w:t>
      </w:r>
      <w:r w:rsidRPr="004648A8">
        <w:rPr>
          <w:rFonts w:cs="Arial"/>
          <w:b/>
          <w:bCs/>
          <w:u w:val="single"/>
          <w:lang w:val="en-GB"/>
        </w:rPr>
        <w:t>Communications from the Meeting</w:t>
      </w:r>
    </w:p>
    <w:p w14:paraId="5FCC7FDD" w14:textId="0CA8E880" w:rsidR="0007353A" w:rsidRDefault="0007353A" w:rsidP="003E10F9">
      <w:pPr>
        <w:pStyle w:val="Body"/>
        <w:jc w:val="both"/>
        <w:rPr>
          <w:rFonts w:cs="Arial"/>
          <w:lang w:val="en-GB"/>
        </w:rPr>
      </w:pPr>
    </w:p>
    <w:p w14:paraId="46EC246E" w14:textId="0510728C" w:rsidR="00AA3517" w:rsidRDefault="00AA3517" w:rsidP="003E10F9">
      <w:pPr>
        <w:pStyle w:val="Body"/>
        <w:jc w:val="both"/>
        <w:rPr>
          <w:rFonts w:cs="Arial"/>
          <w:lang w:val="en-GB"/>
        </w:rPr>
      </w:pPr>
      <w:r>
        <w:rPr>
          <w:rFonts w:cs="Arial"/>
          <w:lang w:val="en-GB"/>
        </w:rPr>
        <w:t>The Board wished to congratulate M Brodie on being awarded a CBE for services to health in the Queen’s Birthday Honours list 2022.</w:t>
      </w:r>
    </w:p>
    <w:p w14:paraId="63071AF5" w14:textId="22A20864" w:rsidR="00AA3517" w:rsidRDefault="00AA3517" w:rsidP="003E10F9">
      <w:pPr>
        <w:pStyle w:val="Body"/>
        <w:jc w:val="both"/>
        <w:rPr>
          <w:rFonts w:cs="Arial"/>
          <w:lang w:val="en-GB"/>
        </w:rPr>
      </w:pPr>
    </w:p>
    <w:p w14:paraId="3D28A092" w14:textId="63EE0745" w:rsidR="00AA3517" w:rsidRDefault="00AA3517" w:rsidP="001274AF">
      <w:pPr>
        <w:pStyle w:val="Body"/>
        <w:jc w:val="both"/>
        <w:rPr>
          <w:rFonts w:cs="Arial"/>
          <w:lang w:val="en-GB"/>
        </w:rPr>
      </w:pPr>
      <w:r>
        <w:rPr>
          <w:rFonts w:cs="Arial"/>
          <w:lang w:val="en-GB"/>
        </w:rPr>
        <w:lastRenderedPageBreak/>
        <w:t xml:space="preserve">The Board wished to </w:t>
      </w:r>
      <w:r w:rsidR="006C0419">
        <w:rPr>
          <w:rFonts w:cs="Arial"/>
          <w:lang w:val="en-GB"/>
        </w:rPr>
        <w:t xml:space="preserve">thank all colleagues who had applied to for the vacant Shadow Board posts and </w:t>
      </w:r>
      <w:r w:rsidR="004A687D">
        <w:rPr>
          <w:rFonts w:cs="Arial"/>
          <w:lang w:val="en-GB"/>
        </w:rPr>
        <w:t>welcome</w:t>
      </w:r>
      <w:r w:rsidR="00836983">
        <w:rPr>
          <w:rFonts w:cs="Arial"/>
          <w:lang w:val="en-GB"/>
        </w:rPr>
        <w:t>d</w:t>
      </w:r>
      <w:r w:rsidR="004A687D">
        <w:rPr>
          <w:rFonts w:cs="Arial"/>
          <w:lang w:val="en-GB"/>
        </w:rPr>
        <w:t xml:space="preserve"> the new members.</w:t>
      </w:r>
    </w:p>
    <w:p w14:paraId="336A7841" w14:textId="77777777" w:rsidR="00AA3517" w:rsidRDefault="00AA3517" w:rsidP="001274AF">
      <w:pPr>
        <w:pStyle w:val="Body"/>
        <w:jc w:val="both"/>
        <w:rPr>
          <w:rFonts w:cs="Arial"/>
          <w:lang w:val="en-GB"/>
        </w:rPr>
      </w:pPr>
    </w:p>
    <w:p w14:paraId="714F736B" w14:textId="73421B11" w:rsidR="00842A85" w:rsidRDefault="00846529" w:rsidP="001274AF">
      <w:pPr>
        <w:pStyle w:val="Body"/>
        <w:jc w:val="both"/>
        <w:rPr>
          <w:rFonts w:cs="Arial"/>
        </w:rPr>
      </w:pPr>
      <w:r>
        <w:rPr>
          <w:rFonts w:cs="Arial"/>
        </w:rPr>
        <w:t>The Board wished to congratulate</w:t>
      </w:r>
      <w:r w:rsidR="00842A85">
        <w:rPr>
          <w:rFonts w:cs="Arial"/>
        </w:rPr>
        <w:t xml:space="preserve"> the </w:t>
      </w:r>
      <w:r w:rsidR="00842A85" w:rsidRPr="002A3949">
        <w:rPr>
          <w:rFonts w:cs="Arial"/>
        </w:rPr>
        <w:t>NHSBSA Data Science team</w:t>
      </w:r>
      <w:r w:rsidR="00842A85">
        <w:rPr>
          <w:rFonts w:cs="Arial"/>
        </w:rPr>
        <w:t xml:space="preserve"> for</w:t>
      </w:r>
      <w:r w:rsidR="00842A85" w:rsidRPr="002A3949">
        <w:rPr>
          <w:rFonts w:cs="Arial"/>
        </w:rPr>
        <w:t xml:space="preserve"> w</w:t>
      </w:r>
      <w:r w:rsidR="00842A85">
        <w:rPr>
          <w:rFonts w:cs="Arial"/>
        </w:rPr>
        <w:t>inning</w:t>
      </w:r>
      <w:r w:rsidR="00842A85" w:rsidRPr="002A3949">
        <w:rPr>
          <w:rFonts w:cs="Arial"/>
        </w:rPr>
        <w:t xml:space="preserve"> the </w:t>
      </w:r>
      <w:proofErr w:type="spellStart"/>
      <w:r w:rsidR="00842A85" w:rsidRPr="002A3949">
        <w:rPr>
          <w:rFonts w:cs="Arial"/>
        </w:rPr>
        <w:t>AphA</w:t>
      </w:r>
      <w:proofErr w:type="spellEnd"/>
      <w:r w:rsidR="00842A85" w:rsidRPr="002A3949">
        <w:rPr>
          <w:rFonts w:cs="Arial"/>
        </w:rPr>
        <w:t xml:space="preserve"> Analysts Analytical team of the year award</w:t>
      </w:r>
      <w:r w:rsidR="00842A85">
        <w:rPr>
          <w:rFonts w:cs="Arial"/>
        </w:rPr>
        <w:t>.</w:t>
      </w:r>
    </w:p>
    <w:p w14:paraId="4A1557EF" w14:textId="2FDB3B79" w:rsidR="00842A85" w:rsidRDefault="00842A85" w:rsidP="001274AF">
      <w:pPr>
        <w:pStyle w:val="Body"/>
        <w:jc w:val="both"/>
        <w:rPr>
          <w:rFonts w:cs="Arial"/>
        </w:rPr>
      </w:pPr>
    </w:p>
    <w:p w14:paraId="28D20B84" w14:textId="35461795" w:rsidR="000816B2" w:rsidRDefault="00842A85" w:rsidP="001274AF">
      <w:pPr>
        <w:pStyle w:val="Body"/>
        <w:jc w:val="both"/>
        <w:rPr>
          <w:rFonts w:cs="Arial"/>
        </w:rPr>
      </w:pPr>
      <w:r>
        <w:rPr>
          <w:rFonts w:cs="Arial"/>
        </w:rPr>
        <w:t>The Board wished to congratulate colleagues fo</w:t>
      </w:r>
      <w:r w:rsidR="000816B2">
        <w:rPr>
          <w:rFonts w:cs="Arial"/>
        </w:rPr>
        <w:t xml:space="preserve">llowing confirmation that </w:t>
      </w:r>
      <w:r w:rsidR="006C23EB">
        <w:rPr>
          <w:rFonts w:cs="Arial"/>
        </w:rPr>
        <w:t xml:space="preserve">the business had been named as </w:t>
      </w:r>
      <w:r w:rsidR="00C1524C">
        <w:rPr>
          <w:rFonts w:cs="Arial"/>
        </w:rPr>
        <w:t>an inspiring place to work at the Inspiring Workplace Awards and was ranked at number 3 in the top 50.</w:t>
      </w:r>
    </w:p>
    <w:p w14:paraId="4F436E2F" w14:textId="2FAB0F22" w:rsidR="008642D1" w:rsidRPr="005740A5" w:rsidRDefault="008642D1" w:rsidP="001274AF">
      <w:pPr>
        <w:jc w:val="both"/>
        <w:rPr>
          <w:rFonts w:ascii="Arial" w:hAnsi="Arial" w:cs="Arial"/>
          <w:bCs/>
        </w:rPr>
      </w:pPr>
    </w:p>
    <w:p w14:paraId="5B1CC55C" w14:textId="78F1C701" w:rsidR="0007353A" w:rsidRPr="00E14539" w:rsidRDefault="0007353A" w:rsidP="001274AF">
      <w:pPr>
        <w:pStyle w:val="Body"/>
        <w:jc w:val="both"/>
        <w:rPr>
          <w:rFonts w:cs="Arial"/>
          <w:b/>
          <w:bCs/>
          <w:u w:val="single"/>
          <w:lang w:val="en-GB"/>
        </w:rPr>
      </w:pPr>
      <w:r>
        <w:rPr>
          <w:rFonts w:cs="Arial"/>
          <w:b/>
          <w:bCs/>
          <w:lang w:val="en-GB"/>
        </w:rPr>
        <w:t>2</w:t>
      </w:r>
      <w:r w:rsidR="002C4CAF">
        <w:rPr>
          <w:rFonts w:cs="Arial"/>
          <w:b/>
          <w:bCs/>
          <w:lang w:val="en-GB"/>
        </w:rPr>
        <w:t>2</w:t>
      </w:r>
      <w:r w:rsidRPr="00E14539">
        <w:rPr>
          <w:rFonts w:cs="Arial"/>
          <w:b/>
          <w:bCs/>
          <w:lang w:val="en-GB"/>
        </w:rPr>
        <w:t>/</w:t>
      </w:r>
      <w:r w:rsidR="004A687D">
        <w:rPr>
          <w:rFonts w:cs="Arial"/>
          <w:b/>
          <w:bCs/>
          <w:lang w:val="en-GB"/>
        </w:rPr>
        <w:t>105</w:t>
      </w:r>
      <w:r w:rsidRPr="00E14539">
        <w:rPr>
          <w:rFonts w:cs="Arial"/>
          <w:b/>
          <w:bCs/>
          <w:lang w:val="en-GB"/>
        </w:rPr>
        <w:t xml:space="preserve"> </w:t>
      </w:r>
      <w:r w:rsidRPr="00E14539">
        <w:rPr>
          <w:rFonts w:cs="Arial"/>
          <w:b/>
          <w:bCs/>
          <w:u w:val="single"/>
          <w:lang w:val="en-GB"/>
        </w:rPr>
        <w:t>Forward Agenda</w:t>
      </w:r>
    </w:p>
    <w:p w14:paraId="79CC5321" w14:textId="4FFF9C7F" w:rsidR="0007353A" w:rsidRDefault="0007353A" w:rsidP="001274AF">
      <w:pPr>
        <w:pStyle w:val="Body"/>
        <w:jc w:val="both"/>
        <w:rPr>
          <w:rFonts w:cs="Arial"/>
          <w:b/>
          <w:bCs/>
          <w:u w:val="single"/>
          <w:lang w:val="en-GB"/>
        </w:rPr>
      </w:pPr>
    </w:p>
    <w:p w14:paraId="2E9E0ABB" w14:textId="67C4575E" w:rsidR="0007353A" w:rsidRDefault="0007353A" w:rsidP="001274AF">
      <w:pPr>
        <w:pStyle w:val="Body"/>
        <w:jc w:val="both"/>
        <w:rPr>
          <w:rFonts w:cs="Arial"/>
          <w:lang w:val="en-GB"/>
        </w:rPr>
      </w:pPr>
      <w:r w:rsidRPr="00E14539">
        <w:rPr>
          <w:rFonts w:cs="Arial"/>
          <w:lang w:val="en-GB"/>
        </w:rPr>
        <w:t xml:space="preserve">The Board </w:t>
      </w:r>
      <w:r w:rsidRPr="00E14539">
        <w:rPr>
          <w:rFonts w:cs="Arial"/>
          <w:b/>
          <w:lang w:val="en-GB"/>
        </w:rPr>
        <w:t>NOTED</w:t>
      </w:r>
      <w:r w:rsidRPr="00E14539">
        <w:rPr>
          <w:rFonts w:cs="Arial"/>
          <w:lang w:val="en-GB"/>
        </w:rPr>
        <w:t xml:space="preserve"> the forward agenda</w:t>
      </w:r>
      <w:r w:rsidR="008E138A">
        <w:rPr>
          <w:rFonts w:cs="Arial"/>
          <w:lang w:val="en-GB"/>
        </w:rPr>
        <w:t xml:space="preserve"> – including the requested addition of the </w:t>
      </w:r>
      <w:r w:rsidR="001E4059">
        <w:rPr>
          <w:rFonts w:cs="Arial"/>
          <w:lang w:val="en-GB"/>
        </w:rPr>
        <w:t>End of Year 2021/22 Performance Report to the July 2022 meeting agenda.</w:t>
      </w:r>
    </w:p>
    <w:p w14:paraId="683CAA9C" w14:textId="77777777" w:rsidR="00706EE4" w:rsidRDefault="00706EE4" w:rsidP="001274AF">
      <w:pPr>
        <w:pStyle w:val="Body"/>
        <w:jc w:val="both"/>
        <w:rPr>
          <w:b/>
          <w:bCs/>
          <w:lang w:val="en-GB"/>
        </w:rPr>
      </w:pPr>
    </w:p>
    <w:p w14:paraId="297FE688" w14:textId="634BAD7E" w:rsidR="0007353A" w:rsidRPr="00E14539" w:rsidRDefault="0007353A" w:rsidP="001274AF">
      <w:pPr>
        <w:pStyle w:val="Body"/>
        <w:jc w:val="both"/>
        <w:rPr>
          <w:b/>
          <w:bCs/>
          <w:u w:val="single"/>
          <w:lang w:val="en-GB"/>
        </w:rPr>
      </w:pPr>
      <w:r>
        <w:rPr>
          <w:b/>
          <w:bCs/>
          <w:lang w:val="en-GB"/>
        </w:rPr>
        <w:t>2</w:t>
      </w:r>
      <w:r w:rsidR="002C4CAF">
        <w:rPr>
          <w:b/>
          <w:bCs/>
          <w:lang w:val="en-GB"/>
        </w:rPr>
        <w:t>2</w:t>
      </w:r>
      <w:r w:rsidRPr="00E14539">
        <w:rPr>
          <w:b/>
          <w:bCs/>
          <w:lang w:val="en-GB"/>
        </w:rPr>
        <w:t>/</w:t>
      </w:r>
      <w:r w:rsidR="009533ED">
        <w:rPr>
          <w:b/>
          <w:bCs/>
          <w:lang w:val="en-GB"/>
        </w:rPr>
        <w:t>106</w:t>
      </w:r>
      <w:r w:rsidRPr="00E14539">
        <w:rPr>
          <w:b/>
          <w:bCs/>
          <w:lang w:val="en-GB"/>
        </w:rPr>
        <w:t xml:space="preserve"> </w:t>
      </w:r>
      <w:r w:rsidRPr="00E14539">
        <w:rPr>
          <w:b/>
          <w:bCs/>
          <w:u w:val="single"/>
          <w:lang w:val="en-GB"/>
        </w:rPr>
        <w:t>Date and Venue of the Next Meeting</w:t>
      </w:r>
    </w:p>
    <w:p w14:paraId="2ABBA9A1" w14:textId="77777777" w:rsidR="0007353A" w:rsidRDefault="0007353A" w:rsidP="001274AF">
      <w:pPr>
        <w:jc w:val="both"/>
        <w:rPr>
          <w:rFonts w:ascii="Arial" w:hAnsi="Arial" w:cs="Arial"/>
          <w:lang w:val="en-GB"/>
        </w:rPr>
      </w:pPr>
    </w:p>
    <w:p w14:paraId="7E346B44" w14:textId="694BA8D7" w:rsidR="003B7A7D" w:rsidRDefault="0007353A" w:rsidP="001274AF">
      <w:pPr>
        <w:pStyle w:val="Body"/>
        <w:tabs>
          <w:tab w:val="left" w:pos="851"/>
        </w:tabs>
        <w:jc w:val="both"/>
        <w:rPr>
          <w:lang w:val="en-GB"/>
        </w:rPr>
      </w:pPr>
      <w:r w:rsidRPr="00126BB2">
        <w:rPr>
          <w:lang w:val="en-GB"/>
        </w:rPr>
        <w:t xml:space="preserve">The next Board meeting was planned for </w:t>
      </w:r>
      <w:r w:rsidR="00D05A1D">
        <w:rPr>
          <w:lang w:val="en-GB"/>
        </w:rPr>
        <w:t>7</w:t>
      </w:r>
      <w:r w:rsidRPr="00126BB2">
        <w:rPr>
          <w:lang w:val="en-GB"/>
        </w:rPr>
        <w:t xml:space="preserve"> </w:t>
      </w:r>
      <w:r w:rsidR="00D05A1D">
        <w:rPr>
          <w:lang w:val="en-GB"/>
        </w:rPr>
        <w:t>July</w:t>
      </w:r>
      <w:r>
        <w:rPr>
          <w:lang w:val="en-GB"/>
        </w:rPr>
        <w:t xml:space="preserve"> 202</w:t>
      </w:r>
      <w:r w:rsidR="00CC38CF">
        <w:rPr>
          <w:lang w:val="en-GB"/>
        </w:rPr>
        <w:t>2</w:t>
      </w:r>
      <w:r w:rsidRPr="00126BB2">
        <w:rPr>
          <w:lang w:val="en-GB"/>
        </w:rPr>
        <w:t xml:space="preserve"> </w:t>
      </w:r>
      <w:r w:rsidR="00D05A1D">
        <w:rPr>
          <w:lang w:val="en-GB"/>
        </w:rPr>
        <w:t>via video conference</w:t>
      </w:r>
      <w:r>
        <w:rPr>
          <w:lang w:val="en-GB"/>
        </w:rPr>
        <w:t>.</w:t>
      </w:r>
      <w:r w:rsidR="00553C95">
        <w:rPr>
          <w:lang w:val="en-GB"/>
        </w:rPr>
        <w:t xml:space="preserve"> </w:t>
      </w:r>
    </w:p>
    <w:bookmarkEnd w:id="5"/>
    <w:p w14:paraId="0EFFC24F" w14:textId="77777777" w:rsidR="00F775AD" w:rsidRDefault="00F775AD" w:rsidP="001274AF">
      <w:pPr>
        <w:pStyle w:val="Body"/>
        <w:tabs>
          <w:tab w:val="left" w:pos="851"/>
        </w:tabs>
        <w:jc w:val="both"/>
        <w:rPr>
          <w:b/>
          <w:bCs/>
          <w:u w:val="single"/>
          <w:lang w:val="en-GB"/>
        </w:rPr>
      </w:pPr>
    </w:p>
    <w:sectPr w:rsidR="00F775AD" w:rsidSect="009F1A97">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54C9" w14:textId="77777777" w:rsidR="00157B61" w:rsidRDefault="00157B61">
      <w:r>
        <w:separator/>
      </w:r>
    </w:p>
  </w:endnote>
  <w:endnote w:type="continuationSeparator" w:id="0">
    <w:p w14:paraId="354D6F21" w14:textId="77777777" w:rsidR="00157B61" w:rsidRDefault="0015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C14E" w14:textId="77777777" w:rsidR="00157B61" w:rsidRDefault="00157B61">
      <w:r>
        <w:separator/>
      </w:r>
    </w:p>
  </w:footnote>
  <w:footnote w:type="continuationSeparator" w:id="0">
    <w:p w14:paraId="65D49B59" w14:textId="77777777" w:rsidR="00157B61" w:rsidRDefault="0015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3A5" w14:textId="38B32036"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6A0198">
      <w:rPr>
        <w:color w:val="999999"/>
        <w:u w:color="999999"/>
      </w:rPr>
      <w:t>June</w:t>
    </w:r>
    <w:r>
      <w:rPr>
        <w:color w:val="999999"/>
        <w:u w:color="999999"/>
      </w:rPr>
      <w:t xml:space="preserve"> 202</w:t>
    </w:r>
    <w:r w:rsidR="008535A0">
      <w:rPr>
        <w:color w:val="999999"/>
        <w:u w:color="999999"/>
      </w:rPr>
      <w:t>2</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D1"/>
    <w:multiLevelType w:val="hybridMultilevel"/>
    <w:tmpl w:val="28C691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85765"/>
    <w:multiLevelType w:val="hybridMultilevel"/>
    <w:tmpl w:val="B3D0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D4E5E"/>
    <w:multiLevelType w:val="hybridMultilevel"/>
    <w:tmpl w:val="3E90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434F8"/>
    <w:multiLevelType w:val="hybridMultilevel"/>
    <w:tmpl w:val="D2DCDA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77304"/>
    <w:multiLevelType w:val="hybridMultilevel"/>
    <w:tmpl w:val="36C80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C104B"/>
    <w:multiLevelType w:val="hybridMultilevel"/>
    <w:tmpl w:val="722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334E7"/>
    <w:multiLevelType w:val="hybridMultilevel"/>
    <w:tmpl w:val="8AF66BFA"/>
    <w:lvl w:ilvl="0" w:tplc="3BA0C824">
      <w:start w:val="14"/>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9" w15:restartNumberingAfterBreak="0">
    <w:nsid w:val="357A5364"/>
    <w:multiLevelType w:val="hybridMultilevel"/>
    <w:tmpl w:val="E4CE3548"/>
    <w:lvl w:ilvl="0" w:tplc="FD9037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F6D26"/>
    <w:multiLevelType w:val="hybridMultilevel"/>
    <w:tmpl w:val="1D28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15EA3"/>
    <w:multiLevelType w:val="hybridMultilevel"/>
    <w:tmpl w:val="A6A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4143A"/>
    <w:multiLevelType w:val="hybridMultilevel"/>
    <w:tmpl w:val="A0D0F0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E43C8F"/>
    <w:multiLevelType w:val="hybridMultilevel"/>
    <w:tmpl w:val="FEC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3D5407"/>
    <w:multiLevelType w:val="hybridMultilevel"/>
    <w:tmpl w:val="C0EEEA14"/>
    <w:lvl w:ilvl="0" w:tplc="5BFC4D6A">
      <w:start w:val="1"/>
      <w:numFmt w:val="decimal"/>
      <w:lvlText w:val="%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D8214E"/>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24008D"/>
    <w:multiLevelType w:val="hybridMultilevel"/>
    <w:tmpl w:val="9864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817F57"/>
    <w:multiLevelType w:val="hybridMultilevel"/>
    <w:tmpl w:val="5AA83F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287E50"/>
    <w:multiLevelType w:val="hybridMultilevel"/>
    <w:tmpl w:val="20C6C96C"/>
    <w:lvl w:ilvl="0" w:tplc="C2AA91DA">
      <w:start w:val="1"/>
      <w:numFmt w:val="decimal"/>
      <w:lvlText w:val="%1."/>
      <w:lvlJc w:val="left"/>
      <w:pPr>
        <w:ind w:left="785" w:hanging="360"/>
      </w:pPr>
      <w:rPr>
        <w:rFonts w:ascii="Arial" w:hAnsi="Arial" w:cs="Arial" w:hint="default"/>
        <w:b/>
        <w:color w:val="auto"/>
        <w:sz w:val="24"/>
        <w:szCs w:val="24"/>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0B606E"/>
    <w:multiLevelType w:val="hybridMultilevel"/>
    <w:tmpl w:val="5A3A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89661D"/>
    <w:multiLevelType w:val="multilevel"/>
    <w:tmpl w:val="4E18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E7E38"/>
    <w:multiLevelType w:val="hybridMultilevel"/>
    <w:tmpl w:val="A9826A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F939BF"/>
    <w:multiLevelType w:val="hybridMultilevel"/>
    <w:tmpl w:val="29CE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93E14"/>
    <w:multiLevelType w:val="hybridMultilevel"/>
    <w:tmpl w:val="8E06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278EE"/>
    <w:multiLevelType w:val="hybridMultilevel"/>
    <w:tmpl w:val="2110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3994">
    <w:abstractNumId w:val="5"/>
  </w:num>
  <w:num w:numId="2" w16cid:durableId="1714962399">
    <w:abstractNumId w:val="6"/>
  </w:num>
  <w:num w:numId="3" w16cid:durableId="464202043">
    <w:abstractNumId w:val="9"/>
  </w:num>
  <w:num w:numId="4" w16cid:durableId="975573895">
    <w:abstractNumId w:val="13"/>
  </w:num>
  <w:num w:numId="5" w16cid:durableId="255946475">
    <w:abstractNumId w:val="18"/>
  </w:num>
  <w:num w:numId="6" w16cid:durableId="638464889">
    <w:abstractNumId w:val="23"/>
  </w:num>
  <w:num w:numId="7" w16cid:durableId="2106732661">
    <w:abstractNumId w:val="10"/>
  </w:num>
  <w:num w:numId="8" w16cid:durableId="176240058">
    <w:abstractNumId w:val="20"/>
  </w:num>
  <w:num w:numId="9" w16cid:durableId="1975988243">
    <w:abstractNumId w:val="22"/>
  </w:num>
  <w:num w:numId="10" w16cid:durableId="2093429700">
    <w:abstractNumId w:val="19"/>
  </w:num>
  <w:num w:numId="11" w16cid:durableId="2030645261">
    <w:abstractNumId w:val="8"/>
  </w:num>
  <w:num w:numId="12" w16cid:durableId="351958511">
    <w:abstractNumId w:val="14"/>
  </w:num>
  <w:num w:numId="13" w16cid:durableId="2145079209">
    <w:abstractNumId w:val="1"/>
  </w:num>
  <w:num w:numId="14" w16cid:durableId="1567104939">
    <w:abstractNumId w:val="16"/>
  </w:num>
  <w:num w:numId="15" w16cid:durableId="1215045657">
    <w:abstractNumId w:val="11"/>
  </w:num>
  <w:num w:numId="16" w16cid:durableId="324627395">
    <w:abstractNumId w:val="17"/>
  </w:num>
  <w:num w:numId="17" w16cid:durableId="1861625819">
    <w:abstractNumId w:val="24"/>
  </w:num>
  <w:num w:numId="18" w16cid:durableId="1569341306">
    <w:abstractNumId w:val="2"/>
  </w:num>
  <w:num w:numId="19" w16cid:durableId="1702238904">
    <w:abstractNumId w:val="15"/>
  </w:num>
  <w:num w:numId="20" w16cid:durableId="125201462">
    <w:abstractNumId w:val="21"/>
  </w:num>
  <w:num w:numId="21" w16cid:durableId="535848236">
    <w:abstractNumId w:val="0"/>
  </w:num>
  <w:num w:numId="22" w16cid:durableId="1095713482">
    <w:abstractNumId w:val="3"/>
  </w:num>
  <w:num w:numId="23" w16cid:durableId="616370034">
    <w:abstractNumId w:val="4"/>
  </w:num>
  <w:num w:numId="24" w16cid:durableId="80177174">
    <w:abstractNumId w:val="7"/>
  </w:num>
  <w:num w:numId="25" w16cid:durableId="57096476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1FE9"/>
    <w:rsid w:val="000022CF"/>
    <w:rsid w:val="0000241B"/>
    <w:rsid w:val="00002B39"/>
    <w:rsid w:val="00002BBE"/>
    <w:rsid w:val="00002C9D"/>
    <w:rsid w:val="000037FC"/>
    <w:rsid w:val="0000534F"/>
    <w:rsid w:val="0000550E"/>
    <w:rsid w:val="00005D8F"/>
    <w:rsid w:val="0000672C"/>
    <w:rsid w:val="00006F28"/>
    <w:rsid w:val="0000758C"/>
    <w:rsid w:val="00007DBD"/>
    <w:rsid w:val="00007F65"/>
    <w:rsid w:val="00010725"/>
    <w:rsid w:val="00011A11"/>
    <w:rsid w:val="00012399"/>
    <w:rsid w:val="000127CF"/>
    <w:rsid w:val="00012861"/>
    <w:rsid w:val="00013FC9"/>
    <w:rsid w:val="00014A8E"/>
    <w:rsid w:val="00014E9B"/>
    <w:rsid w:val="00015A05"/>
    <w:rsid w:val="00015F9E"/>
    <w:rsid w:val="00016714"/>
    <w:rsid w:val="00016DD8"/>
    <w:rsid w:val="00020996"/>
    <w:rsid w:val="000211AA"/>
    <w:rsid w:val="00021664"/>
    <w:rsid w:val="000218B3"/>
    <w:rsid w:val="00021C16"/>
    <w:rsid w:val="0002202B"/>
    <w:rsid w:val="0002245B"/>
    <w:rsid w:val="00022D32"/>
    <w:rsid w:val="000233D5"/>
    <w:rsid w:val="00024EEB"/>
    <w:rsid w:val="0002506F"/>
    <w:rsid w:val="000256A7"/>
    <w:rsid w:val="000269E7"/>
    <w:rsid w:val="00027771"/>
    <w:rsid w:val="00027B14"/>
    <w:rsid w:val="00030FE4"/>
    <w:rsid w:val="0003114F"/>
    <w:rsid w:val="00031DEB"/>
    <w:rsid w:val="00031E03"/>
    <w:rsid w:val="00031E0F"/>
    <w:rsid w:val="00032116"/>
    <w:rsid w:val="000322A7"/>
    <w:rsid w:val="000322BF"/>
    <w:rsid w:val="00032635"/>
    <w:rsid w:val="00032778"/>
    <w:rsid w:val="000348A8"/>
    <w:rsid w:val="000363D1"/>
    <w:rsid w:val="000369E6"/>
    <w:rsid w:val="00036F2D"/>
    <w:rsid w:val="00036F84"/>
    <w:rsid w:val="00037D31"/>
    <w:rsid w:val="00037FD8"/>
    <w:rsid w:val="0004015C"/>
    <w:rsid w:val="00040634"/>
    <w:rsid w:val="00040D20"/>
    <w:rsid w:val="00041276"/>
    <w:rsid w:val="000416CA"/>
    <w:rsid w:val="0004185E"/>
    <w:rsid w:val="00041969"/>
    <w:rsid w:val="00041C5B"/>
    <w:rsid w:val="000420A3"/>
    <w:rsid w:val="00042483"/>
    <w:rsid w:val="00042AB5"/>
    <w:rsid w:val="000434EE"/>
    <w:rsid w:val="000436D9"/>
    <w:rsid w:val="00043B49"/>
    <w:rsid w:val="00044438"/>
    <w:rsid w:val="00046030"/>
    <w:rsid w:val="00046284"/>
    <w:rsid w:val="00046299"/>
    <w:rsid w:val="0004655E"/>
    <w:rsid w:val="00046DA7"/>
    <w:rsid w:val="000473C5"/>
    <w:rsid w:val="00047523"/>
    <w:rsid w:val="00047DAB"/>
    <w:rsid w:val="0005007A"/>
    <w:rsid w:val="000504CA"/>
    <w:rsid w:val="00050506"/>
    <w:rsid w:val="000512F1"/>
    <w:rsid w:val="000514D1"/>
    <w:rsid w:val="0005251A"/>
    <w:rsid w:val="000527A1"/>
    <w:rsid w:val="00052EC2"/>
    <w:rsid w:val="0005333A"/>
    <w:rsid w:val="00053C86"/>
    <w:rsid w:val="00053F8A"/>
    <w:rsid w:val="00054789"/>
    <w:rsid w:val="0005496C"/>
    <w:rsid w:val="00055E43"/>
    <w:rsid w:val="00055EB7"/>
    <w:rsid w:val="00057000"/>
    <w:rsid w:val="00057086"/>
    <w:rsid w:val="00057C82"/>
    <w:rsid w:val="00057F8D"/>
    <w:rsid w:val="00060298"/>
    <w:rsid w:val="00060423"/>
    <w:rsid w:val="00061548"/>
    <w:rsid w:val="00061C5E"/>
    <w:rsid w:val="0006258C"/>
    <w:rsid w:val="00062A2C"/>
    <w:rsid w:val="00062D38"/>
    <w:rsid w:val="00062E8E"/>
    <w:rsid w:val="000630CE"/>
    <w:rsid w:val="000631E9"/>
    <w:rsid w:val="000637FD"/>
    <w:rsid w:val="00064448"/>
    <w:rsid w:val="00064F0F"/>
    <w:rsid w:val="000654D9"/>
    <w:rsid w:val="000657EA"/>
    <w:rsid w:val="00065A54"/>
    <w:rsid w:val="00066572"/>
    <w:rsid w:val="00066756"/>
    <w:rsid w:val="00066D55"/>
    <w:rsid w:val="00067161"/>
    <w:rsid w:val="000673DC"/>
    <w:rsid w:val="00067929"/>
    <w:rsid w:val="00067999"/>
    <w:rsid w:val="00067DD8"/>
    <w:rsid w:val="0007000E"/>
    <w:rsid w:val="000700B5"/>
    <w:rsid w:val="0007021B"/>
    <w:rsid w:val="000703FC"/>
    <w:rsid w:val="000708B7"/>
    <w:rsid w:val="000708CE"/>
    <w:rsid w:val="00070B68"/>
    <w:rsid w:val="00070C3D"/>
    <w:rsid w:val="00071156"/>
    <w:rsid w:val="00071470"/>
    <w:rsid w:val="00071F66"/>
    <w:rsid w:val="000720E1"/>
    <w:rsid w:val="000725BB"/>
    <w:rsid w:val="00072A15"/>
    <w:rsid w:val="00072D7C"/>
    <w:rsid w:val="000730A0"/>
    <w:rsid w:val="0007353A"/>
    <w:rsid w:val="0007362F"/>
    <w:rsid w:val="00073999"/>
    <w:rsid w:val="00074B31"/>
    <w:rsid w:val="00074D47"/>
    <w:rsid w:val="00075A06"/>
    <w:rsid w:val="00075B06"/>
    <w:rsid w:val="00075DBD"/>
    <w:rsid w:val="000765AA"/>
    <w:rsid w:val="00076CA2"/>
    <w:rsid w:val="000803B5"/>
    <w:rsid w:val="0008149B"/>
    <w:rsid w:val="000815B7"/>
    <w:rsid w:val="000816B2"/>
    <w:rsid w:val="000817E1"/>
    <w:rsid w:val="00081C10"/>
    <w:rsid w:val="00082026"/>
    <w:rsid w:val="00082288"/>
    <w:rsid w:val="000838F4"/>
    <w:rsid w:val="00084105"/>
    <w:rsid w:val="000841E5"/>
    <w:rsid w:val="0008462F"/>
    <w:rsid w:val="00084C66"/>
    <w:rsid w:val="000857D6"/>
    <w:rsid w:val="00085B1D"/>
    <w:rsid w:val="00085B9C"/>
    <w:rsid w:val="00086B70"/>
    <w:rsid w:val="00086F00"/>
    <w:rsid w:val="000870B4"/>
    <w:rsid w:val="0009025E"/>
    <w:rsid w:val="00090B3E"/>
    <w:rsid w:val="00091273"/>
    <w:rsid w:val="0009338F"/>
    <w:rsid w:val="000936CB"/>
    <w:rsid w:val="00093980"/>
    <w:rsid w:val="00093FF1"/>
    <w:rsid w:val="000941A9"/>
    <w:rsid w:val="00094277"/>
    <w:rsid w:val="000945AD"/>
    <w:rsid w:val="00094CFD"/>
    <w:rsid w:val="0009501D"/>
    <w:rsid w:val="00095808"/>
    <w:rsid w:val="00095F74"/>
    <w:rsid w:val="00097556"/>
    <w:rsid w:val="00097656"/>
    <w:rsid w:val="00097E6F"/>
    <w:rsid w:val="000A010C"/>
    <w:rsid w:val="000A0352"/>
    <w:rsid w:val="000A0430"/>
    <w:rsid w:val="000A0BFE"/>
    <w:rsid w:val="000A1247"/>
    <w:rsid w:val="000A12A4"/>
    <w:rsid w:val="000A1C17"/>
    <w:rsid w:val="000A2876"/>
    <w:rsid w:val="000A2A45"/>
    <w:rsid w:val="000A3A67"/>
    <w:rsid w:val="000A3AE5"/>
    <w:rsid w:val="000A3B33"/>
    <w:rsid w:val="000A427D"/>
    <w:rsid w:val="000A472B"/>
    <w:rsid w:val="000A4985"/>
    <w:rsid w:val="000A55AE"/>
    <w:rsid w:val="000A5A53"/>
    <w:rsid w:val="000A5AA3"/>
    <w:rsid w:val="000A5B86"/>
    <w:rsid w:val="000A5DCF"/>
    <w:rsid w:val="000A7107"/>
    <w:rsid w:val="000A7353"/>
    <w:rsid w:val="000B01EC"/>
    <w:rsid w:val="000B08CF"/>
    <w:rsid w:val="000B103F"/>
    <w:rsid w:val="000B1BC7"/>
    <w:rsid w:val="000B36CF"/>
    <w:rsid w:val="000B3CC0"/>
    <w:rsid w:val="000B47CD"/>
    <w:rsid w:val="000B4834"/>
    <w:rsid w:val="000B5278"/>
    <w:rsid w:val="000B5C0D"/>
    <w:rsid w:val="000B6FC2"/>
    <w:rsid w:val="000B749C"/>
    <w:rsid w:val="000B7A8F"/>
    <w:rsid w:val="000C09C8"/>
    <w:rsid w:val="000C28AC"/>
    <w:rsid w:val="000C34A6"/>
    <w:rsid w:val="000C36BF"/>
    <w:rsid w:val="000C3CCA"/>
    <w:rsid w:val="000C4116"/>
    <w:rsid w:val="000C4618"/>
    <w:rsid w:val="000C554E"/>
    <w:rsid w:val="000C58F6"/>
    <w:rsid w:val="000C59BF"/>
    <w:rsid w:val="000C6383"/>
    <w:rsid w:val="000C746E"/>
    <w:rsid w:val="000C7557"/>
    <w:rsid w:val="000C7582"/>
    <w:rsid w:val="000C762D"/>
    <w:rsid w:val="000D157C"/>
    <w:rsid w:val="000D1B4E"/>
    <w:rsid w:val="000D1CF0"/>
    <w:rsid w:val="000D1DB2"/>
    <w:rsid w:val="000D2104"/>
    <w:rsid w:val="000D21FC"/>
    <w:rsid w:val="000D256D"/>
    <w:rsid w:val="000D2D49"/>
    <w:rsid w:val="000D3D65"/>
    <w:rsid w:val="000D5A97"/>
    <w:rsid w:val="000D600C"/>
    <w:rsid w:val="000D61E1"/>
    <w:rsid w:val="000D6753"/>
    <w:rsid w:val="000D6776"/>
    <w:rsid w:val="000D70F3"/>
    <w:rsid w:val="000D7A4C"/>
    <w:rsid w:val="000D7C4E"/>
    <w:rsid w:val="000D7DEA"/>
    <w:rsid w:val="000D7E89"/>
    <w:rsid w:val="000D7ED3"/>
    <w:rsid w:val="000D7FC2"/>
    <w:rsid w:val="000E05D9"/>
    <w:rsid w:val="000E0945"/>
    <w:rsid w:val="000E0B28"/>
    <w:rsid w:val="000E1185"/>
    <w:rsid w:val="000E11FF"/>
    <w:rsid w:val="000E1288"/>
    <w:rsid w:val="000E16EC"/>
    <w:rsid w:val="000E1916"/>
    <w:rsid w:val="000E2842"/>
    <w:rsid w:val="000E2CE3"/>
    <w:rsid w:val="000E328A"/>
    <w:rsid w:val="000E3697"/>
    <w:rsid w:val="000E3947"/>
    <w:rsid w:val="000E3B55"/>
    <w:rsid w:val="000E5B27"/>
    <w:rsid w:val="000E5D3C"/>
    <w:rsid w:val="000E641E"/>
    <w:rsid w:val="000E65DD"/>
    <w:rsid w:val="000E6716"/>
    <w:rsid w:val="000E6B11"/>
    <w:rsid w:val="000E6EBA"/>
    <w:rsid w:val="000E7056"/>
    <w:rsid w:val="000E7A10"/>
    <w:rsid w:val="000F0D6E"/>
    <w:rsid w:val="000F1C6C"/>
    <w:rsid w:val="000F27E5"/>
    <w:rsid w:val="000F2DD7"/>
    <w:rsid w:val="000F3DDF"/>
    <w:rsid w:val="000F47AB"/>
    <w:rsid w:val="000F48DD"/>
    <w:rsid w:val="000F52D2"/>
    <w:rsid w:val="000F5BAD"/>
    <w:rsid w:val="000F6914"/>
    <w:rsid w:val="000F6DC0"/>
    <w:rsid w:val="000F7015"/>
    <w:rsid w:val="000F74A2"/>
    <w:rsid w:val="000F7CC4"/>
    <w:rsid w:val="000F7E25"/>
    <w:rsid w:val="0010026B"/>
    <w:rsid w:val="00100B21"/>
    <w:rsid w:val="001011FF"/>
    <w:rsid w:val="00101786"/>
    <w:rsid w:val="00101EBC"/>
    <w:rsid w:val="00102521"/>
    <w:rsid w:val="001027B6"/>
    <w:rsid w:val="00102888"/>
    <w:rsid w:val="00102CCF"/>
    <w:rsid w:val="00102DF2"/>
    <w:rsid w:val="00103234"/>
    <w:rsid w:val="001048DD"/>
    <w:rsid w:val="00104C9C"/>
    <w:rsid w:val="00104D60"/>
    <w:rsid w:val="00105347"/>
    <w:rsid w:val="00105412"/>
    <w:rsid w:val="0010597F"/>
    <w:rsid w:val="001064E5"/>
    <w:rsid w:val="0010678C"/>
    <w:rsid w:val="00106830"/>
    <w:rsid w:val="0010689B"/>
    <w:rsid w:val="001075A7"/>
    <w:rsid w:val="0010773C"/>
    <w:rsid w:val="00110353"/>
    <w:rsid w:val="00110D4E"/>
    <w:rsid w:val="00110D9B"/>
    <w:rsid w:val="00110FD0"/>
    <w:rsid w:val="00112610"/>
    <w:rsid w:val="00112E19"/>
    <w:rsid w:val="00113875"/>
    <w:rsid w:val="001140E2"/>
    <w:rsid w:val="0011436E"/>
    <w:rsid w:val="001169CC"/>
    <w:rsid w:val="0011709B"/>
    <w:rsid w:val="001175E4"/>
    <w:rsid w:val="00117A2F"/>
    <w:rsid w:val="00117AF6"/>
    <w:rsid w:val="00117E97"/>
    <w:rsid w:val="00120905"/>
    <w:rsid w:val="00121777"/>
    <w:rsid w:val="00121EFF"/>
    <w:rsid w:val="001228CB"/>
    <w:rsid w:val="001231FF"/>
    <w:rsid w:val="001236A2"/>
    <w:rsid w:val="00123A40"/>
    <w:rsid w:val="00123C46"/>
    <w:rsid w:val="00123E28"/>
    <w:rsid w:val="00124089"/>
    <w:rsid w:val="00125A22"/>
    <w:rsid w:val="00125F49"/>
    <w:rsid w:val="00125F7C"/>
    <w:rsid w:val="0012638F"/>
    <w:rsid w:val="00126482"/>
    <w:rsid w:val="00126507"/>
    <w:rsid w:val="0012691A"/>
    <w:rsid w:val="00126BB2"/>
    <w:rsid w:val="00127104"/>
    <w:rsid w:val="001274AF"/>
    <w:rsid w:val="00127C50"/>
    <w:rsid w:val="001303C4"/>
    <w:rsid w:val="0013076F"/>
    <w:rsid w:val="001313D0"/>
    <w:rsid w:val="00131A1C"/>
    <w:rsid w:val="00131A47"/>
    <w:rsid w:val="00131D32"/>
    <w:rsid w:val="00131FCA"/>
    <w:rsid w:val="001327B0"/>
    <w:rsid w:val="00132996"/>
    <w:rsid w:val="00132F83"/>
    <w:rsid w:val="0013314D"/>
    <w:rsid w:val="00133AD4"/>
    <w:rsid w:val="001340CB"/>
    <w:rsid w:val="0013433D"/>
    <w:rsid w:val="001348C7"/>
    <w:rsid w:val="00134BCB"/>
    <w:rsid w:val="001365E9"/>
    <w:rsid w:val="001368AF"/>
    <w:rsid w:val="00136E5C"/>
    <w:rsid w:val="00136F22"/>
    <w:rsid w:val="00137556"/>
    <w:rsid w:val="00140606"/>
    <w:rsid w:val="00141151"/>
    <w:rsid w:val="00142519"/>
    <w:rsid w:val="001434F0"/>
    <w:rsid w:val="001440BC"/>
    <w:rsid w:val="00144B15"/>
    <w:rsid w:val="0014627C"/>
    <w:rsid w:val="00146E2B"/>
    <w:rsid w:val="0014709E"/>
    <w:rsid w:val="00150117"/>
    <w:rsid w:val="0015072C"/>
    <w:rsid w:val="0015084E"/>
    <w:rsid w:val="001509FF"/>
    <w:rsid w:val="00150D80"/>
    <w:rsid w:val="0015206A"/>
    <w:rsid w:val="0015233D"/>
    <w:rsid w:val="0015280A"/>
    <w:rsid w:val="00152D07"/>
    <w:rsid w:val="00153002"/>
    <w:rsid w:val="00153228"/>
    <w:rsid w:val="0015384D"/>
    <w:rsid w:val="00153A44"/>
    <w:rsid w:val="00153D21"/>
    <w:rsid w:val="00153DA5"/>
    <w:rsid w:val="001547D6"/>
    <w:rsid w:val="0015575A"/>
    <w:rsid w:val="00155FB0"/>
    <w:rsid w:val="0015662F"/>
    <w:rsid w:val="00156E05"/>
    <w:rsid w:val="001572C0"/>
    <w:rsid w:val="001572F2"/>
    <w:rsid w:val="0015770F"/>
    <w:rsid w:val="00157B61"/>
    <w:rsid w:val="00160399"/>
    <w:rsid w:val="001603C0"/>
    <w:rsid w:val="0016046C"/>
    <w:rsid w:val="0016088F"/>
    <w:rsid w:val="0016108B"/>
    <w:rsid w:val="0016166F"/>
    <w:rsid w:val="001616CD"/>
    <w:rsid w:val="00161967"/>
    <w:rsid w:val="00162178"/>
    <w:rsid w:val="00162A0F"/>
    <w:rsid w:val="00163330"/>
    <w:rsid w:val="00164267"/>
    <w:rsid w:val="00164569"/>
    <w:rsid w:val="001645E8"/>
    <w:rsid w:val="0016497D"/>
    <w:rsid w:val="00164E35"/>
    <w:rsid w:val="001650C0"/>
    <w:rsid w:val="00165331"/>
    <w:rsid w:val="00165491"/>
    <w:rsid w:val="001657B4"/>
    <w:rsid w:val="00165B29"/>
    <w:rsid w:val="00167FF4"/>
    <w:rsid w:val="001700FE"/>
    <w:rsid w:val="0017126C"/>
    <w:rsid w:val="0017166E"/>
    <w:rsid w:val="00172154"/>
    <w:rsid w:val="00172311"/>
    <w:rsid w:val="001723DF"/>
    <w:rsid w:val="001725D7"/>
    <w:rsid w:val="001726A6"/>
    <w:rsid w:val="0017287F"/>
    <w:rsid w:val="001728F1"/>
    <w:rsid w:val="001733B3"/>
    <w:rsid w:val="001734B5"/>
    <w:rsid w:val="001738CB"/>
    <w:rsid w:val="00175E22"/>
    <w:rsid w:val="001765E4"/>
    <w:rsid w:val="00176796"/>
    <w:rsid w:val="00176E88"/>
    <w:rsid w:val="001777DE"/>
    <w:rsid w:val="0018002C"/>
    <w:rsid w:val="00180141"/>
    <w:rsid w:val="0018044E"/>
    <w:rsid w:val="00180CCE"/>
    <w:rsid w:val="00181C93"/>
    <w:rsid w:val="00181CF0"/>
    <w:rsid w:val="00182203"/>
    <w:rsid w:val="0018247C"/>
    <w:rsid w:val="00183676"/>
    <w:rsid w:val="001836FA"/>
    <w:rsid w:val="00183DEA"/>
    <w:rsid w:val="0018415E"/>
    <w:rsid w:val="00184895"/>
    <w:rsid w:val="00185DB1"/>
    <w:rsid w:val="00185F31"/>
    <w:rsid w:val="001860A9"/>
    <w:rsid w:val="00186566"/>
    <w:rsid w:val="0018677A"/>
    <w:rsid w:val="001868AB"/>
    <w:rsid w:val="00186EAA"/>
    <w:rsid w:val="0018707A"/>
    <w:rsid w:val="0018708A"/>
    <w:rsid w:val="00187272"/>
    <w:rsid w:val="00187AF8"/>
    <w:rsid w:val="00187CC1"/>
    <w:rsid w:val="001901E4"/>
    <w:rsid w:val="00190637"/>
    <w:rsid w:val="00190D5F"/>
    <w:rsid w:val="00191022"/>
    <w:rsid w:val="00191472"/>
    <w:rsid w:val="0019158D"/>
    <w:rsid w:val="00192A5F"/>
    <w:rsid w:val="001934C7"/>
    <w:rsid w:val="00193580"/>
    <w:rsid w:val="00193DF6"/>
    <w:rsid w:val="001951AC"/>
    <w:rsid w:val="001972E0"/>
    <w:rsid w:val="001A014E"/>
    <w:rsid w:val="001A096D"/>
    <w:rsid w:val="001A0DF0"/>
    <w:rsid w:val="001A0F59"/>
    <w:rsid w:val="001A0FFF"/>
    <w:rsid w:val="001A12EA"/>
    <w:rsid w:val="001A167E"/>
    <w:rsid w:val="001A1E38"/>
    <w:rsid w:val="001A1F5A"/>
    <w:rsid w:val="001A2307"/>
    <w:rsid w:val="001A3A50"/>
    <w:rsid w:val="001A41EB"/>
    <w:rsid w:val="001A44FD"/>
    <w:rsid w:val="001A596D"/>
    <w:rsid w:val="001A60FF"/>
    <w:rsid w:val="001A644A"/>
    <w:rsid w:val="001A67CE"/>
    <w:rsid w:val="001A6903"/>
    <w:rsid w:val="001A6A17"/>
    <w:rsid w:val="001A6DA5"/>
    <w:rsid w:val="001A6E7A"/>
    <w:rsid w:val="001A7369"/>
    <w:rsid w:val="001A7BEA"/>
    <w:rsid w:val="001A7CE3"/>
    <w:rsid w:val="001A7FBF"/>
    <w:rsid w:val="001B07D2"/>
    <w:rsid w:val="001B0B63"/>
    <w:rsid w:val="001B15FE"/>
    <w:rsid w:val="001B184C"/>
    <w:rsid w:val="001B196C"/>
    <w:rsid w:val="001B2DF4"/>
    <w:rsid w:val="001B3284"/>
    <w:rsid w:val="001B3ED7"/>
    <w:rsid w:val="001B4387"/>
    <w:rsid w:val="001B4E0D"/>
    <w:rsid w:val="001B5242"/>
    <w:rsid w:val="001B5B90"/>
    <w:rsid w:val="001B61C7"/>
    <w:rsid w:val="001B682E"/>
    <w:rsid w:val="001B7D34"/>
    <w:rsid w:val="001C01A8"/>
    <w:rsid w:val="001C0697"/>
    <w:rsid w:val="001C086A"/>
    <w:rsid w:val="001C0A11"/>
    <w:rsid w:val="001C0AD6"/>
    <w:rsid w:val="001C0C82"/>
    <w:rsid w:val="001C12D5"/>
    <w:rsid w:val="001C28C3"/>
    <w:rsid w:val="001C41EA"/>
    <w:rsid w:val="001C4776"/>
    <w:rsid w:val="001C49AD"/>
    <w:rsid w:val="001C4D0A"/>
    <w:rsid w:val="001C4D20"/>
    <w:rsid w:val="001C549D"/>
    <w:rsid w:val="001C672D"/>
    <w:rsid w:val="001C6CD1"/>
    <w:rsid w:val="001C76F1"/>
    <w:rsid w:val="001C7F13"/>
    <w:rsid w:val="001D1102"/>
    <w:rsid w:val="001D111C"/>
    <w:rsid w:val="001D1F50"/>
    <w:rsid w:val="001D4571"/>
    <w:rsid w:val="001D4677"/>
    <w:rsid w:val="001D469F"/>
    <w:rsid w:val="001D472F"/>
    <w:rsid w:val="001D4865"/>
    <w:rsid w:val="001D49E2"/>
    <w:rsid w:val="001D513A"/>
    <w:rsid w:val="001D5FE4"/>
    <w:rsid w:val="001D6089"/>
    <w:rsid w:val="001D60B0"/>
    <w:rsid w:val="001D60F3"/>
    <w:rsid w:val="001D6636"/>
    <w:rsid w:val="001D67AF"/>
    <w:rsid w:val="001D6C5E"/>
    <w:rsid w:val="001D73A3"/>
    <w:rsid w:val="001D79B1"/>
    <w:rsid w:val="001D7DE6"/>
    <w:rsid w:val="001E00FE"/>
    <w:rsid w:val="001E06D7"/>
    <w:rsid w:val="001E17CC"/>
    <w:rsid w:val="001E235A"/>
    <w:rsid w:val="001E2C29"/>
    <w:rsid w:val="001E2FD3"/>
    <w:rsid w:val="001E31E3"/>
    <w:rsid w:val="001E4059"/>
    <w:rsid w:val="001E4708"/>
    <w:rsid w:val="001E51FC"/>
    <w:rsid w:val="001E5206"/>
    <w:rsid w:val="001E54D2"/>
    <w:rsid w:val="001E57B8"/>
    <w:rsid w:val="001E7D53"/>
    <w:rsid w:val="001F0CFD"/>
    <w:rsid w:val="001F1682"/>
    <w:rsid w:val="001F2772"/>
    <w:rsid w:val="001F2C2B"/>
    <w:rsid w:val="001F3220"/>
    <w:rsid w:val="001F4560"/>
    <w:rsid w:val="001F4AD1"/>
    <w:rsid w:val="001F5392"/>
    <w:rsid w:val="001F56BD"/>
    <w:rsid w:val="001F57AE"/>
    <w:rsid w:val="001F5BAC"/>
    <w:rsid w:val="001F5EB7"/>
    <w:rsid w:val="001F629F"/>
    <w:rsid w:val="001F6687"/>
    <w:rsid w:val="001F6F57"/>
    <w:rsid w:val="001F7A56"/>
    <w:rsid w:val="001F7A94"/>
    <w:rsid w:val="0020096A"/>
    <w:rsid w:val="0020162A"/>
    <w:rsid w:val="00201A62"/>
    <w:rsid w:val="00202EEB"/>
    <w:rsid w:val="00203302"/>
    <w:rsid w:val="002035BC"/>
    <w:rsid w:val="0020393E"/>
    <w:rsid w:val="00203983"/>
    <w:rsid w:val="00204393"/>
    <w:rsid w:val="002046DE"/>
    <w:rsid w:val="002048B6"/>
    <w:rsid w:val="00204F73"/>
    <w:rsid w:val="00206174"/>
    <w:rsid w:val="00206365"/>
    <w:rsid w:val="00207B84"/>
    <w:rsid w:val="00210D44"/>
    <w:rsid w:val="00211FB1"/>
    <w:rsid w:val="0021274D"/>
    <w:rsid w:val="00212C0F"/>
    <w:rsid w:val="00213028"/>
    <w:rsid w:val="0021491F"/>
    <w:rsid w:val="00214A51"/>
    <w:rsid w:val="00214A85"/>
    <w:rsid w:val="00214B12"/>
    <w:rsid w:val="00215B27"/>
    <w:rsid w:val="00215EDC"/>
    <w:rsid w:val="00215F6A"/>
    <w:rsid w:val="00216007"/>
    <w:rsid w:val="002163FF"/>
    <w:rsid w:val="002165B8"/>
    <w:rsid w:val="00216DF5"/>
    <w:rsid w:val="0021762D"/>
    <w:rsid w:val="00217A72"/>
    <w:rsid w:val="00220CF5"/>
    <w:rsid w:val="0022148A"/>
    <w:rsid w:val="002215FE"/>
    <w:rsid w:val="00221CCF"/>
    <w:rsid w:val="00222381"/>
    <w:rsid w:val="002224CA"/>
    <w:rsid w:val="0022254B"/>
    <w:rsid w:val="00223176"/>
    <w:rsid w:val="00223660"/>
    <w:rsid w:val="00223711"/>
    <w:rsid w:val="00223E8F"/>
    <w:rsid w:val="002241A4"/>
    <w:rsid w:val="0022481E"/>
    <w:rsid w:val="00224D13"/>
    <w:rsid w:val="00224DFC"/>
    <w:rsid w:val="00225BB9"/>
    <w:rsid w:val="00225BC4"/>
    <w:rsid w:val="0022604C"/>
    <w:rsid w:val="00226AB3"/>
    <w:rsid w:val="002270A4"/>
    <w:rsid w:val="002271B4"/>
    <w:rsid w:val="002275C3"/>
    <w:rsid w:val="002277C4"/>
    <w:rsid w:val="00227F7A"/>
    <w:rsid w:val="002302F1"/>
    <w:rsid w:val="00232D6F"/>
    <w:rsid w:val="002334FE"/>
    <w:rsid w:val="0023395A"/>
    <w:rsid w:val="00234142"/>
    <w:rsid w:val="002341EF"/>
    <w:rsid w:val="00234226"/>
    <w:rsid w:val="002346A0"/>
    <w:rsid w:val="00234DE0"/>
    <w:rsid w:val="0023577A"/>
    <w:rsid w:val="002357AC"/>
    <w:rsid w:val="002360A9"/>
    <w:rsid w:val="0023692E"/>
    <w:rsid w:val="00236FFB"/>
    <w:rsid w:val="002373A7"/>
    <w:rsid w:val="00237599"/>
    <w:rsid w:val="0024002A"/>
    <w:rsid w:val="002403C9"/>
    <w:rsid w:val="00241243"/>
    <w:rsid w:val="0024172B"/>
    <w:rsid w:val="002419BD"/>
    <w:rsid w:val="00241B22"/>
    <w:rsid w:val="00241CF8"/>
    <w:rsid w:val="00242537"/>
    <w:rsid w:val="0024273C"/>
    <w:rsid w:val="002427D9"/>
    <w:rsid w:val="002431D5"/>
    <w:rsid w:val="00243628"/>
    <w:rsid w:val="00243982"/>
    <w:rsid w:val="002448ED"/>
    <w:rsid w:val="00244DC9"/>
    <w:rsid w:val="00245EA4"/>
    <w:rsid w:val="00246B73"/>
    <w:rsid w:val="00246C03"/>
    <w:rsid w:val="00246D05"/>
    <w:rsid w:val="00246E7F"/>
    <w:rsid w:val="00247038"/>
    <w:rsid w:val="002476CE"/>
    <w:rsid w:val="002477CE"/>
    <w:rsid w:val="00247F65"/>
    <w:rsid w:val="00250034"/>
    <w:rsid w:val="00250847"/>
    <w:rsid w:val="00250F10"/>
    <w:rsid w:val="00251224"/>
    <w:rsid w:val="00251706"/>
    <w:rsid w:val="00251CE0"/>
    <w:rsid w:val="00252541"/>
    <w:rsid w:val="00253816"/>
    <w:rsid w:val="00253A8E"/>
    <w:rsid w:val="00253BBA"/>
    <w:rsid w:val="002540B9"/>
    <w:rsid w:val="00254332"/>
    <w:rsid w:val="002549E5"/>
    <w:rsid w:val="0025552A"/>
    <w:rsid w:val="00255625"/>
    <w:rsid w:val="00255797"/>
    <w:rsid w:val="00255DE9"/>
    <w:rsid w:val="00255F64"/>
    <w:rsid w:val="00256179"/>
    <w:rsid w:val="0025618B"/>
    <w:rsid w:val="00256265"/>
    <w:rsid w:val="0025697C"/>
    <w:rsid w:val="00257120"/>
    <w:rsid w:val="00257607"/>
    <w:rsid w:val="0025764F"/>
    <w:rsid w:val="0025779E"/>
    <w:rsid w:val="00260190"/>
    <w:rsid w:val="00260587"/>
    <w:rsid w:val="002612E9"/>
    <w:rsid w:val="0026186B"/>
    <w:rsid w:val="00261FA4"/>
    <w:rsid w:val="00262251"/>
    <w:rsid w:val="002629FC"/>
    <w:rsid w:val="00263F7C"/>
    <w:rsid w:val="002641A5"/>
    <w:rsid w:val="002643D3"/>
    <w:rsid w:val="00264695"/>
    <w:rsid w:val="00265143"/>
    <w:rsid w:val="0026544D"/>
    <w:rsid w:val="00265848"/>
    <w:rsid w:val="0026589F"/>
    <w:rsid w:val="00265973"/>
    <w:rsid w:val="00265BB1"/>
    <w:rsid w:val="0026613A"/>
    <w:rsid w:val="00266650"/>
    <w:rsid w:val="00267179"/>
    <w:rsid w:val="0026732B"/>
    <w:rsid w:val="002679E9"/>
    <w:rsid w:val="002703B3"/>
    <w:rsid w:val="00270400"/>
    <w:rsid w:val="00271126"/>
    <w:rsid w:val="002714A9"/>
    <w:rsid w:val="00271F7C"/>
    <w:rsid w:val="00272C2F"/>
    <w:rsid w:val="002740BC"/>
    <w:rsid w:val="002743A0"/>
    <w:rsid w:val="00274941"/>
    <w:rsid w:val="00274CA9"/>
    <w:rsid w:val="0027536D"/>
    <w:rsid w:val="00275E84"/>
    <w:rsid w:val="0027639A"/>
    <w:rsid w:val="00276BBE"/>
    <w:rsid w:val="00277338"/>
    <w:rsid w:val="00277C4F"/>
    <w:rsid w:val="002804D8"/>
    <w:rsid w:val="00280711"/>
    <w:rsid w:val="00280886"/>
    <w:rsid w:val="00280E68"/>
    <w:rsid w:val="002811F0"/>
    <w:rsid w:val="00282151"/>
    <w:rsid w:val="002826EE"/>
    <w:rsid w:val="00282E8B"/>
    <w:rsid w:val="002838B6"/>
    <w:rsid w:val="00285B09"/>
    <w:rsid w:val="00285D64"/>
    <w:rsid w:val="00286566"/>
    <w:rsid w:val="00287CBE"/>
    <w:rsid w:val="00290102"/>
    <w:rsid w:val="00290710"/>
    <w:rsid w:val="002911EA"/>
    <w:rsid w:val="002915DF"/>
    <w:rsid w:val="00291BFC"/>
    <w:rsid w:val="00291FF9"/>
    <w:rsid w:val="0029255A"/>
    <w:rsid w:val="00292A66"/>
    <w:rsid w:val="0029459E"/>
    <w:rsid w:val="00294D8F"/>
    <w:rsid w:val="00294FB4"/>
    <w:rsid w:val="00295134"/>
    <w:rsid w:val="0029552B"/>
    <w:rsid w:val="00295F57"/>
    <w:rsid w:val="00295F72"/>
    <w:rsid w:val="002961AD"/>
    <w:rsid w:val="002963C6"/>
    <w:rsid w:val="00296600"/>
    <w:rsid w:val="002969DA"/>
    <w:rsid w:val="002A00DE"/>
    <w:rsid w:val="002A0216"/>
    <w:rsid w:val="002A0349"/>
    <w:rsid w:val="002A03D7"/>
    <w:rsid w:val="002A03F5"/>
    <w:rsid w:val="002A0859"/>
    <w:rsid w:val="002A0FAC"/>
    <w:rsid w:val="002A1348"/>
    <w:rsid w:val="002A218A"/>
    <w:rsid w:val="002A3022"/>
    <w:rsid w:val="002A373D"/>
    <w:rsid w:val="002A37E7"/>
    <w:rsid w:val="002A51F2"/>
    <w:rsid w:val="002A5772"/>
    <w:rsid w:val="002A6460"/>
    <w:rsid w:val="002A789B"/>
    <w:rsid w:val="002A7968"/>
    <w:rsid w:val="002B01C3"/>
    <w:rsid w:val="002B059C"/>
    <w:rsid w:val="002B0B62"/>
    <w:rsid w:val="002B315E"/>
    <w:rsid w:val="002B37CF"/>
    <w:rsid w:val="002B3A80"/>
    <w:rsid w:val="002B3F61"/>
    <w:rsid w:val="002B4728"/>
    <w:rsid w:val="002B4914"/>
    <w:rsid w:val="002B4A8D"/>
    <w:rsid w:val="002B4ADD"/>
    <w:rsid w:val="002B4F17"/>
    <w:rsid w:val="002B5134"/>
    <w:rsid w:val="002B5331"/>
    <w:rsid w:val="002B5820"/>
    <w:rsid w:val="002B58E2"/>
    <w:rsid w:val="002B5AB2"/>
    <w:rsid w:val="002B63F7"/>
    <w:rsid w:val="002B7116"/>
    <w:rsid w:val="002B719B"/>
    <w:rsid w:val="002B767C"/>
    <w:rsid w:val="002C0991"/>
    <w:rsid w:val="002C0B5E"/>
    <w:rsid w:val="002C0CE5"/>
    <w:rsid w:val="002C14C4"/>
    <w:rsid w:val="002C16B1"/>
    <w:rsid w:val="002C1819"/>
    <w:rsid w:val="002C29E3"/>
    <w:rsid w:val="002C307B"/>
    <w:rsid w:val="002C4CAF"/>
    <w:rsid w:val="002C4D4D"/>
    <w:rsid w:val="002C6149"/>
    <w:rsid w:val="002C6FB4"/>
    <w:rsid w:val="002C7EF1"/>
    <w:rsid w:val="002C7F00"/>
    <w:rsid w:val="002D0410"/>
    <w:rsid w:val="002D0CCE"/>
    <w:rsid w:val="002D118A"/>
    <w:rsid w:val="002D175F"/>
    <w:rsid w:val="002D1B7F"/>
    <w:rsid w:val="002D1CF3"/>
    <w:rsid w:val="002D228B"/>
    <w:rsid w:val="002D25BA"/>
    <w:rsid w:val="002D2994"/>
    <w:rsid w:val="002D2B5B"/>
    <w:rsid w:val="002D3E34"/>
    <w:rsid w:val="002D494B"/>
    <w:rsid w:val="002D4E01"/>
    <w:rsid w:val="002D50EC"/>
    <w:rsid w:val="002D5E0D"/>
    <w:rsid w:val="002D5F13"/>
    <w:rsid w:val="002D63C9"/>
    <w:rsid w:val="002D6E68"/>
    <w:rsid w:val="002E0121"/>
    <w:rsid w:val="002E01C6"/>
    <w:rsid w:val="002E0DC8"/>
    <w:rsid w:val="002E0DEF"/>
    <w:rsid w:val="002E10AA"/>
    <w:rsid w:val="002E1A49"/>
    <w:rsid w:val="002E1D6B"/>
    <w:rsid w:val="002E21EF"/>
    <w:rsid w:val="002E2565"/>
    <w:rsid w:val="002E25D1"/>
    <w:rsid w:val="002E2646"/>
    <w:rsid w:val="002E2691"/>
    <w:rsid w:val="002E27E5"/>
    <w:rsid w:val="002E2B7F"/>
    <w:rsid w:val="002E329D"/>
    <w:rsid w:val="002E3702"/>
    <w:rsid w:val="002E3BF3"/>
    <w:rsid w:val="002E413C"/>
    <w:rsid w:val="002E45E1"/>
    <w:rsid w:val="002E4604"/>
    <w:rsid w:val="002E4EE5"/>
    <w:rsid w:val="002E503C"/>
    <w:rsid w:val="002E5112"/>
    <w:rsid w:val="002E5E50"/>
    <w:rsid w:val="002E5F4B"/>
    <w:rsid w:val="002E67B9"/>
    <w:rsid w:val="002E685C"/>
    <w:rsid w:val="002E68BD"/>
    <w:rsid w:val="002E6A43"/>
    <w:rsid w:val="002E7007"/>
    <w:rsid w:val="002E7976"/>
    <w:rsid w:val="002F0192"/>
    <w:rsid w:val="002F05F8"/>
    <w:rsid w:val="002F0FCC"/>
    <w:rsid w:val="002F0FF9"/>
    <w:rsid w:val="002F102F"/>
    <w:rsid w:val="002F1820"/>
    <w:rsid w:val="002F1821"/>
    <w:rsid w:val="002F27DF"/>
    <w:rsid w:val="002F2BA5"/>
    <w:rsid w:val="002F33A1"/>
    <w:rsid w:val="002F369B"/>
    <w:rsid w:val="002F3E92"/>
    <w:rsid w:val="002F424E"/>
    <w:rsid w:val="002F4B59"/>
    <w:rsid w:val="002F5534"/>
    <w:rsid w:val="002F5769"/>
    <w:rsid w:val="002F58BB"/>
    <w:rsid w:val="002F5DC2"/>
    <w:rsid w:val="002F616B"/>
    <w:rsid w:val="002F64DA"/>
    <w:rsid w:val="002F6B19"/>
    <w:rsid w:val="002F74D2"/>
    <w:rsid w:val="0030073C"/>
    <w:rsid w:val="003017F9"/>
    <w:rsid w:val="00302D97"/>
    <w:rsid w:val="0030321B"/>
    <w:rsid w:val="003037AE"/>
    <w:rsid w:val="00305F07"/>
    <w:rsid w:val="00305F75"/>
    <w:rsid w:val="0030636B"/>
    <w:rsid w:val="00307843"/>
    <w:rsid w:val="003101E7"/>
    <w:rsid w:val="00310688"/>
    <w:rsid w:val="003109C0"/>
    <w:rsid w:val="003109FB"/>
    <w:rsid w:val="00310CFD"/>
    <w:rsid w:val="00310EFA"/>
    <w:rsid w:val="00310F43"/>
    <w:rsid w:val="003117EB"/>
    <w:rsid w:val="003119F5"/>
    <w:rsid w:val="003130EB"/>
    <w:rsid w:val="003131CF"/>
    <w:rsid w:val="0031332D"/>
    <w:rsid w:val="003140E3"/>
    <w:rsid w:val="003144AC"/>
    <w:rsid w:val="00314EFC"/>
    <w:rsid w:val="0031519F"/>
    <w:rsid w:val="003152D2"/>
    <w:rsid w:val="00315DDF"/>
    <w:rsid w:val="003163BC"/>
    <w:rsid w:val="00316B92"/>
    <w:rsid w:val="00316EBA"/>
    <w:rsid w:val="00316F0F"/>
    <w:rsid w:val="00317A14"/>
    <w:rsid w:val="00317E3F"/>
    <w:rsid w:val="003201E8"/>
    <w:rsid w:val="00320289"/>
    <w:rsid w:val="00320291"/>
    <w:rsid w:val="00320CC4"/>
    <w:rsid w:val="00320E0F"/>
    <w:rsid w:val="003211EA"/>
    <w:rsid w:val="003217A2"/>
    <w:rsid w:val="00321AE2"/>
    <w:rsid w:val="00321E43"/>
    <w:rsid w:val="00321FB4"/>
    <w:rsid w:val="00322CA1"/>
    <w:rsid w:val="00323A79"/>
    <w:rsid w:val="00323E53"/>
    <w:rsid w:val="0032404C"/>
    <w:rsid w:val="00324117"/>
    <w:rsid w:val="003247E3"/>
    <w:rsid w:val="0032485D"/>
    <w:rsid w:val="003249C7"/>
    <w:rsid w:val="003250A4"/>
    <w:rsid w:val="003250F0"/>
    <w:rsid w:val="00326FF9"/>
    <w:rsid w:val="003272F8"/>
    <w:rsid w:val="003274FB"/>
    <w:rsid w:val="0032778B"/>
    <w:rsid w:val="0032792B"/>
    <w:rsid w:val="00331CDB"/>
    <w:rsid w:val="0033211C"/>
    <w:rsid w:val="003332D5"/>
    <w:rsid w:val="00333AB7"/>
    <w:rsid w:val="00334813"/>
    <w:rsid w:val="00335519"/>
    <w:rsid w:val="00335A83"/>
    <w:rsid w:val="00336003"/>
    <w:rsid w:val="00336142"/>
    <w:rsid w:val="00336B70"/>
    <w:rsid w:val="0033783B"/>
    <w:rsid w:val="00341181"/>
    <w:rsid w:val="0034129E"/>
    <w:rsid w:val="003414AA"/>
    <w:rsid w:val="003416DB"/>
    <w:rsid w:val="00341C74"/>
    <w:rsid w:val="00342BA3"/>
    <w:rsid w:val="00342D95"/>
    <w:rsid w:val="00342EDF"/>
    <w:rsid w:val="00343320"/>
    <w:rsid w:val="003433AB"/>
    <w:rsid w:val="00343AD9"/>
    <w:rsid w:val="00343BA0"/>
    <w:rsid w:val="00343C1E"/>
    <w:rsid w:val="00344B7C"/>
    <w:rsid w:val="00345270"/>
    <w:rsid w:val="0034587D"/>
    <w:rsid w:val="00345AE0"/>
    <w:rsid w:val="00346E6B"/>
    <w:rsid w:val="00347322"/>
    <w:rsid w:val="00347407"/>
    <w:rsid w:val="0035003B"/>
    <w:rsid w:val="003502DC"/>
    <w:rsid w:val="00350726"/>
    <w:rsid w:val="00350813"/>
    <w:rsid w:val="003521E5"/>
    <w:rsid w:val="003528C7"/>
    <w:rsid w:val="00352BF9"/>
    <w:rsid w:val="003531A6"/>
    <w:rsid w:val="003537A6"/>
    <w:rsid w:val="00353A8B"/>
    <w:rsid w:val="003540DC"/>
    <w:rsid w:val="00354744"/>
    <w:rsid w:val="003549E5"/>
    <w:rsid w:val="00354E5C"/>
    <w:rsid w:val="003552D1"/>
    <w:rsid w:val="003552EE"/>
    <w:rsid w:val="00355F9C"/>
    <w:rsid w:val="00356456"/>
    <w:rsid w:val="00356847"/>
    <w:rsid w:val="003568E5"/>
    <w:rsid w:val="00356BE9"/>
    <w:rsid w:val="00356E04"/>
    <w:rsid w:val="003570CD"/>
    <w:rsid w:val="00357339"/>
    <w:rsid w:val="0035755A"/>
    <w:rsid w:val="00357596"/>
    <w:rsid w:val="00357818"/>
    <w:rsid w:val="003578F9"/>
    <w:rsid w:val="00357CD3"/>
    <w:rsid w:val="00357D39"/>
    <w:rsid w:val="003600FD"/>
    <w:rsid w:val="00360286"/>
    <w:rsid w:val="00360417"/>
    <w:rsid w:val="003605DC"/>
    <w:rsid w:val="00361163"/>
    <w:rsid w:val="0036181D"/>
    <w:rsid w:val="003627D8"/>
    <w:rsid w:val="0036285E"/>
    <w:rsid w:val="003639A5"/>
    <w:rsid w:val="00363AD3"/>
    <w:rsid w:val="00363D7F"/>
    <w:rsid w:val="00363EF7"/>
    <w:rsid w:val="00364668"/>
    <w:rsid w:val="00364CA4"/>
    <w:rsid w:val="0036553C"/>
    <w:rsid w:val="00365683"/>
    <w:rsid w:val="003659A3"/>
    <w:rsid w:val="0036639A"/>
    <w:rsid w:val="003670B7"/>
    <w:rsid w:val="00367810"/>
    <w:rsid w:val="003703C0"/>
    <w:rsid w:val="00370A08"/>
    <w:rsid w:val="00370A7A"/>
    <w:rsid w:val="00370B27"/>
    <w:rsid w:val="00370C9D"/>
    <w:rsid w:val="0037123F"/>
    <w:rsid w:val="00371B07"/>
    <w:rsid w:val="00371B5E"/>
    <w:rsid w:val="00371B6B"/>
    <w:rsid w:val="003724DD"/>
    <w:rsid w:val="003727CB"/>
    <w:rsid w:val="00373424"/>
    <w:rsid w:val="00373688"/>
    <w:rsid w:val="00373AC0"/>
    <w:rsid w:val="00373C84"/>
    <w:rsid w:val="00374519"/>
    <w:rsid w:val="00374535"/>
    <w:rsid w:val="0037480C"/>
    <w:rsid w:val="00374DF6"/>
    <w:rsid w:val="003752A3"/>
    <w:rsid w:val="00375632"/>
    <w:rsid w:val="00376652"/>
    <w:rsid w:val="00377C5D"/>
    <w:rsid w:val="003802EA"/>
    <w:rsid w:val="0038085E"/>
    <w:rsid w:val="003809B8"/>
    <w:rsid w:val="00380DF6"/>
    <w:rsid w:val="0038112B"/>
    <w:rsid w:val="003819B9"/>
    <w:rsid w:val="00381DC1"/>
    <w:rsid w:val="00382A42"/>
    <w:rsid w:val="00382C73"/>
    <w:rsid w:val="00382E9E"/>
    <w:rsid w:val="00382F10"/>
    <w:rsid w:val="00383531"/>
    <w:rsid w:val="00383E65"/>
    <w:rsid w:val="00384485"/>
    <w:rsid w:val="0038467E"/>
    <w:rsid w:val="00385723"/>
    <w:rsid w:val="00386718"/>
    <w:rsid w:val="0038689E"/>
    <w:rsid w:val="003868F3"/>
    <w:rsid w:val="00386C4E"/>
    <w:rsid w:val="003875E6"/>
    <w:rsid w:val="00387E01"/>
    <w:rsid w:val="00387F34"/>
    <w:rsid w:val="00387F35"/>
    <w:rsid w:val="0039000A"/>
    <w:rsid w:val="00390970"/>
    <w:rsid w:val="00390D9D"/>
    <w:rsid w:val="00391560"/>
    <w:rsid w:val="00392EEE"/>
    <w:rsid w:val="003937D6"/>
    <w:rsid w:val="00393C8E"/>
    <w:rsid w:val="00394149"/>
    <w:rsid w:val="0039518F"/>
    <w:rsid w:val="0039541B"/>
    <w:rsid w:val="0039565C"/>
    <w:rsid w:val="003957B5"/>
    <w:rsid w:val="0039625D"/>
    <w:rsid w:val="0039645D"/>
    <w:rsid w:val="00397157"/>
    <w:rsid w:val="00397224"/>
    <w:rsid w:val="003A0085"/>
    <w:rsid w:val="003A00F9"/>
    <w:rsid w:val="003A03C6"/>
    <w:rsid w:val="003A05CC"/>
    <w:rsid w:val="003A08BF"/>
    <w:rsid w:val="003A0E64"/>
    <w:rsid w:val="003A0FF4"/>
    <w:rsid w:val="003A1B48"/>
    <w:rsid w:val="003A1F8A"/>
    <w:rsid w:val="003A41BC"/>
    <w:rsid w:val="003A5467"/>
    <w:rsid w:val="003A5BCD"/>
    <w:rsid w:val="003A6C48"/>
    <w:rsid w:val="003A7E5C"/>
    <w:rsid w:val="003A7F94"/>
    <w:rsid w:val="003B0C80"/>
    <w:rsid w:val="003B113B"/>
    <w:rsid w:val="003B1252"/>
    <w:rsid w:val="003B163E"/>
    <w:rsid w:val="003B184F"/>
    <w:rsid w:val="003B1C75"/>
    <w:rsid w:val="003B27C0"/>
    <w:rsid w:val="003B2B45"/>
    <w:rsid w:val="003B2D7D"/>
    <w:rsid w:val="003B3762"/>
    <w:rsid w:val="003B383F"/>
    <w:rsid w:val="003B3F70"/>
    <w:rsid w:val="003B4F56"/>
    <w:rsid w:val="003B5606"/>
    <w:rsid w:val="003B60F7"/>
    <w:rsid w:val="003B665F"/>
    <w:rsid w:val="003B6A6F"/>
    <w:rsid w:val="003B6D10"/>
    <w:rsid w:val="003B78D6"/>
    <w:rsid w:val="003B7A7D"/>
    <w:rsid w:val="003B7AD0"/>
    <w:rsid w:val="003C0028"/>
    <w:rsid w:val="003C030B"/>
    <w:rsid w:val="003C04BC"/>
    <w:rsid w:val="003C16FE"/>
    <w:rsid w:val="003C3235"/>
    <w:rsid w:val="003C33EE"/>
    <w:rsid w:val="003C3A6D"/>
    <w:rsid w:val="003C3A79"/>
    <w:rsid w:val="003C3C40"/>
    <w:rsid w:val="003C3E24"/>
    <w:rsid w:val="003C403A"/>
    <w:rsid w:val="003C5E2E"/>
    <w:rsid w:val="003C647F"/>
    <w:rsid w:val="003C698B"/>
    <w:rsid w:val="003C6EB9"/>
    <w:rsid w:val="003C7876"/>
    <w:rsid w:val="003C78D3"/>
    <w:rsid w:val="003C7B96"/>
    <w:rsid w:val="003C7E85"/>
    <w:rsid w:val="003D03ED"/>
    <w:rsid w:val="003D08FE"/>
    <w:rsid w:val="003D1774"/>
    <w:rsid w:val="003D17C7"/>
    <w:rsid w:val="003D1DFF"/>
    <w:rsid w:val="003D23CD"/>
    <w:rsid w:val="003D2558"/>
    <w:rsid w:val="003D2880"/>
    <w:rsid w:val="003D29FA"/>
    <w:rsid w:val="003D37C2"/>
    <w:rsid w:val="003D3B7D"/>
    <w:rsid w:val="003D3C21"/>
    <w:rsid w:val="003D4BA5"/>
    <w:rsid w:val="003D5500"/>
    <w:rsid w:val="003D5A6E"/>
    <w:rsid w:val="003D5F9B"/>
    <w:rsid w:val="003D6B1D"/>
    <w:rsid w:val="003D7622"/>
    <w:rsid w:val="003D7844"/>
    <w:rsid w:val="003D7FA6"/>
    <w:rsid w:val="003E07AE"/>
    <w:rsid w:val="003E10F9"/>
    <w:rsid w:val="003E15A0"/>
    <w:rsid w:val="003E2039"/>
    <w:rsid w:val="003E2450"/>
    <w:rsid w:val="003E3449"/>
    <w:rsid w:val="003E37C8"/>
    <w:rsid w:val="003E3888"/>
    <w:rsid w:val="003E3F2D"/>
    <w:rsid w:val="003E3FAA"/>
    <w:rsid w:val="003E447D"/>
    <w:rsid w:val="003E4814"/>
    <w:rsid w:val="003E4BBA"/>
    <w:rsid w:val="003E4D4D"/>
    <w:rsid w:val="003E4F89"/>
    <w:rsid w:val="003E5969"/>
    <w:rsid w:val="003E5E58"/>
    <w:rsid w:val="003E609D"/>
    <w:rsid w:val="003E6504"/>
    <w:rsid w:val="003E65EC"/>
    <w:rsid w:val="003E6648"/>
    <w:rsid w:val="003E726A"/>
    <w:rsid w:val="003E7475"/>
    <w:rsid w:val="003E7BE2"/>
    <w:rsid w:val="003F00EE"/>
    <w:rsid w:val="003F02CD"/>
    <w:rsid w:val="003F0CD2"/>
    <w:rsid w:val="003F0FF1"/>
    <w:rsid w:val="003F1366"/>
    <w:rsid w:val="003F1727"/>
    <w:rsid w:val="003F23B8"/>
    <w:rsid w:val="003F29BD"/>
    <w:rsid w:val="003F3701"/>
    <w:rsid w:val="003F3930"/>
    <w:rsid w:val="003F4251"/>
    <w:rsid w:val="003F4608"/>
    <w:rsid w:val="003F537D"/>
    <w:rsid w:val="003F5E54"/>
    <w:rsid w:val="003F5ED8"/>
    <w:rsid w:val="003F660B"/>
    <w:rsid w:val="003F6D80"/>
    <w:rsid w:val="003F6DB6"/>
    <w:rsid w:val="003F7855"/>
    <w:rsid w:val="003F7945"/>
    <w:rsid w:val="00400185"/>
    <w:rsid w:val="00400872"/>
    <w:rsid w:val="00400970"/>
    <w:rsid w:val="0040182D"/>
    <w:rsid w:val="004020F1"/>
    <w:rsid w:val="00402191"/>
    <w:rsid w:val="00402D7C"/>
    <w:rsid w:val="004037B1"/>
    <w:rsid w:val="0040446A"/>
    <w:rsid w:val="00404497"/>
    <w:rsid w:val="004045D4"/>
    <w:rsid w:val="00404989"/>
    <w:rsid w:val="00405B18"/>
    <w:rsid w:val="00406874"/>
    <w:rsid w:val="00407D59"/>
    <w:rsid w:val="00407EF1"/>
    <w:rsid w:val="0041044B"/>
    <w:rsid w:val="00410C01"/>
    <w:rsid w:val="004111F4"/>
    <w:rsid w:val="004117BC"/>
    <w:rsid w:val="00412097"/>
    <w:rsid w:val="00412404"/>
    <w:rsid w:val="004141CF"/>
    <w:rsid w:val="00414A8C"/>
    <w:rsid w:val="00414E60"/>
    <w:rsid w:val="00414FB3"/>
    <w:rsid w:val="00415141"/>
    <w:rsid w:val="00415142"/>
    <w:rsid w:val="00415DFE"/>
    <w:rsid w:val="00416BD2"/>
    <w:rsid w:val="0041766C"/>
    <w:rsid w:val="004176B4"/>
    <w:rsid w:val="004202F7"/>
    <w:rsid w:val="004203D1"/>
    <w:rsid w:val="00420921"/>
    <w:rsid w:val="00421520"/>
    <w:rsid w:val="0042180E"/>
    <w:rsid w:val="00421F85"/>
    <w:rsid w:val="004233FC"/>
    <w:rsid w:val="00423700"/>
    <w:rsid w:val="00423BE6"/>
    <w:rsid w:val="0042499C"/>
    <w:rsid w:val="00424F96"/>
    <w:rsid w:val="004250C9"/>
    <w:rsid w:val="004263B0"/>
    <w:rsid w:val="00426BC4"/>
    <w:rsid w:val="00426D58"/>
    <w:rsid w:val="00426FAA"/>
    <w:rsid w:val="00430502"/>
    <w:rsid w:val="004314BD"/>
    <w:rsid w:val="00431570"/>
    <w:rsid w:val="004322BA"/>
    <w:rsid w:val="0043283D"/>
    <w:rsid w:val="00434251"/>
    <w:rsid w:val="00435427"/>
    <w:rsid w:val="0043696E"/>
    <w:rsid w:val="0043743D"/>
    <w:rsid w:val="004400A3"/>
    <w:rsid w:val="00440150"/>
    <w:rsid w:val="00440DC2"/>
    <w:rsid w:val="0044116D"/>
    <w:rsid w:val="00442714"/>
    <w:rsid w:val="00442718"/>
    <w:rsid w:val="004428A2"/>
    <w:rsid w:val="00442E52"/>
    <w:rsid w:val="00443B88"/>
    <w:rsid w:val="00443B95"/>
    <w:rsid w:val="00443D55"/>
    <w:rsid w:val="0044406B"/>
    <w:rsid w:val="0044428A"/>
    <w:rsid w:val="00444F54"/>
    <w:rsid w:val="00445D10"/>
    <w:rsid w:val="00445D4E"/>
    <w:rsid w:val="00445E84"/>
    <w:rsid w:val="00446E4E"/>
    <w:rsid w:val="004470F2"/>
    <w:rsid w:val="004471E0"/>
    <w:rsid w:val="004472A9"/>
    <w:rsid w:val="004475BF"/>
    <w:rsid w:val="0044769C"/>
    <w:rsid w:val="00447783"/>
    <w:rsid w:val="00450588"/>
    <w:rsid w:val="004507E2"/>
    <w:rsid w:val="00451B7A"/>
    <w:rsid w:val="00452182"/>
    <w:rsid w:val="0045234B"/>
    <w:rsid w:val="004536B3"/>
    <w:rsid w:val="004538AA"/>
    <w:rsid w:val="00454023"/>
    <w:rsid w:val="00454D1C"/>
    <w:rsid w:val="004557D1"/>
    <w:rsid w:val="0045665B"/>
    <w:rsid w:val="004574E1"/>
    <w:rsid w:val="0045785D"/>
    <w:rsid w:val="0045797A"/>
    <w:rsid w:val="0045799E"/>
    <w:rsid w:val="004579C2"/>
    <w:rsid w:val="0046083C"/>
    <w:rsid w:val="00461A1F"/>
    <w:rsid w:val="00461D0D"/>
    <w:rsid w:val="004624A2"/>
    <w:rsid w:val="00462D97"/>
    <w:rsid w:val="0046307A"/>
    <w:rsid w:val="004631DC"/>
    <w:rsid w:val="004644EE"/>
    <w:rsid w:val="004648A8"/>
    <w:rsid w:val="00464971"/>
    <w:rsid w:val="004656EB"/>
    <w:rsid w:val="00465BB4"/>
    <w:rsid w:val="00465D0A"/>
    <w:rsid w:val="00465DA5"/>
    <w:rsid w:val="00466377"/>
    <w:rsid w:val="00466C25"/>
    <w:rsid w:val="00467586"/>
    <w:rsid w:val="0047014C"/>
    <w:rsid w:val="004701D6"/>
    <w:rsid w:val="004707A9"/>
    <w:rsid w:val="00470811"/>
    <w:rsid w:val="00470D95"/>
    <w:rsid w:val="004720CA"/>
    <w:rsid w:val="00472A08"/>
    <w:rsid w:val="00473160"/>
    <w:rsid w:val="00473296"/>
    <w:rsid w:val="00473C82"/>
    <w:rsid w:val="00473D9A"/>
    <w:rsid w:val="0047452C"/>
    <w:rsid w:val="004747AC"/>
    <w:rsid w:val="00474AED"/>
    <w:rsid w:val="004751CF"/>
    <w:rsid w:val="00475239"/>
    <w:rsid w:val="004758F3"/>
    <w:rsid w:val="00475AD8"/>
    <w:rsid w:val="00476340"/>
    <w:rsid w:val="004769BA"/>
    <w:rsid w:val="00476B34"/>
    <w:rsid w:val="00476EB2"/>
    <w:rsid w:val="00477487"/>
    <w:rsid w:val="004778F7"/>
    <w:rsid w:val="00477FF1"/>
    <w:rsid w:val="004801EF"/>
    <w:rsid w:val="0048040E"/>
    <w:rsid w:val="00480489"/>
    <w:rsid w:val="00480898"/>
    <w:rsid w:val="00481072"/>
    <w:rsid w:val="0048132D"/>
    <w:rsid w:val="004813BD"/>
    <w:rsid w:val="0048186A"/>
    <w:rsid w:val="00481E0F"/>
    <w:rsid w:val="00482692"/>
    <w:rsid w:val="00482978"/>
    <w:rsid w:val="004837D9"/>
    <w:rsid w:val="004837DF"/>
    <w:rsid w:val="00483C4D"/>
    <w:rsid w:val="0048480F"/>
    <w:rsid w:val="00484B93"/>
    <w:rsid w:val="0048552B"/>
    <w:rsid w:val="00485AB1"/>
    <w:rsid w:val="00486B45"/>
    <w:rsid w:val="004902C4"/>
    <w:rsid w:val="004904DF"/>
    <w:rsid w:val="004905A3"/>
    <w:rsid w:val="0049131F"/>
    <w:rsid w:val="004914D3"/>
    <w:rsid w:val="00492B11"/>
    <w:rsid w:val="00492EC5"/>
    <w:rsid w:val="00492FC1"/>
    <w:rsid w:val="00493A58"/>
    <w:rsid w:val="004942D3"/>
    <w:rsid w:val="0049465A"/>
    <w:rsid w:val="00494AAB"/>
    <w:rsid w:val="00495684"/>
    <w:rsid w:val="00495A5D"/>
    <w:rsid w:val="00495B5C"/>
    <w:rsid w:val="00495D02"/>
    <w:rsid w:val="00495D53"/>
    <w:rsid w:val="004962A4"/>
    <w:rsid w:val="0049638C"/>
    <w:rsid w:val="00496FD9"/>
    <w:rsid w:val="00497362"/>
    <w:rsid w:val="00497371"/>
    <w:rsid w:val="00497838"/>
    <w:rsid w:val="00497EC7"/>
    <w:rsid w:val="004A04F2"/>
    <w:rsid w:val="004A08B1"/>
    <w:rsid w:val="004A1AE6"/>
    <w:rsid w:val="004A1DC3"/>
    <w:rsid w:val="004A22B1"/>
    <w:rsid w:val="004A2A27"/>
    <w:rsid w:val="004A3079"/>
    <w:rsid w:val="004A3362"/>
    <w:rsid w:val="004A378D"/>
    <w:rsid w:val="004A498F"/>
    <w:rsid w:val="004A4AE9"/>
    <w:rsid w:val="004A4EA2"/>
    <w:rsid w:val="004A5CB5"/>
    <w:rsid w:val="004A687D"/>
    <w:rsid w:val="004A72F4"/>
    <w:rsid w:val="004A73D7"/>
    <w:rsid w:val="004A75E7"/>
    <w:rsid w:val="004A7F9E"/>
    <w:rsid w:val="004B06CB"/>
    <w:rsid w:val="004B0CAD"/>
    <w:rsid w:val="004B1A7E"/>
    <w:rsid w:val="004B1B90"/>
    <w:rsid w:val="004B1F0D"/>
    <w:rsid w:val="004B1F97"/>
    <w:rsid w:val="004B33B4"/>
    <w:rsid w:val="004B3AA2"/>
    <w:rsid w:val="004B3F9E"/>
    <w:rsid w:val="004B3FAF"/>
    <w:rsid w:val="004B4194"/>
    <w:rsid w:val="004B44A7"/>
    <w:rsid w:val="004B46F2"/>
    <w:rsid w:val="004B4A7A"/>
    <w:rsid w:val="004B5E0A"/>
    <w:rsid w:val="004B6C77"/>
    <w:rsid w:val="004B769C"/>
    <w:rsid w:val="004B7817"/>
    <w:rsid w:val="004C0550"/>
    <w:rsid w:val="004C1033"/>
    <w:rsid w:val="004C17C0"/>
    <w:rsid w:val="004C22C1"/>
    <w:rsid w:val="004C232F"/>
    <w:rsid w:val="004C3162"/>
    <w:rsid w:val="004C3A5F"/>
    <w:rsid w:val="004C3C26"/>
    <w:rsid w:val="004C4E66"/>
    <w:rsid w:val="004C529D"/>
    <w:rsid w:val="004C6C2E"/>
    <w:rsid w:val="004C6CCB"/>
    <w:rsid w:val="004C6DAC"/>
    <w:rsid w:val="004C725C"/>
    <w:rsid w:val="004C7AA9"/>
    <w:rsid w:val="004D05A2"/>
    <w:rsid w:val="004D0FD5"/>
    <w:rsid w:val="004D1E7A"/>
    <w:rsid w:val="004D225A"/>
    <w:rsid w:val="004D436B"/>
    <w:rsid w:val="004D471B"/>
    <w:rsid w:val="004D48CE"/>
    <w:rsid w:val="004D4979"/>
    <w:rsid w:val="004D4A95"/>
    <w:rsid w:val="004D4B31"/>
    <w:rsid w:val="004D4F02"/>
    <w:rsid w:val="004D50C0"/>
    <w:rsid w:val="004D55F2"/>
    <w:rsid w:val="004D569F"/>
    <w:rsid w:val="004D5DC3"/>
    <w:rsid w:val="004D6282"/>
    <w:rsid w:val="004D6470"/>
    <w:rsid w:val="004D7D03"/>
    <w:rsid w:val="004E052D"/>
    <w:rsid w:val="004E148F"/>
    <w:rsid w:val="004E1D61"/>
    <w:rsid w:val="004E1E62"/>
    <w:rsid w:val="004E201B"/>
    <w:rsid w:val="004E2478"/>
    <w:rsid w:val="004E3DCE"/>
    <w:rsid w:val="004E3E6A"/>
    <w:rsid w:val="004E4289"/>
    <w:rsid w:val="004E4FB7"/>
    <w:rsid w:val="004E513B"/>
    <w:rsid w:val="004E5A88"/>
    <w:rsid w:val="004E6361"/>
    <w:rsid w:val="004E65FF"/>
    <w:rsid w:val="004E74A0"/>
    <w:rsid w:val="004F055E"/>
    <w:rsid w:val="004F084F"/>
    <w:rsid w:val="004F08E3"/>
    <w:rsid w:val="004F1110"/>
    <w:rsid w:val="004F1323"/>
    <w:rsid w:val="004F1869"/>
    <w:rsid w:val="004F1C88"/>
    <w:rsid w:val="004F1D01"/>
    <w:rsid w:val="004F1D17"/>
    <w:rsid w:val="004F2DA6"/>
    <w:rsid w:val="004F3036"/>
    <w:rsid w:val="004F40CE"/>
    <w:rsid w:val="004F46A8"/>
    <w:rsid w:val="004F50B6"/>
    <w:rsid w:val="004F5341"/>
    <w:rsid w:val="004F5652"/>
    <w:rsid w:val="004F5942"/>
    <w:rsid w:val="004F7494"/>
    <w:rsid w:val="004F750B"/>
    <w:rsid w:val="004F7CF6"/>
    <w:rsid w:val="004F7EB8"/>
    <w:rsid w:val="005008E6"/>
    <w:rsid w:val="00500D7A"/>
    <w:rsid w:val="00500F23"/>
    <w:rsid w:val="00500F36"/>
    <w:rsid w:val="00500FF4"/>
    <w:rsid w:val="00501C41"/>
    <w:rsid w:val="00502A77"/>
    <w:rsid w:val="00503049"/>
    <w:rsid w:val="0050332E"/>
    <w:rsid w:val="005042BB"/>
    <w:rsid w:val="00505690"/>
    <w:rsid w:val="005064F7"/>
    <w:rsid w:val="0051032A"/>
    <w:rsid w:val="005105EB"/>
    <w:rsid w:val="00510F47"/>
    <w:rsid w:val="00511A09"/>
    <w:rsid w:val="00512014"/>
    <w:rsid w:val="005122EC"/>
    <w:rsid w:val="005128F8"/>
    <w:rsid w:val="005131AB"/>
    <w:rsid w:val="00513C87"/>
    <w:rsid w:val="005141E5"/>
    <w:rsid w:val="00514285"/>
    <w:rsid w:val="005145EA"/>
    <w:rsid w:val="005149C5"/>
    <w:rsid w:val="00515013"/>
    <w:rsid w:val="00515973"/>
    <w:rsid w:val="00515E7A"/>
    <w:rsid w:val="005161CE"/>
    <w:rsid w:val="005162E6"/>
    <w:rsid w:val="0051644B"/>
    <w:rsid w:val="00516683"/>
    <w:rsid w:val="0051708C"/>
    <w:rsid w:val="00517BA5"/>
    <w:rsid w:val="00517D45"/>
    <w:rsid w:val="00520153"/>
    <w:rsid w:val="005203FB"/>
    <w:rsid w:val="00520E5B"/>
    <w:rsid w:val="00521719"/>
    <w:rsid w:val="005227CE"/>
    <w:rsid w:val="00523696"/>
    <w:rsid w:val="0052378D"/>
    <w:rsid w:val="00523860"/>
    <w:rsid w:val="005238CE"/>
    <w:rsid w:val="005247AE"/>
    <w:rsid w:val="00524D37"/>
    <w:rsid w:val="00525F16"/>
    <w:rsid w:val="00526CF2"/>
    <w:rsid w:val="0052700F"/>
    <w:rsid w:val="005273D2"/>
    <w:rsid w:val="0052753A"/>
    <w:rsid w:val="005304CA"/>
    <w:rsid w:val="00530A79"/>
    <w:rsid w:val="00530B29"/>
    <w:rsid w:val="00531274"/>
    <w:rsid w:val="00531429"/>
    <w:rsid w:val="0053156D"/>
    <w:rsid w:val="00531EF2"/>
    <w:rsid w:val="00532591"/>
    <w:rsid w:val="0053314A"/>
    <w:rsid w:val="005334B3"/>
    <w:rsid w:val="00533646"/>
    <w:rsid w:val="00533715"/>
    <w:rsid w:val="00533B8E"/>
    <w:rsid w:val="00533E6E"/>
    <w:rsid w:val="00533F70"/>
    <w:rsid w:val="005344FF"/>
    <w:rsid w:val="00534DCA"/>
    <w:rsid w:val="00534EE5"/>
    <w:rsid w:val="00537559"/>
    <w:rsid w:val="00537A23"/>
    <w:rsid w:val="00537C12"/>
    <w:rsid w:val="00537F00"/>
    <w:rsid w:val="00540CFD"/>
    <w:rsid w:val="00540D6B"/>
    <w:rsid w:val="00540F8B"/>
    <w:rsid w:val="00540FEA"/>
    <w:rsid w:val="00541737"/>
    <w:rsid w:val="005430AA"/>
    <w:rsid w:val="00543188"/>
    <w:rsid w:val="00544235"/>
    <w:rsid w:val="0054431A"/>
    <w:rsid w:val="00544541"/>
    <w:rsid w:val="00544928"/>
    <w:rsid w:val="00544FDE"/>
    <w:rsid w:val="0054528F"/>
    <w:rsid w:val="00545730"/>
    <w:rsid w:val="005472D0"/>
    <w:rsid w:val="005473F1"/>
    <w:rsid w:val="00547963"/>
    <w:rsid w:val="0055102F"/>
    <w:rsid w:val="00551756"/>
    <w:rsid w:val="00551994"/>
    <w:rsid w:val="00551A78"/>
    <w:rsid w:val="00551AEE"/>
    <w:rsid w:val="00551F80"/>
    <w:rsid w:val="00552101"/>
    <w:rsid w:val="00552A75"/>
    <w:rsid w:val="00552E26"/>
    <w:rsid w:val="005532E9"/>
    <w:rsid w:val="00553C95"/>
    <w:rsid w:val="00554071"/>
    <w:rsid w:val="005545C4"/>
    <w:rsid w:val="00554819"/>
    <w:rsid w:val="0055513F"/>
    <w:rsid w:val="00555639"/>
    <w:rsid w:val="00555658"/>
    <w:rsid w:val="0055571F"/>
    <w:rsid w:val="005560E2"/>
    <w:rsid w:val="0055691E"/>
    <w:rsid w:val="00556B1E"/>
    <w:rsid w:val="005574AE"/>
    <w:rsid w:val="005576BF"/>
    <w:rsid w:val="00557807"/>
    <w:rsid w:val="005579CE"/>
    <w:rsid w:val="00557C54"/>
    <w:rsid w:val="00557CA2"/>
    <w:rsid w:val="00557D42"/>
    <w:rsid w:val="0056009D"/>
    <w:rsid w:val="00560763"/>
    <w:rsid w:val="005609C9"/>
    <w:rsid w:val="00560D67"/>
    <w:rsid w:val="0056117B"/>
    <w:rsid w:val="00562314"/>
    <w:rsid w:val="005629FD"/>
    <w:rsid w:val="00562CCF"/>
    <w:rsid w:val="00562D91"/>
    <w:rsid w:val="00562FB7"/>
    <w:rsid w:val="00563625"/>
    <w:rsid w:val="00563DE4"/>
    <w:rsid w:val="005654CC"/>
    <w:rsid w:val="005664BC"/>
    <w:rsid w:val="00566548"/>
    <w:rsid w:val="00567001"/>
    <w:rsid w:val="00567143"/>
    <w:rsid w:val="0056789F"/>
    <w:rsid w:val="00567A1C"/>
    <w:rsid w:val="00570418"/>
    <w:rsid w:val="00570B55"/>
    <w:rsid w:val="00570F8B"/>
    <w:rsid w:val="005712D7"/>
    <w:rsid w:val="00571316"/>
    <w:rsid w:val="00571457"/>
    <w:rsid w:val="005716D6"/>
    <w:rsid w:val="005719E5"/>
    <w:rsid w:val="00571EC1"/>
    <w:rsid w:val="00572738"/>
    <w:rsid w:val="0057285E"/>
    <w:rsid w:val="00572A9D"/>
    <w:rsid w:val="00572D30"/>
    <w:rsid w:val="00573FF5"/>
    <w:rsid w:val="005740A5"/>
    <w:rsid w:val="0057419E"/>
    <w:rsid w:val="00574A58"/>
    <w:rsid w:val="00574E08"/>
    <w:rsid w:val="00575D46"/>
    <w:rsid w:val="005763E7"/>
    <w:rsid w:val="00576495"/>
    <w:rsid w:val="00576665"/>
    <w:rsid w:val="00576DA7"/>
    <w:rsid w:val="00577271"/>
    <w:rsid w:val="0057773B"/>
    <w:rsid w:val="00580320"/>
    <w:rsid w:val="00580CAE"/>
    <w:rsid w:val="00581B4E"/>
    <w:rsid w:val="00582CC9"/>
    <w:rsid w:val="00582D14"/>
    <w:rsid w:val="00584120"/>
    <w:rsid w:val="00584EAD"/>
    <w:rsid w:val="00584FF7"/>
    <w:rsid w:val="0058549A"/>
    <w:rsid w:val="00590071"/>
    <w:rsid w:val="00590BF5"/>
    <w:rsid w:val="005925A3"/>
    <w:rsid w:val="00592F9D"/>
    <w:rsid w:val="00593090"/>
    <w:rsid w:val="005931AB"/>
    <w:rsid w:val="005933E8"/>
    <w:rsid w:val="00593E65"/>
    <w:rsid w:val="00594F31"/>
    <w:rsid w:val="005956AB"/>
    <w:rsid w:val="00597149"/>
    <w:rsid w:val="00597211"/>
    <w:rsid w:val="00597287"/>
    <w:rsid w:val="005A0139"/>
    <w:rsid w:val="005A0FA5"/>
    <w:rsid w:val="005A1250"/>
    <w:rsid w:val="005A13D5"/>
    <w:rsid w:val="005A3AE7"/>
    <w:rsid w:val="005A3FCF"/>
    <w:rsid w:val="005A49D2"/>
    <w:rsid w:val="005A4C61"/>
    <w:rsid w:val="005A53C3"/>
    <w:rsid w:val="005A6066"/>
    <w:rsid w:val="005A66EB"/>
    <w:rsid w:val="005A73BF"/>
    <w:rsid w:val="005A75D6"/>
    <w:rsid w:val="005B00DA"/>
    <w:rsid w:val="005B22AD"/>
    <w:rsid w:val="005B2BC4"/>
    <w:rsid w:val="005B2E5E"/>
    <w:rsid w:val="005B300F"/>
    <w:rsid w:val="005B3ECB"/>
    <w:rsid w:val="005B4043"/>
    <w:rsid w:val="005B4A67"/>
    <w:rsid w:val="005B4BC6"/>
    <w:rsid w:val="005B4F3A"/>
    <w:rsid w:val="005B67A3"/>
    <w:rsid w:val="005B746C"/>
    <w:rsid w:val="005B7DE1"/>
    <w:rsid w:val="005C02C8"/>
    <w:rsid w:val="005C0386"/>
    <w:rsid w:val="005C0A62"/>
    <w:rsid w:val="005C1488"/>
    <w:rsid w:val="005C18B7"/>
    <w:rsid w:val="005C1E35"/>
    <w:rsid w:val="005C226D"/>
    <w:rsid w:val="005C27BA"/>
    <w:rsid w:val="005C3231"/>
    <w:rsid w:val="005C47D4"/>
    <w:rsid w:val="005C498C"/>
    <w:rsid w:val="005C4C4D"/>
    <w:rsid w:val="005C4D75"/>
    <w:rsid w:val="005C50EE"/>
    <w:rsid w:val="005C5FD9"/>
    <w:rsid w:val="005C6AC5"/>
    <w:rsid w:val="005C6F33"/>
    <w:rsid w:val="005C7175"/>
    <w:rsid w:val="005C7249"/>
    <w:rsid w:val="005C7523"/>
    <w:rsid w:val="005C7748"/>
    <w:rsid w:val="005C799C"/>
    <w:rsid w:val="005D147A"/>
    <w:rsid w:val="005D15BA"/>
    <w:rsid w:val="005D1FBC"/>
    <w:rsid w:val="005D232E"/>
    <w:rsid w:val="005D3C96"/>
    <w:rsid w:val="005D3E8C"/>
    <w:rsid w:val="005D4136"/>
    <w:rsid w:val="005D4789"/>
    <w:rsid w:val="005D618A"/>
    <w:rsid w:val="005D6595"/>
    <w:rsid w:val="005D67A0"/>
    <w:rsid w:val="005D73D0"/>
    <w:rsid w:val="005E01E3"/>
    <w:rsid w:val="005E0CA3"/>
    <w:rsid w:val="005E0EB6"/>
    <w:rsid w:val="005E0EFE"/>
    <w:rsid w:val="005E134B"/>
    <w:rsid w:val="005E1960"/>
    <w:rsid w:val="005E1BDE"/>
    <w:rsid w:val="005E33DC"/>
    <w:rsid w:val="005E347C"/>
    <w:rsid w:val="005E3589"/>
    <w:rsid w:val="005E4147"/>
    <w:rsid w:val="005E42A4"/>
    <w:rsid w:val="005E4B97"/>
    <w:rsid w:val="005E569D"/>
    <w:rsid w:val="005E59E4"/>
    <w:rsid w:val="005E5E5E"/>
    <w:rsid w:val="005E63E3"/>
    <w:rsid w:val="005E6F5B"/>
    <w:rsid w:val="005E7A48"/>
    <w:rsid w:val="005E7BEF"/>
    <w:rsid w:val="005F0315"/>
    <w:rsid w:val="005F0734"/>
    <w:rsid w:val="005F16BF"/>
    <w:rsid w:val="005F22F6"/>
    <w:rsid w:val="005F25AC"/>
    <w:rsid w:val="005F2D81"/>
    <w:rsid w:val="005F2F0F"/>
    <w:rsid w:val="005F33F5"/>
    <w:rsid w:val="005F34EE"/>
    <w:rsid w:val="005F40FC"/>
    <w:rsid w:val="005F53A7"/>
    <w:rsid w:val="005F5D33"/>
    <w:rsid w:val="005F6D9F"/>
    <w:rsid w:val="005F7897"/>
    <w:rsid w:val="0060003B"/>
    <w:rsid w:val="00600049"/>
    <w:rsid w:val="00600260"/>
    <w:rsid w:val="00600289"/>
    <w:rsid w:val="00600693"/>
    <w:rsid w:val="00600AFA"/>
    <w:rsid w:val="00600B0B"/>
    <w:rsid w:val="00600E0E"/>
    <w:rsid w:val="00600FA8"/>
    <w:rsid w:val="006018B8"/>
    <w:rsid w:val="00602778"/>
    <w:rsid w:val="00602F91"/>
    <w:rsid w:val="00603115"/>
    <w:rsid w:val="0060312D"/>
    <w:rsid w:val="006031EA"/>
    <w:rsid w:val="006036B2"/>
    <w:rsid w:val="0060398D"/>
    <w:rsid w:val="00604186"/>
    <w:rsid w:val="006042A4"/>
    <w:rsid w:val="00604779"/>
    <w:rsid w:val="006048AB"/>
    <w:rsid w:val="00604D84"/>
    <w:rsid w:val="00604ED6"/>
    <w:rsid w:val="00604F05"/>
    <w:rsid w:val="00605504"/>
    <w:rsid w:val="00605927"/>
    <w:rsid w:val="00605A22"/>
    <w:rsid w:val="00605C4B"/>
    <w:rsid w:val="0060612F"/>
    <w:rsid w:val="00606E88"/>
    <w:rsid w:val="00606FF6"/>
    <w:rsid w:val="00607119"/>
    <w:rsid w:val="00607A4B"/>
    <w:rsid w:val="00607A9D"/>
    <w:rsid w:val="00607E44"/>
    <w:rsid w:val="006108CC"/>
    <w:rsid w:val="00610A5D"/>
    <w:rsid w:val="006127BA"/>
    <w:rsid w:val="00612C45"/>
    <w:rsid w:val="006135BC"/>
    <w:rsid w:val="00613AFA"/>
    <w:rsid w:val="00614CB6"/>
    <w:rsid w:val="00615914"/>
    <w:rsid w:val="00616C14"/>
    <w:rsid w:val="00616D05"/>
    <w:rsid w:val="00617571"/>
    <w:rsid w:val="00617960"/>
    <w:rsid w:val="00617ABF"/>
    <w:rsid w:val="00617E93"/>
    <w:rsid w:val="006200C7"/>
    <w:rsid w:val="0062020A"/>
    <w:rsid w:val="00620424"/>
    <w:rsid w:val="00620C4B"/>
    <w:rsid w:val="00621A24"/>
    <w:rsid w:val="0062202C"/>
    <w:rsid w:val="00622721"/>
    <w:rsid w:val="006242DE"/>
    <w:rsid w:val="006243DE"/>
    <w:rsid w:val="0062498E"/>
    <w:rsid w:val="006249DD"/>
    <w:rsid w:val="00624E57"/>
    <w:rsid w:val="00625672"/>
    <w:rsid w:val="00625847"/>
    <w:rsid w:val="00625D50"/>
    <w:rsid w:val="00626D5A"/>
    <w:rsid w:val="00627110"/>
    <w:rsid w:val="006277A9"/>
    <w:rsid w:val="006301EC"/>
    <w:rsid w:val="00630510"/>
    <w:rsid w:val="00630A50"/>
    <w:rsid w:val="00630B3B"/>
    <w:rsid w:val="00630BC3"/>
    <w:rsid w:val="00630EC1"/>
    <w:rsid w:val="006321A0"/>
    <w:rsid w:val="006325D1"/>
    <w:rsid w:val="00632DE4"/>
    <w:rsid w:val="0063386A"/>
    <w:rsid w:val="00634332"/>
    <w:rsid w:val="00634466"/>
    <w:rsid w:val="0063487D"/>
    <w:rsid w:val="00635724"/>
    <w:rsid w:val="00635998"/>
    <w:rsid w:val="00636229"/>
    <w:rsid w:val="00636665"/>
    <w:rsid w:val="00637219"/>
    <w:rsid w:val="006378B5"/>
    <w:rsid w:val="00637DA7"/>
    <w:rsid w:val="00637EED"/>
    <w:rsid w:val="00640432"/>
    <w:rsid w:val="00640DB2"/>
    <w:rsid w:val="00641501"/>
    <w:rsid w:val="00641D53"/>
    <w:rsid w:val="00642062"/>
    <w:rsid w:val="00642A0A"/>
    <w:rsid w:val="00643AC4"/>
    <w:rsid w:val="00644A09"/>
    <w:rsid w:val="0064505C"/>
    <w:rsid w:val="006451BA"/>
    <w:rsid w:val="0065036B"/>
    <w:rsid w:val="00650714"/>
    <w:rsid w:val="00650BDF"/>
    <w:rsid w:val="00651675"/>
    <w:rsid w:val="0065230F"/>
    <w:rsid w:val="006531DB"/>
    <w:rsid w:val="006533CD"/>
    <w:rsid w:val="006539C2"/>
    <w:rsid w:val="00654F41"/>
    <w:rsid w:val="00655A09"/>
    <w:rsid w:val="00655A6C"/>
    <w:rsid w:val="00655B24"/>
    <w:rsid w:val="006570B2"/>
    <w:rsid w:val="00657DEB"/>
    <w:rsid w:val="00660D71"/>
    <w:rsid w:val="00661061"/>
    <w:rsid w:val="00661A52"/>
    <w:rsid w:val="0066207B"/>
    <w:rsid w:val="0066280F"/>
    <w:rsid w:val="00662E37"/>
    <w:rsid w:val="006635C2"/>
    <w:rsid w:val="00664B3D"/>
    <w:rsid w:val="006651E7"/>
    <w:rsid w:val="006655A4"/>
    <w:rsid w:val="00665A57"/>
    <w:rsid w:val="0066619C"/>
    <w:rsid w:val="00666AC6"/>
    <w:rsid w:val="00667538"/>
    <w:rsid w:val="0067024A"/>
    <w:rsid w:val="006702A8"/>
    <w:rsid w:val="006706FE"/>
    <w:rsid w:val="00671008"/>
    <w:rsid w:val="00671322"/>
    <w:rsid w:val="00672445"/>
    <w:rsid w:val="00672AA6"/>
    <w:rsid w:val="00672C11"/>
    <w:rsid w:val="00672D1F"/>
    <w:rsid w:val="00674A0C"/>
    <w:rsid w:val="00674F34"/>
    <w:rsid w:val="00675F15"/>
    <w:rsid w:val="006763E1"/>
    <w:rsid w:val="006764EB"/>
    <w:rsid w:val="00676E0F"/>
    <w:rsid w:val="00677E18"/>
    <w:rsid w:val="0068068B"/>
    <w:rsid w:val="00680F47"/>
    <w:rsid w:val="00681401"/>
    <w:rsid w:val="00682128"/>
    <w:rsid w:val="00682530"/>
    <w:rsid w:val="006830A6"/>
    <w:rsid w:val="006834C3"/>
    <w:rsid w:val="006838B5"/>
    <w:rsid w:val="00684422"/>
    <w:rsid w:val="006853D5"/>
    <w:rsid w:val="0068541E"/>
    <w:rsid w:val="00686602"/>
    <w:rsid w:val="00686C80"/>
    <w:rsid w:val="00687C72"/>
    <w:rsid w:val="00687D6C"/>
    <w:rsid w:val="00687D79"/>
    <w:rsid w:val="00687E76"/>
    <w:rsid w:val="006904F2"/>
    <w:rsid w:val="006910C1"/>
    <w:rsid w:val="006910F4"/>
    <w:rsid w:val="00691F14"/>
    <w:rsid w:val="00692885"/>
    <w:rsid w:val="00692BDF"/>
    <w:rsid w:val="00692C77"/>
    <w:rsid w:val="00692D61"/>
    <w:rsid w:val="00693842"/>
    <w:rsid w:val="006948F3"/>
    <w:rsid w:val="00694F43"/>
    <w:rsid w:val="0069522D"/>
    <w:rsid w:val="00695451"/>
    <w:rsid w:val="00695497"/>
    <w:rsid w:val="006955F1"/>
    <w:rsid w:val="006958B8"/>
    <w:rsid w:val="00695DB8"/>
    <w:rsid w:val="00695EB3"/>
    <w:rsid w:val="006961B0"/>
    <w:rsid w:val="00696B16"/>
    <w:rsid w:val="00697841"/>
    <w:rsid w:val="00697B7F"/>
    <w:rsid w:val="006A0198"/>
    <w:rsid w:val="006A01B2"/>
    <w:rsid w:val="006A0A77"/>
    <w:rsid w:val="006A160E"/>
    <w:rsid w:val="006A1A57"/>
    <w:rsid w:val="006A21CB"/>
    <w:rsid w:val="006A2591"/>
    <w:rsid w:val="006A2A1D"/>
    <w:rsid w:val="006A2C61"/>
    <w:rsid w:val="006A3074"/>
    <w:rsid w:val="006A34B1"/>
    <w:rsid w:val="006A3DA0"/>
    <w:rsid w:val="006A4962"/>
    <w:rsid w:val="006A51FF"/>
    <w:rsid w:val="006A5880"/>
    <w:rsid w:val="006A5DFE"/>
    <w:rsid w:val="006A5F65"/>
    <w:rsid w:val="006A6092"/>
    <w:rsid w:val="006A60EF"/>
    <w:rsid w:val="006A6191"/>
    <w:rsid w:val="006A6942"/>
    <w:rsid w:val="006A6E7C"/>
    <w:rsid w:val="006A7424"/>
    <w:rsid w:val="006A7453"/>
    <w:rsid w:val="006A7DA4"/>
    <w:rsid w:val="006A7F9C"/>
    <w:rsid w:val="006B02E9"/>
    <w:rsid w:val="006B08A9"/>
    <w:rsid w:val="006B0A70"/>
    <w:rsid w:val="006B0DFF"/>
    <w:rsid w:val="006B115D"/>
    <w:rsid w:val="006B142D"/>
    <w:rsid w:val="006B1C47"/>
    <w:rsid w:val="006B1EF7"/>
    <w:rsid w:val="006B1FB6"/>
    <w:rsid w:val="006B20F5"/>
    <w:rsid w:val="006B2140"/>
    <w:rsid w:val="006B2786"/>
    <w:rsid w:val="006B4B12"/>
    <w:rsid w:val="006B4F73"/>
    <w:rsid w:val="006B503C"/>
    <w:rsid w:val="006B52A0"/>
    <w:rsid w:val="006B53C9"/>
    <w:rsid w:val="006B6073"/>
    <w:rsid w:val="006B62C0"/>
    <w:rsid w:val="006B63CD"/>
    <w:rsid w:val="006B6EAA"/>
    <w:rsid w:val="006B7C08"/>
    <w:rsid w:val="006B7F07"/>
    <w:rsid w:val="006C018F"/>
    <w:rsid w:val="006C0419"/>
    <w:rsid w:val="006C071D"/>
    <w:rsid w:val="006C078A"/>
    <w:rsid w:val="006C0B87"/>
    <w:rsid w:val="006C128D"/>
    <w:rsid w:val="006C1364"/>
    <w:rsid w:val="006C18BD"/>
    <w:rsid w:val="006C1A1B"/>
    <w:rsid w:val="006C1A8A"/>
    <w:rsid w:val="006C1E69"/>
    <w:rsid w:val="006C1F5F"/>
    <w:rsid w:val="006C218B"/>
    <w:rsid w:val="006C23EB"/>
    <w:rsid w:val="006C29F6"/>
    <w:rsid w:val="006C32B1"/>
    <w:rsid w:val="006C35C7"/>
    <w:rsid w:val="006C3657"/>
    <w:rsid w:val="006C4147"/>
    <w:rsid w:val="006C4DF7"/>
    <w:rsid w:val="006C79D3"/>
    <w:rsid w:val="006C7CD5"/>
    <w:rsid w:val="006C7E87"/>
    <w:rsid w:val="006D1324"/>
    <w:rsid w:val="006D13C6"/>
    <w:rsid w:val="006D2499"/>
    <w:rsid w:val="006D3EEA"/>
    <w:rsid w:val="006D545A"/>
    <w:rsid w:val="006D641E"/>
    <w:rsid w:val="006D7328"/>
    <w:rsid w:val="006D7F0E"/>
    <w:rsid w:val="006E13F9"/>
    <w:rsid w:val="006E1460"/>
    <w:rsid w:val="006E15FF"/>
    <w:rsid w:val="006E1D7A"/>
    <w:rsid w:val="006E2727"/>
    <w:rsid w:val="006E35E8"/>
    <w:rsid w:val="006E3CE8"/>
    <w:rsid w:val="006E3DC4"/>
    <w:rsid w:val="006E3F36"/>
    <w:rsid w:val="006E441A"/>
    <w:rsid w:val="006E4690"/>
    <w:rsid w:val="006E4A7E"/>
    <w:rsid w:val="006E4C5E"/>
    <w:rsid w:val="006E5482"/>
    <w:rsid w:val="006E5B6F"/>
    <w:rsid w:val="006E5B7F"/>
    <w:rsid w:val="006E6834"/>
    <w:rsid w:val="006E69BE"/>
    <w:rsid w:val="006E6DE6"/>
    <w:rsid w:val="006E73A3"/>
    <w:rsid w:val="006E7706"/>
    <w:rsid w:val="006E7D41"/>
    <w:rsid w:val="006F041D"/>
    <w:rsid w:val="006F048F"/>
    <w:rsid w:val="006F05E3"/>
    <w:rsid w:val="006F0C21"/>
    <w:rsid w:val="006F0CEA"/>
    <w:rsid w:val="006F0E72"/>
    <w:rsid w:val="006F1202"/>
    <w:rsid w:val="006F1394"/>
    <w:rsid w:val="006F2332"/>
    <w:rsid w:val="006F2728"/>
    <w:rsid w:val="006F3D1D"/>
    <w:rsid w:val="006F4702"/>
    <w:rsid w:val="006F4945"/>
    <w:rsid w:val="006F5376"/>
    <w:rsid w:val="006F5C9B"/>
    <w:rsid w:val="006F5FCD"/>
    <w:rsid w:val="006F6A36"/>
    <w:rsid w:val="006F6FD5"/>
    <w:rsid w:val="006F730D"/>
    <w:rsid w:val="006F7557"/>
    <w:rsid w:val="006F7783"/>
    <w:rsid w:val="006F7C23"/>
    <w:rsid w:val="007000B2"/>
    <w:rsid w:val="00700B28"/>
    <w:rsid w:val="00700ED1"/>
    <w:rsid w:val="0070116F"/>
    <w:rsid w:val="00701849"/>
    <w:rsid w:val="007025B6"/>
    <w:rsid w:val="00702B7F"/>
    <w:rsid w:val="00703058"/>
    <w:rsid w:val="00703467"/>
    <w:rsid w:val="007034EB"/>
    <w:rsid w:val="00703560"/>
    <w:rsid w:val="007039AA"/>
    <w:rsid w:val="00703C9D"/>
    <w:rsid w:val="00704355"/>
    <w:rsid w:val="00705A97"/>
    <w:rsid w:val="00705F66"/>
    <w:rsid w:val="00706224"/>
    <w:rsid w:val="007062C5"/>
    <w:rsid w:val="00706DB2"/>
    <w:rsid w:val="00706EE4"/>
    <w:rsid w:val="0070760A"/>
    <w:rsid w:val="0070781C"/>
    <w:rsid w:val="0071020A"/>
    <w:rsid w:val="0071022B"/>
    <w:rsid w:val="00710287"/>
    <w:rsid w:val="0071050B"/>
    <w:rsid w:val="00710802"/>
    <w:rsid w:val="007109E1"/>
    <w:rsid w:val="00711581"/>
    <w:rsid w:val="00712E16"/>
    <w:rsid w:val="007139A9"/>
    <w:rsid w:val="00713B88"/>
    <w:rsid w:val="00714127"/>
    <w:rsid w:val="007146CC"/>
    <w:rsid w:val="00715C9D"/>
    <w:rsid w:val="007161D1"/>
    <w:rsid w:val="007166B7"/>
    <w:rsid w:val="00716ACB"/>
    <w:rsid w:val="00716ACE"/>
    <w:rsid w:val="00716C27"/>
    <w:rsid w:val="00717699"/>
    <w:rsid w:val="007179EE"/>
    <w:rsid w:val="00717D9B"/>
    <w:rsid w:val="00720E36"/>
    <w:rsid w:val="0072180B"/>
    <w:rsid w:val="00721B0E"/>
    <w:rsid w:val="0072202A"/>
    <w:rsid w:val="00722B92"/>
    <w:rsid w:val="0072316D"/>
    <w:rsid w:val="00724078"/>
    <w:rsid w:val="00724185"/>
    <w:rsid w:val="0072447B"/>
    <w:rsid w:val="00725007"/>
    <w:rsid w:val="00725FC0"/>
    <w:rsid w:val="0072604D"/>
    <w:rsid w:val="00726125"/>
    <w:rsid w:val="007262CD"/>
    <w:rsid w:val="00726CD8"/>
    <w:rsid w:val="00726CFD"/>
    <w:rsid w:val="00726D23"/>
    <w:rsid w:val="0072775F"/>
    <w:rsid w:val="0073082C"/>
    <w:rsid w:val="0073094F"/>
    <w:rsid w:val="00730EC6"/>
    <w:rsid w:val="00731D04"/>
    <w:rsid w:val="00731D7D"/>
    <w:rsid w:val="007326E9"/>
    <w:rsid w:val="007332A8"/>
    <w:rsid w:val="00733E55"/>
    <w:rsid w:val="00734693"/>
    <w:rsid w:val="007358C0"/>
    <w:rsid w:val="00735A26"/>
    <w:rsid w:val="00736107"/>
    <w:rsid w:val="00736171"/>
    <w:rsid w:val="007376C6"/>
    <w:rsid w:val="00737BAD"/>
    <w:rsid w:val="00741763"/>
    <w:rsid w:val="007421D4"/>
    <w:rsid w:val="00742F1F"/>
    <w:rsid w:val="0074327A"/>
    <w:rsid w:val="00743417"/>
    <w:rsid w:val="00743643"/>
    <w:rsid w:val="00743A8B"/>
    <w:rsid w:val="0074453E"/>
    <w:rsid w:val="007446A4"/>
    <w:rsid w:val="00744777"/>
    <w:rsid w:val="007449EF"/>
    <w:rsid w:val="00745944"/>
    <w:rsid w:val="00745AC3"/>
    <w:rsid w:val="00745B37"/>
    <w:rsid w:val="00745D5F"/>
    <w:rsid w:val="00745FE7"/>
    <w:rsid w:val="007463C9"/>
    <w:rsid w:val="007464F0"/>
    <w:rsid w:val="007465D2"/>
    <w:rsid w:val="007473F8"/>
    <w:rsid w:val="00747473"/>
    <w:rsid w:val="00747CF2"/>
    <w:rsid w:val="007508DD"/>
    <w:rsid w:val="00750E01"/>
    <w:rsid w:val="00751497"/>
    <w:rsid w:val="00751BB2"/>
    <w:rsid w:val="00751EC5"/>
    <w:rsid w:val="007521CE"/>
    <w:rsid w:val="0075270A"/>
    <w:rsid w:val="0075485E"/>
    <w:rsid w:val="00754C08"/>
    <w:rsid w:val="00755E43"/>
    <w:rsid w:val="0075670A"/>
    <w:rsid w:val="00756A7C"/>
    <w:rsid w:val="0075704A"/>
    <w:rsid w:val="007601C7"/>
    <w:rsid w:val="007604F5"/>
    <w:rsid w:val="00760AE3"/>
    <w:rsid w:val="007613EB"/>
    <w:rsid w:val="0076195A"/>
    <w:rsid w:val="00761F17"/>
    <w:rsid w:val="00762284"/>
    <w:rsid w:val="0076236A"/>
    <w:rsid w:val="00764069"/>
    <w:rsid w:val="00764184"/>
    <w:rsid w:val="00764507"/>
    <w:rsid w:val="007647B9"/>
    <w:rsid w:val="00765501"/>
    <w:rsid w:val="00765A20"/>
    <w:rsid w:val="00765CD1"/>
    <w:rsid w:val="00766BE2"/>
    <w:rsid w:val="007674E5"/>
    <w:rsid w:val="00767719"/>
    <w:rsid w:val="00767A68"/>
    <w:rsid w:val="007701E3"/>
    <w:rsid w:val="0077022C"/>
    <w:rsid w:val="00770A61"/>
    <w:rsid w:val="00770D0B"/>
    <w:rsid w:val="00770EBB"/>
    <w:rsid w:val="00771575"/>
    <w:rsid w:val="007724D0"/>
    <w:rsid w:val="0077262A"/>
    <w:rsid w:val="00772847"/>
    <w:rsid w:val="0077333C"/>
    <w:rsid w:val="00773509"/>
    <w:rsid w:val="00773B26"/>
    <w:rsid w:val="00773E7F"/>
    <w:rsid w:val="00775557"/>
    <w:rsid w:val="0077606D"/>
    <w:rsid w:val="0077647D"/>
    <w:rsid w:val="0077655F"/>
    <w:rsid w:val="0077670D"/>
    <w:rsid w:val="00780C19"/>
    <w:rsid w:val="00780DB4"/>
    <w:rsid w:val="00781300"/>
    <w:rsid w:val="0078172C"/>
    <w:rsid w:val="00781829"/>
    <w:rsid w:val="007821F3"/>
    <w:rsid w:val="007825B9"/>
    <w:rsid w:val="00782820"/>
    <w:rsid w:val="00782CE1"/>
    <w:rsid w:val="00782E07"/>
    <w:rsid w:val="00783061"/>
    <w:rsid w:val="0078485E"/>
    <w:rsid w:val="00784CA5"/>
    <w:rsid w:val="00785225"/>
    <w:rsid w:val="00785D96"/>
    <w:rsid w:val="00785E23"/>
    <w:rsid w:val="0078654E"/>
    <w:rsid w:val="007865AA"/>
    <w:rsid w:val="00786B5E"/>
    <w:rsid w:val="007877FC"/>
    <w:rsid w:val="007912BF"/>
    <w:rsid w:val="0079131F"/>
    <w:rsid w:val="00791C59"/>
    <w:rsid w:val="00792B40"/>
    <w:rsid w:val="00793E19"/>
    <w:rsid w:val="0079431B"/>
    <w:rsid w:val="00794847"/>
    <w:rsid w:val="0079564A"/>
    <w:rsid w:val="00795ADA"/>
    <w:rsid w:val="00796242"/>
    <w:rsid w:val="0079650E"/>
    <w:rsid w:val="007969D2"/>
    <w:rsid w:val="00796D97"/>
    <w:rsid w:val="007970E7"/>
    <w:rsid w:val="00797492"/>
    <w:rsid w:val="00797498"/>
    <w:rsid w:val="00797FED"/>
    <w:rsid w:val="007A03E8"/>
    <w:rsid w:val="007A0492"/>
    <w:rsid w:val="007A091A"/>
    <w:rsid w:val="007A0FD2"/>
    <w:rsid w:val="007A1102"/>
    <w:rsid w:val="007A15F6"/>
    <w:rsid w:val="007A1699"/>
    <w:rsid w:val="007A1925"/>
    <w:rsid w:val="007A1EEB"/>
    <w:rsid w:val="007A2A11"/>
    <w:rsid w:val="007A4589"/>
    <w:rsid w:val="007A5167"/>
    <w:rsid w:val="007A5190"/>
    <w:rsid w:val="007A546D"/>
    <w:rsid w:val="007A5536"/>
    <w:rsid w:val="007A58A9"/>
    <w:rsid w:val="007A6996"/>
    <w:rsid w:val="007A6A91"/>
    <w:rsid w:val="007A7003"/>
    <w:rsid w:val="007A7421"/>
    <w:rsid w:val="007A7F5A"/>
    <w:rsid w:val="007B0006"/>
    <w:rsid w:val="007B13F6"/>
    <w:rsid w:val="007B2540"/>
    <w:rsid w:val="007B2ACA"/>
    <w:rsid w:val="007B2EF1"/>
    <w:rsid w:val="007B3C65"/>
    <w:rsid w:val="007B4C48"/>
    <w:rsid w:val="007B4C6B"/>
    <w:rsid w:val="007B4F2D"/>
    <w:rsid w:val="007B50D1"/>
    <w:rsid w:val="007B542F"/>
    <w:rsid w:val="007B5498"/>
    <w:rsid w:val="007B58FB"/>
    <w:rsid w:val="007B5B39"/>
    <w:rsid w:val="007B6396"/>
    <w:rsid w:val="007B6B3C"/>
    <w:rsid w:val="007B6C3A"/>
    <w:rsid w:val="007B7017"/>
    <w:rsid w:val="007B753F"/>
    <w:rsid w:val="007B77C9"/>
    <w:rsid w:val="007B7D8C"/>
    <w:rsid w:val="007B7E16"/>
    <w:rsid w:val="007C003C"/>
    <w:rsid w:val="007C0E9D"/>
    <w:rsid w:val="007C0EE6"/>
    <w:rsid w:val="007C18F8"/>
    <w:rsid w:val="007C221B"/>
    <w:rsid w:val="007C2EC8"/>
    <w:rsid w:val="007C3218"/>
    <w:rsid w:val="007C533B"/>
    <w:rsid w:val="007C54E7"/>
    <w:rsid w:val="007C5851"/>
    <w:rsid w:val="007C652A"/>
    <w:rsid w:val="007C67B0"/>
    <w:rsid w:val="007C6EE1"/>
    <w:rsid w:val="007D0839"/>
    <w:rsid w:val="007D0A67"/>
    <w:rsid w:val="007D160E"/>
    <w:rsid w:val="007D197E"/>
    <w:rsid w:val="007D218E"/>
    <w:rsid w:val="007D2836"/>
    <w:rsid w:val="007D29A9"/>
    <w:rsid w:val="007D29E9"/>
    <w:rsid w:val="007D36C3"/>
    <w:rsid w:val="007D410B"/>
    <w:rsid w:val="007D45A5"/>
    <w:rsid w:val="007D47AF"/>
    <w:rsid w:val="007D4FD0"/>
    <w:rsid w:val="007D523F"/>
    <w:rsid w:val="007D59BA"/>
    <w:rsid w:val="007D7A6C"/>
    <w:rsid w:val="007E0097"/>
    <w:rsid w:val="007E1532"/>
    <w:rsid w:val="007E1E42"/>
    <w:rsid w:val="007E33EF"/>
    <w:rsid w:val="007E3910"/>
    <w:rsid w:val="007E3D82"/>
    <w:rsid w:val="007E42B0"/>
    <w:rsid w:val="007E43D2"/>
    <w:rsid w:val="007E5DC1"/>
    <w:rsid w:val="007E602F"/>
    <w:rsid w:val="007E62CB"/>
    <w:rsid w:val="007E6845"/>
    <w:rsid w:val="007E76A2"/>
    <w:rsid w:val="007F0413"/>
    <w:rsid w:val="007F148C"/>
    <w:rsid w:val="007F1680"/>
    <w:rsid w:val="007F18E7"/>
    <w:rsid w:val="007F1DF0"/>
    <w:rsid w:val="007F1ED6"/>
    <w:rsid w:val="007F236B"/>
    <w:rsid w:val="007F2C51"/>
    <w:rsid w:val="007F35E7"/>
    <w:rsid w:val="007F35F9"/>
    <w:rsid w:val="007F3C1D"/>
    <w:rsid w:val="007F3D91"/>
    <w:rsid w:val="007F4405"/>
    <w:rsid w:val="007F5866"/>
    <w:rsid w:val="007F592E"/>
    <w:rsid w:val="007F6393"/>
    <w:rsid w:val="007F63B2"/>
    <w:rsid w:val="007F6DBE"/>
    <w:rsid w:val="007F71EB"/>
    <w:rsid w:val="007F7ED2"/>
    <w:rsid w:val="008007E5"/>
    <w:rsid w:val="008008F3"/>
    <w:rsid w:val="00801280"/>
    <w:rsid w:val="00801980"/>
    <w:rsid w:val="00801EAF"/>
    <w:rsid w:val="00802162"/>
    <w:rsid w:val="00802FB2"/>
    <w:rsid w:val="00803CE0"/>
    <w:rsid w:val="00804B04"/>
    <w:rsid w:val="00804B4F"/>
    <w:rsid w:val="0080506D"/>
    <w:rsid w:val="00805442"/>
    <w:rsid w:val="008055C6"/>
    <w:rsid w:val="00805E8A"/>
    <w:rsid w:val="0080624C"/>
    <w:rsid w:val="00806877"/>
    <w:rsid w:val="008075E6"/>
    <w:rsid w:val="008077BC"/>
    <w:rsid w:val="00807E94"/>
    <w:rsid w:val="00810B9F"/>
    <w:rsid w:val="008112AF"/>
    <w:rsid w:val="00811A13"/>
    <w:rsid w:val="00812189"/>
    <w:rsid w:val="008122B5"/>
    <w:rsid w:val="008123AD"/>
    <w:rsid w:val="0081266C"/>
    <w:rsid w:val="00812DB9"/>
    <w:rsid w:val="008135A2"/>
    <w:rsid w:val="00813BC9"/>
    <w:rsid w:val="00813CE4"/>
    <w:rsid w:val="00814A40"/>
    <w:rsid w:val="00815206"/>
    <w:rsid w:val="00815242"/>
    <w:rsid w:val="008158EF"/>
    <w:rsid w:val="00816AE5"/>
    <w:rsid w:val="00817156"/>
    <w:rsid w:val="00817187"/>
    <w:rsid w:val="008172ED"/>
    <w:rsid w:val="00817BC9"/>
    <w:rsid w:val="008200BD"/>
    <w:rsid w:val="00820F94"/>
    <w:rsid w:val="008219FF"/>
    <w:rsid w:val="00821D9F"/>
    <w:rsid w:val="00822507"/>
    <w:rsid w:val="00822977"/>
    <w:rsid w:val="00822D7D"/>
    <w:rsid w:val="008238D0"/>
    <w:rsid w:val="00823CAE"/>
    <w:rsid w:val="00823E74"/>
    <w:rsid w:val="00825E9F"/>
    <w:rsid w:val="0082614F"/>
    <w:rsid w:val="008263BF"/>
    <w:rsid w:val="008270D9"/>
    <w:rsid w:val="008275E5"/>
    <w:rsid w:val="0082784F"/>
    <w:rsid w:val="00830035"/>
    <w:rsid w:val="0083016A"/>
    <w:rsid w:val="00830708"/>
    <w:rsid w:val="00830739"/>
    <w:rsid w:val="008314D3"/>
    <w:rsid w:val="00831B53"/>
    <w:rsid w:val="0083272B"/>
    <w:rsid w:val="00833171"/>
    <w:rsid w:val="00833810"/>
    <w:rsid w:val="00834451"/>
    <w:rsid w:val="00834483"/>
    <w:rsid w:val="00834F77"/>
    <w:rsid w:val="0083516B"/>
    <w:rsid w:val="00835525"/>
    <w:rsid w:val="0083565B"/>
    <w:rsid w:val="00835BEA"/>
    <w:rsid w:val="00835DF7"/>
    <w:rsid w:val="00836192"/>
    <w:rsid w:val="008363A0"/>
    <w:rsid w:val="008367BB"/>
    <w:rsid w:val="00836983"/>
    <w:rsid w:val="0083710C"/>
    <w:rsid w:val="00837360"/>
    <w:rsid w:val="008375FD"/>
    <w:rsid w:val="008379E1"/>
    <w:rsid w:val="00837D56"/>
    <w:rsid w:val="00837ED5"/>
    <w:rsid w:val="00841507"/>
    <w:rsid w:val="00841585"/>
    <w:rsid w:val="00842A85"/>
    <w:rsid w:val="00842F90"/>
    <w:rsid w:val="008440F0"/>
    <w:rsid w:val="00844CCF"/>
    <w:rsid w:val="00844F1D"/>
    <w:rsid w:val="008452DC"/>
    <w:rsid w:val="008455F0"/>
    <w:rsid w:val="00845C32"/>
    <w:rsid w:val="00845EF1"/>
    <w:rsid w:val="00845F4D"/>
    <w:rsid w:val="0084615C"/>
    <w:rsid w:val="00846529"/>
    <w:rsid w:val="0085003C"/>
    <w:rsid w:val="00850A94"/>
    <w:rsid w:val="00850C8E"/>
    <w:rsid w:val="00850DC0"/>
    <w:rsid w:val="008512E2"/>
    <w:rsid w:val="00851E16"/>
    <w:rsid w:val="008521AC"/>
    <w:rsid w:val="00852DAD"/>
    <w:rsid w:val="008535A0"/>
    <w:rsid w:val="008535A1"/>
    <w:rsid w:val="00853C11"/>
    <w:rsid w:val="00854401"/>
    <w:rsid w:val="00854C8B"/>
    <w:rsid w:val="00855518"/>
    <w:rsid w:val="00855968"/>
    <w:rsid w:val="00855B79"/>
    <w:rsid w:val="00855CDB"/>
    <w:rsid w:val="0085623E"/>
    <w:rsid w:val="00856682"/>
    <w:rsid w:val="00856B26"/>
    <w:rsid w:val="00857402"/>
    <w:rsid w:val="008607A5"/>
    <w:rsid w:val="008616CE"/>
    <w:rsid w:val="008619F6"/>
    <w:rsid w:val="00861C1E"/>
    <w:rsid w:val="00861CBD"/>
    <w:rsid w:val="00861E7F"/>
    <w:rsid w:val="00862215"/>
    <w:rsid w:val="00862787"/>
    <w:rsid w:val="00862B94"/>
    <w:rsid w:val="0086321D"/>
    <w:rsid w:val="00863545"/>
    <w:rsid w:val="00864276"/>
    <w:rsid w:val="008642D1"/>
    <w:rsid w:val="00864AC6"/>
    <w:rsid w:val="00864B4F"/>
    <w:rsid w:val="00864BE5"/>
    <w:rsid w:val="00865870"/>
    <w:rsid w:val="0086597A"/>
    <w:rsid w:val="00866149"/>
    <w:rsid w:val="00866486"/>
    <w:rsid w:val="008664B3"/>
    <w:rsid w:val="00866A82"/>
    <w:rsid w:val="008679C7"/>
    <w:rsid w:val="008701DB"/>
    <w:rsid w:val="0087021B"/>
    <w:rsid w:val="00871168"/>
    <w:rsid w:val="00871643"/>
    <w:rsid w:val="00872A4A"/>
    <w:rsid w:val="00873A82"/>
    <w:rsid w:val="00874BE2"/>
    <w:rsid w:val="00874D1E"/>
    <w:rsid w:val="00874E4E"/>
    <w:rsid w:val="00874FCB"/>
    <w:rsid w:val="008754B8"/>
    <w:rsid w:val="0087593B"/>
    <w:rsid w:val="008766CB"/>
    <w:rsid w:val="00876A62"/>
    <w:rsid w:val="008773F8"/>
    <w:rsid w:val="008805D0"/>
    <w:rsid w:val="00880704"/>
    <w:rsid w:val="008808D3"/>
    <w:rsid w:val="00881066"/>
    <w:rsid w:val="00881560"/>
    <w:rsid w:val="00881E7C"/>
    <w:rsid w:val="00882690"/>
    <w:rsid w:val="008828D3"/>
    <w:rsid w:val="00882D85"/>
    <w:rsid w:val="0088324C"/>
    <w:rsid w:val="00883890"/>
    <w:rsid w:val="00883EE8"/>
    <w:rsid w:val="008841AF"/>
    <w:rsid w:val="00884A17"/>
    <w:rsid w:val="00884D77"/>
    <w:rsid w:val="00884ED9"/>
    <w:rsid w:val="00885284"/>
    <w:rsid w:val="00885308"/>
    <w:rsid w:val="00885446"/>
    <w:rsid w:val="00885953"/>
    <w:rsid w:val="00885C46"/>
    <w:rsid w:val="00885E2B"/>
    <w:rsid w:val="00886CC7"/>
    <w:rsid w:val="00886D95"/>
    <w:rsid w:val="008876B4"/>
    <w:rsid w:val="0088782F"/>
    <w:rsid w:val="00890B0A"/>
    <w:rsid w:val="008911CF"/>
    <w:rsid w:val="0089150C"/>
    <w:rsid w:val="00891B48"/>
    <w:rsid w:val="00892974"/>
    <w:rsid w:val="00892AC9"/>
    <w:rsid w:val="00892B33"/>
    <w:rsid w:val="00892C33"/>
    <w:rsid w:val="00892D27"/>
    <w:rsid w:val="00892DE9"/>
    <w:rsid w:val="00893C31"/>
    <w:rsid w:val="00893D29"/>
    <w:rsid w:val="00893E92"/>
    <w:rsid w:val="00894A62"/>
    <w:rsid w:val="00894AE1"/>
    <w:rsid w:val="00894E42"/>
    <w:rsid w:val="00896368"/>
    <w:rsid w:val="00896E8F"/>
    <w:rsid w:val="00896F89"/>
    <w:rsid w:val="00897707"/>
    <w:rsid w:val="008977CD"/>
    <w:rsid w:val="00897BDE"/>
    <w:rsid w:val="008A03DF"/>
    <w:rsid w:val="008A06BC"/>
    <w:rsid w:val="008A06C8"/>
    <w:rsid w:val="008A15FC"/>
    <w:rsid w:val="008A181D"/>
    <w:rsid w:val="008A1B66"/>
    <w:rsid w:val="008A1C68"/>
    <w:rsid w:val="008A1F35"/>
    <w:rsid w:val="008A277B"/>
    <w:rsid w:val="008A3673"/>
    <w:rsid w:val="008A4534"/>
    <w:rsid w:val="008A4F75"/>
    <w:rsid w:val="008A5A63"/>
    <w:rsid w:val="008A5AAF"/>
    <w:rsid w:val="008A5C2B"/>
    <w:rsid w:val="008A6912"/>
    <w:rsid w:val="008A6A9C"/>
    <w:rsid w:val="008A6DFB"/>
    <w:rsid w:val="008A7111"/>
    <w:rsid w:val="008A71D6"/>
    <w:rsid w:val="008A746F"/>
    <w:rsid w:val="008A7A3D"/>
    <w:rsid w:val="008A7AEA"/>
    <w:rsid w:val="008A7B5B"/>
    <w:rsid w:val="008B06A0"/>
    <w:rsid w:val="008B08B1"/>
    <w:rsid w:val="008B098E"/>
    <w:rsid w:val="008B2AED"/>
    <w:rsid w:val="008B2D7F"/>
    <w:rsid w:val="008B380C"/>
    <w:rsid w:val="008B3B68"/>
    <w:rsid w:val="008B48E3"/>
    <w:rsid w:val="008B4901"/>
    <w:rsid w:val="008B4B1B"/>
    <w:rsid w:val="008B53DE"/>
    <w:rsid w:val="008B60CD"/>
    <w:rsid w:val="008B612B"/>
    <w:rsid w:val="008B6814"/>
    <w:rsid w:val="008B71D2"/>
    <w:rsid w:val="008B75D3"/>
    <w:rsid w:val="008B7829"/>
    <w:rsid w:val="008B7888"/>
    <w:rsid w:val="008B7A11"/>
    <w:rsid w:val="008B7B70"/>
    <w:rsid w:val="008B7BC1"/>
    <w:rsid w:val="008B7D57"/>
    <w:rsid w:val="008C05A7"/>
    <w:rsid w:val="008C0800"/>
    <w:rsid w:val="008C0D61"/>
    <w:rsid w:val="008C2772"/>
    <w:rsid w:val="008C35CA"/>
    <w:rsid w:val="008C35D4"/>
    <w:rsid w:val="008C3E0F"/>
    <w:rsid w:val="008C3F8F"/>
    <w:rsid w:val="008C51A9"/>
    <w:rsid w:val="008C53DB"/>
    <w:rsid w:val="008C5A48"/>
    <w:rsid w:val="008C6790"/>
    <w:rsid w:val="008C6A9A"/>
    <w:rsid w:val="008C6C81"/>
    <w:rsid w:val="008C6E9F"/>
    <w:rsid w:val="008C7A84"/>
    <w:rsid w:val="008D0036"/>
    <w:rsid w:val="008D0424"/>
    <w:rsid w:val="008D15DF"/>
    <w:rsid w:val="008D1A7D"/>
    <w:rsid w:val="008D2090"/>
    <w:rsid w:val="008D2900"/>
    <w:rsid w:val="008D2A14"/>
    <w:rsid w:val="008D378F"/>
    <w:rsid w:val="008D52B5"/>
    <w:rsid w:val="008D560C"/>
    <w:rsid w:val="008D59B0"/>
    <w:rsid w:val="008D65A1"/>
    <w:rsid w:val="008D67E1"/>
    <w:rsid w:val="008D6D75"/>
    <w:rsid w:val="008D7257"/>
    <w:rsid w:val="008E017A"/>
    <w:rsid w:val="008E0602"/>
    <w:rsid w:val="008E0C7A"/>
    <w:rsid w:val="008E0FF2"/>
    <w:rsid w:val="008E138A"/>
    <w:rsid w:val="008E144D"/>
    <w:rsid w:val="008E154D"/>
    <w:rsid w:val="008E1589"/>
    <w:rsid w:val="008E1EB6"/>
    <w:rsid w:val="008E266E"/>
    <w:rsid w:val="008E2C31"/>
    <w:rsid w:val="008E3811"/>
    <w:rsid w:val="008E39E1"/>
    <w:rsid w:val="008E3FCE"/>
    <w:rsid w:val="008E4A62"/>
    <w:rsid w:val="008E4B87"/>
    <w:rsid w:val="008E5ACF"/>
    <w:rsid w:val="008E6000"/>
    <w:rsid w:val="008E666B"/>
    <w:rsid w:val="008E6E8A"/>
    <w:rsid w:val="008E6FB4"/>
    <w:rsid w:val="008E7541"/>
    <w:rsid w:val="008E7C60"/>
    <w:rsid w:val="008F074C"/>
    <w:rsid w:val="008F0759"/>
    <w:rsid w:val="008F0C50"/>
    <w:rsid w:val="008F198C"/>
    <w:rsid w:val="008F1ED9"/>
    <w:rsid w:val="008F3032"/>
    <w:rsid w:val="008F34C8"/>
    <w:rsid w:val="008F3822"/>
    <w:rsid w:val="008F412D"/>
    <w:rsid w:val="008F482A"/>
    <w:rsid w:val="008F5C8F"/>
    <w:rsid w:val="008F603C"/>
    <w:rsid w:val="008F70C3"/>
    <w:rsid w:val="008F7BE1"/>
    <w:rsid w:val="0090039A"/>
    <w:rsid w:val="00900652"/>
    <w:rsid w:val="009006D6"/>
    <w:rsid w:val="0090075D"/>
    <w:rsid w:val="00900F38"/>
    <w:rsid w:val="0090122F"/>
    <w:rsid w:val="0090192F"/>
    <w:rsid w:val="00901A96"/>
    <w:rsid w:val="00901DC6"/>
    <w:rsid w:val="00902120"/>
    <w:rsid w:val="009041FC"/>
    <w:rsid w:val="00904EC5"/>
    <w:rsid w:val="00905A02"/>
    <w:rsid w:val="009065CB"/>
    <w:rsid w:val="009068C9"/>
    <w:rsid w:val="009069B2"/>
    <w:rsid w:val="00907328"/>
    <w:rsid w:val="009075EC"/>
    <w:rsid w:val="00907DF4"/>
    <w:rsid w:val="00910518"/>
    <w:rsid w:val="009112A9"/>
    <w:rsid w:val="009114D2"/>
    <w:rsid w:val="00912941"/>
    <w:rsid w:val="00912B56"/>
    <w:rsid w:val="0091327A"/>
    <w:rsid w:val="00913869"/>
    <w:rsid w:val="009141AB"/>
    <w:rsid w:val="00914286"/>
    <w:rsid w:val="009143C2"/>
    <w:rsid w:val="009143D6"/>
    <w:rsid w:val="0091484C"/>
    <w:rsid w:val="00915119"/>
    <w:rsid w:val="0091513C"/>
    <w:rsid w:val="00915FDA"/>
    <w:rsid w:val="00916940"/>
    <w:rsid w:val="00916B2D"/>
    <w:rsid w:val="00916BC9"/>
    <w:rsid w:val="00916F8C"/>
    <w:rsid w:val="00917127"/>
    <w:rsid w:val="00917C21"/>
    <w:rsid w:val="00917FC7"/>
    <w:rsid w:val="00920C4C"/>
    <w:rsid w:val="009214FD"/>
    <w:rsid w:val="00922DB3"/>
    <w:rsid w:val="00924618"/>
    <w:rsid w:val="00924741"/>
    <w:rsid w:val="00924F55"/>
    <w:rsid w:val="00925197"/>
    <w:rsid w:val="00925B66"/>
    <w:rsid w:val="00926B14"/>
    <w:rsid w:val="00926E30"/>
    <w:rsid w:val="00927423"/>
    <w:rsid w:val="00927928"/>
    <w:rsid w:val="00930334"/>
    <w:rsid w:val="00930446"/>
    <w:rsid w:val="0093164D"/>
    <w:rsid w:val="009321B4"/>
    <w:rsid w:val="00932636"/>
    <w:rsid w:val="00933146"/>
    <w:rsid w:val="009331C4"/>
    <w:rsid w:val="00933260"/>
    <w:rsid w:val="00933B17"/>
    <w:rsid w:val="00933BF9"/>
    <w:rsid w:val="00933EDD"/>
    <w:rsid w:val="009341D6"/>
    <w:rsid w:val="009344E6"/>
    <w:rsid w:val="0093456D"/>
    <w:rsid w:val="00934760"/>
    <w:rsid w:val="00934EE3"/>
    <w:rsid w:val="0093508E"/>
    <w:rsid w:val="00935679"/>
    <w:rsid w:val="00935AEC"/>
    <w:rsid w:val="00935D26"/>
    <w:rsid w:val="0093601A"/>
    <w:rsid w:val="00936C13"/>
    <w:rsid w:val="00936E3A"/>
    <w:rsid w:val="009372AE"/>
    <w:rsid w:val="00940044"/>
    <w:rsid w:val="009404DD"/>
    <w:rsid w:val="009404E9"/>
    <w:rsid w:val="00940884"/>
    <w:rsid w:val="00941DE3"/>
    <w:rsid w:val="009421FD"/>
    <w:rsid w:val="00942CD5"/>
    <w:rsid w:val="00943052"/>
    <w:rsid w:val="00943D0D"/>
    <w:rsid w:val="00944981"/>
    <w:rsid w:val="0094586D"/>
    <w:rsid w:val="00945B14"/>
    <w:rsid w:val="00945EF6"/>
    <w:rsid w:val="009466CF"/>
    <w:rsid w:val="00946C4A"/>
    <w:rsid w:val="009473BD"/>
    <w:rsid w:val="0094765F"/>
    <w:rsid w:val="00947EE0"/>
    <w:rsid w:val="00947F7E"/>
    <w:rsid w:val="00950810"/>
    <w:rsid w:val="00950B0A"/>
    <w:rsid w:val="00950B3D"/>
    <w:rsid w:val="009515F1"/>
    <w:rsid w:val="00951643"/>
    <w:rsid w:val="00952B6F"/>
    <w:rsid w:val="00952C9D"/>
    <w:rsid w:val="00952D6A"/>
    <w:rsid w:val="00953016"/>
    <w:rsid w:val="0095314A"/>
    <w:rsid w:val="009533ED"/>
    <w:rsid w:val="00953589"/>
    <w:rsid w:val="00953EA8"/>
    <w:rsid w:val="009546DF"/>
    <w:rsid w:val="00954729"/>
    <w:rsid w:val="0095589F"/>
    <w:rsid w:val="009558F3"/>
    <w:rsid w:val="0095667B"/>
    <w:rsid w:val="0095675C"/>
    <w:rsid w:val="00956763"/>
    <w:rsid w:val="00956879"/>
    <w:rsid w:val="00956949"/>
    <w:rsid w:val="00956D70"/>
    <w:rsid w:val="009570D2"/>
    <w:rsid w:val="009602E1"/>
    <w:rsid w:val="00960621"/>
    <w:rsid w:val="00960C0C"/>
    <w:rsid w:val="00961F48"/>
    <w:rsid w:val="00962561"/>
    <w:rsid w:val="00962AB1"/>
    <w:rsid w:val="00963345"/>
    <w:rsid w:val="009635CD"/>
    <w:rsid w:val="00963F42"/>
    <w:rsid w:val="0096421B"/>
    <w:rsid w:val="009652E5"/>
    <w:rsid w:val="00965741"/>
    <w:rsid w:val="009661DE"/>
    <w:rsid w:val="00966C8B"/>
    <w:rsid w:val="00967032"/>
    <w:rsid w:val="009675C8"/>
    <w:rsid w:val="00967F3F"/>
    <w:rsid w:val="0097054D"/>
    <w:rsid w:val="00970B5E"/>
    <w:rsid w:val="009712C8"/>
    <w:rsid w:val="009712CA"/>
    <w:rsid w:val="009712F5"/>
    <w:rsid w:val="0097255B"/>
    <w:rsid w:val="009736AF"/>
    <w:rsid w:val="00973B4A"/>
    <w:rsid w:val="00973DE8"/>
    <w:rsid w:val="00974068"/>
    <w:rsid w:val="009748F1"/>
    <w:rsid w:val="0097516F"/>
    <w:rsid w:val="00975174"/>
    <w:rsid w:val="00975C9A"/>
    <w:rsid w:val="00976B5D"/>
    <w:rsid w:val="00976B88"/>
    <w:rsid w:val="0097704D"/>
    <w:rsid w:val="009802B0"/>
    <w:rsid w:val="009806E1"/>
    <w:rsid w:val="00980940"/>
    <w:rsid w:val="00980C69"/>
    <w:rsid w:val="00980DD9"/>
    <w:rsid w:val="00981085"/>
    <w:rsid w:val="009811B2"/>
    <w:rsid w:val="00981211"/>
    <w:rsid w:val="0098203A"/>
    <w:rsid w:val="009820D8"/>
    <w:rsid w:val="00982205"/>
    <w:rsid w:val="00982EB1"/>
    <w:rsid w:val="009831AE"/>
    <w:rsid w:val="0098423C"/>
    <w:rsid w:val="00984A95"/>
    <w:rsid w:val="00986836"/>
    <w:rsid w:val="00986B2A"/>
    <w:rsid w:val="009871E6"/>
    <w:rsid w:val="0098755D"/>
    <w:rsid w:val="0098768B"/>
    <w:rsid w:val="00987911"/>
    <w:rsid w:val="00987A82"/>
    <w:rsid w:val="00987D2C"/>
    <w:rsid w:val="00990465"/>
    <w:rsid w:val="009906D8"/>
    <w:rsid w:val="00990A2B"/>
    <w:rsid w:val="00990E6A"/>
    <w:rsid w:val="00990F54"/>
    <w:rsid w:val="00991637"/>
    <w:rsid w:val="00992056"/>
    <w:rsid w:val="00992311"/>
    <w:rsid w:val="009927C6"/>
    <w:rsid w:val="00992DC9"/>
    <w:rsid w:val="009934A5"/>
    <w:rsid w:val="00993ABE"/>
    <w:rsid w:val="0099498F"/>
    <w:rsid w:val="00995502"/>
    <w:rsid w:val="009957DA"/>
    <w:rsid w:val="00995EFE"/>
    <w:rsid w:val="00995F76"/>
    <w:rsid w:val="00996377"/>
    <w:rsid w:val="009964F7"/>
    <w:rsid w:val="00996B32"/>
    <w:rsid w:val="009970ED"/>
    <w:rsid w:val="00997129"/>
    <w:rsid w:val="00997160"/>
    <w:rsid w:val="00997EE1"/>
    <w:rsid w:val="009A0007"/>
    <w:rsid w:val="009A008F"/>
    <w:rsid w:val="009A0418"/>
    <w:rsid w:val="009A04EE"/>
    <w:rsid w:val="009A1013"/>
    <w:rsid w:val="009A1871"/>
    <w:rsid w:val="009A1A32"/>
    <w:rsid w:val="009A1AEB"/>
    <w:rsid w:val="009A2CEF"/>
    <w:rsid w:val="009A337F"/>
    <w:rsid w:val="009A3395"/>
    <w:rsid w:val="009A415D"/>
    <w:rsid w:val="009A58C6"/>
    <w:rsid w:val="009A5FAB"/>
    <w:rsid w:val="009A6663"/>
    <w:rsid w:val="009A6D97"/>
    <w:rsid w:val="009A700D"/>
    <w:rsid w:val="009A7A1B"/>
    <w:rsid w:val="009A7A24"/>
    <w:rsid w:val="009A7EDE"/>
    <w:rsid w:val="009B049C"/>
    <w:rsid w:val="009B0551"/>
    <w:rsid w:val="009B0F3D"/>
    <w:rsid w:val="009B1E06"/>
    <w:rsid w:val="009B1EE4"/>
    <w:rsid w:val="009B2929"/>
    <w:rsid w:val="009B37BC"/>
    <w:rsid w:val="009B3816"/>
    <w:rsid w:val="009B3859"/>
    <w:rsid w:val="009B3DCC"/>
    <w:rsid w:val="009B4270"/>
    <w:rsid w:val="009B4BFD"/>
    <w:rsid w:val="009B5779"/>
    <w:rsid w:val="009B6186"/>
    <w:rsid w:val="009B623F"/>
    <w:rsid w:val="009B6609"/>
    <w:rsid w:val="009B6D35"/>
    <w:rsid w:val="009B7118"/>
    <w:rsid w:val="009C08E1"/>
    <w:rsid w:val="009C0AFD"/>
    <w:rsid w:val="009C0C6C"/>
    <w:rsid w:val="009C1665"/>
    <w:rsid w:val="009C16E5"/>
    <w:rsid w:val="009C2EFF"/>
    <w:rsid w:val="009C34D6"/>
    <w:rsid w:val="009C3653"/>
    <w:rsid w:val="009C405B"/>
    <w:rsid w:val="009C4A99"/>
    <w:rsid w:val="009C4C0E"/>
    <w:rsid w:val="009C5119"/>
    <w:rsid w:val="009C56E3"/>
    <w:rsid w:val="009C56FE"/>
    <w:rsid w:val="009C59E1"/>
    <w:rsid w:val="009C5C8D"/>
    <w:rsid w:val="009C5E7E"/>
    <w:rsid w:val="009C63F0"/>
    <w:rsid w:val="009C660E"/>
    <w:rsid w:val="009C6AA9"/>
    <w:rsid w:val="009C7416"/>
    <w:rsid w:val="009C74AF"/>
    <w:rsid w:val="009C74B5"/>
    <w:rsid w:val="009C7906"/>
    <w:rsid w:val="009C7B1A"/>
    <w:rsid w:val="009D0703"/>
    <w:rsid w:val="009D09BA"/>
    <w:rsid w:val="009D0A40"/>
    <w:rsid w:val="009D0FC3"/>
    <w:rsid w:val="009D1AB6"/>
    <w:rsid w:val="009D1FD2"/>
    <w:rsid w:val="009D206B"/>
    <w:rsid w:val="009D210C"/>
    <w:rsid w:val="009D2251"/>
    <w:rsid w:val="009D227A"/>
    <w:rsid w:val="009D27F8"/>
    <w:rsid w:val="009D287F"/>
    <w:rsid w:val="009D2B66"/>
    <w:rsid w:val="009D2D31"/>
    <w:rsid w:val="009D2F92"/>
    <w:rsid w:val="009D30F3"/>
    <w:rsid w:val="009D34F0"/>
    <w:rsid w:val="009D505D"/>
    <w:rsid w:val="009D5728"/>
    <w:rsid w:val="009D61F4"/>
    <w:rsid w:val="009D626C"/>
    <w:rsid w:val="009D73AF"/>
    <w:rsid w:val="009D7DA6"/>
    <w:rsid w:val="009D7FC1"/>
    <w:rsid w:val="009E0059"/>
    <w:rsid w:val="009E0789"/>
    <w:rsid w:val="009E0A48"/>
    <w:rsid w:val="009E1C50"/>
    <w:rsid w:val="009E1DEC"/>
    <w:rsid w:val="009E1FC6"/>
    <w:rsid w:val="009E256D"/>
    <w:rsid w:val="009E2DB6"/>
    <w:rsid w:val="009E2F41"/>
    <w:rsid w:val="009E34EE"/>
    <w:rsid w:val="009E357A"/>
    <w:rsid w:val="009E3850"/>
    <w:rsid w:val="009E406B"/>
    <w:rsid w:val="009E4B57"/>
    <w:rsid w:val="009E5149"/>
    <w:rsid w:val="009E5318"/>
    <w:rsid w:val="009E5880"/>
    <w:rsid w:val="009E62C3"/>
    <w:rsid w:val="009E79A8"/>
    <w:rsid w:val="009E7D83"/>
    <w:rsid w:val="009F0F9C"/>
    <w:rsid w:val="009F16E5"/>
    <w:rsid w:val="009F1998"/>
    <w:rsid w:val="009F1A97"/>
    <w:rsid w:val="009F2820"/>
    <w:rsid w:val="009F3A9B"/>
    <w:rsid w:val="009F3AE1"/>
    <w:rsid w:val="009F44E5"/>
    <w:rsid w:val="009F4CD5"/>
    <w:rsid w:val="009F5869"/>
    <w:rsid w:val="009F5B47"/>
    <w:rsid w:val="009F653F"/>
    <w:rsid w:val="009F68FC"/>
    <w:rsid w:val="009F78F1"/>
    <w:rsid w:val="009F7D49"/>
    <w:rsid w:val="00A00344"/>
    <w:rsid w:val="00A0040E"/>
    <w:rsid w:val="00A00CF6"/>
    <w:rsid w:val="00A00ECA"/>
    <w:rsid w:val="00A01C57"/>
    <w:rsid w:val="00A02251"/>
    <w:rsid w:val="00A024ED"/>
    <w:rsid w:val="00A02519"/>
    <w:rsid w:val="00A03262"/>
    <w:rsid w:val="00A03F8F"/>
    <w:rsid w:val="00A03F9F"/>
    <w:rsid w:val="00A0418A"/>
    <w:rsid w:val="00A04B58"/>
    <w:rsid w:val="00A04C65"/>
    <w:rsid w:val="00A04C6A"/>
    <w:rsid w:val="00A05836"/>
    <w:rsid w:val="00A05C28"/>
    <w:rsid w:val="00A07225"/>
    <w:rsid w:val="00A0775E"/>
    <w:rsid w:val="00A07C1A"/>
    <w:rsid w:val="00A103AC"/>
    <w:rsid w:val="00A10A79"/>
    <w:rsid w:val="00A10CEE"/>
    <w:rsid w:val="00A11AC5"/>
    <w:rsid w:val="00A1210C"/>
    <w:rsid w:val="00A12AFA"/>
    <w:rsid w:val="00A13C7A"/>
    <w:rsid w:val="00A1427B"/>
    <w:rsid w:val="00A14BA9"/>
    <w:rsid w:val="00A14C6F"/>
    <w:rsid w:val="00A14DF6"/>
    <w:rsid w:val="00A15524"/>
    <w:rsid w:val="00A15679"/>
    <w:rsid w:val="00A15EC5"/>
    <w:rsid w:val="00A161B2"/>
    <w:rsid w:val="00A17F43"/>
    <w:rsid w:val="00A204DC"/>
    <w:rsid w:val="00A20657"/>
    <w:rsid w:val="00A20B98"/>
    <w:rsid w:val="00A20F77"/>
    <w:rsid w:val="00A21D0D"/>
    <w:rsid w:val="00A21D69"/>
    <w:rsid w:val="00A226A6"/>
    <w:rsid w:val="00A228AE"/>
    <w:rsid w:val="00A22B5B"/>
    <w:rsid w:val="00A2303E"/>
    <w:rsid w:val="00A23494"/>
    <w:rsid w:val="00A23C9B"/>
    <w:rsid w:val="00A244E8"/>
    <w:rsid w:val="00A2612A"/>
    <w:rsid w:val="00A26152"/>
    <w:rsid w:val="00A26534"/>
    <w:rsid w:val="00A266BF"/>
    <w:rsid w:val="00A26D68"/>
    <w:rsid w:val="00A27B28"/>
    <w:rsid w:val="00A3161F"/>
    <w:rsid w:val="00A3166E"/>
    <w:rsid w:val="00A319E4"/>
    <w:rsid w:val="00A320FB"/>
    <w:rsid w:val="00A321B6"/>
    <w:rsid w:val="00A32A3B"/>
    <w:rsid w:val="00A335F8"/>
    <w:rsid w:val="00A33948"/>
    <w:rsid w:val="00A33F9A"/>
    <w:rsid w:val="00A353DA"/>
    <w:rsid w:val="00A35C27"/>
    <w:rsid w:val="00A36298"/>
    <w:rsid w:val="00A36C1D"/>
    <w:rsid w:val="00A36C31"/>
    <w:rsid w:val="00A36EB9"/>
    <w:rsid w:val="00A37054"/>
    <w:rsid w:val="00A3784D"/>
    <w:rsid w:val="00A37BD9"/>
    <w:rsid w:val="00A40377"/>
    <w:rsid w:val="00A40470"/>
    <w:rsid w:val="00A404DC"/>
    <w:rsid w:val="00A404E0"/>
    <w:rsid w:val="00A40900"/>
    <w:rsid w:val="00A410D4"/>
    <w:rsid w:val="00A41796"/>
    <w:rsid w:val="00A417A9"/>
    <w:rsid w:val="00A41A0F"/>
    <w:rsid w:val="00A41BEB"/>
    <w:rsid w:val="00A41F06"/>
    <w:rsid w:val="00A422AC"/>
    <w:rsid w:val="00A424DF"/>
    <w:rsid w:val="00A425A1"/>
    <w:rsid w:val="00A4267E"/>
    <w:rsid w:val="00A433FF"/>
    <w:rsid w:val="00A43F1C"/>
    <w:rsid w:val="00A43F84"/>
    <w:rsid w:val="00A44922"/>
    <w:rsid w:val="00A44B38"/>
    <w:rsid w:val="00A453EB"/>
    <w:rsid w:val="00A46321"/>
    <w:rsid w:val="00A467DA"/>
    <w:rsid w:val="00A470FE"/>
    <w:rsid w:val="00A471BE"/>
    <w:rsid w:val="00A501C3"/>
    <w:rsid w:val="00A50538"/>
    <w:rsid w:val="00A50730"/>
    <w:rsid w:val="00A50794"/>
    <w:rsid w:val="00A51A47"/>
    <w:rsid w:val="00A52070"/>
    <w:rsid w:val="00A52200"/>
    <w:rsid w:val="00A52B5F"/>
    <w:rsid w:val="00A548F1"/>
    <w:rsid w:val="00A555E6"/>
    <w:rsid w:val="00A55D21"/>
    <w:rsid w:val="00A568C7"/>
    <w:rsid w:val="00A56C4B"/>
    <w:rsid w:val="00A571AA"/>
    <w:rsid w:val="00A57330"/>
    <w:rsid w:val="00A6084F"/>
    <w:rsid w:val="00A614EF"/>
    <w:rsid w:val="00A61A39"/>
    <w:rsid w:val="00A62080"/>
    <w:rsid w:val="00A62795"/>
    <w:rsid w:val="00A62DDF"/>
    <w:rsid w:val="00A630AB"/>
    <w:rsid w:val="00A6337D"/>
    <w:rsid w:val="00A63A81"/>
    <w:rsid w:val="00A640C0"/>
    <w:rsid w:val="00A65264"/>
    <w:rsid w:val="00A652A2"/>
    <w:rsid w:val="00A65A97"/>
    <w:rsid w:val="00A66299"/>
    <w:rsid w:val="00A6681C"/>
    <w:rsid w:val="00A66C31"/>
    <w:rsid w:val="00A66E96"/>
    <w:rsid w:val="00A66EEA"/>
    <w:rsid w:val="00A66FBD"/>
    <w:rsid w:val="00A67210"/>
    <w:rsid w:val="00A678BE"/>
    <w:rsid w:val="00A705A4"/>
    <w:rsid w:val="00A70B12"/>
    <w:rsid w:val="00A7181C"/>
    <w:rsid w:val="00A72A58"/>
    <w:rsid w:val="00A72D9C"/>
    <w:rsid w:val="00A73529"/>
    <w:rsid w:val="00A73D26"/>
    <w:rsid w:val="00A73EBD"/>
    <w:rsid w:val="00A74222"/>
    <w:rsid w:val="00A7449D"/>
    <w:rsid w:val="00A74C8E"/>
    <w:rsid w:val="00A74CEA"/>
    <w:rsid w:val="00A75156"/>
    <w:rsid w:val="00A75832"/>
    <w:rsid w:val="00A772EB"/>
    <w:rsid w:val="00A77361"/>
    <w:rsid w:val="00A77879"/>
    <w:rsid w:val="00A80273"/>
    <w:rsid w:val="00A80A51"/>
    <w:rsid w:val="00A80F26"/>
    <w:rsid w:val="00A81129"/>
    <w:rsid w:val="00A81BFE"/>
    <w:rsid w:val="00A81D5B"/>
    <w:rsid w:val="00A83946"/>
    <w:rsid w:val="00A8413D"/>
    <w:rsid w:val="00A844F3"/>
    <w:rsid w:val="00A84773"/>
    <w:rsid w:val="00A85E99"/>
    <w:rsid w:val="00A8639B"/>
    <w:rsid w:val="00A8673E"/>
    <w:rsid w:val="00A869F8"/>
    <w:rsid w:val="00A86C24"/>
    <w:rsid w:val="00A8724D"/>
    <w:rsid w:val="00A879D1"/>
    <w:rsid w:val="00A879DA"/>
    <w:rsid w:val="00A87AC9"/>
    <w:rsid w:val="00A90451"/>
    <w:rsid w:val="00A90D09"/>
    <w:rsid w:val="00A910D4"/>
    <w:rsid w:val="00A914B6"/>
    <w:rsid w:val="00A91961"/>
    <w:rsid w:val="00A924A7"/>
    <w:rsid w:val="00A9260B"/>
    <w:rsid w:val="00A929F3"/>
    <w:rsid w:val="00A92D60"/>
    <w:rsid w:val="00A93290"/>
    <w:rsid w:val="00A94727"/>
    <w:rsid w:val="00A94EC4"/>
    <w:rsid w:val="00A953FC"/>
    <w:rsid w:val="00A955DA"/>
    <w:rsid w:val="00A96088"/>
    <w:rsid w:val="00A9609F"/>
    <w:rsid w:val="00A96356"/>
    <w:rsid w:val="00A971E5"/>
    <w:rsid w:val="00A97CCB"/>
    <w:rsid w:val="00AA0508"/>
    <w:rsid w:val="00AA1104"/>
    <w:rsid w:val="00AA1E22"/>
    <w:rsid w:val="00AA2374"/>
    <w:rsid w:val="00AA291E"/>
    <w:rsid w:val="00AA295B"/>
    <w:rsid w:val="00AA3075"/>
    <w:rsid w:val="00AA3414"/>
    <w:rsid w:val="00AA3517"/>
    <w:rsid w:val="00AA3A1E"/>
    <w:rsid w:val="00AA4213"/>
    <w:rsid w:val="00AA4874"/>
    <w:rsid w:val="00AA5429"/>
    <w:rsid w:val="00AA5FEC"/>
    <w:rsid w:val="00AA61BF"/>
    <w:rsid w:val="00AA68F7"/>
    <w:rsid w:val="00AA7350"/>
    <w:rsid w:val="00AA75F0"/>
    <w:rsid w:val="00AA7740"/>
    <w:rsid w:val="00AB2053"/>
    <w:rsid w:val="00AB2198"/>
    <w:rsid w:val="00AB24D9"/>
    <w:rsid w:val="00AB301B"/>
    <w:rsid w:val="00AB305A"/>
    <w:rsid w:val="00AB32E9"/>
    <w:rsid w:val="00AB3646"/>
    <w:rsid w:val="00AB4268"/>
    <w:rsid w:val="00AB4826"/>
    <w:rsid w:val="00AB52EF"/>
    <w:rsid w:val="00AB5488"/>
    <w:rsid w:val="00AB548D"/>
    <w:rsid w:val="00AB583C"/>
    <w:rsid w:val="00AB6001"/>
    <w:rsid w:val="00AB6021"/>
    <w:rsid w:val="00AB6355"/>
    <w:rsid w:val="00AB7071"/>
    <w:rsid w:val="00AB7786"/>
    <w:rsid w:val="00AC0093"/>
    <w:rsid w:val="00AC0397"/>
    <w:rsid w:val="00AC0602"/>
    <w:rsid w:val="00AC067F"/>
    <w:rsid w:val="00AC092F"/>
    <w:rsid w:val="00AC0D20"/>
    <w:rsid w:val="00AC115F"/>
    <w:rsid w:val="00AC1821"/>
    <w:rsid w:val="00AC19DA"/>
    <w:rsid w:val="00AC2085"/>
    <w:rsid w:val="00AC2209"/>
    <w:rsid w:val="00AC257F"/>
    <w:rsid w:val="00AC271A"/>
    <w:rsid w:val="00AC36E1"/>
    <w:rsid w:val="00AC3F53"/>
    <w:rsid w:val="00AC4CC6"/>
    <w:rsid w:val="00AC4F24"/>
    <w:rsid w:val="00AC4FFD"/>
    <w:rsid w:val="00AC5990"/>
    <w:rsid w:val="00AC59D6"/>
    <w:rsid w:val="00AC5BF2"/>
    <w:rsid w:val="00AC6BB5"/>
    <w:rsid w:val="00AC7190"/>
    <w:rsid w:val="00AC7C1A"/>
    <w:rsid w:val="00AD058C"/>
    <w:rsid w:val="00AD15E3"/>
    <w:rsid w:val="00AD1FAE"/>
    <w:rsid w:val="00AD28CB"/>
    <w:rsid w:val="00AD2D68"/>
    <w:rsid w:val="00AD2D80"/>
    <w:rsid w:val="00AD2E26"/>
    <w:rsid w:val="00AD2E3F"/>
    <w:rsid w:val="00AD392B"/>
    <w:rsid w:val="00AD4809"/>
    <w:rsid w:val="00AD5089"/>
    <w:rsid w:val="00AD5886"/>
    <w:rsid w:val="00AD7177"/>
    <w:rsid w:val="00AD7963"/>
    <w:rsid w:val="00AE0014"/>
    <w:rsid w:val="00AE016A"/>
    <w:rsid w:val="00AE03F3"/>
    <w:rsid w:val="00AE0557"/>
    <w:rsid w:val="00AE07EB"/>
    <w:rsid w:val="00AE0DE8"/>
    <w:rsid w:val="00AE12A0"/>
    <w:rsid w:val="00AE1806"/>
    <w:rsid w:val="00AE1A03"/>
    <w:rsid w:val="00AE1CDC"/>
    <w:rsid w:val="00AE24C1"/>
    <w:rsid w:val="00AE2B88"/>
    <w:rsid w:val="00AE3137"/>
    <w:rsid w:val="00AE3174"/>
    <w:rsid w:val="00AE33C1"/>
    <w:rsid w:val="00AE37E7"/>
    <w:rsid w:val="00AE3B1F"/>
    <w:rsid w:val="00AE3D92"/>
    <w:rsid w:val="00AE4152"/>
    <w:rsid w:val="00AE438B"/>
    <w:rsid w:val="00AE451F"/>
    <w:rsid w:val="00AE4FB2"/>
    <w:rsid w:val="00AE568A"/>
    <w:rsid w:val="00AE584A"/>
    <w:rsid w:val="00AE59BD"/>
    <w:rsid w:val="00AE6336"/>
    <w:rsid w:val="00AE6D7D"/>
    <w:rsid w:val="00AE7589"/>
    <w:rsid w:val="00AE766F"/>
    <w:rsid w:val="00AE7CD2"/>
    <w:rsid w:val="00AF075C"/>
    <w:rsid w:val="00AF0E10"/>
    <w:rsid w:val="00AF1268"/>
    <w:rsid w:val="00AF2B76"/>
    <w:rsid w:val="00AF31C4"/>
    <w:rsid w:val="00AF3A24"/>
    <w:rsid w:val="00AF4947"/>
    <w:rsid w:val="00AF4F30"/>
    <w:rsid w:val="00AF5889"/>
    <w:rsid w:val="00AF5C8F"/>
    <w:rsid w:val="00AF638F"/>
    <w:rsid w:val="00AF646B"/>
    <w:rsid w:val="00AF6CDB"/>
    <w:rsid w:val="00AF7120"/>
    <w:rsid w:val="00AF74E7"/>
    <w:rsid w:val="00AF79B7"/>
    <w:rsid w:val="00B001C1"/>
    <w:rsid w:val="00B00969"/>
    <w:rsid w:val="00B019BA"/>
    <w:rsid w:val="00B01C8B"/>
    <w:rsid w:val="00B01F3B"/>
    <w:rsid w:val="00B02143"/>
    <w:rsid w:val="00B02D23"/>
    <w:rsid w:val="00B03201"/>
    <w:rsid w:val="00B0341B"/>
    <w:rsid w:val="00B0392B"/>
    <w:rsid w:val="00B03A6F"/>
    <w:rsid w:val="00B03AB4"/>
    <w:rsid w:val="00B03F1C"/>
    <w:rsid w:val="00B04657"/>
    <w:rsid w:val="00B04C73"/>
    <w:rsid w:val="00B0512B"/>
    <w:rsid w:val="00B051EA"/>
    <w:rsid w:val="00B0535E"/>
    <w:rsid w:val="00B059BD"/>
    <w:rsid w:val="00B06B3F"/>
    <w:rsid w:val="00B07B74"/>
    <w:rsid w:val="00B10409"/>
    <w:rsid w:val="00B111CF"/>
    <w:rsid w:val="00B11534"/>
    <w:rsid w:val="00B11626"/>
    <w:rsid w:val="00B119F9"/>
    <w:rsid w:val="00B12CF0"/>
    <w:rsid w:val="00B12D40"/>
    <w:rsid w:val="00B12E24"/>
    <w:rsid w:val="00B12F98"/>
    <w:rsid w:val="00B13434"/>
    <w:rsid w:val="00B138F7"/>
    <w:rsid w:val="00B1480E"/>
    <w:rsid w:val="00B149D6"/>
    <w:rsid w:val="00B14BF0"/>
    <w:rsid w:val="00B15478"/>
    <w:rsid w:val="00B15710"/>
    <w:rsid w:val="00B157A2"/>
    <w:rsid w:val="00B164AD"/>
    <w:rsid w:val="00B1677A"/>
    <w:rsid w:val="00B176D6"/>
    <w:rsid w:val="00B202B7"/>
    <w:rsid w:val="00B20570"/>
    <w:rsid w:val="00B21E7C"/>
    <w:rsid w:val="00B224DB"/>
    <w:rsid w:val="00B241BF"/>
    <w:rsid w:val="00B25FB7"/>
    <w:rsid w:val="00B276DF"/>
    <w:rsid w:val="00B27E7D"/>
    <w:rsid w:val="00B31D5F"/>
    <w:rsid w:val="00B32640"/>
    <w:rsid w:val="00B32E46"/>
    <w:rsid w:val="00B32FB5"/>
    <w:rsid w:val="00B33124"/>
    <w:rsid w:val="00B336F0"/>
    <w:rsid w:val="00B336F5"/>
    <w:rsid w:val="00B33891"/>
    <w:rsid w:val="00B344CD"/>
    <w:rsid w:val="00B34CBB"/>
    <w:rsid w:val="00B35167"/>
    <w:rsid w:val="00B35D00"/>
    <w:rsid w:val="00B368DC"/>
    <w:rsid w:val="00B36F09"/>
    <w:rsid w:val="00B3726C"/>
    <w:rsid w:val="00B37A9B"/>
    <w:rsid w:val="00B37AFF"/>
    <w:rsid w:val="00B37C33"/>
    <w:rsid w:val="00B37E22"/>
    <w:rsid w:val="00B40031"/>
    <w:rsid w:val="00B40770"/>
    <w:rsid w:val="00B40E5F"/>
    <w:rsid w:val="00B416D0"/>
    <w:rsid w:val="00B41FD2"/>
    <w:rsid w:val="00B42B27"/>
    <w:rsid w:val="00B42E98"/>
    <w:rsid w:val="00B43029"/>
    <w:rsid w:val="00B432E1"/>
    <w:rsid w:val="00B44116"/>
    <w:rsid w:val="00B44396"/>
    <w:rsid w:val="00B447AB"/>
    <w:rsid w:val="00B44C88"/>
    <w:rsid w:val="00B45434"/>
    <w:rsid w:val="00B461E8"/>
    <w:rsid w:val="00B466E8"/>
    <w:rsid w:val="00B46872"/>
    <w:rsid w:val="00B470FB"/>
    <w:rsid w:val="00B47201"/>
    <w:rsid w:val="00B47662"/>
    <w:rsid w:val="00B47D3B"/>
    <w:rsid w:val="00B502C5"/>
    <w:rsid w:val="00B50F8B"/>
    <w:rsid w:val="00B51439"/>
    <w:rsid w:val="00B519F1"/>
    <w:rsid w:val="00B521EC"/>
    <w:rsid w:val="00B52E41"/>
    <w:rsid w:val="00B52E4B"/>
    <w:rsid w:val="00B5335C"/>
    <w:rsid w:val="00B545DE"/>
    <w:rsid w:val="00B54BAD"/>
    <w:rsid w:val="00B5557D"/>
    <w:rsid w:val="00B555C0"/>
    <w:rsid w:val="00B55F0C"/>
    <w:rsid w:val="00B57303"/>
    <w:rsid w:val="00B605E5"/>
    <w:rsid w:val="00B60B71"/>
    <w:rsid w:val="00B60D0E"/>
    <w:rsid w:val="00B61706"/>
    <w:rsid w:val="00B61753"/>
    <w:rsid w:val="00B61CE0"/>
    <w:rsid w:val="00B626CD"/>
    <w:rsid w:val="00B627F9"/>
    <w:rsid w:val="00B6316B"/>
    <w:rsid w:val="00B64678"/>
    <w:rsid w:val="00B64705"/>
    <w:rsid w:val="00B64A91"/>
    <w:rsid w:val="00B65A47"/>
    <w:rsid w:val="00B6604A"/>
    <w:rsid w:val="00B66663"/>
    <w:rsid w:val="00B671FC"/>
    <w:rsid w:val="00B673EC"/>
    <w:rsid w:val="00B67460"/>
    <w:rsid w:val="00B67483"/>
    <w:rsid w:val="00B678CB"/>
    <w:rsid w:val="00B67E5F"/>
    <w:rsid w:val="00B7032F"/>
    <w:rsid w:val="00B70A95"/>
    <w:rsid w:val="00B71531"/>
    <w:rsid w:val="00B7177A"/>
    <w:rsid w:val="00B72463"/>
    <w:rsid w:val="00B7273C"/>
    <w:rsid w:val="00B72E97"/>
    <w:rsid w:val="00B7335F"/>
    <w:rsid w:val="00B7347D"/>
    <w:rsid w:val="00B738BE"/>
    <w:rsid w:val="00B73CBB"/>
    <w:rsid w:val="00B7459F"/>
    <w:rsid w:val="00B74698"/>
    <w:rsid w:val="00B75D14"/>
    <w:rsid w:val="00B77186"/>
    <w:rsid w:val="00B77681"/>
    <w:rsid w:val="00B77F51"/>
    <w:rsid w:val="00B77FFC"/>
    <w:rsid w:val="00B81873"/>
    <w:rsid w:val="00B81F83"/>
    <w:rsid w:val="00B8308A"/>
    <w:rsid w:val="00B83431"/>
    <w:rsid w:val="00B834C8"/>
    <w:rsid w:val="00B839DA"/>
    <w:rsid w:val="00B83FAE"/>
    <w:rsid w:val="00B844CF"/>
    <w:rsid w:val="00B848A6"/>
    <w:rsid w:val="00B849C0"/>
    <w:rsid w:val="00B84BD3"/>
    <w:rsid w:val="00B85987"/>
    <w:rsid w:val="00B85A58"/>
    <w:rsid w:val="00B85BBE"/>
    <w:rsid w:val="00B86098"/>
    <w:rsid w:val="00B865DF"/>
    <w:rsid w:val="00B866DB"/>
    <w:rsid w:val="00B87793"/>
    <w:rsid w:val="00B90402"/>
    <w:rsid w:val="00B90685"/>
    <w:rsid w:val="00B910E7"/>
    <w:rsid w:val="00B91953"/>
    <w:rsid w:val="00B91BD9"/>
    <w:rsid w:val="00B91C6B"/>
    <w:rsid w:val="00B92288"/>
    <w:rsid w:val="00B922BC"/>
    <w:rsid w:val="00B922DB"/>
    <w:rsid w:val="00B92658"/>
    <w:rsid w:val="00B9299F"/>
    <w:rsid w:val="00B92E0C"/>
    <w:rsid w:val="00B9317A"/>
    <w:rsid w:val="00B936DD"/>
    <w:rsid w:val="00B94239"/>
    <w:rsid w:val="00B943F3"/>
    <w:rsid w:val="00B949AE"/>
    <w:rsid w:val="00B9558F"/>
    <w:rsid w:val="00B96379"/>
    <w:rsid w:val="00B964D9"/>
    <w:rsid w:val="00B964DF"/>
    <w:rsid w:val="00B9692D"/>
    <w:rsid w:val="00B97A41"/>
    <w:rsid w:val="00B97FFB"/>
    <w:rsid w:val="00BA064C"/>
    <w:rsid w:val="00BA0C4F"/>
    <w:rsid w:val="00BA0ED0"/>
    <w:rsid w:val="00BA187E"/>
    <w:rsid w:val="00BA1BC3"/>
    <w:rsid w:val="00BA1F64"/>
    <w:rsid w:val="00BA2165"/>
    <w:rsid w:val="00BA2B5B"/>
    <w:rsid w:val="00BA2DDF"/>
    <w:rsid w:val="00BA30A0"/>
    <w:rsid w:val="00BA3333"/>
    <w:rsid w:val="00BA4021"/>
    <w:rsid w:val="00BA40FD"/>
    <w:rsid w:val="00BA49CE"/>
    <w:rsid w:val="00BA4BEA"/>
    <w:rsid w:val="00BA4D41"/>
    <w:rsid w:val="00BA4EDB"/>
    <w:rsid w:val="00BA4F61"/>
    <w:rsid w:val="00BA57AD"/>
    <w:rsid w:val="00BA5973"/>
    <w:rsid w:val="00BA5ECF"/>
    <w:rsid w:val="00BA6023"/>
    <w:rsid w:val="00BA7A3B"/>
    <w:rsid w:val="00BB054C"/>
    <w:rsid w:val="00BB0A38"/>
    <w:rsid w:val="00BB0E85"/>
    <w:rsid w:val="00BB17B6"/>
    <w:rsid w:val="00BB18B6"/>
    <w:rsid w:val="00BB1DDE"/>
    <w:rsid w:val="00BB2C6C"/>
    <w:rsid w:val="00BB2F9F"/>
    <w:rsid w:val="00BB319A"/>
    <w:rsid w:val="00BB36A7"/>
    <w:rsid w:val="00BB447A"/>
    <w:rsid w:val="00BB45C7"/>
    <w:rsid w:val="00BB4B60"/>
    <w:rsid w:val="00BB5560"/>
    <w:rsid w:val="00BB572B"/>
    <w:rsid w:val="00BB5AAB"/>
    <w:rsid w:val="00BB6D62"/>
    <w:rsid w:val="00BB7027"/>
    <w:rsid w:val="00BB70B7"/>
    <w:rsid w:val="00BB7E55"/>
    <w:rsid w:val="00BC0C84"/>
    <w:rsid w:val="00BC0CBA"/>
    <w:rsid w:val="00BC0E91"/>
    <w:rsid w:val="00BC16B0"/>
    <w:rsid w:val="00BC1DB5"/>
    <w:rsid w:val="00BC20EB"/>
    <w:rsid w:val="00BC2FD9"/>
    <w:rsid w:val="00BC3437"/>
    <w:rsid w:val="00BC395B"/>
    <w:rsid w:val="00BC4CF8"/>
    <w:rsid w:val="00BC5250"/>
    <w:rsid w:val="00BC55BD"/>
    <w:rsid w:val="00BC566E"/>
    <w:rsid w:val="00BC6158"/>
    <w:rsid w:val="00BC6994"/>
    <w:rsid w:val="00BC74F0"/>
    <w:rsid w:val="00BC776E"/>
    <w:rsid w:val="00BC7903"/>
    <w:rsid w:val="00BD0705"/>
    <w:rsid w:val="00BD097B"/>
    <w:rsid w:val="00BD12BA"/>
    <w:rsid w:val="00BD163E"/>
    <w:rsid w:val="00BD1B82"/>
    <w:rsid w:val="00BD20C6"/>
    <w:rsid w:val="00BD25F7"/>
    <w:rsid w:val="00BD26C9"/>
    <w:rsid w:val="00BD2D18"/>
    <w:rsid w:val="00BD2EBE"/>
    <w:rsid w:val="00BD43D5"/>
    <w:rsid w:val="00BD4660"/>
    <w:rsid w:val="00BD478A"/>
    <w:rsid w:val="00BD48AD"/>
    <w:rsid w:val="00BD4959"/>
    <w:rsid w:val="00BD4C46"/>
    <w:rsid w:val="00BD4C7C"/>
    <w:rsid w:val="00BD4C8B"/>
    <w:rsid w:val="00BD5851"/>
    <w:rsid w:val="00BD5DDC"/>
    <w:rsid w:val="00BD6941"/>
    <w:rsid w:val="00BD7215"/>
    <w:rsid w:val="00BD750F"/>
    <w:rsid w:val="00BD78B7"/>
    <w:rsid w:val="00BD7A6B"/>
    <w:rsid w:val="00BE06A3"/>
    <w:rsid w:val="00BE1078"/>
    <w:rsid w:val="00BE13FE"/>
    <w:rsid w:val="00BE1811"/>
    <w:rsid w:val="00BE1A14"/>
    <w:rsid w:val="00BE1D80"/>
    <w:rsid w:val="00BE2AF9"/>
    <w:rsid w:val="00BE2BC5"/>
    <w:rsid w:val="00BE2CB2"/>
    <w:rsid w:val="00BE2F15"/>
    <w:rsid w:val="00BE3718"/>
    <w:rsid w:val="00BE3ADB"/>
    <w:rsid w:val="00BE3F2C"/>
    <w:rsid w:val="00BE40CA"/>
    <w:rsid w:val="00BE4F58"/>
    <w:rsid w:val="00BE54D3"/>
    <w:rsid w:val="00BE54E9"/>
    <w:rsid w:val="00BE65DD"/>
    <w:rsid w:val="00BE66E0"/>
    <w:rsid w:val="00BE7214"/>
    <w:rsid w:val="00BE7341"/>
    <w:rsid w:val="00BE7880"/>
    <w:rsid w:val="00BF02B4"/>
    <w:rsid w:val="00BF03C3"/>
    <w:rsid w:val="00BF176A"/>
    <w:rsid w:val="00BF278E"/>
    <w:rsid w:val="00BF2920"/>
    <w:rsid w:val="00BF2B41"/>
    <w:rsid w:val="00BF2C53"/>
    <w:rsid w:val="00BF2E31"/>
    <w:rsid w:val="00BF4504"/>
    <w:rsid w:val="00BF466C"/>
    <w:rsid w:val="00BF4B9B"/>
    <w:rsid w:val="00BF5307"/>
    <w:rsid w:val="00BF531B"/>
    <w:rsid w:val="00BF60C1"/>
    <w:rsid w:val="00BF6B87"/>
    <w:rsid w:val="00BF7698"/>
    <w:rsid w:val="00BF7886"/>
    <w:rsid w:val="00C00785"/>
    <w:rsid w:val="00C0151D"/>
    <w:rsid w:val="00C01657"/>
    <w:rsid w:val="00C02150"/>
    <w:rsid w:val="00C02197"/>
    <w:rsid w:val="00C02866"/>
    <w:rsid w:val="00C02E06"/>
    <w:rsid w:val="00C03218"/>
    <w:rsid w:val="00C032CD"/>
    <w:rsid w:val="00C04FEE"/>
    <w:rsid w:val="00C05512"/>
    <w:rsid w:val="00C05E51"/>
    <w:rsid w:val="00C06E85"/>
    <w:rsid w:val="00C073BC"/>
    <w:rsid w:val="00C07751"/>
    <w:rsid w:val="00C07A4E"/>
    <w:rsid w:val="00C07AE7"/>
    <w:rsid w:val="00C1047A"/>
    <w:rsid w:val="00C1066A"/>
    <w:rsid w:val="00C1073B"/>
    <w:rsid w:val="00C116B8"/>
    <w:rsid w:val="00C11791"/>
    <w:rsid w:val="00C118A2"/>
    <w:rsid w:val="00C11CCB"/>
    <w:rsid w:val="00C126A1"/>
    <w:rsid w:val="00C12A63"/>
    <w:rsid w:val="00C12AEF"/>
    <w:rsid w:val="00C1524C"/>
    <w:rsid w:val="00C16225"/>
    <w:rsid w:val="00C16736"/>
    <w:rsid w:val="00C16F4C"/>
    <w:rsid w:val="00C173A7"/>
    <w:rsid w:val="00C17D72"/>
    <w:rsid w:val="00C2001A"/>
    <w:rsid w:val="00C2003F"/>
    <w:rsid w:val="00C206B8"/>
    <w:rsid w:val="00C20EA7"/>
    <w:rsid w:val="00C217DD"/>
    <w:rsid w:val="00C21ACB"/>
    <w:rsid w:val="00C21B14"/>
    <w:rsid w:val="00C221E9"/>
    <w:rsid w:val="00C22372"/>
    <w:rsid w:val="00C225E2"/>
    <w:rsid w:val="00C23086"/>
    <w:rsid w:val="00C23BF1"/>
    <w:rsid w:val="00C24469"/>
    <w:rsid w:val="00C24744"/>
    <w:rsid w:val="00C24B09"/>
    <w:rsid w:val="00C24ED3"/>
    <w:rsid w:val="00C25EE4"/>
    <w:rsid w:val="00C26D87"/>
    <w:rsid w:val="00C2713D"/>
    <w:rsid w:val="00C30207"/>
    <w:rsid w:val="00C30CCB"/>
    <w:rsid w:val="00C30FAB"/>
    <w:rsid w:val="00C310F1"/>
    <w:rsid w:val="00C3114F"/>
    <w:rsid w:val="00C3140B"/>
    <w:rsid w:val="00C31F27"/>
    <w:rsid w:val="00C325FB"/>
    <w:rsid w:val="00C32EC6"/>
    <w:rsid w:val="00C32F3F"/>
    <w:rsid w:val="00C332C7"/>
    <w:rsid w:val="00C33356"/>
    <w:rsid w:val="00C33AD8"/>
    <w:rsid w:val="00C357CB"/>
    <w:rsid w:val="00C35A53"/>
    <w:rsid w:val="00C35F5E"/>
    <w:rsid w:val="00C36183"/>
    <w:rsid w:val="00C362A6"/>
    <w:rsid w:val="00C3635B"/>
    <w:rsid w:val="00C377F7"/>
    <w:rsid w:val="00C4042F"/>
    <w:rsid w:val="00C40859"/>
    <w:rsid w:val="00C4086E"/>
    <w:rsid w:val="00C40B1F"/>
    <w:rsid w:val="00C412D0"/>
    <w:rsid w:val="00C41491"/>
    <w:rsid w:val="00C423B5"/>
    <w:rsid w:val="00C42583"/>
    <w:rsid w:val="00C42A8E"/>
    <w:rsid w:val="00C42EB7"/>
    <w:rsid w:val="00C42FEB"/>
    <w:rsid w:val="00C433C0"/>
    <w:rsid w:val="00C433FA"/>
    <w:rsid w:val="00C44224"/>
    <w:rsid w:val="00C448BE"/>
    <w:rsid w:val="00C44A57"/>
    <w:rsid w:val="00C45216"/>
    <w:rsid w:val="00C45E14"/>
    <w:rsid w:val="00C46339"/>
    <w:rsid w:val="00C46513"/>
    <w:rsid w:val="00C46E44"/>
    <w:rsid w:val="00C47F4F"/>
    <w:rsid w:val="00C47F6D"/>
    <w:rsid w:val="00C50072"/>
    <w:rsid w:val="00C504C0"/>
    <w:rsid w:val="00C50E3B"/>
    <w:rsid w:val="00C5118A"/>
    <w:rsid w:val="00C51E4D"/>
    <w:rsid w:val="00C52E4A"/>
    <w:rsid w:val="00C53109"/>
    <w:rsid w:val="00C53BD4"/>
    <w:rsid w:val="00C54291"/>
    <w:rsid w:val="00C547C7"/>
    <w:rsid w:val="00C54941"/>
    <w:rsid w:val="00C55519"/>
    <w:rsid w:val="00C55A3E"/>
    <w:rsid w:val="00C55E6F"/>
    <w:rsid w:val="00C56935"/>
    <w:rsid w:val="00C56B89"/>
    <w:rsid w:val="00C56DB3"/>
    <w:rsid w:val="00C5720F"/>
    <w:rsid w:val="00C57488"/>
    <w:rsid w:val="00C57A64"/>
    <w:rsid w:val="00C600EE"/>
    <w:rsid w:val="00C602BF"/>
    <w:rsid w:val="00C603AF"/>
    <w:rsid w:val="00C60526"/>
    <w:rsid w:val="00C607DA"/>
    <w:rsid w:val="00C60BC2"/>
    <w:rsid w:val="00C613BB"/>
    <w:rsid w:val="00C61807"/>
    <w:rsid w:val="00C62675"/>
    <w:rsid w:val="00C62DF1"/>
    <w:rsid w:val="00C641B0"/>
    <w:rsid w:val="00C64978"/>
    <w:rsid w:val="00C65181"/>
    <w:rsid w:val="00C65DA9"/>
    <w:rsid w:val="00C65E41"/>
    <w:rsid w:val="00C675C2"/>
    <w:rsid w:val="00C67686"/>
    <w:rsid w:val="00C6787F"/>
    <w:rsid w:val="00C67B2D"/>
    <w:rsid w:val="00C67C57"/>
    <w:rsid w:val="00C67CED"/>
    <w:rsid w:val="00C67DC4"/>
    <w:rsid w:val="00C67DFA"/>
    <w:rsid w:val="00C7003E"/>
    <w:rsid w:val="00C702AE"/>
    <w:rsid w:val="00C70ADB"/>
    <w:rsid w:val="00C70D33"/>
    <w:rsid w:val="00C70D38"/>
    <w:rsid w:val="00C70D60"/>
    <w:rsid w:val="00C713A3"/>
    <w:rsid w:val="00C71408"/>
    <w:rsid w:val="00C71900"/>
    <w:rsid w:val="00C723B4"/>
    <w:rsid w:val="00C72580"/>
    <w:rsid w:val="00C72ED1"/>
    <w:rsid w:val="00C72F15"/>
    <w:rsid w:val="00C7351A"/>
    <w:rsid w:val="00C7387A"/>
    <w:rsid w:val="00C73E40"/>
    <w:rsid w:val="00C75364"/>
    <w:rsid w:val="00C75E3A"/>
    <w:rsid w:val="00C76F79"/>
    <w:rsid w:val="00C77E96"/>
    <w:rsid w:val="00C80A94"/>
    <w:rsid w:val="00C80C01"/>
    <w:rsid w:val="00C80C0B"/>
    <w:rsid w:val="00C80CC2"/>
    <w:rsid w:val="00C81259"/>
    <w:rsid w:val="00C81551"/>
    <w:rsid w:val="00C82742"/>
    <w:rsid w:val="00C82AC2"/>
    <w:rsid w:val="00C82E95"/>
    <w:rsid w:val="00C832DB"/>
    <w:rsid w:val="00C83697"/>
    <w:rsid w:val="00C83A38"/>
    <w:rsid w:val="00C848B9"/>
    <w:rsid w:val="00C8494A"/>
    <w:rsid w:val="00C849AD"/>
    <w:rsid w:val="00C8547F"/>
    <w:rsid w:val="00C867B9"/>
    <w:rsid w:val="00C86A7F"/>
    <w:rsid w:val="00C87045"/>
    <w:rsid w:val="00C90CCB"/>
    <w:rsid w:val="00C91E11"/>
    <w:rsid w:val="00C92124"/>
    <w:rsid w:val="00C9254F"/>
    <w:rsid w:val="00C92B84"/>
    <w:rsid w:val="00C94717"/>
    <w:rsid w:val="00C948AA"/>
    <w:rsid w:val="00C97BB9"/>
    <w:rsid w:val="00CA0561"/>
    <w:rsid w:val="00CA0710"/>
    <w:rsid w:val="00CA1C03"/>
    <w:rsid w:val="00CA2675"/>
    <w:rsid w:val="00CA30CA"/>
    <w:rsid w:val="00CA4086"/>
    <w:rsid w:val="00CA484A"/>
    <w:rsid w:val="00CA5EE0"/>
    <w:rsid w:val="00CA6690"/>
    <w:rsid w:val="00CA6806"/>
    <w:rsid w:val="00CA6AFD"/>
    <w:rsid w:val="00CA6BA0"/>
    <w:rsid w:val="00CA6C82"/>
    <w:rsid w:val="00CA7269"/>
    <w:rsid w:val="00CA728B"/>
    <w:rsid w:val="00CA7432"/>
    <w:rsid w:val="00CA7577"/>
    <w:rsid w:val="00CA75B5"/>
    <w:rsid w:val="00CA766F"/>
    <w:rsid w:val="00CA7D3A"/>
    <w:rsid w:val="00CB16D6"/>
    <w:rsid w:val="00CB1D41"/>
    <w:rsid w:val="00CB1E79"/>
    <w:rsid w:val="00CB24CB"/>
    <w:rsid w:val="00CB2950"/>
    <w:rsid w:val="00CB33D2"/>
    <w:rsid w:val="00CB3B45"/>
    <w:rsid w:val="00CB3C94"/>
    <w:rsid w:val="00CB3E0E"/>
    <w:rsid w:val="00CB4347"/>
    <w:rsid w:val="00CB4438"/>
    <w:rsid w:val="00CB4553"/>
    <w:rsid w:val="00CB49C7"/>
    <w:rsid w:val="00CB49DB"/>
    <w:rsid w:val="00CB503C"/>
    <w:rsid w:val="00CB57D0"/>
    <w:rsid w:val="00CB7325"/>
    <w:rsid w:val="00CB7B87"/>
    <w:rsid w:val="00CB7EDA"/>
    <w:rsid w:val="00CB7F46"/>
    <w:rsid w:val="00CC0279"/>
    <w:rsid w:val="00CC0733"/>
    <w:rsid w:val="00CC24D7"/>
    <w:rsid w:val="00CC26C5"/>
    <w:rsid w:val="00CC2807"/>
    <w:rsid w:val="00CC281D"/>
    <w:rsid w:val="00CC3600"/>
    <w:rsid w:val="00CC36A2"/>
    <w:rsid w:val="00CC3746"/>
    <w:rsid w:val="00CC38CF"/>
    <w:rsid w:val="00CC3C5A"/>
    <w:rsid w:val="00CC52DF"/>
    <w:rsid w:val="00CC57DB"/>
    <w:rsid w:val="00CC5B1D"/>
    <w:rsid w:val="00CC6155"/>
    <w:rsid w:val="00CC7758"/>
    <w:rsid w:val="00CC7C18"/>
    <w:rsid w:val="00CD0226"/>
    <w:rsid w:val="00CD1145"/>
    <w:rsid w:val="00CD11FF"/>
    <w:rsid w:val="00CD1669"/>
    <w:rsid w:val="00CD17BE"/>
    <w:rsid w:val="00CD1968"/>
    <w:rsid w:val="00CD1A7F"/>
    <w:rsid w:val="00CD1FD9"/>
    <w:rsid w:val="00CD25AF"/>
    <w:rsid w:val="00CD34A5"/>
    <w:rsid w:val="00CD490B"/>
    <w:rsid w:val="00CD51D0"/>
    <w:rsid w:val="00CD6406"/>
    <w:rsid w:val="00CD657F"/>
    <w:rsid w:val="00CD6A2B"/>
    <w:rsid w:val="00CD75BE"/>
    <w:rsid w:val="00CD7B72"/>
    <w:rsid w:val="00CD7D15"/>
    <w:rsid w:val="00CE01B6"/>
    <w:rsid w:val="00CE04A6"/>
    <w:rsid w:val="00CE0933"/>
    <w:rsid w:val="00CE0A7E"/>
    <w:rsid w:val="00CE0F1D"/>
    <w:rsid w:val="00CE16C4"/>
    <w:rsid w:val="00CE2763"/>
    <w:rsid w:val="00CE2BF5"/>
    <w:rsid w:val="00CE39E3"/>
    <w:rsid w:val="00CE4B32"/>
    <w:rsid w:val="00CE4E64"/>
    <w:rsid w:val="00CE4EB0"/>
    <w:rsid w:val="00CE5CCC"/>
    <w:rsid w:val="00CE5D3C"/>
    <w:rsid w:val="00CE5FAA"/>
    <w:rsid w:val="00CE7085"/>
    <w:rsid w:val="00CE7543"/>
    <w:rsid w:val="00CE76CC"/>
    <w:rsid w:val="00CE7E22"/>
    <w:rsid w:val="00CE7F2B"/>
    <w:rsid w:val="00CE7FFC"/>
    <w:rsid w:val="00CF0122"/>
    <w:rsid w:val="00CF06C7"/>
    <w:rsid w:val="00CF0D33"/>
    <w:rsid w:val="00CF0D8B"/>
    <w:rsid w:val="00CF102F"/>
    <w:rsid w:val="00CF259D"/>
    <w:rsid w:val="00CF2C87"/>
    <w:rsid w:val="00CF39B2"/>
    <w:rsid w:val="00CF41BA"/>
    <w:rsid w:val="00CF53C8"/>
    <w:rsid w:val="00CF62BF"/>
    <w:rsid w:val="00CF65A6"/>
    <w:rsid w:val="00CF6886"/>
    <w:rsid w:val="00CF6FA5"/>
    <w:rsid w:val="00CF6FBC"/>
    <w:rsid w:val="00CF70D8"/>
    <w:rsid w:val="00CF7C1B"/>
    <w:rsid w:val="00CF7E15"/>
    <w:rsid w:val="00D001E1"/>
    <w:rsid w:val="00D004FE"/>
    <w:rsid w:val="00D0087C"/>
    <w:rsid w:val="00D00BAC"/>
    <w:rsid w:val="00D0116E"/>
    <w:rsid w:val="00D01498"/>
    <w:rsid w:val="00D017D6"/>
    <w:rsid w:val="00D018EB"/>
    <w:rsid w:val="00D021FF"/>
    <w:rsid w:val="00D02DB5"/>
    <w:rsid w:val="00D03AB5"/>
    <w:rsid w:val="00D03EB7"/>
    <w:rsid w:val="00D04553"/>
    <w:rsid w:val="00D04874"/>
    <w:rsid w:val="00D04D2C"/>
    <w:rsid w:val="00D05130"/>
    <w:rsid w:val="00D05711"/>
    <w:rsid w:val="00D05A1D"/>
    <w:rsid w:val="00D05F4D"/>
    <w:rsid w:val="00D0769B"/>
    <w:rsid w:val="00D07937"/>
    <w:rsid w:val="00D07E10"/>
    <w:rsid w:val="00D10B5B"/>
    <w:rsid w:val="00D11B69"/>
    <w:rsid w:val="00D12817"/>
    <w:rsid w:val="00D1292D"/>
    <w:rsid w:val="00D12F14"/>
    <w:rsid w:val="00D1418A"/>
    <w:rsid w:val="00D14359"/>
    <w:rsid w:val="00D1456E"/>
    <w:rsid w:val="00D146BD"/>
    <w:rsid w:val="00D14D8F"/>
    <w:rsid w:val="00D15EF1"/>
    <w:rsid w:val="00D1665F"/>
    <w:rsid w:val="00D16B11"/>
    <w:rsid w:val="00D17278"/>
    <w:rsid w:val="00D178BA"/>
    <w:rsid w:val="00D1793C"/>
    <w:rsid w:val="00D17C15"/>
    <w:rsid w:val="00D17CCF"/>
    <w:rsid w:val="00D20846"/>
    <w:rsid w:val="00D213FF"/>
    <w:rsid w:val="00D21CE5"/>
    <w:rsid w:val="00D2248F"/>
    <w:rsid w:val="00D22E71"/>
    <w:rsid w:val="00D2410F"/>
    <w:rsid w:val="00D244B1"/>
    <w:rsid w:val="00D25F9B"/>
    <w:rsid w:val="00D2767E"/>
    <w:rsid w:val="00D3021A"/>
    <w:rsid w:val="00D3042F"/>
    <w:rsid w:val="00D30938"/>
    <w:rsid w:val="00D30C9D"/>
    <w:rsid w:val="00D30D0E"/>
    <w:rsid w:val="00D31674"/>
    <w:rsid w:val="00D31790"/>
    <w:rsid w:val="00D31993"/>
    <w:rsid w:val="00D319D2"/>
    <w:rsid w:val="00D326B6"/>
    <w:rsid w:val="00D32EAE"/>
    <w:rsid w:val="00D33186"/>
    <w:rsid w:val="00D33E10"/>
    <w:rsid w:val="00D3452D"/>
    <w:rsid w:val="00D34865"/>
    <w:rsid w:val="00D34F15"/>
    <w:rsid w:val="00D3590B"/>
    <w:rsid w:val="00D35A54"/>
    <w:rsid w:val="00D35D0E"/>
    <w:rsid w:val="00D369CD"/>
    <w:rsid w:val="00D373A2"/>
    <w:rsid w:val="00D3752F"/>
    <w:rsid w:val="00D37B75"/>
    <w:rsid w:val="00D37E6C"/>
    <w:rsid w:val="00D37F04"/>
    <w:rsid w:val="00D40DA7"/>
    <w:rsid w:val="00D40FA0"/>
    <w:rsid w:val="00D41FC7"/>
    <w:rsid w:val="00D43454"/>
    <w:rsid w:val="00D438DA"/>
    <w:rsid w:val="00D43D18"/>
    <w:rsid w:val="00D44D61"/>
    <w:rsid w:val="00D451DA"/>
    <w:rsid w:val="00D45287"/>
    <w:rsid w:val="00D453BB"/>
    <w:rsid w:val="00D45822"/>
    <w:rsid w:val="00D463E7"/>
    <w:rsid w:val="00D46602"/>
    <w:rsid w:val="00D466B5"/>
    <w:rsid w:val="00D4681F"/>
    <w:rsid w:val="00D47403"/>
    <w:rsid w:val="00D47730"/>
    <w:rsid w:val="00D47877"/>
    <w:rsid w:val="00D47979"/>
    <w:rsid w:val="00D47CCE"/>
    <w:rsid w:val="00D5047A"/>
    <w:rsid w:val="00D509FB"/>
    <w:rsid w:val="00D50F83"/>
    <w:rsid w:val="00D513C2"/>
    <w:rsid w:val="00D52094"/>
    <w:rsid w:val="00D52607"/>
    <w:rsid w:val="00D526B9"/>
    <w:rsid w:val="00D530ED"/>
    <w:rsid w:val="00D535C7"/>
    <w:rsid w:val="00D5362A"/>
    <w:rsid w:val="00D53920"/>
    <w:rsid w:val="00D53AB8"/>
    <w:rsid w:val="00D54410"/>
    <w:rsid w:val="00D544FC"/>
    <w:rsid w:val="00D5455F"/>
    <w:rsid w:val="00D54B07"/>
    <w:rsid w:val="00D54C0A"/>
    <w:rsid w:val="00D5541C"/>
    <w:rsid w:val="00D555AA"/>
    <w:rsid w:val="00D55731"/>
    <w:rsid w:val="00D56676"/>
    <w:rsid w:val="00D569FC"/>
    <w:rsid w:val="00D56AB8"/>
    <w:rsid w:val="00D56E7A"/>
    <w:rsid w:val="00D5712E"/>
    <w:rsid w:val="00D57278"/>
    <w:rsid w:val="00D5750A"/>
    <w:rsid w:val="00D579E8"/>
    <w:rsid w:val="00D57F47"/>
    <w:rsid w:val="00D60923"/>
    <w:rsid w:val="00D60979"/>
    <w:rsid w:val="00D614B6"/>
    <w:rsid w:val="00D61622"/>
    <w:rsid w:val="00D618D4"/>
    <w:rsid w:val="00D62093"/>
    <w:rsid w:val="00D62771"/>
    <w:rsid w:val="00D634C3"/>
    <w:rsid w:val="00D635B4"/>
    <w:rsid w:val="00D639DB"/>
    <w:rsid w:val="00D639F5"/>
    <w:rsid w:val="00D63F23"/>
    <w:rsid w:val="00D64631"/>
    <w:rsid w:val="00D64B64"/>
    <w:rsid w:val="00D64D50"/>
    <w:rsid w:val="00D65066"/>
    <w:rsid w:val="00D653F7"/>
    <w:rsid w:val="00D65FCF"/>
    <w:rsid w:val="00D6608F"/>
    <w:rsid w:val="00D661FF"/>
    <w:rsid w:val="00D66FE8"/>
    <w:rsid w:val="00D677C2"/>
    <w:rsid w:val="00D70318"/>
    <w:rsid w:val="00D70C05"/>
    <w:rsid w:val="00D713C1"/>
    <w:rsid w:val="00D71571"/>
    <w:rsid w:val="00D7159A"/>
    <w:rsid w:val="00D727F9"/>
    <w:rsid w:val="00D72A13"/>
    <w:rsid w:val="00D72ED9"/>
    <w:rsid w:val="00D73A6C"/>
    <w:rsid w:val="00D73A6E"/>
    <w:rsid w:val="00D73B76"/>
    <w:rsid w:val="00D74052"/>
    <w:rsid w:val="00D7423D"/>
    <w:rsid w:val="00D74436"/>
    <w:rsid w:val="00D74AF8"/>
    <w:rsid w:val="00D74E98"/>
    <w:rsid w:val="00D758A1"/>
    <w:rsid w:val="00D761A1"/>
    <w:rsid w:val="00D76689"/>
    <w:rsid w:val="00D771BD"/>
    <w:rsid w:val="00D772D4"/>
    <w:rsid w:val="00D7768A"/>
    <w:rsid w:val="00D77BE6"/>
    <w:rsid w:val="00D77E39"/>
    <w:rsid w:val="00D8033D"/>
    <w:rsid w:val="00D80E06"/>
    <w:rsid w:val="00D813D7"/>
    <w:rsid w:val="00D81453"/>
    <w:rsid w:val="00D8183F"/>
    <w:rsid w:val="00D81A39"/>
    <w:rsid w:val="00D81E6D"/>
    <w:rsid w:val="00D8216F"/>
    <w:rsid w:val="00D82606"/>
    <w:rsid w:val="00D82699"/>
    <w:rsid w:val="00D834B3"/>
    <w:rsid w:val="00D837CD"/>
    <w:rsid w:val="00D83B11"/>
    <w:rsid w:val="00D8402D"/>
    <w:rsid w:val="00D8442D"/>
    <w:rsid w:val="00D8543F"/>
    <w:rsid w:val="00D85F82"/>
    <w:rsid w:val="00D86901"/>
    <w:rsid w:val="00D87499"/>
    <w:rsid w:val="00D9053C"/>
    <w:rsid w:val="00D90731"/>
    <w:rsid w:val="00D91497"/>
    <w:rsid w:val="00D91589"/>
    <w:rsid w:val="00D918D5"/>
    <w:rsid w:val="00D9201E"/>
    <w:rsid w:val="00D92402"/>
    <w:rsid w:val="00D925AE"/>
    <w:rsid w:val="00D92845"/>
    <w:rsid w:val="00D92A30"/>
    <w:rsid w:val="00D92AFF"/>
    <w:rsid w:val="00D92D54"/>
    <w:rsid w:val="00D93593"/>
    <w:rsid w:val="00D93D13"/>
    <w:rsid w:val="00D93DC9"/>
    <w:rsid w:val="00D93E0D"/>
    <w:rsid w:val="00D94FDE"/>
    <w:rsid w:val="00D968EC"/>
    <w:rsid w:val="00D96D30"/>
    <w:rsid w:val="00D9747A"/>
    <w:rsid w:val="00D9761C"/>
    <w:rsid w:val="00D978FF"/>
    <w:rsid w:val="00D97B13"/>
    <w:rsid w:val="00DA0457"/>
    <w:rsid w:val="00DA0561"/>
    <w:rsid w:val="00DA05C8"/>
    <w:rsid w:val="00DA1183"/>
    <w:rsid w:val="00DA2E10"/>
    <w:rsid w:val="00DA2F1C"/>
    <w:rsid w:val="00DA2F93"/>
    <w:rsid w:val="00DA3A5F"/>
    <w:rsid w:val="00DA47FF"/>
    <w:rsid w:val="00DA57DE"/>
    <w:rsid w:val="00DA5B90"/>
    <w:rsid w:val="00DA5C4B"/>
    <w:rsid w:val="00DA6199"/>
    <w:rsid w:val="00DA61E7"/>
    <w:rsid w:val="00DA719E"/>
    <w:rsid w:val="00DA790D"/>
    <w:rsid w:val="00DA79E6"/>
    <w:rsid w:val="00DB0117"/>
    <w:rsid w:val="00DB07F6"/>
    <w:rsid w:val="00DB0B7F"/>
    <w:rsid w:val="00DB0D33"/>
    <w:rsid w:val="00DB0E44"/>
    <w:rsid w:val="00DB0EA6"/>
    <w:rsid w:val="00DB1036"/>
    <w:rsid w:val="00DB1660"/>
    <w:rsid w:val="00DB1B57"/>
    <w:rsid w:val="00DB1C5A"/>
    <w:rsid w:val="00DB206E"/>
    <w:rsid w:val="00DB34BE"/>
    <w:rsid w:val="00DB3863"/>
    <w:rsid w:val="00DB3B23"/>
    <w:rsid w:val="00DB4237"/>
    <w:rsid w:val="00DB46FB"/>
    <w:rsid w:val="00DB4924"/>
    <w:rsid w:val="00DB4A8B"/>
    <w:rsid w:val="00DB4BA4"/>
    <w:rsid w:val="00DB4F3E"/>
    <w:rsid w:val="00DB531D"/>
    <w:rsid w:val="00DB5856"/>
    <w:rsid w:val="00DB5C6C"/>
    <w:rsid w:val="00DB6161"/>
    <w:rsid w:val="00DB6385"/>
    <w:rsid w:val="00DB6683"/>
    <w:rsid w:val="00DB6AD4"/>
    <w:rsid w:val="00DB6DCA"/>
    <w:rsid w:val="00DB7910"/>
    <w:rsid w:val="00DC0B42"/>
    <w:rsid w:val="00DC1408"/>
    <w:rsid w:val="00DC156D"/>
    <w:rsid w:val="00DC1909"/>
    <w:rsid w:val="00DC277E"/>
    <w:rsid w:val="00DC2E9A"/>
    <w:rsid w:val="00DC2EED"/>
    <w:rsid w:val="00DC38AB"/>
    <w:rsid w:val="00DC4013"/>
    <w:rsid w:val="00DC4050"/>
    <w:rsid w:val="00DC4438"/>
    <w:rsid w:val="00DC48B0"/>
    <w:rsid w:val="00DC4C16"/>
    <w:rsid w:val="00DC4CDA"/>
    <w:rsid w:val="00DC5245"/>
    <w:rsid w:val="00DC59BC"/>
    <w:rsid w:val="00DC5EC3"/>
    <w:rsid w:val="00DC6271"/>
    <w:rsid w:val="00DC659A"/>
    <w:rsid w:val="00DC7004"/>
    <w:rsid w:val="00DD056E"/>
    <w:rsid w:val="00DD1B40"/>
    <w:rsid w:val="00DD1F61"/>
    <w:rsid w:val="00DD3526"/>
    <w:rsid w:val="00DD44BB"/>
    <w:rsid w:val="00DD466D"/>
    <w:rsid w:val="00DD4AE3"/>
    <w:rsid w:val="00DD4F8C"/>
    <w:rsid w:val="00DD59DA"/>
    <w:rsid w:val="00DD5E20"/>
    <w:rsid w:val="00DD7744"/>
    <w:rsid w:val="00DD7777"/>
    <w:rsid w:val="00DD7EC9"/>
    <w:rsid w:val="00DE006F"/>
    <w:rsid w:val="00DE03E1"/>
    <w:rsid w:val="00DE0428"/>
    <w:rsid w:val="00DE0558"/>
    <w:rsid w:val="00DE1533"/>
    <w:rsid w:val="00DE179C"/>
    <w:rsid w:val="00DE18DF"/>
    <w:rsid w:val="00DE251B"/>
    <w:rsid w:val="00DE2C69"/>
    <w:rsid w:val="00DE3B93"/>
    <w:rsid w:val="00DE4146"/>
    <w:rsid w:val="00DE51A0"/>
    <w:rsid w:val="00DE66A6"/>
    <w:rsid w:val="00DE6C62"/>
    <w:rsid w:val="00DE723F"/>
    <w:rsid w:val="00DE742B"/>
    <w:rsid w:val="00DE77DE"/>
    <w:rsid w:val="00DF0FF4"/>
    <w:rsid w:val="00DF184C"/>
    <w:rsid w:val="00DF20F0"/>
    <w:rsid w:val="00DF211B"/>
    <w:rsid w:val="00DF2364"/>
    <w:rsid w:val="00DF2564"/>
    <w:rsid w:val="00DF258B"/>
    <w:rsid w:val="00DF25A8"/>
    <w:rsid w:val="00DF280C"/>
    <w:rsid w:val="00DF2E95"/>
    <w:rsid w:val="00DF3B11"/>
    <w:rsid w:val="00DF3EDD"/>
    <w:rsid w:val="00DF4F57"/>
    <w:rsid w:val="00DF5016"/>
    <w:rsid w:val="00DF584A"/>
    <w:rsid w:val="00DF589C"/>
    <w:rsid w:val="00DF5F46"/>
    <w:rsid w:val="00DF634F"/>
    <w:rsid w:val="00DF773A"/>
    <w:rsid w:val="00E00103"/>
    <w:rsid w:val="00E0023E"/>
    <w:rsid w:val="00E00312"/>
    <w:rsid w:val="00E00590"/>
    <w:rsid w:val="00E005AA"/>
    <w:rsid w:val="00E00DEB"/>
    <w:rsid w:val="00E011C9"/>
    <w:rsid w:val="00E01C48"/>
    <w:rsid w:val="00E022EA"/>
    <w:rsid w:val="00E02FC6"/>
    <w:rsid w:val="00E039CF"/>
    <w:rsid w:val="00E03B96"/>
    <w:rsid w:val="00E041F8"/>
    <w:rsid w:val="00E042B1"/>
    <w:rsid w:val="00E04C40"/>
    <w:rsid w:val="00E04EA6"/>
    <w:rsid w:val="00E05106"/>
    <w:rsid w:val="00E05BAA"/>
    <w:rsid w:val="00E05C00"/>
    <w:rsid w:val="00E06105"/>
    <w:rsid w:val="00E07160"/>
    <w:rsid w:val="00E07D70"/>
    <w:rsid w:val="00E100C7"/>
    <w:rsid w:val="00E1020F"/>
    <w:rsid w:val="00E118A9"/>
    <w:rsid w:val="00E118D5"/>
    <w:rsid w:val="00E11F9E"/>
    <w:rsid w:val="00E12E8E"/>
    <w:rsid w:val="00E13314"/>
    <w:rsid w:val="00E13621"/>
    <w:rsid w:val="00E13781"/>
    <w:rsid w:val="00E14539"/>
    <w:rsid w:val="00E14911"/>
    <w:rsid w:val="00E149F9"/>
    <w:rsid w:val="00E15677"/>
    <w:rsid w:val="00E15875"/>
    <w:rsid w:val="00E17387"/>
    <w:rsid w:val="00E176A3"/>
    <w:rsid w:val="00E17747"/>
    <w:rsid w:val="00E17870"/>
    <w:rsid w:val="00E178AC"/>
    <w:rsid w:val="00E2032E"/>
    <w:rsid w:val="00E20F64"/>
    <w:rsid w:val="00E210E1"/>
    <w:rsid w:val="00E211FA"/>
    <w:rsid w:val="00E22536"/>
    <w:rsid w:val="00E22CFE"/>
    <w:rsid w:val="00E22F6B"/>
    <w:rsid w:val="00E231D9"/>
    <w:rsid w:val="00E233B9"/>
    <w:rsid w:val="00E2360A"/>
    <w:rsid w:val="00E23D50"/>
    <w:rsid w:val="00E23D7C"/>
    <w:rsid w:val="00E23D9C"/>
    <w:rsid w:val="00E240B4"/>
    <w:rsid w:val="00E24F41"/>
    <w:rsid w:val="00E25181"/>
    <w:rsid w:val="00E255B9"/>
    <w:rsid w:val="00E260C4"/>
    <w:rsid w:val="00E2745B"/>
    <w:rsid w:val="00E2758E"/>
    <w:rsid w:val="00E27B2D"/>
    <w:rsid w:val="00E27CCD"/>
    <w:rsid w:val="00E27E01"/>
    <w:rsid w:val="00E302BA"/>
    <w:rsid w:val="00E309FF"/>
    <w:rsid w:val="00E31585"/>
    <w:rsid w:val="00E31E20"/>
    <w:rsid w:val="00E32B07"/>
    <w:rsid w:val="00E32E72"/>
    <w:rsid w:val="00E32E91"/>
    <w:rsid w:val="00E33BB1"/>
    <w:rsid w:val="00E3458F"/>
    <w:rsid w:val="00E34A50"/>
    <w:rsid w:val="00E34C39"/>
    <w:rsid w:val="00E35274"/>
    <w:rsid w:val="00E35D8B"/>
    <w:rsid w:val="00E35E3E"/>
    <w:rsid w:val="00E366FA"/>
    <w:rsid w:val="00E36ABB"/>
    <w:rsid w:val="00E37518"/>
    <w:rsid w:val="00E37DEE"/>
    <w:rsid w:val="00E37E71"/>
    <w:rsid w:val="00E40148"/>
    <w:rsid w:val="00E409B7"/>
    <w:rsid w:val="00E40A67"/>
    <w:rsid w:val="00E40E38"/>
    <w:rsid w:val="00E411F8"/>
    <w:rsid w:val="00E4121D"/>
    <w:rsid w:val="00E41542"/>
    <w:rsid w:val="00E41D02"/>
    <w:rsid w:val="00E4209D"/>
    <w:rsid w:val="00E4239C"/>
    <w:rsid w:val="00E42662"/>
    <w:rsid w:val="00E42BB1"/>
    <w:rsid w:val="00E42FCA"/>
    <w:rsid w:val="00E4338C"/>
    <w:rsid w:val="00E44447"/>
    <w:rsid w:val="00E446A9"/>
    <w:rsid w:val="00E448BE"/>
    <w:rsid w:val="00E45555"/>
    <w:rsid w:val="00E45957"/>
    <w:rsid w:val="00E46009"/>
    <w:rsid w:val="00E4658E"/>
    <w:rsid w:val="00E4690E"/>
    <w:rsid w:val="00E46DCB"/>
    <w:rsid w:val="00E500B6"/>
    <w:rsid w:val="00E52D56"/>
    <w:rsid w:val="00E53A44"/>
    <w:rsid w:val="00E542C3"/>
    <w:rsid w:val="00E54376"/>
    <w:rsid w:val="00E54B2E"/>
    <w:rsid w:val="00E556D0"/>
    <w:rsid w:val="00E55816"/>
    <w:rsid w:val="00E5591D"/>
    <w:rsid w:val="00E562CD"/>
    <w:rsid w:val="00E56B85"/>
    <w:rsid w:val="00E57910"/>
    <w:rsid w:val="00E57968"/>
    <w:rsid w:val="00E57E35"/>
    <w:rsid w:val="00E60502"/>
    <w:rsid w:val="00E605E7"/>
    <w:rsid w:val="00E606E4"/>
    <w:rsid w:val="00E61DA1"/>
    <w:rsid w:val="00E61FEA"/>
    <w:rsid w:val="00E620FD"/>
    <w:rsid w:val="00E62107"/>
    <w:rsid w:val="00E625C4"/>
    <w:rsid w:val="00E6289E"/>
    <w:rsid w:val="00E638CC"/>
    <w:rsid w:val="00E63C80"/>
    <w:rsid w:val="00E644DD"/>
    <w:rsid w:val="00E6469D"/>
    <w:rsid w:val="00E6479F"/>
    <w:rsid w:val="00E649E7"/>
    <w:rsid w:val="00E653A3"/>
    <w:rsid w:val="00E6546B"/>
    <w:rsid w:val="00E65D76"/>
    <w:rsid w:val="00E66F15"/>
    <w:rsid w:val="00E678D1"/>
    <w:rsid w:val="00E703B9"/>
    <w:rsid w:val="00E715BC"/>
    <w:rsid w:val="00E715EC"/>
    <w:rsid w:val="00E71A8C"/>
    <w:rsid w:val="00E71B60"/>
    <w:rsid w:val="00E71CCE"/>
    <w:rsid w:val="00E71E93"/>
    <w:rsid w:val="00E72028"/>
    <w:rsid w:val="00E72464"/>
    <w:rsid w:val="00E727C5"/>
    <w:rsid w:val="00E72903"/>
    <w:rsid w:val="00E7312D"/>
    <w:rsid w:val="00E73178"/>
    <w:rsid w:val="00E73490"/>
    <w:rsid w:val="00E73945"/>
    <w:rsid w:val="00E73946"/>
    <w:rsid w:val="00E75559"/>
    <w:rsid w:val="00E75968"/>
    <w:rsid w:val="00E75A94"/>
    <w:rsid w:val="00E76148"/>
    <w:rsid w:val="00E761C1"/>
    <w:rsid w:val="00E7637D"/>
    <w:rsid w:val="00E76D3C"/>
    <w:rsid w:val="00E76ECD"/>
    <w:rsid w:val="00E77859"/>
    <w:rsid w:val="00E77AD3"/>
    <w:rsid w:val="00E80329"/>
    <w:rsid w:val="00E81A5A"/>
    <w:rsid w:val="00E81AB5"/>
    <w:rsid w:val="00E820A0"/>
    <w:rsid w:val="00E8214C"/>
    <w:rsid w:val="00E823E0"/>
    <w:rsid w:val="00E83311"/>
    <w:rsid w:val="00E83485"/>
    <w:rsid w:val="00E84C85"/>
    <w:rsid w:val="00E84D3F"/>
    <w:rsid w:val="00E856D6"/>
    <w:rsid w:val="00E857EF"/>
    <w:rsid w:val="00E858F3"/>
    <w:rsid w:val="00E85A2E"/>
    <w:rsid w:val="00E85CD3"/>
    <w:rsid w:val="00E85F37"/>
    <w:rsid w:val="00E86360"/>
    <w:rsid w:val="00E86490"/>
    <w:rsid w:val="00E86B78"/>
    <w:rsid w:val="00E86C9E"/>
    <w:rsid w:val="00E86CA5"/>
    <w:rsid w:val="00E87131"/>
    <w:rsid w:val="00E872E7"/>
    <w:rsid w:val="00E875DD"/>
    <w:rsid w:val="00E878BE"/>
    <w:rsid w:val="00E87933"/>
    <w:rsid w:val="00E9019A"/>
    <w:rsid w:val="00E903A0"/>
    <w:rsid w:val="00E9128E"/>
    <w:rsid w:val="00E912B2"/>
    <w:rsid w:val="00E918A2"/>
    <w:rsid w:val="00E923FF"/>
    <w:rsid w:val="00E925F8"/>
    <w:rsid w:val="00E926EA"/>
    <w:rsid w:val="00E92971"/>
    <w:rsid w:val="00E92CAD"/>
    <w:rsid w:val="00E93015"/>
    <w:rsid w:val="00E930A8"/>
    <w:rsid w:val="00E936AF"/>
    <w:rsid w:val="00E93AFD"/>
    <w:rsid w:val="00E94BEC"/>
    <w:rsid w:val="00E9591F"/>
    <w:rsid w:val="00E95C47"/>
    <w:rsid w:val="00E96BFD"/>
    <w:rsid w:val="00E97BD8"/>
    <w:rsid w:val="00EA017E"/>
    <w:rsid w:val="00EA0BE5"/>
    <w:rsid w:val="00EA0F23"/>
    <w:rsid w:val="00EA0F49"/>
    <w:rsid w:val="00EA1C90"/>
    <w:rsid w:val="00EA2C7D"/>
    <w:rsid w:val="00EA35D7"/>
    <w:rsid w:val="00EA3806"/>
    <w:rsid w:val="00EA3D78"/>
    <w:rsid w:val="00EA424E"/>
    <w:rsid w:val="00EA4CDE"/>
    <w:rsid w:val="00EA4D6D"/>
    <w:rsid w:val="00EA4EA4"/>
    <w:rsid w:val="00EA54EE"/>
    <w:rsid w:val="00EA5532"/>
    <w:rsid w:val="00EA5D35"/>
    <w:rsid w:val="00EA5F9F"/>
    <w:rsid w:val="00EA685F"/>
    <w:rsid w:val="00EA69EC"/>
    <w:rsid w:val="00EA6D70"/>
    <w:rsid w:val="00EA7AD0"/>
    <w:rsid w:val="00EA7F42"/>
    <w:rsid w:val="00EB09E3"/>
    <w:rsid w:val="00EB1AD8"/>
    <w:rsid w:val="00EB21EF"/>
    <w:rsid w:val="00EB29A5"/>
    <w:rsid w:val="00EB3541"/>
    <w:rsid w:val="00EB4418"/>
    <w:rsid w:val="00EB4FEA"/>
    <w:rsid w:val="00EB5A62"/>
    <w:rsid w:val="00EB6646"/>
    <w:rsid w:val="00EB6937"/>
    <w:rsid w:val="00EB6DEA"/>
    <w:rsid w:val="00EB6F93"/>
    <w:rsid w:val="00EB700E"/>
    <w:rsid w:val="00EB70B2"/>
    <w:rsid w:val="00EB73CF"/>
    <w:rsid w:val="00EB7742"/>
    <w:rsid w:val="00EB779F"/>
    <w:rsid w:val="00EB7B7B"/>
    <w:rsid w:val="00EC0ABF"/>
    <w:rsid w:val="00EC1968"/>
    <w:rsid w:val="00EC1CB3"/>
    <w:rsid w:val="00EC1D85"/>
    <w:rsid w:val="00EC310E"/>
    <w:rsid w:val="00EC3162"/>
    <w:rsid w:val="00EC3802"/>
    <w:rsid w:val="00EC38B6"/>
    <w:rsid w:val="00EC3904"/>
    <w:rsid w:val="00EC3AFF"/>
    <w:rsid w:val="00EC3EDF"/>
    <w:rsid w:val="00EC4C07"/>
    <w:rsid w:val="00EC541B"/>
    <w:rsid w:val="00EC5600"/>
    <w:rsid w:val="00EC5F30"/>
    <w:rsid w:val="00EC5FE9"/>
    <w:rsid w:val="00EC62A1"/>
    <w:rsid w:val="00EC728F"/>
    <w:rsid w:val="00EC7622"/>
    <w:rsid w:val="00ED03B1"/>
    <w:rsid w:val="00ED07F6"/>
    <w:rsid w:val="00ED0E51"/>
    <w:rsid w:val="00ED1590"/>
    <w:rsid w:val="00ED1832"/>
    <w:rsid w:val="00ED1EBA"/>
    <w:rsid w:val="00ED2FE5"/>
    <w:rsid w:val="00ED31B9"/>
    <w:rsid w:val="00ED36F7"/>
    <w:rsid w:val="00ED3714"/>
    <w:rsid w:val="00ED427A"/>
    <w:rsid w:val="00ED42E4"/>
    <w:rsid w:val="00ED437E"/>
    <w:rsid w:val="00ED47BA"/>
    <w:rsid w:val="00ED4AE9"/>
    <w:rsid w:val="00ED54CE"/>
    <w:rsid w:val="00ED56F2"/>
    <w:rsid w:val="00ED5842"/>
    <w:rsid w:val="00ED64E5"/>
    <w:rsid w:val="00ED6869"/>
    <w:rsid w:val="00ED68FA"/>
    <w:rsid w:val="00ED6C0D"/>
    <w:rsid w:val="00ED6CBB"/>
    <w:rsid w:val="00ED6E2D"/>
    <w:rsid w:val="00ED723F"/>
    <w:rsid w:val="00ED77D7"/>
    <w:rsid w:val="00ED77E0"/>
    <w:rsid w:val="00EE0458"/>
    <w:rsid w:val="00EE0ACA"/>
    <w:rsid w:val="00EE0B0A"/>
    <w:rsid w:val="00EE18F8"/>
    <w:rsid w:val="00EE195D"/>
    <w:rsid w:val="00EE1D41"/>
    <w:rsid w:val="00EE20D8"/>
    <w:rsid w:val="00EE27EE"/>
    <w:rsid w:val="00EE2FF6"/>
    <w:rsid w:val="00EE4132"/>
    <w:rsid w:val="00EE4537"/>
    <w:rsid w:val="00EE468D"/>
    <w:rsid w:val="00EE4692"/>
    <w:rsid w:val="00EE4750"/>
    <w:rsid w:val="00EE4CEB"/>
    <w:rsid w:val="00EE5448"/>
    <w:rsid w:val="00EE569F"/>
    <w:rsid w:val="00EE60D6"/>
    <w:rsid w:val="00EE60E0"/>
    <w:rsid w:val="00EE6708"/>
    <w:rsid w:val="00EE6772"/>
    <w:rsid w:val="00EE6C2F"/>
    <w:rsid w:val="00EE70CA"/>
    <w:rsid w:val="00EE7521"/>
    <w:rsid w:val="00EE797C"/>
    <w:rsid w:val="00EE7CC3"/>
    <w:rsid w:val="00EE7DEF"/>
    <w:rsid w:val="00EF0705"/>
    <w:rsid w:val="00EF1344"/>
    <w:rsid w:val="00EF1660"/>
    <w:rsid w:val="00EF1E00"/>
    <w:rsid w:val="00EF2D55"/>
    <w:rsid w:val="00EF2EDD"/>
    <w:rsid w:val="00EF34F5"/>
    <w:rsid w:val="00EF3AFF"/>
    <w:rsid w:val="00EF3F8D"/>
    <w:rsid w:val="00EF4337"/>
    <w:rsid w:val="00EF498A"/>
    <w:rsid w:val="00EF5834"/>
    <w:rsid w:val="00EF58FE"/>
    <w:rsid w:val="00EF5EC9"/>
    <w:rsid w:val="00EF6B9D"/>
    <w:rsid w:val="00EF6DCB"/>
    <w:rsid w:val="00EF6EC9"/>
    <w:rsid w:val="00F002DB"/>
    <w:rsid w:val="00F00781"/>
    <w:rsid w:val="00F00D0D"/>
    <w:rsid w:val="00F0122F"/>
    <w:rsid w:val="00F01A12"/>
    <w:rsid w:val="00F01C56"/>
    <w:rsid w:val="00F01F7F"/>
    <w:rsid w:val="00F01FB1"/>
    <w:rsid w:val="00F02020"/>
    <w:rsid w:val="00F02283"/>
    <w:rsid w:val="00F02456"/>
    <w:rsid w:val="00F025F7"/>
    <w:rsid w:val="00F02D28"/>
    <w:rsid w:val="00F03078"/>
    <w:rsid w:val="00F031AF"/>
    <w:rsid w:val="00F03C8A"/>
    <w:rsid w:val="00F03CAE"/>
    <w:rsid w:val="00F03E8B"/>
    <w:rsid w:val="00F04024"/>
    <w:rsid w:val="00F04441"/>
    <w:rsid w:val="00F0451C"/>
    <w:rsid w:val="00F04DE4"/>
    <w:rsid w:val="00F054C4"/>
    <w:rsid w:val="00F056B6"/>
    <w:rsid w:val="00F05929"/>
    <w:rsid w:val="00F073EA"/>
    <w:rsid w:val="00F07B3D"/>
    <w:rsid w:val="00F109B5"/>
    <w:rsid w:val="00F11D6B"/>
    <w:rsid w:val="00F11E6E"/>
    <w:rsid w:val="00F121BD"/>
    <w:rsid w:val="00F1232A"/>
    <w:rsid w:val="00F12406"/>
    <w:rsid w:val="00F127AF"/>
    <w:rsid w:val="00F13A32"/>
    <w:rsid w:val="00F13C1D"/>
    <w:rsid w:val="00F1442E"/>
    <w:rsid w:val="00F1451E"/>
    <w:rsid w:val="00F14583"/>
    <w:rsid w:val="00F147AC"/>
    <w:rsid w:val="00F14EF5"/>
    <w:rsid w:val="00F152A1"/>
    <w:rsid w:val="00F1552E"/>
    <w:rsid w:val="00F161AE"/>
    <w:rsid w:val="00F1689A"/>
    <w:rsid w:val="00F16C34"/>
    <w:rsid w:val="00F17650"/>
    <w:rsid w:val="00F1798A"/>
    <w:rsid w:val="00F17AEF"/>
    <w:rsid w:val="00F208C4"/>
    <w:rsid w:val="00F208F5"/>
    <w:rsid w:val="00F21007"/>
    <w:rsid w:val="00F212F5"/>
    <w:rsid w:val="00F21A91"/>
    <w:rsid w:val="00F21F33"/>
    <w:rsid w:val="00F22C16"/>
    <w:rsid w:val="00F230D8"/>
    <w:rsid w:val="00F23A78"/>
    <w:rsid w:val="00F25A2D"/>
    <w:rsid w:val="00F25E85"/>
    <w:rsid w:val="00F26488"/>
    <w:rsid w:val="00F26982"/>
    <w:rsid w:val="00F26EE7"/>
    <w:rsid w:val="00F26F3D"/>
    <w:rsid w:val="00F2721E"/>
    <w:rsid w:val="00F30213"/>
    <w:rsid w:val="00F313C8"/>
    <w:rsid w:val="00F32594"/>
    <w:rsid w:val="00F328B3"/>
    <w:rsid w:val="00F32985"/>
    <w:rsid w:val="00F33034"/>
    <w:rsid w:val="00F338D9"/>
    <w:rsid w:val="00F33FE3"/>
    <w:rsid w:val="00F34786"/>
    <w:rsid w:val="00F34A42"/>
    <w:rsid w:val="00F34C73"/>
    <w:rsid w:val="00F35874"/>
    <w:rsid w:val="00F35892"/>
    <w:rsid w:val="00F35F25"/>
    <w:rsid w:val="00F368B9"/>
    <w:rsid w:val="00F371B6"/>
    <w:rsid w:val="00F37A47"/>
    <w:rsid w:val="00F40BD2"/>
    <w:rsid w:val="00F411FA"/>
    <w:rsid w:val="00F42A33"/>
    <w:rsid w:val="00F42AF3"/>
    <w:rsid w:val="00F438A6"/>
    <w:rsid w:val="00F438D3"/>
    <w:rsid w:val="00F43D95"/>
    <w:rsid w:val="00F4469C"/>
    <w:rsid w:val="00F451D7"/>
    <w:rsid w:val="00F45C67"/>
    <w:rsid w:val="00F45D95"/>
    <w:rsid w:val="00F4732B"/>
    <w:rsid w:val="00F473FB"/>
    <w:rsid w:val="00F475A3"/>
    <w:rsid w:val="00F47B11"/>
    <w:rsid w:val="00F50349"/>
    <w:rsid w:val="00F50BCB"/>
    <w:rsid w:val="00F50DB7"/>
    <w:rsid w:val="00F51122"/>
    <w:rsid w:val="00F5132E"/>
    <w:rsid w:val="00F51802"/>
    <w:rsid w:val="00F520B5"/>
    <w:rsid w:val="00F521C5"/>
    <w:rsid w:val="00F52509"/>
    <w:rsid w:val="00F5258F"/>
    <w:rsid w:val="00F5265E"/>
    <w:rsid w:val="00F526B3"/>
    <w:rsid w:val="00F52DEC"/>
    <w:rsid w:val="00F52E1A"/>
    <w:rsid w:val="00F5303B"/>
    <w:rsid w:val="00F53A09"/>
    <w:rsid w:val="00F54032"/>
    <w:rsid w:val="00F557C2"/>
    <w:rsid w:val="00F56092"/>
    <w:rsid w:val="00F560EA"/>
    <w:rsid w:val="00F60385"/>
    <w:rsid w:val="00F608D4"/>
    <w:rsid w:val="00F60BFC"/>
    <w:rsid w:val="00F61209"/>
    <w:rsid w:val="00F615DF"/>
    <w:rsid w:val="00F61DB3"/>
    <w:rsid w:val="00F62061"/>
    <w:rsid w:val="00F620DB"/>
    <w:rsid w:val="00F634B6"/>
    <w:rsid w:val="00F6382C"/>
    <w:rsid w:val="00F63D16"/>
    <w:rsid w:val="00F6477D"/>
    <w:rsid w:val="00F64A63"/>
    <w:rsid w:val="00F651D8"/>
    <w:rsid w:val="00F6646E"/>
    <w:rsid w:val="00F667C1"/>
    <w:rsid w:val="00F6685B"/>
    <w:rsid w:val="00F66C1A"/>
    <w:rsid w:val="00F66C8E"/>
    <w:rsid w:val="00F66F4E"/>
    <w:rsid w:val="00F67D50"/>
    <w:rsid w:val="00F67E0E"/>
    <w:rsid w:val="00F706B7"/>
    <w:rsid w:val="00F709E3"/>
    <w:rsid w:val="00F71190"/>
    <w:rsid w:val="00F71A96"/>
    <w:rsid w:val="00F7240E"/>
    <w:rsid w:val="00F72B52"/>
    <w:rsid w:val="00F730B1"/>
    <w:rsid w:val="00F733FB"/>
    <w:rsid w:val="00F74441"/>
    <w:rsid w:val="00F7465B"/>
    <w:rsid w:val="00F74AF1"/>
    <w:rsid w:val="00F74C23"/>
    <w:rsid w:val="00F74EEF"/>
    <w:rsid w:val="00F76E9E"/>
    <w:rsid w:val="00F7751B"/>
    <w:rsid w:val="00F775AD"/>
    <w:rsid w:val="00F77D69"/>
    <w:rsid w:val="00F80D95"/>
    <w:rsid w:val="00F8109A"/>
    <w:rsid w:val="00F811A8"/>
    <w:rsid w:val="00F81219"/>
    <w:rsid w:val="00F81921"/>
    <w:rsid w:val="00F81F2F"/>
    <w:rsid w:val="00F821AD"/>
    <w:rsid w:val="00F825CC"/>
    <w:rsid w:val="00F82CFF"/>
    <w:rsid w:val="00F82F22"/>
    <w:rsid w:val="00F8308A"/>
    <w:rsid w:val="00F83704"/>
    <w:rsid w:val="00F83ADE"/>
    <w:rsid w:val="00F83E16"/>
    <w:rsid w:val="00F83E25"/>
    <w:rsid w:val="00F842AA"/>
    <w:rsid w:val="00F8456E"/>
    <w:rsid w:val="00F845E7"/>
    <w:rsid w:val="00F847EA"/>
    <w:rsid w:val="00F856EC"/>
    <w:rsid w:val="00F85E01"/>
    <w:rsid w:val="00F900AB"/>
    <w:rsid w:val="00F909E9"/>
    <w:rsid w:val="00F90FB9"/>
    <w:rsid w:val="00F9166F"/>
    <w:rsid w:val="00F925A7"/>
    <w:rsid w:val="00F9398E"/>
    <w:rsid w:val="00F93BDE"/>
    <w:rsid w:val="00F945B0"/>
    <w:rsid w:val="00F948FD"/>
    <w:rsid w:val="00F9695D"/>
    <w:rsid w:val="00F96EEA"/>
    <w:rsid w:val="00F9734B"/>
    <w:rsid w:val="00F97D32"/>
    <w:rsid w:val="00F97DDA"/>
    <w:rsid w:val="00F97F44"/>
    <w:rsid w:val="00FA0200"/>
    <w:rsid w:val="00FA0352"/>
    <w:rsid w:val="00FA0F48"/>
    <w:rsid w:val="00FA2C56"/>
    <w:rsid w:val="00FA4378"/>
    <w:rsid w:val="00FA461E"/>
    <w:rsid w:val="00FA54B6"/>
    <w:rsid w:val="00FA5C7C"/>
    <w:rsid w:val="00FA6855"/>
    <w:rsid w:val="00FA7178"/>
    <w:rsid w:val="00FA7422"/>
    <w:rsid w:val="00FA78EA"/>
    <w:rsid w:val="00FB02DA"/>
    <w:rsid w:val="00FB133F"/>
    <w:rsid w:val="00FB13D0"/>
    <w:rsid w:val="00FB1709"/>
    <w:rsid w:val="00FB20DD"/>
    <w:rsid w:val="00FB391E"/>
    <w:rsid w:val="00FB3B9C"/>
    <w:rsid w:val="00FB4357"/>
    <w:rsid w:val="00FB459A"/>
    <w:rsid w:val="00FB46DD"/>
    <w:rsid w:val="00FB4788"/>
    <w:rsid w:val="00FB584B"/>
    <w:rsid w:val="00FB59DE"/>
    <w:rsid w:val="00FB5AA0"/>
    <w:rsid w:val="00FB5FC9"/>
    <w:rsid w:val="00FB76B7"/>
    <w:rsid w:val="00FB7F70"/>
    <w:rsid w:val="00FC18E1"/>
    <w:rsid w:val="00FC1B61"/>
    <w:rsid w:val="00FC1F9E"/>
    <w:rsid w:val="00FC2062"/>
    <w:rsid w:val="00FC2548"/>
    <w:rsid w:val="00FC3387"/>
    <w:rsid w:val="00FC3757"/>
    <w:rsid w:val="00FC3AE1"/>
    <w:rsid w:val="00FC430C"/>
    <w:rsid w:val="00FC5906"/>
    <w:rsid w:val="00FC5960"/>
    <w:rsid w:val="00FC5AA0"/>
    <w:rsid w:val="00FC708A"/>
    <w:rsid w:val="00FC72C0"/>
    <w:rsid w:val="00FD0496"/>
    <w:rsid w:val="00FD06E4"/>
    <w:rsid w:val="00FD0C51"/>
    <w:rsid w:val="00FD1846"/>
    <w:rsid w:val="00FD1ED1"/>
    <w:rsid w:val="00FD25F9"/>
    <w:rsid w:val="00FD292F"/>
    <w:rsid w:val="00FD2C12"/>
    <w:rsid w:val="00FD3FFD"/>
    <w:rsid w:val="00FD4776"/>
    <w:rsid w:val="00FD4E55"/>
    <w:rsid w:val="00FD6BBF"/>
    <w:rsid w:val="00FD703D"/>
    <w:rsid w:val="00FD7B12"/>
    <w:rsid w:val="00FD7C62"/>
    <w:rsid w:val="00FE10D9"/>
    <w:rsid w:val="00FE1902"/>
    <w:rsid w:val="00FE1C96"/>
    <w:rsid w:val="00FE1E0D"/>
    <w:rsid w:val="00FE1E6E"/>
    <w:rsid w:val="00FE4666"/>
    <w:rsid w:val="00FE52AD"/>
    <w:rsid w:val="00FE6122"/>
    <w:rsid w:val="00FE648C"/>
    <w:rsid w:val="00FE64DD"/>
    <w:rsid w:val="00FE699E"/>
    <w:rsid w:val="00FE6CFD"/>
    <w:rsid w:val="00FE765E"/>
    <w:rsid w:val="00FE76B3"/>
    <w:rsid w:val="00FE7B7F"/>
    <w:rsid w:val="00FE7B84"/>
    <w:rsid w:val="00FE7D13"/>
    <w:rsid w:val="00FE7E61"/>
    <w:rsid w:val="00FF08EA"/>
    <w:rsid w:val="00FF08F8"/>
    <w:rsid w:val="00FF0A6B"/>
    <w:rsid w:val="00FF1B44"/>
    <w:rsid w:val="00FF24A0"/>
    <w:rsid w:val="00FF35BE"/>
    <w:rsid w:val="00FF3AA2"/>
    <w:rsid w:val="00FF3E24"/>
    <w:rsid w:val="00FF4183"/>
    <w:rsid w:val="00FF5518"/>
    <w:rsid w:val="00FF5D00"/>
    <w:rsid w:val="00FF6816"/>
    <w:rsid w:val="00FF707E"/>
    <w:rsid w:val="00FF759C"/>
    <w:rsid w:val="00FF7BA9"/>
    <w:rsid w:val="00FF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D00DA5BD-6672-4A21-9DF2-52C36B3D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basedOn w:val="Normal"/>
    <w:next w:val="Normal"/>
    <w:link w:val="Heading2Char"/>
    <w:autoRedefine/>
    <w:uiPriority w:val="9"/>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basedOn w:val="Normal"/>
    <w:next w:val="Normal"/>
    <w:link w:val="Heading4Char"/>
    <w:uiPriority w:val="9"/>
    <w:semiHidden/>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semiHidden/>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semiHidden/>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semiHidden/>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semiHidden/>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basedOn w:val="DefaultParagraphFont"/>
    <w:link w:val="Heading4"/>
    <w:uiPriority w:val="9"/>
    <w:semiHidden/>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semiHidden/>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481384125">
          <w:marLeft w:val="36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 w:id="177353407">
          <w:marLeft w:val="108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147156394">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015064210">
          <w:marLeft w:val="360"/>
          <w:marRight w:val="0"/>
          <w:marTop w:val="0"/>
          <w:marBottom w:val="0"/>
          <w:divBdr>
            <w:top w:val="none" w:sz="0" w:space="0" w:color="auto"/>
            <w:left w:val="none" w:sz="0" w:space="0" w:color="auto"/>
            <w:bottom w:val="none" w:sz="0" w:space="0" w:color="auto"/>
            <w:right w:val="none" w:sz="0" w:space="0" w:color="auto"/>
          </w:divBdr>
        </w:div>
      </w:divsChild>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591547072">
          <w:marLeft w:val="27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 w:id="360087228">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sChild>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5" ma:contentTypeDescription="Create a new document." ma:contentTypeScope="" ma:versionID="e8dc9365f316629f7bcf7b758026ea9e">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55d604a3490350cfa6bff1fa0fb4719a"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A6194-5901-4B8B-9271-6C7F997E6144}">
  <ds:schemaRefs>
    <ds:schemaRef ds:uri="http://schemas.microsoft.com/sharepoint/v3/contenttype/forms"/>
  </ds:schemaRefs>
</ds:datastoreItem>
</file>

<file path=customXml/itemProps2.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customXml/itemProps3.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4.xml><?xml version="1.0" encoding="utf-8"?>
<ds:datastoreItem xmlns:ds="http://schemas.openxmlformats.org/officeDocument/2006/customXml" ds:itemID="{596BE1E8-EF87-44EC-BDFA-97147A12A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2b22-9cc1-4927-9a67-2fa6d6fece29"/>
    <ds:schemaRef ds:uri="75a52867-3139-477d-899f-c63c41a313e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10893</TotalTime>
  <Pages>10</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Dibble</dc:creator>
  <cp:lastModifiedBy>David Jukes</cp:lastModifiedBy>
  <cp:revision>3401</cp:revision>
  <cp:lastPrinted>2020-02-27T15:15:00Z</cp:lastPrinted>
  <dcterms:created xsi:type="dcterms:W3CDTF">2018-11-26T14:42:00Z</dcterms:created>
  <dcterms:modified xsi:type="dcterms:W3CDTF">2022-07-18T10:24:00Z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