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B061" w14:textId="77777777" w:rsidR="003846C0" w:rsidRPr="00E876D7" w:rsidRDefault="00C3240D" w:rsidP="002015E0">
      <w:pPr>
        <w:pStyle w:val="TOCHeading"/>
        <w:spacing w:before="0"/>
        <w:rPr>
          <w:rFonts w:ascii="Arial" w:hAnsi="Arial" w:cs="Arial"/>
          <w:color w:val="0062B8"/>
          <w:sz w:val="36"/>
          <w:szCs w:val="36"/>
        </w:rPr>
      </w:pPr>
      <w:r w:rsidRPr="00E876D7">
        <w:rPr>
          <w:rFonts w:ascii="Arial" w:hAnsi="Arial" w:cs="Arial"/>
          <w:color w:val="0062B8"/>
          <w:sz w:val="36"/>
          <w:szCs w:val="36"/>
        </w:rPr>
        <w:t>Health and safety policy statement</w:t>
      </w:r>
    </w:p>
    <w:p w14:paraId="3BAC4212" w14:textId="77777777" w:rsidR="00A31EB3" w:rsidRPr="000C5357" w:rsidRDefault="00A31EB3" w:rsidP="00394377">
      <w:pPr>
        <w:spacing w:after="0"/>
        <w:rPr>
          <w:rFonts w:ascii="Arial" w:hAnsi="Arial" w:cs="Arial"/>
          <w:sz w:val="8"/>
          <w:szCs w:val="8"/>
          <w:lang w:val="en-US"/>
        </w:rPr>
      </w:pPr>
      <w:r w:rsidRPr="000C5357">
        <w:rPr>
          <w:rFonts w:ascii="Arial" w:hAnsi="Arial" w:cs="Arial"/>
          <w:sz w:val="8"/>
          <w:szCs w:val="8"/>
          <w:lang w:val="en-US"/>
        </w:rPr>
        <w:tab/>
      </w:r>
      <w:r w:rsidRPr="000C5357">
        <w:rPr>
          <w:rFonts w:ascii="Arial" w:hAnsi="Arial" w:cs="Arial"/>
          <w:sz w:val="8"/>
          <w:szCs w:val="8"/>
          <w:lang w:val="en-US"/>
        </w:rPr>
        <w:tab/>
      </w:r>
    </w:p>
    <w:p w14:paraId="5A6F754B" w14:textId="77777777" w:rsidR="00A31EB3" w:rsidRPr="004B093E" w:rsidRDefault="0025515D" w:rsidP="004B093E">
      <w:p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 xml:space="preserve">It is </w:t>
      </w:r>
      <w:r w:rsidR="00A31EB3" w:rsidRPr="004B093E">
        <w:rPr>
          <w:rFonts w:ascii="Arial" w:hAnsi="Arial" w:cs="Arial"/>
          <w:lang w:val="en-US"/>
        </w:rPr>
        <w:t xml:space="preserve">the policy of the </w:t>
      </w:r>
      <w:r w:rsidRPr="004B093E">
        <w:rPr>
          <w:rFonts w:ascii="Arial" w:hAnsi="Arial" w:cs="Arial"/>
          <w:lang w:val="en-US"/>
        </w:rPr>
        <w:t xml:space="preserve">NHSBSA to </w:t>
      </w:r>
      <w:r w:rsidR="00A31EB3" w:rsidRPr="004B093E">
        <w:rPr>
          <w:rFonts w:ascii="Arial" w:hAnsi="Arial" w:cs="Arial"/>
          <w:lang w:val="en-US"/>
        </w:rPr>
        <w:t>comply with the</w:t>
      </w:r>
      <w:r w:rsidR="004B093E" w:rsidRPr="004B093E">
        <w:rPr>
          <w:rFonts w:ascii="Arial" w:hAnsi="Arial" w:cs="Arial"/>
          <w:lang w:val="en-US"/>
        </w:rPr>
        <w:t xml:space="preserve"> requirements of the Health and </w:t>
      </w:r>
      <w:r w:rsidR="00A31EB3" w:rsidRPr="004B093E">
        <w:rPr>
          <w:rFonts w:ascii="Arial" w:hAnsi="Arial" w:cs="Arial"/>
          <w:lang w:val="en-US"/>
        </w:rPr>
        <w:t xml:space="preserve">Safety at Work etc. Act 1974 and other </w:t>
      </w:r>
      <w:r w:rsidR="00995DC2" w:rsidRPr="004B093E">
        <w:rPr>
          <w:rFonts w:ascii="Arial" w:hAnsi="Arial" w:cs="Arial"/>
          <w:lang w:val="en-US"/>
        </w:rPr>
        <w:t xml:space="preserve">applicable </w:t>
      </w:r>
      <w:r w:rsidR="00A31EB3" w:rsidRPr="004B093E">
        <w:rPr>
          <w:rFonts w:ascii="Arial" w:hAnsi="Arial" w:cs="Arial"/>
          <w:lang w:val="en-US"/>
        </w:rPr>
        <w:t xml:space="preserve">legislation </w:t>
      </w:r>
      <w:r w:rsidR="00995DC2" w:rsidRPr="004B093E">
        <w:rPr>
          <w:rFonts w:ascii="Arial" w:hAnsi="Arial" w:cs="Arial"/>
          <w:lang w:val="en-US"/>
        </w:rPr>
        <w:t>as a minimum</w:t>
      </w:r>
      <w:r w:rsidR="00A31EB3" w:rsidRPr="004B093E">
        <w:rPr>
          <w:rFonts w:ascii="Arial" w:hAnsi="Arial" w:cs="Arial"/>
          <w:lang w:val="en-US"/>
        </w:rPr>
        <w:t>.</w:t>
      </w:r>
    </w:p>
    <w:p w14:paraId="00F3A667" w14:textId="77777777" w:rsidR="00A31EB3" w:rsidRPr="000C5357" w:rsidRDefault="00A31EB3" w:rsidP="00A31EB3">
      <w:pPr>
        <w:spacing w:after="0"/>
        <w:rPr>
          <w:rFonts w:ascii="Arial" w:hAnsi="Arial" w:cs="Arial"/>
          <w:sz w:val="8"/>
          <w:szCs w:val="8"/>
          <w:lang w:val="en-US"/>
        </w:rPr>
      </w:pPr>
    </w:p>
    <w:p w14:paraId="1E435CF7" w14:textId="77777777" w:rsidR="00A31EB3" w:rsidRPr="004B093E" w:rsidRDefault="00A31EB3" w:rsidP="004B093E">
      <w:p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 xml:space="preserve">As the Chief Executive I acknowledge that I have overall responsibility for ensuring that the </w:t>
      </w:r>
      <w:r w:rsidR="0025515D" w:rsidRPr="004B093E">
        <w:rPr>
          <w:rFonts w:ascii="Arial" w:hAnsi="Arial" w:cs="Arial"/>
          <w:lang w:val="en-US"/>
        </w:rPr>
        <w:t>NHSBSA</w:t>
      </w:r>
      <w:r w:rsidRPr="004B093E">
        <w:rPr>
          <w:rFonts w:ascii="Arial" w:hAnsi="Arial" w:cs="Arial"/>
          <w:lang w:val="en-US"/>
        </w:rPr>
        <w:t xml:space="preserve"> meets its statutory obligations and that effective arrangements for the management of health and safety are put in place.</w:t>
      </w:r>
    </w:p>
    <w:p w14:paraId="19523545" w14:textId="77777777" w:rsidR="00995DC2" w:rsidRPr="000C5357" w:rsidRDefault="00995DC2" w:rsidP="00995DC2">
      <w:pPr>
        <w:spacing w:after="0"/>
        <w:rPr>
          <w:rFonts w:ascii="Arial" w:hAnsi="Arial" w:cs="Arial"/>
          <w:sz w:val="8"/>
          <w:szCs w:val="8"/>
          <w:lang w:val="en-US"/>
        </w:rPr>
      </w:pPr>
    </w:p>
    <w:p w14:paraId="01D24644" w14:textId="77777777" w:rsidR="00A31EB3" w:rsidRPr="004B093E" w:rsidRDefault="00A31EB3" w:rsidP="004B093E">
      <w:p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>I am committed to achieving high standards of health</w:t>
      </w:r>
      <w:r w:rsidR="00995DC2" w:rsidRPr="004B093E">
        <w:rPr>
          <w:rFonts w:ascii="Arial" w:hAnsi="Arial" w:cs="Arial"/>
          <w:lang w:val="en-US"/>
        </w:rPr>
        <w:t xml:space="preserve"> and</w:t>
      </w:r>
      <w:r w:rsidRPr="004B093E">
        <w:rPr>
          <w:rFonts w:ascii="Arial" w:hAnsi="Arial" w:cs="Arial"/>
          <w:lang w:val="en-US"/>
        </w:rPr>
        <w:t xml:space="preserve"> safety through the provision of healthy working environments, safe working practices and safe people working therein.</w:t>
      </w:r>
    </w:p>
    <w:p w14:paraId="7ADE3E48" w14:textId="77777777" w:rsidR="00A31EB3" w:rsidRPr="000C5357" w:rsidRDefault="00A31EB3" w:rsidP="00A31EB3">
      <w:pPr>
        <w:spacing w:after="0"/>
        <w:rPr>
          <w:rFonts w:ascii="Arial" w:hAnsi="Arial" w:cs="Arial"/>
          <w:sz w:val="8"/>
          <w:szCs w:val="8"/>
          <w:lang w:val="en-US"/>
        </w:rPr>
      </w:pPr>
    </w:p>
    <w:p w14:paraId="3B0852B9" w14:textId="77777777" w:rsidR="00A31EB3" w:rsidRPr="004B093E" w:rsidRDefault="00A31EB3" w:rsidP="004B093E">
      <w:p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>Both the Leadership Team and I acknowledge that we have a collective role in providing health and safety leadership</w:t>
      </w:r>
      <w:r w:rsidR="004C2FE6">
        <w:rPr>
          <w:rFonts w:ascii="Arial" w:hAnsi="Arial" w:cs="Arial"/>
          <w:lang w:val="en-US"/>
        </w:rPr>
        <w:t>,</w:t>
      </w:r>
      <w:r w:rsidRPr="004B093E">
        <w:rPr>
          <w:rFonts w:ascii="Arial" w:hAnsi="Arial" w:cs="Arial"/>
          <w:lang w:val="en-US"/>
        </w:rPr>
        <w:t xml:space="preserve"> however staff at all levels must accept their individual role </w:t>
      </w:r>
      <w:r w:rsidR="00995DC2" w:rsidRPr="004B093E">
        <w:rPr>
          <w:rFonts w:ascii="Arial" w:hAnsi="Arial" w:cs="Arial"/>
          <w:lang w:val="en-US"/>
        </w:rPr>
        <w:t xml:space="preserve">and responsibility </w:t>
      </w:r>
      <w:r w:rsidRPr="004B093E">
        <w:rPr>
          <w:rFonts w:ascii="Arial" w:hAnsi="Arial" w:cs="Arial"/>
          <w:lang w:val="en-US"/>
        </w:rPr>
        <w:t>to help us achieve this.</w:t>
      </w:r>
    </w:p>
    <w:p w14:paraId="495A4E0F" w14:textId="77777777" w:rsidR="00A31EB3" w:rsidRPr="000C5357" w:rsidRDefault="00A31EB3" w:rsidP="00A31EB3">
      <w:pPr>
        <w:spacing w:after="0"/>
        <w:rPr>
          <w:rFonts w:ascii="Arial" w:hAnsi="Arial" w:cs="Arial"/>
          <w:sz w:val="8"/>
          <w:szCs w:val="8"/>
          <w:lang w:val="en-US"/>
        </w:rPr>
      </w:pPr>
    </w:p>
    <w:p w14:paraId="287180E6" w14:textId="77777777" w:rsidR="00A31EB3" w:rsidRPr="004B093E" w:rsidRDefault="00A31EB3" w:rsidP="004B093E">
      <w:p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 xml:space="preserve">The </w:t>
      </w:r>
      <w:r w:rsidR="004B7B2A" w:rsidRPr="004B7B2A">
        <w:rPr>
          <w:rFonts w:ascii="Arial" w:hAnsi="Arial" w:cs="Arial"/>
          <w:lang w:val="en-US"/>
        </w:rPr>
        <w:t>Executive Director of Corporate Services</w:t>
      </w:r>
      <w:r w:rsidR="004B7B2A">
        <w:rPr>
          <w:rFonts w:ascii="Arial" w:hAnsi="Arial" w:cs="Arial"/>
          <w:lang w:val="en-US"/>
        </w:rPr>
        <w:t xml:space="preserve"> </w:t>
      </w:r>
      <w:r w:rsidRPr="004B093E">
        <w:rPr>
          <w:rFonts w:ascii="Arial" w:hAnsi="Arial" w:cs="Arial"/>
          <w:lang w:val="en-US"/>
        </w:rPr>
        <w:t xml:space="preserve">is the appointed Leadership Team </w:t>
      </w:r>
      <w:r w:rsidR="00A34886" w:rsidRPr="004B093E">
        <w:rPr>
          <w:rFonts w:ascii="Arial" w:hAnsi="Arial" w:cs="Arial"/>
          <w:lang w:val="en-US"/>
        </w:rPr>
        <w:t>representative to guide the Leadership Team and Board on all matters of health and safety</w:t>
      </w:r>
      <w:r w:rsidR="0081453D" w:rsidRPr="004B093E">
        <w:rPr>
          <w:rFonts w:ascii="Arial" w:hAnsi="Arial" w:cs="Arial"/>
          <w:lang w:val="en-US"/>
        </w:rPr>
        <w:t xml:space="preserve"> that affect the activities of the NHSBSA</w:t>
      </w:r>
      <w:r w:rsidR="00400524" w:rsidRPr="004B093E">
        <w:rPr>
          <w:rFonts w:ascii="Arial" w:hAnsi="Arial" w:cs="Arial"/>
          <w:lang w:val="en-US"/>
        </w:rPr>
        <w:t xml:space="preserve">. The </w:t>
      </w:r>
      <w:r w:rsidR="004B7B2A" w:rsidRPr="004B7B2A">
        <w:rPr>
          <w:rFonts w:ascii="Arial" w:hAnsi="Arial" w:cs="Arial"/>
          <w:lang w:val="en-US"/>
        </w:rPr>
        <w:t>Executive Director of Corporate Services</w:t>
      </w:r>
      <w:r w:rsidR="004B7B2A">
        <w:rPr>
          <w:rFonts w:ascii="Arial" w:hAnsi="Arial" w:cs="Arial"/>
          <w:lang w:val="en-US"/>
        </w:rPr>
        <w:t xml:space="preserve"> </w:t>
      </w:r>
      <w:r w:rsidR="00400524" w:rsidRPr="004B093E">
        <w:rPr>
          <w:rFonts w:ascii="Arial" w:hAnsi="Arial" w:cs="Arial"/>
          <w:lang w:val="en-US"/>
        </w:rPr>
        <w:t>is assisted by a team of trained health and safety professionals in carrying out this function.</w:t>
      </w:r>
    </w:p>
    <w:p w14:paraId="256ABD2A" w14:textId="77777777" w:rsidR="00A31EB3" w:rsidRPr="000C5357" w:rsidRDefault="00A31EB3" w:rsidP="00A31EB3">
      <w:pPr>
        <w:spacing w:after="0"/>
        <w:rPr>
          <w:rFonts w:ascii="Arial" w:hAnsi="Arial" w:cs="Arial"/>
          <w:sz w:val="8"/>
          <w:szCs w:val="8"/>
          <w:lang w:val="en-US"/>
        </w:rPr>
      </w:pPr>
    </w:p>
    <w:p w14:paraId="0AE7C449" w14:textId="77777777" w:rsidR="006D0730" w:rsidRPr="004B093E" w:rsidRDefault="00A31EB3" w:rsidP="004B093E">
      <w:p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 xml:space="preserve">As a Leadership Team we collectively aim to set and maintain exemplary standards of health and safety performance </w:t>
      </w:r>
      <w:r w:rsidR="007D3E8C" w:rsidRPr="004B093E">
        <w:rPr>
          <w:rFonts w:ascii="Arial" w:hAnsi="Arial" w:cs="Arial"/>
          <w:lang w:val="en-US"/>
        </w:rPr>
        <w:t>and shall</w:t>
      </w:r>
      <w:r w:rsidRPr="004B093E">
        <w:rPr>
          <w:rFonts w:ascii="Arial" w:hAnsi="Arial" w:cs="Arial"/>
          <w:lang w:val="en-US"/>
        </w:rPr>
        <w:t xml:space="preserve"> support </w:t>
      </w:r>
      <w:r w:rsidR="007D3E8C" w:rsidRPr="004B093E">
        <w:rPr>
          <w:rFonts w:ascii="Arial" w:hAnsi="Arial" w:cs="Arial"/>
          <w:lang w:val="en-US"/>
        </w:rPr>
        <w:t>the</w:t>
      </w:r>
      <w:r w:rsidRPr="004B093E">
        <w:rPr>
          <w:rFonts w:ascii="Arial" w:hAnsi="Arial" w:cs="Arial"/>
          <w:lang w:val="en-US"/>
        </w:rPr>
        <w:t xml:space="preserve"> arrangements </w:t>
      </w:r>
      <w:r w:rsidR="00400524" w:rsidRPr="004B093E">
        <w:rPr>
          <w:rFonts w:ascii="Arial" w:hAnsi="Arial" w:cs="Arial"/>
          <w:lang w:val="en-US"/>
        </w:rPr>
        <w:t xml:space="preserve">and resources </w:t>
      </w:r>
      <w:r w:rsidRPr="004B093E">
        <w:rPr>
          <w:rFonts w:ascii="Arial" w:hAnsi="Arial" w:cs="Arial"/>
          <w:lang w:val="en-US"/>
        </w:rPr>
        <w:t>necessary for successful delivery.</w:t>
      </w:r>
    </w:p>
    <w:p w14:paraId="7861D7B1" w14:textId="77777777" w:rsidR="006D0730" w:rsidRPr="000C5357" w:rsidRDefault="006D0730" w:rsidP="00A31EB3">
      <w:pPr>
        <w:spacing w:after="0"/>
        <w:ind w:left="2160" w:hanging="720"/>
        <w:rPr>
          <w:rFonts w:ascii="Arial" w:hAnsi="Arial" w:cs="Arial"/>
          <w:sz w:val="8"/>
          <w:szCs w:val="8"/>
          <w:lang w:val="en-US"/>
        </w:rPr>
      </w:pPr>
    </w:p>
    <w:p w14:paraId="5C9CA3D3" w14:textId="77777777" w:rsidR="006D0730" w:rsidRPr="004B093E" w:rsidRDefault="006D0730" w:rsidP="00CA2759">
      <w:p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 xml:space="preserve">These arrangements </w:t>
      </w:r>
      <w:r w:rsidR="00400524" w:rsidRPr="004B093E">
        <w:rPr>
          <w:rFonts w:ascii="Arial" w:hAnsi="Arial" w:cs="Arial"/>
          <w:lang w:val="en-US"/>
        </w:rPr>
        <w:t xml:space="preserve">and resources </w:t>
      </w:r>
      <w:r w:rsidR="007D3E8C" w:rsidRPr="004B093E">
        <w:rPr>
          <w:rFonts w:ascii="Arial" w:hAnsi="Arial" w:cs="Arial"/>
          <w:lang w:val="en-US"/>
        </w:rPr>
        <w:t>shall</w:t>
      </w:r>
      <w:r w:rsidRPr="004B093E">
        <w:rPr>
          <w:rFonts w:ascii="Arial" w:hAnsi="Arial" w:cs="Arial"/>
          <w:lang w:val="en-US"/>
        </w:rPr>
        <w:t xml:space="preserve"> include as a minimum the following elements:</w:t>
      </w:r>
    </w:p>
    <w:p w14:paraId="0045BFAE" w14:textId="77777777" w:rsidR="006D0730" w:rsidRPr="004B093E" w:rsidRDefault="006D0730" w:rsidP="006D0730">
      <w:pPr>
        <w:spacing w:after="0"/>
        <w:ind w:left="2160" w:hanging="720"/>
        <w:rPr>
          <w:rFonts w:ascii="Arial" w:hAnsi="Arial" w:cs="Arial"/>
          <w:sz w:val="12"/>
          <w:szCs w:val="12"/>
          <w:lang w:val="en-US"/>
        </w:rPr>
      </w:pPr>
    </w:p>
    <w:p w14:paraId="0ED72A84" w14:textId="77777777" w:rsidR="006D0730" w:rsidRPr="004B093E" w:rsidRDefault="00362745" w:rsidP="006D0730">
      <w:pPr>
        <w:numPr>
          <w:ilvl w:val="0"/>
          <w:numId w:val="43"/>
        </w:num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 xml:space="preserve">a safe working environment including </w:t>
      </w:r>
      <w:r w:rsidR="006D0730" w:rsidRPr="004B093E">
        <w:rPr>
          <w:rFonts w:ascii="Arial" w:hAnsi="Arial" w:cs="Arial"/>
          <w:lang w:val="en-US"/>
        </w:rPr>
        <w:t>safe e</w:t>
      </w:r>
      <w:r w:rsidR="00674ACF">
        <w:rPr>
          <w:rFonts w:ascii="Arial" w:hAnsi="Arial" w:cs="Arial"/>
          <w:lang w:val="en-US"/>
        </w:rPr>
        <w:t>ntry and exit to all workplaces</w:t>
      </w:r>
    </w:p>
    <w:p w14:paraId="6F86B530" w14:textId="77777777" w:rsidR="006D0730" w:rsidRPr="004B093E" w:rsidRDefault="00674ACF" w:rsidP="006D0730">
      <w:pPr>
        <w:numPr>
          <w:ilvl w:val="0"/>
          <w:numId w:val="43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safe systems of work</w:t>
      </w:r>
    </w:p>
    <w:p w14:paraId="1DE1D33B" w14:textId="77777777" w:rsidR="006D0730" w:rsidRPr="004B093E" w:rsidRDefault="006D0730" w:rsidP="006D0730">
      <w:pPr>
        <w:numPr>
          <w:ilvl w:val="0"/>
          <w:numId w:val="43"/>
        </w:num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>consistent policies for sign</w:t>
      </w:r>
      <w:r w:rsidR="00674ACF">
        <w:rPr>
          <w:rFonts w:ascii="Arial" w:hAnsi="Arial" w:cs="Arial"/>
          <w:lang w:val="en-US"/>
        </w:rPr>
        <w:t>ificant health and safety risks</w:t>
      </w:r>
    </w:p>
    <w:p w14:paraId="7B712D8F" w14:textId="77777777" w:rsidR="006D0730" w:rsidRPr="004B093E" w:rsidRDefault="006D0730" w:rsidP="006D0730">
      <w:pPr>
        <w:numPr>
          <w:ilvl w:val="0"/>
          <w:numId w:val="43"/>
        </w:num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>consultation with all staff on health</w:t>
      </w:r>
      <w:r w:rsidR="007D3E8C" w:rsidRPr="004B093E">
        <w:rPr>
          <w:rFonts w:ascii="Arial" w:hAnsi="Arial" w:cs="Arial"/>
          <w:lang w:val="en-US"/>
        </w:rPr>
        <w:t xml:space="preserve"> and</w:t>
      </w:r>
      <w:r w:rsidRPr="004B093E">
        <w:rPr>
          <w:rFonts w:ascii="Arial" w:hAnsi="Arial" w:cs="Arial"/>
          <w:lang w:val="en-US"/>
        </w:rPr>
        <w:t xml:space="preserve"> safety matters</w:t>
      </w:r>
    </w:p>
    <w:p w14:paraId="3FEDD0D1" w14:textId="77777777" w:rsidR="006D0730" w:rsidRPr="004B093E" w:rsidRDefault="006D0730" w:rsidP="006D0730">
      <w:pPr>
        <w:numPr>
          <w:ilvl w:val="0"/>
          <w:numId w:val="43"/>
        </w:num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>training, information, instruction and supervision for all employees</w:t>
      </w:r>
      <w:r w:rsidR="007D3E8C" w:rsidRPr="004B093E">
        <w:rPr>
          <w:rFonts w:ascii="Arial" w:hAnsi="Arial" w:cs="Arial"/>
          <w:lang w:val="en-US"/>
        </w:rPr>
        <w:t xml:space="preserve"> as required</w:t>
      </w:r>
    </w:p>
    <w:p w14:paraId="2170C429" w14:textId="77777777" w:rsidR="00A8140D" w:rsidRPr="004B093E" w:rsidRDefault="00A8140D" w:rsidP="006D0730">
      <w:pPr>
        <w:numPr>
          <w:ilvl w:val="0"/>
          <w:numId w:val="43"/>
        </w:num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>emergency preparedness, including the management of accidents, first aid and il</w:t>
      </w:r>
      <w:r w:rsidR="00674ACF">
        <w:rPr>
          <w:rFonts w:ascii="Arial" w:hAnsi="Arial" w:cs="Arial"/>
          <w:lang w:val="en-US"/>
        </w:rPr>
        <w:t>l-health issues</w:t>
      </w:r>
    </w:p>
    <w:p w14:paraId="7E221163" w14:textId="77777777" w:rsidR="00A8140D" w:rsidRPr="004B093E" w:rsidRDefault="00A8140D" w:rsidP="006D0730">
      <w:pPr>
        <w:numPr>
          <w:ilvl w:val="0"/>
          <w:numId w:val="43"/>
        </w:num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>systems to monito</w:t>
      </w:r>
      <w:r w:rsidR="00674ACF">
        <w:rPr>
          <w:rFonts w:ascii="Arial" w:hAnsi="Arial" w:cs="Arial"/>
          <w:lang w:val="en-US"/>
        </w:rPr>
        <w:t>r health and safety performance</w:t>
      </w:r>
    </w:p>
    <w:p w14:paraId="7C020184" w14:textId="77777777" w:rsidR="006D0730" w:rsidRPr="000C5357" w:rsidRDefault="006D0730" w:rsidP="006D0730">
      <w:pPr>
        <w:spacing w:after="0"/>
        <w:ind w:left="2160" w:hanging="720"/>
        <w:rPr>
          <w:rFonts w:ascii="Arial" w:hAnsi="Arial" w:cs="Arial"/>
          <w:sz w:val="8"/>
          <w:szCs w:val="8"/>
          <w:lang w:val="en-US"/>
        </w:rPr>
      </w:pPr>
    </w:p>
    <w:p w14:paraId="74011D36" w14:textId="77777777" w:rsidR="006D0730" w:rsidRPr="004B093E" w:rsidRDefault="006D0730" w:rsidP="004B093E">
      <w:pPr>
        <w:spacing w:after="0"/>
        <w:rPr>
          <w:rFonts w:ascii="Arial" w:hAnsi="Arial" w:cs="Arial"/>
          <w:lang w:val="en-US"/>
        </w:rPr>
      </w:pPr>
      <w:r w:rsidRPr="004B093E">
        <w:rPr>
          <w:rFonts w:ascii="Arial" w:hAnsi="Arial" w:cs="Arial"/>
          <w:lang w:val="en-US"/>
        </w:rPr>
        <w:t>As Chief Executive I will ensure that the Leadership Team commits to continually improve and promote health</w:t>
      </w:r>
      <w:r w:rsidR="007D3E8C" w:rsidRPr="004B093E">
        <w:rPr>
          <w:rFonts w:ascii="Arial" w:hAnsi="Arial" w:cs="Arial"/>
          <w:lang w:val="en-US"/>
        </w:rPr>
        <w:t xml:space="preserve"> and</w:t>
      </w:r>
      <w:r w:rsidRPr="004B093E">
        <w:rPr>
          <w:rFonts w:ascii="Arial" w:hAnsi="Arial" w:cs="Arial"/>
          <w:lang w:val="en-US"/>
        </w:rPr>
        <w:t xml:space="preserve"> safety as a priority for all involved in the delivery of the services we provide. I believe that this will help to create a working environment in which health</w:t>
      </w:r>
      <w:r w:rsidR="007D3E8C" w:rsidRPr="004B093E">
        <w:rPr>
          <w:rFonts w:ascii="Arial" w:hAnsi="Arial" w:cs="Arial"/>
          <w:lang w:val="en-US"/>
        </w:rPr>
        <w:t xml:space="preserve"> and</w:t>
      </w:r>
      <w:r w:rsidRPr="004B093E">
        <w:rPr>
          <w:rFonts w:ascii="Arial" w:hAnsi="Arial" w:cs="Arial"/>
          <w:lang w:val="en-US"/>
        </w:rPr>
        <w:t xml:space="preserve"> safety is </w:t>
      </w:r>
      <w:r w:rsidR="00BC68D9" w:rsidRPr="004B093E">
        <w:rPr>
          <w:rFonts w:ascii="Arial" w:hAnsi="Arial" w:cs="Arial"/>
          <w:lang w:val="en-US"/>
        </w:rPr>
        <w:t>an everyday part of our</w:t>
      </w:r>
      <w:r w:rsidRPr="004B093E">
        <w:rPr>
          <w:rFonts w:ascii="Arial" w:hAnsi="Arial" w:cs="Arial"/>
          <w:lang w:val="en-US"/>
        </w:rPr>
        <w:t xml:space="preserve"> culture</w:t>
      </w:r>
      <w:r w:rsidR="00BC68D9" w:rsidRPr="004B093E">
        <w:rPr>
          <w:rFonts w:ascii="Arial" w:hAnsi="Arial" w:cs="Arial"/>
          <w:lang w:val="en-US"/>
        </w:rPr>
        <w:t xml:space="preserve"> and practice</w:t>
      </w:r>
      <w:r w:rsidRPr="004B093E">
        <w:rPr>
          <w:rFonts w:ascii="Arial" w:hAnsi="Arial" w:cs="Arial"/>
          <w:lang w:val="en-US"/>
        </w:rPr>
        <w:t>.</w:t>
      </w:r>
    </w:p>
    <w:p w14:paraId="69CA8EFC" w14:textId="77777777" w:rsidR="00CA2759" w:rsidRDefault="00CA2759" w:rsidP="006D0730">
      <w:pPr>
        <w:spacing w:after="0"/>
        <w:rPr>
          <w:rFonts w:ascii="Arial" w:hAnsi="Arial" w:cs="Arial"/>
          <w:lang w:val="en-US"/>
        </w:rPr>
      </w:pPr>
    </w:p>
    <w:p w14:paraId="1ADC48D1" w14:textId="68F88F4E" w:rsidR="000C5357" w:rsidRDefault="007E5B65" w:rsidP="006D0730">
      <w:pPr>
        <w:spacing w:after="0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6382BAA3" wp14:editId="39D70609">
            <wp:extent cx="1835785" cy="507365"/>
            <wp:effectExtent l="0" t="0" r="0" b="6985"/>
            <wp:docPr id="2" name="Picture 2" descr="Signature image of NHSBSA Chief execu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image of NHSBSA Chief executiv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249A7" w14:textId="77777777" w:rsidR="005F3515" w:rsidRDefault="005F3515" w:rsidP="006D0730">
      <w:pPr>
        <w:spacing w:after="0"/>
        <w:rPr>
          <w:rFonts w:ascii="Arial" w:hAnsi="Arial" w:cs="Arial"/>
          <w:lang w:val="en-US"/>
        </w:rPr>
      </w:pPr>
    </w:p>
    <w:p w14:paraId="7457B334" w14:textId="77777777" w:rsidR="006D0730" w:rsidRPr="004B093E" w:rsidRDefault="005110A4" w:rsidP="00CA2759">
      <w:pPr>
        <w:spacing w:after="0"/>
        <w:rPr>
          <w:rFonts w:ascii="Arial" w:hAnsi="Arial" w:cs="Arial"/>
          <w:lang w:val="en-US"/>
        </w:rPr>
      </w:pPr>
      <w:r w:rsidRPr="00C23214">
        <w:rPr>
          <w:rFonts w:ascii="Arial" w:hAnsi="Arial" w:cs="Arial"/>
          <w:lang w:val="en-US"/>
        </w:rPr>
        <w:t>Michael Brodie</w:t>
      </w:r>
      <w:r w:rsidR="000C5357">
        <w:rPr>
          <w:rFonts w:ascii="Arial" w:hAnsi="Arial" w:cs="Arial"/>
          <w:lang w:val="en-US"/>
        </w:rPr>
        <w:t xml:space="preserve">, </w:t>
      </w:r>
      <w:r w:rsidR="006D0730" w:rsidRPr="004B093E">
        <w:rPr>
          <w:rFonts w:ascii="Arial" w:hAnsi="Arial" w:cs="Arial"/>
          <w:lang w:val="en-US"/>
        </w:rPr>
        <w:t>Chief Executive</w:t>
      </w:r>
      <w:r w:rsidR="0070699A" w:rsidRPr="004B093E">
        <w:rPr>
          <w:rFonts w:ascii="Arial" w:hAnsi="Arial" w:cs="Arial"/>
          <w:lang w:val="en-US"/>
        </w:rPr>
        <w:t xml:space="preserve"> NHSBSA</w:t>
      </w:r>
    </w:p>
    <w:sectPr w:rsidR="006D0730" w:rsidRPr="004B093E" w:rsidSect="00FC06E8">
      <w:footerReference w:type="default" r:id="rId15"/>
      <w:headerReference w:type="first" r:id="rId16"/>
      <w:footerReference w:type="first" r:id="rId17"/>
      <w:pgSz w:w="11906" w:h="16838" w:code="9"/>
      <w:pgMar w:top="318" w:right="1077" w:bottom="1276" w:left="1077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3FF6" w14:textId="77777777" w:rsidR="00185688" w:rsidRDefault="00185688">
      <w:pPr>
        <w:spacing w:after="0" w:line="240" w:lineRule="auto"/>
      </w:pPr>
      <w:r>
        <w:separator/>
      </w:r>
    </w:p>
  </w:endnote>
  <w:endnote w:type="continuationSeparator" w:id="0">
    <w:p w14:paraId="07925ED5" w14:textId="77777777" w:rsidR="00185688" w:rsidRDefault="00185688">
      <w:pPr>
        <w:spacing w:after="0" w:line="240" w:lineRule="auto"/>
      </w:pPr>
      <w:r>
        <w:continuationSeparator/>
      </w:r>
    </w:p>
  </w:endnote>
  <w:endnote w:type="continuationNotice" w:id="1">
    <w:p w14:paraId="3BFDE4AE" w14:textId="77777777" w:rsidR="00185688" w:rsidRDefault="00185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96CA" w14:textId="77777777" w:rsidR="005F3515" w:rsidRDefault="005F3515" w:rsidP="001D0C8E">
    <w:pPr>
      <w:pStyle w:val="Footer"/>
      <w:spacing w:after="0"/>
      <w:jc w:val="right"/>
      <w:rPr>
        <w:rFonts w:ascii="Arial" w:hAnsi="Arial" w:cs="Arial"/>
        <w:sz w:val="20"/>
        <w:szCs w:val="20"/>
      </w:rPr>
    </w:pPr>
    <w:r w:rsidRPr="00A31EB3">
      <w:rPr>
        <w:rFonts w:ascii="Arial" w:hAnsi="Arial" w:cs="Arial"/>
        <w:sz w:val="20"/>
        <w:szCs w:val="20"/>
      </w:rPr>
      <w:t>SHE/POL/00</w:t>
    </w:r>
    <w:r>
      <w:rPr>
        <w:rFonts w:ascii="Arial" w:hAnsi="Arial" w:cs="Arial"/>
        <w:sz w:val="20"/>
        <w:szCs w:val="20"/>
      </w:rPr>
      <w:t>3</w:t>
    </w:r>
    <w:r w:rsidRPr="00A31EB3">
      <w:rPr>
        <w:rFonts w:ascii="Arial" w:hAnsi="Arial" w:cs="Arial"/>
        <w:sz w:val="20"/>
        <w:szCs w:val="20"/>
      </w:rPr>
      <w:t xml:space="preserve"> Health and Safety Policy </w:t>
    </w:r>
    <w:r w:rsidRPr="00A5260C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01-07-2014</w:t>
    </w:r>
    <w:r w:rsidRPr="00A5260C">
      <w:rPr>
        <w:rFonts w:ascii="Arial" w:hAnsi="Arial" w:cs="Arial"/>
        <w:sz w:val="20"/>
        <w:szCs w:val="20"/>
      </w:rPr>
      <w:t>) (</w:t>
    </w:r>
    <w:r>
      <w:rPr>
        <w:rFonts w:ascii="Arial" w:hAnsi="Arial" w:cs="Arial"/>
        <w:sz w:val="20"/>
        <w:szCs w:val="20"/>
      </w:rPr>
      <w:t>Revision D</w:t>
    </w:r>
    <w:r w:rsidRPr="00A5260C">
      <w:rPr>
        <w:rFonts w:ascii="Arial" w:hAnsi="Arial" w:cs="Arial"/>
        <w:sz w:val="20"/>
        <w:szCs w:val="20"/>
      </w:rPr>
      <w:t xml:space="preserve">) </w:t>
    </w:r>
    <w:r>
      <w:rPr>
        <w:rFonts w:ascii="Arial" w:hAnsi="Arial" w:cs="Arial"/>
        <w:sz w:val="20"/>
        <w:szCs w:val="20"/>
      </w:rPr>
      <w:t>Page</w:t>
    </w:r>
    <w:r w:rsidRPr="00A5260C">
      <w:rPr>
        <w:rFonts w:ascii="Arial" w:hAnsi="Arial" w:cs="Arial"/>
        <w:sz w:val="20"/>
        <w:szCs w:val="20"/>
      </w:rPr>
      <w:t xml:space="preserve">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602E3D">
      <w:rPr>
        <w:rFonts w:ascii="Arial" w:hAnsi="Arial" w:cs="Arial"/>
        <w:noProof/>
        <w:sz w:val="20"/>
        <w:szCs w:val="20"/>
      </w:rPr>
      <w:t>2</w:t>
    </w:r>
    <w:r w:rsidRPr="00A5260C">
      <w:rPr>
        <w:rFonts w:ascii="Arial" w:hAnsi="Arial" w:cs="Arial"/>
        <w:sz w:val="20"/>
        <w:szCs w:val="20"/>
      </w:rPr>
      <w:fldChar w:fldCharType="end"/>
    </w:r>
  </w:p>
  <w:p w14:paraId="46BDA41D" w14:textId="77777777" w:rsidR="005F3515" w:rsidRPr="001C5697" w:rsidRDefault="005F3515" w:rsidP="001D0C8E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Uncontrolled When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DF0E" w14:textId="77777777" w:rsidR="005F3515" w:rsidRDefault="005F3515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 w:rsidRPr="00A31EB3">
      <w:rPr>
        <w:rFonts w:ascii="Arial" w:hAnsi="Arial" w:cs="Arial"/>
        <w:sz w:val="20"/>
        <w:szCs w:val="20"/>
      </w:rPr>
      <w:t>SHEPOL</w:t>
    </w:r>
    <w:r>
      <w:rPr>
        <w:rFonts w:ascii="Arial" w:hAnsi="Arial" w:cs="Arial"/>
        <w:sz w:val="20"/>
        <w:szCs w:val="20"/>
      </w:rPr>
      <w:t xml:space="preserve"> </w:t>
    </w:r>
    <w:r w:rsidRPr="00A31EB3">
      <w:rPr>
        <w:rFonts w:ascii="Arial" w:hAnsi="Arial" w:cs="Arial"/>
        <w:sz w:val="20"/>
        <w:szCs w:val="20"/>
      </w:rPr>
      <w:t>00</w:t>
    </w:r>
    <w:r>
      <w:rPr>
        <w:rFonts w:ascii="Arial" w:hAnsi="Arial" w:cs="Arial"/>
        <w:sz w:val="20"/>
        <w:szCs w:val="20"/>
      </w:rPr>
      <w:t>3</w:t>
    </w:r>
    <w:r w:rsidRPr="00A31EB3">
      <w:rPr>
        <w:rFonts w:ascii="Arial" w:hAnsi="Arial" w:cs="Arial"/>
        <w:sz w:val="20"/>
        <w:szCs w:val="20"/>
      </w:rPr>
      <w:t xml:space="preserve"> Health and Safety Policy </w:t>
    </w:r>
    <w:r>
      <w:rPr>
        <w:rFonts w:ascii="Arial" w:hAnsi="Arial" w:cs="Arial"/>
        <w:sz w:val="20"/>
        <w:szCs w:val="20"/>
      </w:rPr>
      <w:t xml:space="preserve">Statement </w:t>
    </w:r>
    <w:r w:rsidRPr="00A5260C">
      <w:rPr>
        <w:rFonts w:ascii="Arial" w:hAnsi="Arial" w:cs="Arial"/>
        <w:sz w:val="20"/>
        <w:szCs w:val="20"/>
      </w:rPr>
      <w:t>(</w:t>
    </w:r>
    <w:r w:rsidR="00BC678D">
      <w:rPr>
        <w:rFonts w:ascii="Arial" w:hAnsi="Arial" w:cs="Arial"/>
        <w:sz w:val="20"/>
        <w:szCs w:val="20"/>
      </w:rPr>
      <w:t>01</w:t>
    </w:r>
    <w:r w:rsidR="00F76D6B">
      <w:rPr>
        <w:rFonts w:ascii="Arial" w:hAnsi="Arial" w:cs="Arial"/>
        <w:sz w:val="20"/>
        <w:szCs w:val="20"/>
      </w:rPr>
      <w:t>/0</w:t>
    </w:r>
    <w:r w:rsidR="00A31B60">
      <w:rPr>
        <w:rFonts w:ascii="Arial" w:hAnsi="Arial" w:cs="Arial"/>
        <w:sz w:val="20"/>
        <w:szCs w:val="20"/>
      </w:rPr>
      <w:t>8</w:t>
    </w:r>
    <w:r w:rsidR="00F76D6B">
      <w:rPr>
        <w:rFonts w:ascii="Arial" w:hAnsi="Arial" w:cs="Arial"/>
        <w:sz w:val="20"/>
        <w:szCs w:val="20"/>
      </w:rPr>
      <w:t>/202</w:t>
    </w:r>
    <w:r w:rsidR="00BC678D">
      <w:rPr>
        <w:rFonts w:ascii="Arial" w:hAnsi="Arial" w:cs="Arial"/>
        <w:sz w:val="20"/>
        <w:szCs w:val="20"/>
      </w:rPr>
      <w:t>2</w:t>
    </w:r>
    <w:r w:rsidRPr="00A5260C">
      <w:rPr>
        <w:rFonts w:ascii="Arial" w:hAnsi="Arial" w:cs="Arial"/>
        <w:sz w:val="20"/>
        <w:szCs w:val="20"/>
      </w:rPr>
      <w:t>) (</w:t>
    </w:r>
    <w:r>
      <w:rPr>
        <w:rFonts w:ascii="Arial" w:hAnsi="Arial" w:cs="Arial"/>
        <w:sz w:val="20"/>
        <w:szCs w:val="20"/>
      </w:rPr>
      <w:t xml:space="preserve">Revision </w:t>
    </w:r>
    <w:r w:rsidR="00BC678D">
      <w:rPr>
        <w:rFonts w:ascii="Arial" w:hAnsi="Arial" w:cs="Arial"/>
        <w:sz w:val="20"/>
        <w:szCs w:val="20"/>
      </w:rPr>
      <w:t>K</w:t>
    </w:r>
    <w:r w:rsidRPr="00A5260C">
      <w:rPr>
        <w:rFonts w:ascii="Arial" w:hAnsi="Arial" w:cs="Arial"/>
        <w:sz w:val="20"/>
        <w:szCs w:val="20"/>
      </w:rPr>
      <w:t xml:space="preserve">) </w:t>
    </w:r>
    <w:r>
      <w:rPr>
        <w:rFonts w:ascii="Arial" w:hAnsi="Arial" w:cs="Arial"/>
        <w:sz w:val="20"/>
        <w:szCs w:val="20"/>
      </w:rPr>
      <w:t>Page</w:t>
    </w:r>
    <w:r w:rsidRPr="00A5260C">
      <w:rPr>
        <w:rFonts w:ascii="Arial" w:hAnsi="Arial" w:cs="Arial"/>
        <w:sz w:val="20"/>
        <w:szCs w:val="20"/>
      </w:rPr>
      <w:t xml:space="preserve"> </w:t>
    </w:r>
    <w:r w:rsidR="00E876D7" w:rsidRPr="00E876D7">
      <w:rPr>
        <w:rFonts w:ascii="Arial" w:hAnsi="Arial" w:cs="Arial"/>
        <w:b/>
        <w:sz w:val="20"/>
        <w:szCs w:val="20"/>
      </w:rPr>
      <w:fldChar w:fldCharType="begin"/>
    </w:r>
    <w:r w:rsidR="00E876D7" w:rsidRPr="00E876D7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E876D7" w:rsidRPr="00E876D7">
      <w:rPr>
        <w:rFonts w:ascii="Arial" w:hAnsi="Arial" w:cs="Arial"/>
        <w:b/>
        <w:sz w:val="20"/>
        <w:szCs w:val="20"/>
      </w:rPr>
      <w:fldChar w:fldCharType="separate"/>
    </w:r>
    <w:r w:rsidR="00602E3D">
      <w:rPr>
        <w:rFonts w:ascii="Arial" w:hAnsi="Arial" w:cs="Arial"/>
        <w:b/>
        <w:noProof/>
        <w:sz w:val="20"/>
        <w:szCs w:val="20"/>
      </w:rPr>
      <w:t>1</w:t>
    </w:r>
    <w:r w:rsidR="00E876D7" w:rsidRPr="00E876D7">
      <w:rPr>
        <w:rFonts w:ascii="Arial" w:hAnsi="Arial" w:cs="Arial"/>
        <w:b/>
        <w:sz w:val="20"/>
        <w:szCs w:val="20"/>
      </w:rPr>
      <w:fldChar w:fldCharType="end"/>
    </w:r>
    <w:r w:rsidR="00E876D7" w:rsidRPr="00E876D7">
      <w:rPr>
        <w:rFonts w:ascii="Arial" w:hAnsi="Arial" w:cs="Arial"/>
        <w:sz w:val="20"/>
        <w:szCs w:val="20"/>
      </w:rPr>
      <w:t xml:space="preserve"> of </w:t>
    </w:r>
    <w:r w:rsidR="00E876D7" w:rsidRPr="00E876D7">
      <w:rPr>
        <w:rFonts w:ascii="Arial" w:hAnsi="Arial" w:cs="Arial"/>
        <w:b/>
        <w:sz w:val="20"/>
        <w:szCs w:val="20"/>
      </w:rPr>
      <w:fldChar w:fldCharType="begin"/>
    </w:r>
    <w:r w:rsidR="00E876D7" w:rsidRPr="00E876D7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="00E876D7" w:rsidRPr="00E876D7">
      <w:rPr>
        <w:rFonts w:ascii="Arial" w:hAnsi="Arial" w:cs="Arial"/>
        <w:b/>
        <w:sz w:val="20"/>
        <w:szCs w:val="20"/>
      </w:rPr>
      <w:fldChar w:fldCharType="separate"/>
    </w:r>
    <w:r w:rsidR="00602E3D">
      <w:rPr>
        <w:rFonts w:ascii="Arial" w:hAnsi="Arial" w:cs="Arial"/>
        <w:b/>
        <w:noProof/>
        <w:sz w:val="20"/>
        <w:szCs w:val="20"/>
      </w:rPr>
      <w:t>1</w:t>
    </w:r>
    <w:r w:rsidR="00E876D7" w:rsidRPr="00E876D7">
      <w:rPr>
        <w:rFonts w:ascii="Arial" w:hAnsi="Arial" w:cs="Arial"/>
        <w:b/>
        <w:sz w:val="20"/>
        <w:szCs w:val="20"/>
      </w:rPr>
      <w:fldChar w:fldCharType="end"/>
    </w:r>
  </w:p>
  <w:p w14:paraId="6320D40E" w14:textId="77777777" w:rsidR="005F3515" w:rsidRPr="00A5260C" w:rsidRDefault="005F3515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81AE" w14:textId="77777777" w:rsidR="00185688" w:rsidRDefault="00185688">
      <w:pPr>
        <w:spacing w:after="0" w:line="240" w:lineRule="auto"/>
      </w:pPr>
      <w:r>
        <w:separator/>
      </w:r>
    </w:p>
  </w:footnote>
  <w:footnote w:type="continuationSeparator" w:id="0">
    <w:p w14:paraId="7B9ACA46" w14:textId="77777777" w:rsidR="00185688" w:rsidRDefault="00185688">
      <w:pPr>
        <w:spacing w:after="0" w:line="240" w:lineRule="auto"/>
      </w:pPr>
      <w:r>
        <w:continuationSeparator/>
      </w:r>
    </w:p>
  </w:footnote>
  <w:footnote w:type="continuationNotice" w:id="1">
    <w:p w14:paraId="77790BF2" w14:textId="77777777" w:rsidR="00185688" w:rsidRDefault="00185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2191" w14:textId="27748129" w:rsidR="005F3515" w:rsidRDefault="007E5B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18C95A8" wp14:editId="7FF54D93">
          <wp:simplePos x="0" y="0"/>
          <wp:positionH relativeFrom="column">
            <wp:posOffset>-680085</wp:posOffset>
          </wp:positionH>
          <wp:positionV relativeFrom="paragraph">
            <wp:posOffset>-360045</wp:posOffset>
          </wp:positionV>
          <wp:extent cx="7560310" cy="1735455"/>
          <wp:effectExtent l="0" t="0" r="0" b="0"/>
          <wp:wrapTight wrapText="bothSides">
            <wp:wrapPolygon edited="0">
              <wp:start x="0" y="0"/>
              <wp:lineTo x="0" y="21339"/>
              <wp:lineTo x="21553" y="21339"/>
              <wp:lineTo x="21553" y="0"/>
              <wp:lineTo x="0" y="0"/>
            </wp:wrapPolygon>
          </wp:wrapTight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A7615"/>
    <w:multiLevelType w:val="hybridMultilevel"/>
    <w:tmpl w:val="BF7E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C37E4"/>
    <w:multiLevelType w:val="hybridMultilevel"/>
    <w:tmpl w:val="C0A2B56E"/>
    <w:lvl w:ilvl="0" w:tplc="08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1" w:hanging="360"/>
      </w:pPr>
      <w:rPr>
        <w:rFonts w:ascii="Wingdings" w:hAnsi="Wingdings" w:hint="default"/>
      </w:rPr>
    </w:lvl>
  </w:abstractNum>
  <w:abstractNum w:abstractNumId="26" w15:restartNumberingAfterBreak="0">
    <w:nsid w:val="44E019FC"/>
    <w:multiLevelType w:val="hybridMultilevel"/>
    <w:tmpl w:val="3EA6D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F4818"/>
    <w:multiLevelType w:val="hybridMultilevel"/>
    <w:tmpl w:val="0BFE73C8"/>
    <w:lvl w:ilvl="0" w:tplc="08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609BE"/>
    <w:multiLevelType w:val="hybridMultilevel"/>
    <w:tmpl w:val="F1340E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23589B"/>
    <w:multiLevelType w:val="hybridMultilevel"/>
    <w:tmpl w:val="E64699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6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85293513">
    <w:abstractNumId w:val="32"/>
  </w:num>
  <w:num w:numId="2" w16cid:durableId="278729514">
    <w:abstractNumId w:val="31"/>
  </w:num>
  <w:num w:numId="3" w16cid:durableId="1890338801">
    <w:abstractNumId w:val="7"/>
  </w:num>
  <w:num w:numId="4" w16cid:durableId="690691380">
    <w:abstractNumId w:val="46"/>
  </w:num>
  <w:num w:numId="5" w16cid:durableId="201210665">
    <w:abstractNumId w:val="38"/>
  </w:num>
  <w:num w:numId="6" w16cid:durableId="1674456345">
    <w:abstractNumId w:val="12"/>
  </w:num>
  <w:num w:numId="7" w16cid:durableId="1652752739">
    <w:abstractNumId w:val="42"/>
  </w:num>
  <w:num w:numId="8" w16cid:durableId="1529220833">
    <w:abstractNumId w:val="29"/>
  </w:num>
  <w:num w:numId="9" w16cid:durableId="2093310867">
    <w:abstractNumId w:val="27"/>
  </w:num>
  <w:num w:numId="10" w16cid:durableId="1263105150">
    <w:abstractNumId w:val="34"/>
  </w:num>
  <w:num w:numId="11" w16cid:durableId="1486631155">
    <w:abstractNumId w:val="10"/>
  </w:num>
  <w:num w:numId="12" w16cid:durableId="412624087">
    <w:abstractNumId w:val="20"/>
  </w:num>
  <w:num w:numId="13" w16cid:durableId="211621482">
    <w:abstractNumId w:val="21"/>
  </w:num>
  <w:num w:numId="14" w16cid:durableId="455875729">
    <w:abstractNumId w:val="19"/>
  </w:num>
  <w:num w:numId="15" w16cid:durableId="392001100">
    <w:abstractNumId w:val="35"/>
  </w:num>
  <w:num w:numId="16" w16cid:durableId="24403592">
    <w:abstractNumId w:val="13"/>
  </w:num>
  <w:num w:numId="17" w16cid:durableId="1474643374">
    <w:abstractNumId w:val="14"/>
  </w:num>
  <w:num w:numId="18" w16cid:durableId="1613171403">
    <w:abstractNumId w:val="23"/>
  </w:num>
  <w:num w:numId="19" w16cid:durableId="1316304209">
    <w:abstractNumId w:val="5"/>
  </w:num>
  <w:num w:numId="20" w16cid:durableId="701172658">
    <w:abstractNumId w:val="9"/>
  </w:num>
  <w:num w:numId="21" w16cid:durableId="1649944780">
    <w:abstractNumId w:val="16"/>
  </w:num>
  <w:num w:numId="22" w16cid:durableId="1277062645">
    <w:abstractNumId w:val="11"/>
  </w:num>
  <w:num w:numId="23" w16cid:durableId="400564320">
    <w:abstractNumId w:val="28"/>
  </w:num>
  <w:num w:numId="24" w16cid:durableId="1094324999">
    <w:abstractNumId w:val="43"/>
  </w:num>
  <w:num w:numId="25" w16cid:durableId="587662243">
    <w:abstractNumId w:val="3"/>
  </w:num>
  <w:num w:numId="26" w16cid:durableId="936182796">
    <w:abstractNumId w:val="15"/>
  </w:num>
  <w:num w:numId="27" w16cid:durableId="1760834453">
    <w:abstractNumId w:val="17"/>
  </w:num>
  <w:num w:numId="28" w16cid:durableId="213389903">
    <w:abstractNumId w:val="4"/>
  </w:num>
  <w:num w:numId="29" w16cid:durableId="486172433">
    <w:abstractNumId w:val="41"/>
  </w:num>
  <w:num w:numId="30" w16cid:durableId="832339114">
    <w:abstractNumId w:val="44"/>
  </w:num>
  <w:num w:numId="31" w16cid:durableId="1679502279">
    <w:abstractNumId w:val="45"/>
  </w:num>
  <w:num w:numId="32" w16cid:durableId="747457635">
    <w:abstractNumId w:val="30"/>
  </w:num>
  <w:num w:numId="33" w16cid:durableId="1184629138">
    <w:abstractNumId w:val="22"/>
  </w:num>
  <w:num w:numId="34" w16cid:durableId="2035185782">
    <w:abstractNumId w:val="37"/>
  </w:num>
  <w:num w:numId="35" w16cid:durableId="738330307">
    <w:abstractNumId w:val="1"/>
  </w:num>
  <w:num w:numId="36" w16cid:durableId="408846267">
    <w:abstractNumId w:val="6"/>
  </w:num>
  <w:num w:numId="37" w16cid:durableId="181747907">
    <w:abstractNumId w:val="40"/>
  </w:num>
  <w:num w:numId="38" w16cid:durableId="665789923">
    <w:abstractNumId w:val="8"/>
  </w:num>
  <w:num w:numId="39" w16cid:durableId="533276009">
    <w:abstractNumId w:val="0"/>
  </w:num>
  <w:num w:numId="40" w16cid:durableId="1698501823">
    <w:abstractNumId w:val="2"/>
  </w:num>
  <w:num w:numId="41" w16cid:durableId="500778067">
    <w:abstractNumId w:val="18"/>
  </w:num>
  <w:num w:numId="42" w16cid:durableId="1719892405">
    <w:abstractNumId w:val="26"/>
  </w:num>
  <w:num w:numId="43" w16cid:durableId="2043624502">
    <w:abstractNumId w:val="36"/>
  </w:num>
  <w:num w:numId="44" w16cid:durableId="462692566">
    <w:abstractNumId w:val="33"/>
  </w:num>
  <w:num w:numId="45" w16cid:durableId="1684551859">
    <w:abstractNumId w:val="25"/>
  </w:num>
  <w:num w:numId="46" w16cid:durableId="1746875897">
    <w:abstractNumId w:val="39"/>
  </w:num>
  <w:num w:numId="47" w16cid:durableId="10744747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24737"/>
    <w:rsid w:val="0003448A"/>
    <w:rsid w:val="0004160B"/>
    <w:rsid w:val="000566AA"/>
    <w:rsid w:val="00074FE4"/>
    <w:rsid w:val="000757B9"/>
    <w:rsid w:val="000860E1"/>
    <w:rsid w:val="000948AF"/>
    <w:rsid w:val="000A3007"/>
    <w:rsid w:val="000B2535"/>
    <w:rsid w:val="000B2675"/>
    <w:rsid w:val="000B2F59"/>
    <w:rsid w:val="000C5357"/>
    <w:rsid w:val="000F3011"/>
    <w:rsid w:val="000F52DF"/>
    <w:rsid w:val="000F5F06"/>
    <w:rsid w:val="00101E3F"/>
    <w:rsid w:val="001037CB"/>
    <w:rsid w:val="00106F12"/>
    <w:rsid w:val="00107212"/>
    <w:rsid w:val="00111C01"/>
    <w:rsid w:val="00115FCB"/>
    <w:rsid w:val="00166CA9"/>
    <w:rsid w:val="001739FB"/>
    <w:rsid w:val="0018051E"/>
    <w:rsid w:val="00180ED9"/>
    <w:rsid w:val="00185688"/>
    <w:rsid w:val="001A5776"/>
    <w:rsid w:val="001A5E8A"/>
    <w:rsid w:val="001C31FF"/>
    <w:rsid w:val="001C5697"/>
    <w:rsid w:val="001D0C8E"/>
    <w:rsid w:val="001D39F5"/>
    <w:rsid w:val="001D55AA"/>
    <w:rsid w:val="001F15BC"/>
    <w:rsid w:val="001F6009"/>
    <w:rsid w:val="002015E0"/>
    <w:rsid w:val="00202586"/>
    <w:rsid w:val="00202762"/>
    <w:rsid w:val="00202AAE"/>
    <w:rsid w:val="002047AA"/>
    <w:rsid w:val="00204828"/>
    <w:rsid w:val="002131A3"/>
    <w:rsid w:val="0022038E"/>
    <w:rsid w:val="00225204"/>
    <w:rsid w:val="0023049C"/>
    <w:rsid w:val="00234B85"/>
    <w:rsid w:val="002360FC"/>
    <w:rsid w:val="00241604"/>
    <w:rsid w:val="0025515D"/>
    <w:rsid w:val="002729F9"/>
    <w:rsid w:val="0027675E"/>
    <w:rsid w:val="002844B8"/>
    <w:rsid w:val="0028729F"/>
    <w:rsid w:val="00291B5E"/>
    <w:rsid w:val="002959BA"/>
    <w:rsid w:val="002B18F4"/>
    <w:rsid w:val="002B5702"/>
    <w:rsid w:val="002C33D7"/>
    <w:rsid w:val="002C476D"/>
    <w:rsid w:val="002E0A56"/>
    <w:rsid w:val="002E11E7"/>
    <w:rsid w:val="002E42DA"/>
    <w:rsid w:val="00313F1F"/>
    <w:rsid w:val="00327B75"/>
    <w:rsid w:val="0033267D"/>
    <w:rsid w:val="0033561C"/>
    <w:rsid w:val="00342339"/>
    <w:rsid w:val="00356946"/>
    <w:rsid w:val="00361410"/>
    <w:rsid w:val="00362745"/>
    <w:rsid w:val="003657DD"/>
    <w:rsid w:val="00370F42"/>
    <w:rsid w:val="0037146F"/>
    <w:rsid w:val="00384002"/>
    <w:rsid w:val="003846C0"/>
    <w:rsid w:val="00394377"/>
    <w:rsid w:val="003978F7"/>
    <w:rsid w:val="00397EEB"/>
    <w:rsid w:val="003A319F"/>
    <w:rsid w:val="003A5E88"/>
    <w:rsid w:val="003B39FD"/>
    <w:rsid w:val="003C36DF"/>
    <w:rsid w:val="003C7E20"/>
    <w:rsid w:val="003D2888"/>
    <w:rsid w:val="003D58B0"/>
    <w:rsid w:val="003F5407"/>
    <w:rsid w:val="00400524"/>
    <w:rsid w:val="00403CD5"/>
    <w:rsid w:val="0041279D"/>
    <w:rsid w:val="00422CE1"/>
    <w:rsid w:val="00422E03"/>
    <w:rsid w:val="00423D9D"/>
    <w:rsid w:val="00425F93"/>
    <w:rsid w:val="004315D0"/>
    <w:rsid w:val="00437C85"/>
    <w:rsid w:val="0046166F"/>
    <w:rsid w:val="0048643C"/>
    <w:rsid w:val="00497A76"/>
    <w:rsid w:val="00497F43"/>
    <w:rsid w:val="004A7D11"/>
    <w:rsid w:val="004B093E"/>
    <w:rsid w:val="004B58B3"/>
    <w:rsid w:val="004B7B2A"/>
    <w:rsid w:val="004C2FE6"/>
    <w:rsid w:val="004C31EE"/>
    <w:rsid w:val="004D0798"/>
    <w:rsid w:val="005051B6"/>
    <w:rsid w:val="005063AD"/>
    <w:rsid w:val="00510FC1"/>
    <w:rsid w:val="005110A4"/>
    <w:rsid w:val="00515F41"/>
    <w:rsid w:val="00517E20"/>
    <w:rsid w:val="00530A9A"/>
    <w:rsid w:val="00532B5A"/>
    <w:rsid w:val="00544C8F"/>
    <w:rsid w:val="005567A5"/>
    <w:rsid w:val="005578FD"/>
    <w:rsid w:val="00590380"/>
    <w:rsid w:val="005A4FB2"/>
    <w:rsid w:val="005D58CE"/>
    <w:rsid w:val="005F3515"/>
    <w:rsid w:val="006004E6"/>
    <w:rsid w:val="00602871"/>
    <w:rsid w:val="00602E3D"/>
    <w:rsid w:val="00616408"/>
    <w:rsid w:val="00641C0F"/>
    <w:rsid w:val="006506E7"/>
    <w:rsid w:val="00667CD2"/>
    <w:rsid w:val="0067106E"/>
    <w:rsid w:val="00674ACF"/>
    <w:rsid w:val="00686CD8"/>
    <w:rsid w:val="00692256"/>
    <w:rsid w:val="00694987"/>
    <w:rsid w:val="006A4FE7"/>
    <w:rsid w:val="006B3376"/>
    <w:rsid w:val="006B3750"/>
    <w:rsid w:val="006B402A"/>
    <w:rsid w:val="006D0730"/>
    <w:rsid w:val="006D204F"/>
    <w:rsid w:val="006D4AF5"/>
    <w:rsid w:val="006E2E9E"/>
    <w:rsid w:val="006F582D"/>
    <w:rsid w:val="007035A9"/>
    <w:rsid w:val="0070699A"/>
    <w:rsid w:val="0071169D"/>
    <w:rsid w:val="007245B9"/>
    <w:rsid w:val="00731A6F"/>
    <w:rsid w:val="00740E7E"/>
    <w:rsid w:val="00762982"/>
    <w:rsid w:val="00796278"/>
    <w:rsid w:val="0079641B"/>
    <w:rsid w:val="00797A6C"/>
    <w:rsid w:val="007B533E"/>
    <w:rsid w:val="007C1CA0"/>
    <w:rsid w:val="007C63FA"/>
    <w:rsid w:val="007D3E8C"/>
    <w:rsid w:val="007D796A"/>
    <w:rsid w:val="007E38C2"/>
    <w:rsid w:val="007E5740"/>
    <w:rsid w:val="007E5B65"/>
    <w:rsid w:val="007F0F79"/>
    <w:rsid w:val="00801E1E"/>
    <w:rsid w:val="008022E9"/>
    <w:rsid w:val="0081453D"/>
    <w:rsid w:val="00817E0B"/>
    <w:rsid w:val="00821CE1"/>
    <w:rsid w:val="00825FD2"/>
    <w:rsid w:val="00847030"/>
    <w:rsid w:val="00854E17"/>
    <w:rsid w:val="008552B4"/>
    <w:rsid w:val="008665C2"/>
    <w:rsid w:val="00871166"/>
    <w:rsid w:val="00874163"/>
    <w:rsid w:val="00874462"/>
    <w:rsid w:val="008808E9"/>
    <w:rsid w:val="00887669"/>
    <w:rsid w:val="008901F0"/>
    <w:rsid w:val="008B4E7E"/>
    <w:rsid w:val="008D0777"/>
    <w:rsid w:val="008D3B44"/>
    <w:rsid w:val="008E5C86"/>
    <w:rsid w:val="008F548C"/>
    <w:rsid w:val="00900350"/>
    <w:rsid w:val="00915952"/>
    <w:rsid w:val="00920DCF"/>
    <w:rsid w:val="00923422"/>
    <w:rsid w:val="00925C6A"/>
    <w:rsid w:val="00927D64"/>
    <w:rsid w:val="0093692A"/>
    <w:rsid w:val="00940EC4"/>
    <w:rsid w:val="0095470F"/>
    <w:rsid w:val="00957214"/>
    <w:rsid w:val="0097012E"/>
    <w:rsid w:val="009745C9"/>
    <w:rsid w:val="00977C6E"/>
    <w:rsid w:val="00982CBC"/>
    <w:rsid w:val="00995DC2"/>
    <w:rsid w:val="009A0AA0"/>
    <w:rsid w:val="009A2D14"/>
    <w:rsid w:val="009A37B0"/>
    <w:rsid w:val="009B64F9"/>
    <w:rsid w:val="009C14A9"/>
    <w:rsid w:val="009D1952"/>
    <w:rsid w:val="009E6AE7"/>
    <w:rsid w:val="009F6BAB"/>
    <w:rsid w:val="009F71B0"/>
    <w:rsid w:val="00A02CA0"/>
    <w:rsid w:val="00A07765"/>
    <w:rsid w:val="00A123CF"/>
    <w:rsid w:val="00A31B60"/>
    <w:rsid w:val="00A31EB3"/>
    <w:rsid w:val="00A34886"/>
    <w:rsid w:val="00A3732C"/>
    <w:rsid w:val="00A43499"/>
    <w:rsid w:val="00A5260C"/>
    <w:rsid w:val="00A5480C"/>
    <w:rsid w:val="00A55024"/>
    <w:rsid w:val="00A5519B"/>
    <w:rsid w:val="00A560BF"/>
    <w:rsid w:val="00A6003D"/>
    <w:rsid w:val="00A65E54"/>
    <w:rsid w:val="00A70678"/>
    <w:rsid w:val="00A74CBF"/>
    <w:rsid w:val="00A74F6A"/>
    <w:rsid w:val="00A8140D"/>
    <w:rsid w:val="00A8429A"/>
    <w:rsid w:val="00A84C83"/>
    <w:rsid w:val="00AD092C"/>
    <w:rsid w:val="00AE51BF"/>
    <w:rsid w:val="00AF4BB7"/>
    <w:rsid w:val="00B01AA2"/>
    <w:rsid w:val="00B10D0E"/>
    <w:rsid w:val="00B13DC1"/>
    <w:rsid w:val="00B27584"/>
    <w:rsid w:val="00B40092"/>
    <w:rsid w:val="00B4185D"/>
    <w:rsid w:val="00B5223A"/>
    <w:rsid w:val="00B55801"/>
    <w:rsid w:val="00B6531C"/>
    <w:rsid w:val="00B71C37"/>
    <w:rsid w:val="00B729DE"/>
    <w:rsid w:val="00B72B54"/>
    <w:rsid w:val="00B83871"/>
    <w:rsid w:val="00B92214"/>
    <w:rsid w:val="00B94D26"/>
    <w:rsid w:val="00BB322C"/>
    <w:rsid w:val="00BB368F"/>
    <w:rsid w:val="00BC678D"/>
    <w:rsid w:val="00BC68D9"/>
    <w:rsid w:val="00BD0122"/>
    <w:rsid w:val="00BD0557"/>
    <w:rsid w:val="00BE4CEB"/>
    <w:rsid w:val="00BE5571"/>
    <w:rsid w:val="00BE5D48"/>
    <w:rsid w:val="00BF0299"/>
    <w:rsid w:val="00BF740F"/>
    <w:rsid w:val="00C03DE9"/>
    <w:rsid w:val="00C23214"/>
    <w:rsid w:val="00C235BE"/>
    <w:rsid w:val="00C24C9A"/>
    <w:rsid w:val="00C26140"/>
    <w:rsid w:val="00C3240D"/>
    <w:rsid w:val="00C36659"/>
    <w:rsid w:val="00C37868"/>
    <w:rsid w:val="00C4426D"/>
    <w:rsid w:val="00C60EB3"/>
    <w:rsid w:val="00C65A5B"/>
    <w:rsid w:val="00C73D0B"/>
    <w:rsid w:val="00C87BAE"/>
    <w:rsid w:val="00C9267C"/>
    <w:rsid w:val="00CA2759"/>
    <w:rsid w:val="00CB15D3"/>
    <w:rsid w:val="00CB43FB"/>
    <w:rsid w:val="00CB62AA"/>
    <w:rsid w:val="00CB753D"/>
    <w:rsid w:val="00CC351B"/>
    <w:rsid w:val="00CC3BBF"/>
    <w:rsid w:val="00CD4C6A"/>
    <w:rsid w:val="00CE1AD3"/>
    <w:rsid w:val="00CF69FF"/>
    <w:rsid w:val="00D00C51"/>
    <w:rsid w:val="00D01ABA"/>
    <w:rsid w:val="00D02BD8"/>
    <w:rsid w:val="00D031F2"/>
    <w:rsid w:val="00D36539"/>
    <w:rsid w:val="00D63866"/>
    <w:rsid w:val="00D66A3C"/>
    <w:rsid w:val="00D74663"/>
    <w:rsid w:val="00D92FBC"/>
    <w:rsid w:val="00D95C75"/>
    <w:rsid w:val="00DA11C6"/>
    <w:rsid w:val="00DA250E"/>
    <w:rsid w:val="00DA5C52"/>
    <w:rsid w:val="00DB51A4"/>
    <w:rsid w:val="00DC0127"/>
    <w:rsid w:val="00DC08D1"/>
    <w:rsid w:val="00DC6203"/>
    <w:rsid w:val="00DD20A6"/>
    <w:rsid w:val="00DE008A"/>
    <w:rsid w:val="00DE3E23"/>
    <w:rsid w:val="00DE55DE"/>
    <w:rsid w:val="00DF665D"/>
    <w:rsid w:val="00E05B01"/>
    <w:rsid w:val="00E373A0"/>
    <w:rsid w:val="00E37C9D"/>
    <w:rsid w:val="00E512FC"/>
    <w:rsid w:val="00E529D1"/>
    <w:rsid w:val="00E53B59"/>
    <w:rsid w:val="00E70B69"/>
    <w:rsid w:val="00E72846"/>
    <w:rsid w:val="00E7798F"/>
    <w:rsid w:val="00E876D7"/>
    <w:rsid w:val="00E94EF1"/>
    <w:rsid w:val="00EB2377"/>
    <w:rsid w:val="00EE59F0"/>
    <w:rsid w:val="00EE7A75"/>
    <w:rsid w:val="00EF2ADD"/>
    <w:rsid w:val="00EF4450"/>
    <w:rsid w:val="00EF64E2"/>
    <w:rsid w:val="00F1588E"/>
    <w:rsid w:val="00F238CF"/>
    <w:rsid w:val="00F251D3"/>
    <w:rsid w:val="00F257A4"/>
    <w:rsid w:val="00F259FC"/>
    <w:rsid w:val="00F3131E"/>
    <w:rsid w:val="00F40E84"/>
    <w:rsid w:val="00F46FBB"/>
    <w:rsid w:val="00F554FD"/>
    <w:rsid w:val="00F61B5D"/>
    <w:rsid w:val="00F66742"/>
    <w:rsid w:val="00F673C2"/>
    <w:rsid w:val="00F70109"/>
    <w:rsid w:val="00F75BE1"/>
    <w:rsid w:val="00F76D6B"/>
    <w:rsid w:val="00F77FE7"/>
    <w:rsid w:val="00F81E98"/>
    <w:rsid w:val="00F87BE7"/>
    <w:rsid w:val="00F91CE3"/>
    <w:rsid w:val="00F94DAC"/>
    <w:rsid w:val="00FA2EB8"/>
    <w:rsid w:val="00FA6B43"/>
    <w:rsid w:val="00FB0AD0"/>
    <w:rsid w:val="00FB10E8"/>
    <w:rsid w:val="00FB2065"/>
    <w:rsid w:val="00FB49C4"/>
    <w:rsid w:val="00FB5B33"/>
    <w:rsid w:val="00FC06E8"/>
    <w:rsid w:val="00FC40C6"/>
    <w:rsid w:val="00FD50CA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547F598"/>
  <w15:chartTrackingRefBased/>
  <w15:docId w15:val="{F8650C50-97A0-4869-A590-CEF7983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7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6" ma:contentTypeDescription="Create a new document." ma:contentTypeScope="" ma:versionID="dc9469168dcc9d74813e01c7b4cff6a5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74c541be13beebd1ca13f53db45bfe50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7946a5-6111-4833-813d-7427f4b0b7e5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2" ma:contentTypeDescription="Create a new document." ma:contentTypeScope="" ma:versionID="d60a11d5da1715b42e37be677367d8ae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39f17637c21382b2dc299ea0e709f838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Props1.xml><?xml version="1.0" encoding="utf-8"?>
<ds:datastoreItem xmlns:ds="http://schemas.openxmlformats.org/officeDocument/2006/customXml" ds:itemID="{86EC6A1B-A61B-4E2F-8310-9EF089ED1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A4533-2DD3-4C4E-A11F-4C6D414C4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A6160-31DB-4DB2-B3FD-A7DD7CC620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2D299A-823E-4186-83F6-C69D9B28E0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15729D-DBFB-47CF-B8FA-BB3236BFD85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A492FC3-D1C9-484F-B68E-8701DB53F6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116C687-E3D0-4B95-94F3-46538ED4E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NEBLE;MEMAU</dc:creator>
  <cp:keywords/>
  <cp:lastModifiedBy>Neale Blevins</cp:lastModifiedBy>
  <cp:revision>2</cp:revision>
  <cp:lastPrinted>2019-09-16T11:01:00Z</cp:lastPrinted>
  <dcterms:created xsi:type="dcterms:W3CDTF">2022-08-01T13:20:00Z</dcterms:created>
  <dcterms:modified xsi:type="dcterms:W3CDTF">2022-08-01T13:20:00Z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Neale Blevins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Neale Blevins</vt:lpwstr>
  </property>
  <property fmtid="{D5CDD505-2E9C-101B-9397-08002B2CF9AE}" pid="5" name="ContentTypeId">
    <vt:lpwstr>0x0101007F7A98ACA5020C4D9F58D5A96D879311</vt:lpwstr>
  </property>
</Properties>
</file>