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AFE67" w14:textId="77777777" w:rsidR="00D515FE" w:rsidRPr="00F1784E" w:rsidRDefault="000B542D" w:rsidP="005D768C">
      <w:pPr>
        <w:pStyle w:val="BodyText"/>
        <w:rPr>
          <w:rFonts w:cs="Arial"/>
          <w:b/>
          <w:bCs/>
          <w:color w:val="0070C0"/>
          <w:sz w:val="40"/>
          <w:szCs w:val="40"/>
        </w:rPr>
      </w:pPr>
      <w:r w:rsidRPr="00F1784E">
        <w:rPr>
          <w:rFonts w:cs="Arial"/>
          <w:noProof/>
          <w:color w:val="0070C0"/>
        </w:rPr>
        <w:drawing>
          <wp:anchor distT="0" distB="0" distL="114300" distR="114300" simplePos="0" relativeHeight="251658248" behindDoc="0" locked="0" layoutInCell="1" allowOverlap="1" wp14:anchorId="65ACC13F" wp14:editId="6DC5847B">
            <wp:simplePos x="0" y="0"/>
            <wp:positionH relativeFrom="page">
              <wp:align>left</wp:align>
            </wp:positionH>
            <wp:positionV relativeFrom="margin">
              <wp:posOffset>-956919</wp:posOffset>
            </wp:positionV>
            <wp:extent cx="7571105" cy="1802130"/>
            <wp:effectExtent l="0" t="0" r="0" b="7620"/>
            <wp:wrapSquare wrapText="bothSides"/>
            <wp:docPr id="24" name="Picture 2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graphical user interfac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1105" cy="180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768C" w:rsidRPr="00F1784E">
        <w:rPr>
          <w:rFonts w:cs="Arial"/>
          <w:b/>
          <w:bCs/>
          <w:color w:val="0070C0"/>
          <w:sz w:val="40"/>
          <w:szCs w:val="40"/>
        </w:rPr>
        <w:t xml:space="preserve">Increasing the use of electronic Repeat Dispensing </w:t>
      </w:r>
    </w:p>
    <w:p w14:paraId="2FD68FB5" w14:textId="77777777" w:rsidR="00D515FE" w:rsidRDefault="00D515FE" w:rsidP="005D768C">
      <w:pPr>
        <w:pStyle w:val="BodyText"/>
        <w:rPr>
          <w:rFonts w:cs="Arial"/>
          <w:b/>
          <w:bCs/>
          <w:sz w:val="40"/>
          <w:szCs w:val="40"/>
        </w:rPr>
      </w:pPr>
    </w:p>
    <w:p w14:paraId="38718AEE" w14:textId="3DC9B241" w:rsidR="005D768C" w:rsidRPr="00F1784E" w:rsidRDefault="00790E12" w:rsidP="005D768C">
      <w:pPr>
        <w:pStyle w:val="BodyText"/>
        <w:rPr>
          <w:rFonts w:cs="Arial"/>
          <w:b/>
          <w:bCs/>
          <w:sz w:val="32"/>
          <w:szCs w:val="32"/>
        </w:rPr>
      </w:pPr>
      <w:r w:rsidRPr="00F1784E">
        <w:rPr>
          <w:rFonts w:cs="Arial"/>
          <w:b/>
          <w:bCs/>
          <w:sz w:val="32"/>
          <w:szCs w:val="32"/>
        </w:rPr>
        <w:t>Patient email template</w:t>
      </w:r>
    </w:p>
    <w:p w14:paraId="3A48C205" w14:textId="77777777" w:rsidR="005D768C" w:rsidRDefault="005D768C" w:rsidP="00F1784E">
      <w:pPr>
        <w:pStyle w:val="BodyText"/>
        <w:spacing w:line="276" w:lineRule="auto"/>
        <w:rPr>
          <w:rFonts w:cs="Arial"/>
          <w:b/>
          <w:bCs/>
          <w:sz w:val="40"/>
          <w:szCs w:val="40"/>
        </w:rPr>
      </w:pPr>
    </w:p>
    <w:p w14:paraId="6B0E5990" w14:textId="77777777" w:rsidR="00BD5F6E" w:rsidRDefault="00BD5F6E" w:rsidP="00F1784E">
      <w:pPr>
        <w:pStyle w:val="BodyText"/>
        <w:spacing w:line="276" w:lineRule="auto"/>
      </w:pPr>
      <w:r>
        <w:t>The NHS Business Services Authority (NHSBSA) works collaboratively with primary care staff to increase the use of electronic Repeat Dispensing (</w:t>
      </w:r>
      <w:proofErr w:type="spellStart"/>
      <w:r>
        <w:t>eRD</w:t>
      </w:r>
      <w:proofErr w:type="spellEnd"/>
      <w:r>
        <w:t xml:space="preserve">). </w:t>
      </w:r>
    </w:p>
    <w:p w14:paraId="63481803" w14:textId="11130D52" w:rsidR="001B6E39" w:rsidRDefault="001B6E39" w:rsidP="00F1784E">
      <w:pPr>
        <w:pStyle w:val="paragraph"/>
        <w:spacing w:before="0" w:beforeAutospacing="0" w:after="0" w:afterAutospacing="0" w:line="276" w:lineRule="auto"/>
        <w:textAlignment w:val="baseline"/>
        <w:rPr>
          <w:rFonts w:ascii="Arial" w:hAnsi="Arial" w:cs="Arial"/>
        </w:rPr>
      </w:pPr>
    </w:p>
    <w:p w14:paraId="1AB3EB00" w14:textId="77777777" w:rsidR="00746022" w:rsidRPr="00746022" w:rsidRDefault="00790E12" w:rsidP="00F1784E">
      <w:pPr>
        <w:spacing w:line="276" w:lineRule="auto"/>
        <w:rPr>
          <w:rFonts w:eastAsia="Times New Roman" w:cs="Arial"/>
          <w:szCs w:val="24"/>
          <w:lang w:eastAsia="en-GB"/>
        </w:rPr>
      </w:pPr>
      <w:r w:rsidRPr="00790E12">
        <w:rPr>
          <w:rFonts w:cs="Arial"/>
        </w:rPr>
        <w:t xml:space="preserve">We have created some email content you can use to promote </w:t>
      </w:r>
      <w:proofErr w:type="spellStart"/>
      <w:r w:rsidRPr="00790E12">
        <w:rPr>
          <w:rFonts w:cs="Arial"/>
        </w:rPr>
        <w:t>eRD</w:t>
      </w:r>
      <w:proofErr w:type="spellEnd"/>
      <w:r w:rsidRPr="00790E12">
        <w:rPr>
          <w:rFonts w:cs="Arial"/>
        </w:rPr>
        <w:t xml:space="preserve"> to your patients. We hope you find this useful. If you have any feedback or suggestions, please get in touch with</w:t>
      </w:r>
      <w:r w:rsidR="00746022">
        <w:rPr>
          <w:rFonts w:cs="Arial"/>
        </w:rPr>
        <w:t xml:space="preserve"> us at: </w:t>
      </w:r>
      <w:r w:rsidR="00746022" w:rsidRPr="00746022">
        <w:rPr>
          <w:rFonts w:eastAsia="Times New Roman" w:cs="Arial"/>
          <w:szCs w:val="24"/>
          <w:lang w:eastAsia="en-GB"/>
        </w:rPr>
        <w:t>gpsupport@nhsbsa.nhs.uk</w:t>
      </w:r>
    </w:p>
    <w:p w14:paraId="469549B9" w14:textId="77777777" w:rsidR="00746022" w:rsidRDefault="00746022" w:rsidP="00F1784E">
      <w:pPr>
        <w:pStyle w:val="paragraph"/>
        <w:spacing w:before="0" w:beforeAutospacing="0" w:after="0" w:afterAutospacing="0" w:line="276" w:lineRule="auto"/>
        <w:textAlignment w:val="baseline"/>
        <w:rPr>
          <w:rFonts w:ascii="Arial" w:hAnsi="Arial" w:cs="Arial"/>
        </w:rPr>
      </w:pPr>
    </w:p>
    <w:p w14:paraId="058CA767" w14:textId="218FD20B" w:rsidR="00790E12" w:rsidRDefault="00790E12" w:rsidP="00F1784E">
      <w:pPr>
        <w:pStyle w:val="paragraph"/>
        <w:spacing w:before="0" w:beforeAutospacing="0" w:after="0" w:afterAutospacing="0" w:line="276" w:lineRule="auto"/>
        <w:textAlignment w:val="baseline"/>
        <w:rPr>
          <w:rFonts w:ascii="Arial" w:hAnsi="Arial" w:cs="Arial"/>
          <w:b/>
          <w:bCs/>
        </w:rPr>
      </w:pPr>
      <w:r w:rsidRPr="00746022">
        <w:rPr>
          <w:rFonts w:ascii="Arial" w:hAnsi="Arial" w:cs="Arial"/>
          <w:b/>
          <w:bCs/>
        </w:rPr>
        <w:t>Legal basis for sending messages by text o</w:t>
      </w:r>
      <w:r w:rsidR="00746022" w:rsidRPr="00746022">
        <w:rPr>
          <w:rFonts w:ascii="Arial" w:hAnsi="Arial" w:cs="Arial"/>
          <w:b/>
          <w:bCs/>
        </w:rPr>
        <w:t xml:space="preserve">r </w:t>
      </w:r>
      <w:proofErr w:type="gramStart"/>
      <w:r w:rsidR="00746022" w:rsidRPr="00746022">
        <w:rPr>
          <w:rFonts w:ascii="Arial" w:hAnsi="Arial" w:cs="Arial"/>
          <w:b/>
          <w:bCs/>
        </w:rPr>
        <w:t>email</w:t>
      </w:r>
      <w:proofErr w:type="gramEnd"/>
    </w:p>
    <w:p w14:paraId="19152663" w14:textId="77777777" w:rsidR="00746022" w:rsidRDefault="00746022" w:rsidP="00F1784E">
      <w:pPr>
        <w:pStyle w:val="paragraph"/>
        <w:spacing w:before="0" w:beforeAutospacing="0" w:after="0" w:afterAutospacing="0" w:line="276" w:lineRule="auto"/>
        <w:textAlignment w:val="baseline"/>
        <w:rPr>
          <w:rFonts w:ascii="Arial" w:hAnsi="Arial" w:cs="Arial"/>
          <w:b/>
          <w:bCs/>
        </w:rPr>
      </w:pPr>
    </w:p>
    <w:p w14:paraId="330EFC5F" w14:textId="30E89ADE" w:rsidR="00746022" w:rsidRDefault="00810C18" w:rsidP="00F1784E">
      <w:pPr>
        <w:pStyle w:val="paragraph"/>
        <w:spacing w:before="0" w:beforeAutospacing="0" w:after="0" w:afterAutospacing="0" w:line="276" w:lineRule="auto"/>
        <w:textAlignment w:val="baseline"/>
        <w:rPr>
          <w:rFonts w:ascii="Arial" w:hAnsi="Arial" w:cs="Arial"/>
        </w:rPr>
      </w:pPr>
      <w:r w:rsidRPr="00810C18">
        <w:rPr>
          <w:rFonts w:ascii="Arial" w:hAnsi="Arial" w:cs="Arial"/>
        </w:rPr>
        <w:t xml:space="preserve">The General Data Protection Regulation (GDPR) says you must have a lawful basis to use personal information to send promotional messages by text or email. It is appropriate to contact patients regarding </w:t>
      </w:r>
      <w:proofErr w:type="spellStart"/>
      <w:r w:rsidRPr="00810C18">
        <w:rPr>
          <w:rFonts w:ascii="Arial" w:hAnsi="Arial" w:cs="Arial"/>
        </w:rPr>
        <w:t>eRD</w:t>
      </w:r>
      <w:proofErr w:type="spellEnd"/>
      <w:r w:rsidRPr="00810C18">
        <w:rPr>
          <w:rFonts w:ascii="Arial" w:hAnsi="Arial" w:cs="Arial"/>
        </w:rPr>
        <w:t xml:space="preserve"> as it relates to providing direct care. However, there must be appropriate ‘fair processing’ to support this. This means you have let patients know why you might contact them, how, and provided them with an opportunity to not participate, or opt out. In many cases you will already have explicitly informed patients that they may be contacted via text message or email regarding their care and the service at the practice. If so, then you can send text messages and emails to patients informing them of </w:t>
      </w:r>
      <w:proofErr w:type="spellStart"/>
      <w:r w:rsidRPr="00810C18">
        <w:rPr>
          <w:rFonts w:ascii="Arial" w:hAnsi="Arial" w:cs="Arial"/>
        </w:rPr>
        <w:t>eRD</w:t>
      </w:r>
      <w:proofErr w:type="spellEnd"/>
      <w:r w:rsidRPr="00810C18">
        <w:rPr>
          <w:rFonts w:ascii="Arial" w:hAnsi="Arial" w:cs="Arial"/>
        </w:rPr>
        <w:t xml:space="preserve"> using our templates. If you have not previously informed patients that they may be contacted via text message or email, then you should provide this information and an opportunity for the patient to not </w:t>
      </w:r>
      <w:proofErr w:type="gramStart"/>
      <w:r w:rsidRPr="00810C18">
        <w:rPr>
          <w:rFonts w:ascii="Arial" w:hAnsi="Arial" w:cs="Arial"/>
        </w:rPr>
        <w:t>participate, or</w:t>
      </w:r>
      <w:proofErr w:type="gramEnd"/>
      <w:r w:rsidRPr="00810C18">
        <w:rPr>
          <w:rFonts w:ascii="Arial" w:hAnsi="Arial" w:cs="Arial"/>
        </w:rPr>
        <w:t xml:space="preserve"> opt out. This could be done by sending a text message or email and providing patients with a reasonable amount of time to opt out. Your GP practice is ultimately responsible for ensuring that patients’ personal information is used appropriately. Please contact your local information governance lead if you require further advice or support on this.</w:t>
      </w:r>
    </w:p>
    <w:p w14:paraId="5E1BA552" w14:textId="77777777" w:rsidR="00810C18" w:rsidRDefault="00810C18" w:rsidP="00F1784E">
      <w:pPr>
        <w:pStyle w:val="paragraph"/>
        <w:spacing w:before="0" w:beforeAutospacing="0" w:after="0" w:afterAutospacing="0" w:line="276" w:lineRule="auto"/>
        <w:textAlignment w:val="baseline"/>
        <w:rPr>
          <w:rFonts w:ascii="Arial" w:hAnsi="Arial" w:cs="Arial"/>
        </w:rPr>
      </w:pPr>
    </w:p>
    <w:p w14:paraId="3D93F735" w14:textId="3C20D675" w:rsidR="0041138F" w:rsidRDefault="0041138F" w:rsidP="00F1784E">
      <w:pPr>
        <w:pStyle w:val="paragraph"/>
        <w:spacing w:before="0" w:beforeAutospacing="0" w:after="0" w:afterAutospacing="0" w:line="276" w:lineRule="auto"/>
        <w:textAlignment w:val="baseline"/>
        <w:rPr>
          <w:rFonts w:ascii="Arial" w:hAnsi="Arial" w:cs="Arial"/>
        </w:rPr>
      </w:pPr>
      <w:r w:rsidRPr="0041138F">
        <w:rPr>
          <w:rFonts w:ascii="Arial" w:hAnsi="Arial" w:cs="Arial"/>
        </w:rPr>
        <w:t xml:space="preserve">View general advice about </w:t>
      </w:r>
      <w:hyperlink r:id="rId12" w:history="1">
        <w:r w:rsidR="00644AC1" w:rsidRPr="00644AC1">
          <w:rPr>
            <w:rStyle w:val="Hyperlink"/>
            <w:rFonts w:ascii="Arial" w:hAnsi="Arial" w:cs="Arial"/>
          </w:rPr>
          <w:t>GDPR</w:t>
        </w:r>
      </w:hyperlink>
    </w:p>
    <w:p w14:paraId="12848387" w14:textId="77777777" w:rsidR="00644AC1" w:rsidRDefault="00644AC1" w:rsidP="00F1784E">
      <w:pPr>
        <w:pStyle w:val="paragraph"/>
        <w:spacing w:before="0" w:beforeAutospacing="0" w:after="0" w:afterAutospacing="0" w:line="276" w:lineRule="auto"/>
        <w:textAlignment w:val="baseline"/>
        <w:rPr>
          <w:rFonts w:ascii="Arial" w:hAnsi="Arial" w:cs="Arial"/>
        </w:rPr>
      </w:pPr>
    </w:p>
    <w:p w14:paraId="75F08831" w14:textId="6763C217" w:rsidR="00644AC1" w:rsidRPr="00644AC1" w:rsidRDefault="00644AC1" w:rsidP="00F1784E">
      <w:pPr>
        <w:pStyle w:val="paragraph"/>
        <w:spacing w:before="0" w:beforeAutospacing="0" w:after="0" w:afterAutospacing="0" w:line="276" w:lineRule="auto"/>
        <w:textAlignment w:val="baseline"/>
        <w:rPr>
          <w:rFonts w:ascii="Arial" w:hAnsi="Arial" w:cs="Arial"/>
          <w:b/>
          <w:bCs/>
        </w:rPr>
      </w:pPr>
      <w:r w:rsidRPr="00644AC1">
        <w:rPr>
          <w:rFonts w:ascii="Arial" w:hAnsi="Arial" w:cs="Arial"/>
          <w:b/>
          <w:bCs/>
        </w:rPr>
        <w:t>Email content</w:t>
      </w:r>
    </w:p>
    <w:p w14:paraId="63B321A5" w14:textId="77777777" w:rsidR="0041138F" w:rsidRDefault="0041138F" w:rsidP="00F1784E">
      <w:pPr>
        <w:pStyle w:val="paragraph"/>
        <w:spacing w:before="0" w:beforeAutospacing="0" w:after="0" w:afterAutospacing="0" w:line="276" w:lineRule="auto"/>
        <w:textAlignment w:val="baseline"/>
        <w:rPr>
          <w:rFonts w:ascii="Arial" w:hAnsi="Arial" w:cs="Arial"/>
        </w:rPr>
      </w:pPr>
    </w:p>
    <w:p w14:paraId="53E2C364" w14:textId="77777777" w:rsidR="00E27729" w:rsidRDefault="0041138F" w:rsidP="00F1784E">
      <w:pPr>
        <w:pStyle w:val="paragraph"/>
        <w:spacing w:before="0" w:beforeAutospacing="0" w:after="0" w:afterAutospacing="0" w:line="276" w:lineRule="auto"/>
        <w:textAlignment w:val="baseline"/>
        <w:rPr>
          <w:rFonts w:ascii="Arial" w:hAnsi="Arial" w:cs="Arial"/>
        </w:rPr>
      </w:pPr>
      <w:r w:rsidRPr="0041138F">
        <w:rPr>
          <w:rFonts w:ascii="Arial" w:hAnsi="Arial" w:cs="Arial"/>
        </w:rPr>
        <w:t>Subject line: Electronic Repeat Dispensing (</w:t>
      </w:r>
      <w:proofErr w:type="spellStart"/>
      <w:r w:rsidRPr="0041138F">
        <w:rPr>
          <w:rFonts w:ascii="Arial" w:hAnsi="Arial" w:cs="Arial"/>
        </w:rPr>
        <w:t>eRD</w:t>
      </w:r>
      <w:proofErr w:type="spellEnd"/>
      <w:r w:rsidRPr="0041138F">
        <w:rPr>
          <w:rFonts w:ascii="Arial" w:hAnsi="Arial" w:cs="Arial"/>
        </w:rPr>
        <w:t xml:space="preserve">) a new way to receive your repeat medication. </w:t>
      </w:r>
    </w:p>
    <w:p w14:paraId="7285D163" w14:textId="77777777" w:rsidR="00F1784E" w:rsidRDefault="00F1784E" w:rsidP="00F1784E">
      <w:pPr>
        <w:pStyle w:val="paragraph"/>
        <w:spacing w:before="0" w:beforeAutospacing="0" w:after="0" w:afterAutospacing="0" w:line="276" w:lineRule="auto"/>
        <w:textAlignment w:val="baseline"/>
        <w:rPr>
          <w:rFonts w:ascii="Arial" w:hAnsi="Arial" w:cs="Arial"/>
        </w:rPr>
      </w:pPr>
    </w:p>
    <w:p w14:paraId="5ACAD2B9" w14:textId="77777777" w:rsidR="00E27729" w:rsidRDefault="0041138F" w:rsidP="00F1784E">
      <w:pPr>
        <w:pStyle w:val="paragraph"/>
        <w:spacing w:before="0" w:beforeAutospacing="0" w:after="0" w:afterAutospacing="0" w:line="276" w:lineRule="auto"/>
        <w:textAlignment w:val="baseline"/>
        <w:rPr>
          <w:rFonts w:ascii="Arial" w:hAnsi="Arial" w:cs="Arial"/>
        </w:rPr>
      </w:pPr>
      <w:r w:rsidRPr="0041138F">
        <w:rPr>
          <w:rFonts w:ascii="Arial" w:hAnsi="Arial" w:cs="Arial"/>
        </w:rPr>
        <w:lastRenderedPageBreak/>
        <w:t xml:space="preserve">Hello [Patient name], </w:t>
      </w:r>
    </w:p>
    <w:p w14:paraId="1E3FFF2B" w14:textId="77777777" w:rsidR="00F1784E" w:rsidRDefault="00F1784E" w:rsidP="00F1784E">
      <w:pPr>
        <w:pStyle w:val="paragraph"/>
        <w:spacing w:before="0" w:beforeAutospacing="0" w:after="0" w:afterAutospacing="0" w:line="276" w:lineRule="auto"/>
        <w:textAlignment w:val="baseline"/>
        <w:rPr>
          <w:rFonts w:ascii="Arial" w:hAnsi="Arial" w:cs="Arial"/>
        </w:rPr>
      </w:pPr>
    </w:p>
    <w:p w14:paraId="4BD0DBF7" w14:textId="77777777" w:rsidR="00CE7A44" w:rsidRDefault="0041138F" w:rsidP="00F1784E">
      <w:pPr>
        <w:pStyle w:val="paragraph"/>
        <w:spacing w:before="0" w:beforeAutospacing="0" w:after="0" w:afterAutospacing="0" w:line="276" w:lineRule="auto"/>
        <w:textAlignment w:val="baseline"/>
        <w:rPr>
          <w:rFonts w:ascii="Arial" w:hAnsi="Arial" w:cs="Arial"/>
        </w:rPr>
      </w:pPr>
      <w:r w:rsidRPr="0041138F">
        <w:rPr>
          <w:rFonts w:ascii="Arial" w:hAnsi="Arial" w:cs="Arial"/>
        </w:rPr>
        <w:t>[Name of practice] is moving suitable patients to electronic Repeat Dispensing (</w:t>
      </w:r>
      <w:proofErr w:type="spellStart"/>
      <w:r w:rsidRPr="0041138F">
        <w:rPr>
          <w:rFonts w:ascii="Arial" w:hAnsi="Arial" w:cs="Arial"/>
        </w:rPr>
        <w:t>eRD</w:t>
      </w:r>
      <w:proofErr w:type="spellEnd"/>
      <w:r w:rsidRPr="0041138F">
        <w:rPr>
          <w:rFonts w:ascii="Arial" w:hAnsi="Arial" w:cs="Arial"/>
        </w:rPr>
        <w:t>)</w:t>
      </w:r>
      <w:r w:rsidR="00CE7A44">
        <w:rPr>
          <w:rFonts w:ascii="Arial" w:hAnsi="Arial" w:cs="Arial"/>
        </w:rPr>
        <w:t>.</w:t>
      </w:r>
    </w:p>
    <w:p w14:paraId="6D5D0CB1" w14:textId="77777777" w:rsidR="00CE7A44" w:rsidRDefault="0041138F" w:rsidP="00F1784E">
      <w:pPr>
        <w:pStyle w:val="paragraph"/>
        <w:spacing w:before="0" w:beforeAutospacing="0" w:after="0" w:afterAutospacing="0" w:line="276" w:lineRule="auto"/>
        <w:textAlignment w:val="baseline"/>
        <w:rPr>
          <w:rFonts w:ascii="Arial" w:hAnsi="Arial" w:cs="Arial"/>
        </w:rPr>
      </w:pPr>
      <w:r w:rsidRPr="0041138F">
        <w:rPr>
          <w:rFonts w:ascii="Arial" w:hAnsi="Arial" w:cs="Arial"/>
        </w:rPr>
        <w:t xml:space="preserve">You are receiving this email because you might be suitable for </w:t>
      </w:r>
      <w:proofErr w:type="spellStart"/>
      <w:r w:rsidRPr="0041138F">
        <w:rPr>
          <w:rFonts w:ascii="Arial" w:hAnsi="Arial" w:cs="Arial"/>
        </w:rPr>
        <w:t>eRD</w:t>
      </w:r>
      <w:proofErr w:type="spellEnd"/>
      <w:r w:rsidRPr="0041138F">
        <w:rPr>
          <w:rFonts w:ascii="Arial" w:hAnsi="Arial" w:cs="Arial"/>
        </w:rPr>
        <w:t xml:space="preserve">. </w:t>
      </w:r>
    </w:p>
    <w:p w14:paraId="0BE517A6" w14:textId="77777777" w:rsidR="00F1784E" w:rsidRDefault="00F1784E" w:rsidP="00F1784E">
      <w:pPr>
        <w:pStyle w:val="paragraph"/>
        <w:spacing w:before="0" w:beforeAutospacing="0" w:after="0" w:afterAutospacing="0" w:line="276" w:lineRule="auto"/>
        <w:textAlignment w:val="baseline"/>
        <w:rPr>
          <w:rFonts w:ascii="Arial" w:hAnsi="Arial" w:cs="Arial"/>
        </w:rPr>
      </w:pPr>
    </w:p>
    <w:p w14:paraId="1998ECA6" w14:textId="098C9F62" w:rsidR="00810C18" w:rsidRDefault="0041138F" w:rsidP="00F1784E">
      <w:pPr>
        <w:pStyle w:val="paragraph"/>
        <w:spacing w:before="0" w:beforeAutospacing="0" w:after="0" w:afterAutospacing="0" w:line="276" w:lineRule="auto"/>
        <w:textAlignment w:val="baseline"/>
        <w:rPr>
          <w:rFonts w:ascii="Arial" w:hAnsi="Arial" w:cs="Arial"/>
        </w:rPr>
      </w:pPr>
      <w:proofErr w:type="spellStart"/>
      <w:r w:rsidRPr="0041138F">
        <w:rPr>
          <w:rFonts w:ascii="Arial" w:hAnsi="Arial" w:cs="Arial"/>
        </w:rPr>
        <w:t>eRD</w:t>
      </w:r>
      <w:proofErr w:type="spellEnd"/>
      <w:r w:rsidRPr="0041138F">
        <w:rPr>
          <w:rFonts w:ascii="Arial" w:hAnsi="Arial" w:cs="Arial"/>
        </w:rPr>
        <w:t xml:space="preserve"> will help y</w:t>
      </w:r>
      <w:r w:rsidR="00CE7A44">
        <w:rPr>
          <w:rFonts w:ascii="Arial" w:hAnsi="Arial" w:cs="Arial"/>
        </w:rPr>
        <w:t>o</w:t>
      </w:r>
      <w:r w:rsidRPr="0041138F">
        <w:rPr>
          <w:rFonts w:ascii="Arial" w:hAnsi="Arial" w:cs="Arial"/>
        </w:rPr>
        <w:t xml:space="preserve">u protect yourself and continue to receive your regular medication. It means we can send your regular or repeat prescriptions electronically to a pharmacy of your choice. You can then collect your medication from your </w:t>
      </w:r>
      <w:r w:rsidR="006F368D" w:rsidRPr="0041138F">
        <w:rPr>
          <w:rFonts w:ascii="Arial" w:hAnsi="Arial" w:cs="Arial"/>
        </w:rPr>
        <w:t>pharmacy or</w:t>
      </w:r>
      <w:r w:rsidRPr="0041138F">
        <w:rPr>
          <w:rFonts w:ascii="Arial" w:hAnsi="Arial" w:cs="Arial"/>
        </w:rPr>
        <w:t xml:space="preserve"> ask them to deliver it to your home. It’s easy to set up and you don't need a computer or electronic device.</w:t>
      </w:r>
    </w:p>
    <w:p w14:paraId="304BDFFF" w14:textId="77777777" w:rsidR="00F1784E" w:rsidRPr="00810C18" w:rsidRDefault="00F1784E" w:rsidP="00F1784E">
      <w:pPr>
        <w:pStyle w:val="paragraph"/>
        <w:spacing w:before="0" w:beforeAutospacing="0" w:after="0" w:afterAutospacing="0" w:line="276" w:lineRule="auto"/>
        <w:textAlignment w:val="baseline"/>
        <w:rPr>
          <w:rFonts w:ascii="Arial" w:hAnsi="Arial" w:cs="Arial"/>
        </w:rPr>
      </w:pPr>
    </w:p>
    <w:p w14:paraId="6730A496" w14:textId="77777777" w:rsidR="00BB11A3" w:rsidRDefault="00BB11A3" w:rsidP="00F1784E">
      <w:pPr>
        <w:pStyle w:val="paragraph"/>
        <w:spacing w:before="0" w:beforeAutospacing="0" w:after="0" w:afterAutospacing="0" w:line="276" w:lineRule="auto"/>
        <w:textAlignment w:val="baseline"/>
        <w:rPr>
          <w:rFonts w:ascii="Arial" w:hAnsi="Arial" w:cs="Arial"/>
          <w:b/>
          <w:bCs/>
        </w:rPr>
      </w:pPr>
      <w:r w:rsidRPr="00BB11A3">
        <w:rPr>
          <w:rFonts w:ascii="Arial" w:hAnsi="Arial" w:cs="Arial"/>
          <w:b/>
          <w:bCs/>
        </w:rPr>
        <w:t xml:space="preserve">You don’t need to do anything. Your GP will set up </w:t>
      </w:r>
      <w:proofErr w:type="spellStart"/>
      <w:r w:rsidRPr="00BB11A3">
        <w:rPr>
          <w:rFonts w:ascii="Arial" w:hAnsi="Arial" w:cs="Arial"/>
          <w:b/>
          <w:bCs/>
        </w:rPr>
        <w:t>eRD</w:t>
      </w:r>
      <w:proofErr w:type="spellEnd"/>
      <w:r w:rsidRPr="00BB11A3">
        <w:rPr>
          <w:rFonts w:ascii="Arial" w:hAnsi="Arial" w:cs="Arial"/>
          <w:b/>
          <w:bCs/>
        </w:rPr>
        <w:t xml:space="preserve"> for you. </w:t>
      </w:r>
    </w:p>
    <w:p w14:paraId="29BC59ED" w14:textId="77777777" w:rsidR="00BB11A3" w:rsidRPr="00BB11A3" w:rsidRDefault="00BB11A3" w:rsidP="00F1784E">
      <w:pPr>
        <w:pStyle w:val="paragraph"/>
        <w:spacing w:before="0" w:beforeAutospacing="0" w:after="0" w:afterAutospacing="0" w:line="276" w:lineRule="auto"/>
        <w:textAlignment w:val="baseline"/>
        <w:rPr>
          <w:rFonts w:ascii="Arial" w:hAnsi="Arial" w:cs="Arial"/>
          <w:b/>
          <w:bCs/>
        </w:rPr>
      </w:pPr>
    </w:p>
    <w:p w14:paraId="04CD7B74" w14:textId="77777777" w:rsidR="00BB11A3" w:rsidRDefault="00BB11A3" w:rsidP="00F1784E">
      <w:pPr>
        <w:pStyle w:val="paragraph"/>
        <w:spacing w:before="0" w:beforeAutospacing="0" w:after="0" w:afterAutospacing="0" w:line="276" w:lineRule="auto"/>
        <w:textAlignment w:val="baseline"/>
        <w:rPr>
          <w:rFonts w:ascii="Arial" w:hAnsi="Arial" w:cs="Arial"/>
          <w:b/>
          <w:bCs/>
        </w:rPr>
      </w:pPr>
      <w:r w:rsidRPr="00BB11A3">
        <w:rPr>
          <w:rFonts w:ascii="Arial" w:hAnsi="Arial" w:cs="Arial"/>
          <w:b/>
          <w:bCs/>
        </w:rPr>
        <w:t xml:space="preserve">Benefits of </w:t>
      </w:r>
      <w:proofErr w:type="spellStart"/>
      <w:r w:rsidRPr="00BB11A3">
        <w:rPr>
          <w:rFonts w:ascii="Arial" w:hAnsi="Arial" w:cs="Arial"/>
          <w:b/>
          <w:bCs/>
        </w:rPr>
        <w:t>eRD</w:t>
      </w:r>
      <w:proofErr w:type="spellEnd"/>
      <w:r w:rsidRPr="00BB11A3">
        <w:rPr>
          <w:rFonts w:ascii="Arial" w:hAnsi="Arial" w:cs="Arial"/>
          <w:b/>
          <w:bCs/>
        </w:rPr>
        <w:t xml:space="preserve"> </w:t>
      </w:r>
    </w:p>
    <w:p w14:paraId="62047832" w14:textId="77777777" w:rsidR="00F1784E" w:rsidRPr="00BB11A3" w:rsidRDefault="00F1784E" w:rsidP="00F1784E">
      <w:pPr>
        <w:pStyle w:val="paragraph"/>
        <w:spacing w:before="0" w:beforeAutospacing="0" w:after="0" w:afterAutospacing="0" w:line="276" w:lineRule="auto"/>
        <w:textAlignment w:val="baseline"/>
        <w:rPr>
          <w:rFonts w:ascii="Arial" w:hAnsi="Arial" w:cs="Arial"/>
          <w:b/>
          <w:bCs/>
        </w:rPr>
      </w:pPr>
    </w:p>
    <w:p w14:paraId="53BFE48D" w14:textId="77777777" w:rsidR="002937A1" w:rsidRDefault="00BB11A3" w:rsidP="00F1784E">
      <w:pPr>
        <w:pStyle w:val="paragraph"/>
        <w:spacing w:before="0" w:beforeAutospacing="0" w:after="0" w:afterAutospacing="0" w:line="276" w:lineRule="auto"/>
        <w:textAlignment w:val="baseline"/>
        <w:rPr>
          <w:rFonts w:ascii="Arial" w:hAnsi="Arial" w:cs="Arial"/>
        </w:rPr>
      </w:pPr>
      <w:proofErr w:type="spellStart"/>
      <w:r w:rsidRPr="00BB11A3">
        <w:rPr>
          <w:rFonts w:ascii="Arial" w:hAnsi="Arial" w:cs="Arial"/>
        </w:rPr>
        <w:t>eRD</w:t>
      </w:r>
      <w:proofErr w:type="spellEnd"/>
      <w:r w:rsidRPr="00BB11A3">
        <w:rPr>
          <w:rFonts w:ascii="Arial" w:hAnsi="Arial" w:cs="Arial"/>
        </w:rPr>
        <w:t xml:space="preserve"> allows your GP to prescribe your regular medicines for up to a year. It’s reliable, </w:t>
      </w:r>
      <w:proofErr w:type="gramStart"/>
      <w:r w:rsidRPr="00BB11A3">
        <w:rPr>
          <w:rFonts w:ascii="Arial" w:hAnsi="Arial" w:cs="Arial"/>
        </w:rPr>
        <w:t>secure</w:t>
      </w:r>
      <w:proofErr w:type="gramEnd"/>
      <w:r w:rsidRPr="00BB11A3">
        <w:rPr>
          <w:rFonts w:ascii="Arial" w:hAnsi="Arial" w:cs="Arial"/>
        </w:rPr>
        <w:t xml:space="preserve"> and confidential. Your regular prescriptions are stored securely on the NHS database, so they'll be ready at the pharmacy each time you need them. </w:t>
      </w:r>
    </w:p>
    <w:p w14:paraId="44893AC5" w14:textId="77777777" w:rsidR="00F1784E" w:rsidRDefault="00F1784E" w:rsidP="00F1784E">
      <w:pPr>
        <w:pStyle w:val="paragraph"/>
        <w:spacing w:before="0" w:beforeAutospacing="0" w:after="0" w:afterAutospacing="0" w:line="276" w:lineRule="auto"/>
        <w:textAlignment w:val="baseline"/>
        <w:rPr>
          <w:rFonts w:ascii="Arial" w:hAnsi="Arial" w:cs="Arial"/>
        </w:rPr>
      </w:pPr>
    </w:p>
    <w:p w14:paraId="09B8D539" w14:textId="72CB22A1" w:rsidR="002937A1" w:rsidRDefault="00BB11A3" w:rsidP="00F1784E">
      <w:pPr>
        <w:pStyle w:val="paragraph"/>
        <w:spacing w:before="0" w:beforeAutospacing="0" w:after="0" w:afterAutospacing="0" w:line="276" w:lineRule="auto"/>
        <w:textAlignment w:val="baseline"/>
        <w:rPr>
          <w:rFonts w:ascii="Arial" w:hAnsi="Arial" w:cs="Arial"/>
        </w:rPr>
      </w:pPr>
      <w:r w:rsidRPr="00BB11A3">
        <w:rPr>
          <w:rFonts w:ascii="Arial" w:hAnsi="Arial" w:cs="Arial"/>
        </w:rPr>
        <w:t xml:space="preserve">Using </w:t>
      </w:r>
      <w:proofErr w:type="spellStart"/>
      <w:r w:rsidRPr="00BB11A3">
        <w:rPr>
          <w:rFonts w:ascii="Arial" w:hAnsi="Arial" w:cs="Arial"/>
        </w:rPr>
        <w:t>eRD</w:t>
      </w:r>
      <w:proofErr w:type="spellEnd"/>
      <w:r w:rsidR="006F368D">
        <w:rPr>
          <w:rFonts w:ascii="Arial" w:hAnsi="Arial" w:cs="Arial"/>
        </w:rPr>
        <w:t>,</w:t>
      </w:r>
      <w:r w:rsidRPr="00BB11A3">
        <w:rPr>
          <w:rFonts w:ascii="Arial" w:hAnsi="Arial" w:cs="Arial"/>
        </w:rPr>
        <w:t xml:space="preserve"> you can:</w:t>
      </w:r>
    </w:p>
    <w:p w14:paraId="2B6A5A97" w14:textId="77777777" w:rsidR="00F1784E" w:rsidRDefault="00F1784E" w:rsidP="00F1784E">
      <w:pPr>
        <w:pStyle w:val="paragraph"/>
        <w:spacing w:before="0" w:beforeAutospacing="0" w:after="0" w:afterAutospacing="0" w:line="276" w:lineRule="auto"/>
        <w:textAlignment w:val="baseline"/>
        <w:rPr>
          <w:rFonts w:ascii="Arial" w:hAnsi="Arial" w:cs="Arial"/>
        </w:rPr>
      </w:pPr>
    </w:p>
    <w:p w14:paraId="1AD2C616" w14:textId="48F903EA" w:rsidR="002937A1" w:rsidRDefault="00BB11A3" w:rsidP="00F1784E">
      <w:pPr>
        <w:pStyle w:val="paragraph"/>
        <w:numPr>
          <w:ilvl w:val="0"/>
          <w:numId w:val="24"/>
        </w:numPr>
        <w:spacing w:before="0" w:beforeAutospacing="0" w:after="0" w:afterAutospacing="0" w:line="276" w:lineRule="auto"/>
        <w:ind w:left="426"/>
        <w:textAlignment w:val="baseline"/>
        <w:rPr>
          <w:rFonts w:ascii="Arial" w:hAnsi="Arial" w:cs="Arial"/>
        </w:rPr>
      </w:pPr>
      <w:r w:rsidRPr="00BB11A3">
        <w:rPr>
          <w:rFonts w:ascii="Arial" w:hAnsi="Arial" w:cs="Arial"/>
        </w:rPr>
        <w:t xml:space="preserve">save time by avoiding unnecessary trips or calls to your GP every time you need to order a repeat </w:t>
      </w:r>
      <w:proofErr w:type="gramStart"/>
      <w:r w:rsidRPr="00BB11A3">
        <w:rPr>
          <w:rFonts w:ascii="Arial" w:hAnsi="Arial" w:cs="Arial"/>
        </w:rPr>
        <w:t>prescription</w:t>
      </w:r>
      <w:proofErr w:type="gramEnd"/>
      <w:r w:rsidRPr="00BB11A3">
        <w:rPr>
          <w:rFonts w:ascii="Arial" w:hAnsi="Arial" w:cs="Arial"/>
        </w:rPr>
        <w:t xml:space="preserve"> </w:t>
      </w:r>
    </w:p>
    <w:p w14:paraId="1CC2FC45" w14:textId="7B198D60" w:rsidR="002937A1" w:rsidRDefault="00BB11A3" w:rsidP="00F1784E">
      <w:pPr>
        <w:pStyle w:val="paragraph"/>
        <w:numPr>
          <w:ilvl w:val="0"/>
          <w:numId w:val="24"/>
        </w:numPr>
        <w:spacing w:before="0" w:beforeAutospacing="0" w:after="0" w:afterAutospacing="0" w:line="276" w:lineRule="auto"/>
        <w:ind w:left="426"/>
        <w:textAlignment w:val="baseline"/>
        <w:rPr>
          <w:rFonts w:ascii="Arial" w:hAnsi="Arial" w:cs="Arial"/>
        </w:rPr>
      </w:pPr>
      <w:r w:rsidRPr="00BB11A3">
        <w:rPr>
          <w:rFonts w:ascii="Arial" w:hAnsi="Arial" w:cs="Arial"/>
        </w:rPr>
        <w:t xml:space="preserve">pick up your repeat prescriptions directly from your pharmacy without having to visit your </w:t>
      </w:r>
      <w:proofErr w:type="gramStart"/>
      <w:r w:rsidRPr="00BB11A3">
        <w:rPr>
          <w:rFonts w:ascii="Arial" w:hAnsi="Arial" w:cs="Arial"/>
        </w:rPr>
        <w:t>GP</w:t>
      </w:r>
      <w:proofErr w:type="gramEnd"/>
      <w:r w:rsidRPr="00BB11A3">
        <w:rPr>
          <w:rFonts w:ascii="Arial" w:hAnsi="Arial" w:cs="Arial"/>
        </w:rPr>
        <w:t xml:space="preserve"> </w:t>
      </w:r>
    </w:p>
    <w:p w14:paraId="4BD0F3FD" w14:textId="1E519230" w:rsidR="002937A1" w:rsidRDefault="00BB11A3" w:rsidP="00F1784E">
      <w:pPr>
        <w:pStyle w:val="paragraph"/>
        <w:numPr>
          <w:ilvl w:val="0"/>
          <w:numId w:val="24"/>
        </w:numPr>
        <w:spacing w:before="0" w:beforeAutospacing="0" w:after="0" w:afterAutospacing="0" w:line="276" w:lineRule="auto"/>
        <w:ind w:left="426"/>
        <w:textAlignment w:val="baseline"/>
        <w:rPr>
          <w:rFonts w:ascii="Arial" w:hAnsi="Arial" w:cs="Arial"/>
        </w:rPr>
      </w:pPr>
      <w:r w:rsidRPr="00BB11A3">
        <w:rPr>
          <w:rFonts w:ascii="Arial" w:hAnsi="Arial" w:cs="Arial"/>
        </w:rPr>
        <w:t xml:space="preserve">spend less time waiting for your prescription in the pharmacy or GP practice, which means you can stay at home and avoid face-to-face contact when you need your repeat prescription during the coronavirus </w:t>
      </w:r>
      <w:proofErr w:type="gramStart"/>
      <w:r w:rsidRPr="00BB11A3">
        <w:rPr>
          <w:rFonts w:ascii="Arial" w:hAnsi="Arial" w:cs="Arial"/>
        </w:rPr>
        <w:t>pandemic</w:t>
      </w:r>
      <w:proofErr w:type="gramEnd"/>
      <w:r w:rsidRPr="00BB11A3">
        <w:rPr>
          <w:rFonts w:ascii="Arial" w:hAnsi="Arial" w:cs="Arial"/>
        </w:rPr>
        <w:t xml:space="preserve"> </w:t>
      </w:r>
    </w:p>
    <w:p w14:paraId="6D4A5A91" w14:textId="3A620E16" w:rsidR="00790E12" w:rsidRDefault="00BB11A3" w:rsidP="00F1784E">
      <w:pPr>
        <w:pStyle w:val="paragraph"/>
        <w:numPr>
          <w:ilvl w:val="0"/>
          <w:numId w:val="24"/>
        </w:numPr>
        <w:spacing w:before="0" w:beforeAutospacing="0" w:after="0" w:afterAutospacing="0" w:line="276" w:lineRule="auto"/>
        <w:ind w:left="426"/>
        <w:textAlignment w:val="baseline"/>
        <w:rPr>
          <w:rFonts w:ascii="Arial" w:hAnsi="Arial" w:cs="Arial"/>
        </w:rPr>
      </w:pPr>
      <w:r w:rsidRPr="00BB11A3">
        <w:rPr>
          <w:rFonts w:ascii="Arial" w:hAnsi="Arial" w:cs="Arial"/>
        </w:rPr>
        <w:t xml:space="preserve">save paper – you won’t need a paper prescription to collect your medicine from the </w:t>
      </w:r>
      <w:proofErr w:type="gramStart"/>
      <w:r w:rsidRPr="00BB11A3">
        <w:rPr>
          <w:rFonts w:ascii="Arial" w:hAnsi="Arial" w:cs="Arial"/>
        </w:rPr>
        <w:t>pharmacy</w:t>
      </w:r>
      <w:proofErr w:type="gramEnd"/>
    </w:p>
    <w:p w14:paraId="6D258CE3" w14:textId="77777777" w:rsidR="002937A1" w:rsidRDefault="002937A1" w:rsidP="00F1784E">
      <w:pPr>
        <w:pStyle w:val="paragraph"/>
        <w:spacing w:before="0" w:beforeAutospacing="0" w:after="0" w:afterAutospacing="0" w:line="276" w:lineRule="auto"/>
        <w:textAlignment w:val="baseline"/>
        <w:rPr>
          <w:rFonts w:ascii="Arial" w:hAnsi="Arial" w:cs="Arial"/>
        </w:rPr>
      </w:pPr>
    </w:p>
    <w:p w14:paraId="393675F1" w14:textId="7C94E34F" w:rsidR="002937A1" w:rsidRDefault="002937A1" w:rsidP="00F1784E">
      <w:pPr>
        <w:pStyle w:val="paragraph"/>
        <w:spacing w:before="0" w:beforeAutospacing="0" w:after="0" w:afterAutospacing="0" w:line="276" w:lineRule="auto"/>
        <w:textAlignment w:val="baseline"/>
        <w:rPr>
          <w:rFonts w:ascii="Arial" w:hAnsi="Arial" w:cs="Arial"/>
        </w:rPr>
      </w:pPr>
      <w:r w:rsidRPr="002937A1">
        <w:rPr>
          <w:rFonts w:ascii="Arial" w:hAnsi="Arial" w:cs="Arial"/>
        </w:rPr>
        <w:t xml:space="preserve">You can find more information at: </w:t>
      </w:r>
      <w:hyperlink r:id="rId13" w:history="1">
        <w:r w:rsidRPr="00120D0B">
          <w:rPr>
            <w:rStyle w:val="Hyperlink"/>
            <w:rFonts w:ascii="Arial" w:hAnsi="Arial" w:cs="Arial"/>
          </w:rPr>
          <w:t>www.nhsbsa.nhs.uk/eRD-patients</w:t>
        </w:r>
      </w:hyperlink>
      <w:r w:rsidRPr="002937A1">
        <w:rPr>
          <w:rFonts w:ascii="Arial" w:hAnsi="Arial" w:cs="Arial"/>
        </w:rPr>
        <w:t xml:space="preserve"> </w:t>
      </w:r>
    </w:p>
    <w:p w14:paraId="5A65E3CD" w14:textId="77777777" w:rsidR="002937A1" w:rsidRDefault="002937A1" w:rsidP="00F1784E">
      <w:pPr>
        <w:pStyle w:val="paragraph"/>
        <w:spacing w:before="0" w:beforeAutospacing="0" w:after="0" w:afterAutospacing="0" w:line="276" w:lineRule="auto"/>
        <w:textAlignment w:val="baseline"/>
        <w:rPr>
          <w:rFonts w:ascii="Arial" w:hAnsi="Arial" w:cs="Arial"/>
        </w:rPr>
      </w:pPr>
    </w:p>
    <w:p w14:paraId="6440D4AA" w14:textId="77777777" w:rsidR="002937A1" w:rsidRDefault="002937A1" w:rsidP="00F1784E">
      <w:pPr>
        <w:pStyle w:val="paragraph"/>
        <w:spacing w:before="0" w:beforeAutospacing="0" w:after="0" w:afterAutospacing="0" w:line="276" w:lineRule="auto"/>
        <w:textAlignment w:val="baseline"/>
        <w:rPr>
          <w:rFonts w:ascii="Arial" w:hAnsi="Arial" w:cs="Arial"/>
        </w:rPr>
      </w:pPr>
      <w:r w:rsidRPr="002937A1">
        <w:rPr>
          <w:rFonts w:ascii="Arial" w:hAnsi="Arial" w:cs="Arial"/>
        </w:rPr>
        <w:t xml:space="preserve">Thank you, </w:t>
      </w:r>
    </w:p>
    <w:p w14:paraId="6AFCB586" w14:textId="77777777" w:rsidR="002937A1" w:rsidRDefault="002937A1" w:rsidP="00F1784E">
      <w:pPr>
        <w:pStyle w:val="paragraph"/>
        <w:spacing w:before="0" w:beforeAutospacing="0" w:after="0" w:afterAutospacing="0" w:line="276" w:lineRule="auto"/>
        <w:textAlignment w:val="baseline"/>
        <w:rPr>
          <w:rFonts w:ascii="Arial" w:hAnsi="Arial" w:cs="Arial"/>
        </w:rPr>
      </w:pPr>
    </w:p>
    <w:p w14:paraId="03907852" w14:textId="262B6CE1" w:rsidR="002937A1" w:rsidRDefault="002937A1" w:rsidP="00F1784E">
      <w:pPr>
        <w:pStyle w:val="paragraph"/>
        <w:spacing w:before="0" w:beforeAutospacing="0" w:after="0" w:afterAutospacing="0" w:line="276" w:lineRule="auto"/>
        <w:textAlignment w:val="baseline"/>
        <w:rPr>
          <w:rFonts w:ascii="Arial" w:hAnsi="Arial" w:cs="Arial"/>
        </w:rPr>
      </w:pPr>
      <w:r w:rsidRPr="002937A1">
        <w:rPr>
          <w:rFonts w:ascii="Arial" w:hAnsi="Arial" w:cs="Arial"/>
        </w:rPr>
        <w:t xml:space="preserve">[Insert practice manager name] </w:t>
      </w:r>
    </w:p>
    <w:p w14:paraId="26FB5527" w14:textId="12FE733E" w:rsidR="002937A1" w:rsidRDefault="002937A1" w:rsidP="00F1784E">
      <w:pPr>
        <w:pStyle w:val="paragraph"/>
        <w:spacing w:before="0" w:beforeAutospacing="0" w:after="0" w:afterAutospacing="0" w:line="276" w:lineRule="auto"/>
        <w:textAlignment w:val="baseline"/>
        <w:rPr>
          <w:rFonts w:ascii="Arial" w:hAnsi="Arial" w:cs="Arial"/>
        </w:rPr>
      </w:pPr>
      <w:r w:rsidRPr="002937A1">
        <w:rPr>
          <w:rFonts w:ascii="Arial" w:hAnsi="Arial" w:cs="Arial"/>
        </w:rPr>
        <w:t>Practice Manager'</w:t>
      </w:r>
      <w:r>
        <w:rPr>
          <w:rFonts w:ascii="Arial" w:hAnsi="Arial" w:cs="Arial"/>
        </w:rPr>
        <w:t>s</w:t>
      </w:r>
      <w:r w:rsidRPr="002937A1">
        <w:rPr>
          <w:rFonts w:ascii="Arial" w:hAnsi="Arial" w:cs="Arial"/>
        </w:rPr>
        <w:t xml:space="preserve"> [GP Practice] </w:t>
      </w:r>
    </w:p>
    <w:p w14:paraId="52AFE8A1" w14:textId="4697BC3C" w:rsidR="002937A1" w:rsidRPr="008B23D6" w:rsidRDefault="002937A1" w:rsidP="00F1784E">
      <w:pPr>
        <w:pStyle w:val="paragraph"/>
        <w:spacing w:before="0" w:beforeAutospacing="0" w:after="0" w:afterAutospacing="0" w:line="276" w:lineRule="auto"/>
        <w:textAlignment w:val="baseline"/>
        <w:rPr>
          <w:rFonts w:ascii="Arial" w:hAnsi="Arial" w:cs="Arial"/>
        </w:rPr>
      </w:pPr>
      <w:r w:rsidRPr="002937A1">
        <w:rPr>
          <w:rFonts w:ascii="Arial" w:hAnsi="Arial" w:cs="Arial"/>
        </w:rPr>
        <w:t>[GP Practice Phone no</w:t>
      </w:r>
      <w:r>
        <w:rPr>
          <w:rFonts w:ascii="Arial" w:hAnsi="Arial" w:cs="Arial"/>
        </w:rPr>
        <w:t>]</w:t>
      </w:r>
    </w:p>
    <w:sectPr w:rsidR="002937A1" w:rsidRPr="008B23D6" w:rsidSect="00727BC2">
      <w:pgSz w:w="11910" w:h="16840"/>
      <w:pgMar w:top="1440" w:right="1134" w:bottom="1440"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0FCF" w14:textId="77777777" w:rsidR="00585602" w:rsidRDefault="00585602" w:rsidP="002D6D0C">
      <w:r>
        <w:separator/>
      </w:r>
    </w:p>
  </w:endnote>
  <w:endnote w:type="continuationSeparator" w:id="0">
    <w:p w14:paraId="18F0D4D7" w14:textId="77777777" w:rsidR="00585602" w:rsidRDefault="00585602" w:rsidP="002D6D0C">
      <w:r>
        <w:continuationSeparator/>
      </w:r>
    </w:p>
  </w:endnote>
  <w:endnote w:type="continuationNotice" w:id="1">
    <w:p w14:paraId="367D4FEF" w14:textId="77777777" w:rsidR="00585602" w:rsidRDefault="00585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E86E9" w14:textId="77777777" w:rsidR="00585602" w:rsidRDefault="00585602" w:rsidP="002D6D0C">
      <w:r>
        <w:separator/>
      </w:r>
    </w:p>
  </w:footnote>
  <w:footnote w:type="continuationSeparator" w:id="0">
    <w:p w14:paraId="6A7E5677" w14:textId="77777777" w:rsidR="00585602" w:rsidRDefault="00585602" w:rsidP="002D6D0C">
      <w:r>
        <w:continuationSeparator/>
      </w:r>
    </w:p>
  </w:footnote>
  <w:footnote w:type="continuationNotice" w:id="1">
    <w:p w14:paraId="10E9F130" w14:textId="77777777" w:rsidR="00585602" w:rsidRDefault="005856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5DA"/>
    <w:multiLevelType w:val="hybridMultilevel"/>
    <w:tmpl w:val="3740F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11E9A"/>
    <w:multiLevelType w:val="hybridMultilevel"/>
    <w:tmpl w:val="6668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3085B"/>
    <w:multiLevelType w:val="hybridMultilevel"/>
    <w:tmpl w:val="6280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0689D"/>
    <w:multiLevelType w:val="hybridMultilevel"/>
    <w:tmpl w:val="B02028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E0D7EDC"/>
    <w:multiLevelType w:val="hybridMultilevel"/>
    <w:tmpl w:val="0996246E"/>
    <w:lvl w:ilvl="0" w:tplc="97D0818A">
      <w:numFmt w:val="bullet"/>
      <w:lvlText w:val="•"/>
      <w:lvlJc w:val="left"/>
      <w:pPr>
        <w:ind w:left="1435" w:hanging="528"/>
      </w:pPr>
      <w:rPr>
        <w:rFonts w:ascii="Arial" w:eastAsia="Frutiger LT Std 45 Light" w:hAnsi="Arial" w:cs="Aria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5" w15:restartNumberingAfterBreak="0">
    <w:nsid w:val="1FB403C4"/>
    <w:multiLevelType w:val="hybridMultilevel"/>
    <w:tmpl w:val="5994F2C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0165E5"/>
    <w:multiLevelType w:val="hybridMultilevel"/>
    <w:tmpl w:val="2AC65692"/>
    <w:lvl w:ilvl="0" w:tplc="0809000D">
      <w:start w:val="1"/>
      <w:numFmt w:val="bullet"/>
      <w:lvlText w:val=""/>
      <w:lvlJc w:val="left"/>
      <w:pPr>
        <w:ind w:left="1435" w:hanging="528"/>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B255A1"/>
    <w:multiLevelType w:val="multilevel"/>
    <w:tmpl w:val="13DAF0E2"/>
    <w:lvl w:ilvl="0">
      <w:start w:val="51"/>
      <w:numFmt w:val="decimal"/>
      <w:lvlText w:val="%1"/>
      <w:lvlJc w:val="left"/>
      <w:pPr>
        <w:ind w:left="1521" w:hanging="445"/>
      </w:pPr>
      <w:rPr>
        <w:rFonts w:hint="default"/>
        <w:lang w:val="en-GB" w:eastAsia="en-US" w:bidi="ar-SA"/>
      </w:rPr>
    </w:lvl>
    <w:lvl w:ilvl="1">
      <w:start w:val="1"/>
      <w:numFmt w:val="decimal"/>
      <w:lvlText w:val="%1.%2"/>
      <w:lvlJc w:val="left"/>
      <w:pPr>
        <w:ind w:left="1521" w:hanging="445"/>
      </w:pPr>
      <w:rPr>
        <w:rFonts w:ascii="Frutiger LT Std 55 Roman" w:eastAsia="Frutiger LT Std 55 Roman" w:hAnsi="Frutiger LT Std 55 Roman" w:cs="Frutiger LT Std 55 Roman" w:hint="default"/>
        <w:b w:val="0"/>
        <w:bCs w:val="0"/>
        <w:i/>
        <w:iCs/>
        <w:color w:val="1D1D1B"/>
        <w:w w:val="100"/>
        <w:sz w:val="20"/>
        <w:szCs w:val="20"/>
        <w:lang w:val="en-GB" w:eastAsia="en-US" w:bidi="ar-SA"/>
      </w:rPr>
    </w:lvl>
    <w:lvl w:ilvl="2">
      <w:numFmt w:val="bullet"/>
      <w:lvlText w:val="•"/>
      <w:lvlJc w:val="left"/>
      <w:pPr>
        <w:ind w:left="2347" w:hanging="445"/>
      </w:pPr>
      <w:rPr>
        <w:rFonts w:hint="default"/>
        <w:lang w:val="en-GB" w:eastAsia="en-US" w:bidi="ar-SA"/>
      </w:rPr>
    </w:lvl>
    <w:lvl w:ilvl="3">
      <w:numFmt w:val="bullet"/>
      <w:lvlText w:val="•"/>
      <w:lvlJc w:val="left"/>
      <w:pPr>
        <w:ind w:left="2760" w:hanging="445"/>
      </w:pPr>
      <w:rPr>
        <w:rFonts w:hint="default"/>
        <w:lang w:val="en-GB" w:eastAsia="en-US" w:bidi="ar-SA"/>
      </w:rPr>
    </w:lvl>
    <w:lvl w:ilvl="4">
      <w:numFmt w:val="bullet"/>
      <w:lvlText w:val="•"/>
      <w:lvlJc w:val="left"/>
      <w:pPr>
        <w:ind w:left="3174" w:hanging="445"/>
      </w:pPr>
      <w:rPr>
        <w:rFonts w:hint="default"/>
        <w:lang w:val="en-GB" w:eastAsia="en-US" w:bidi="ar-SA"/>
      </w:rPr>
    </w:lvl>
    <w:lvl w:ilvl="5">
      <w:numFmt w:val="bullet"/>
      <w:lvlText w:val="•"/>
      <w:lvlJc w:val="left"/>
      <w:pPr>
        <w:ind w:left="3588" w:hanging="445"/>
      </w:pPr>
      <w:rPr>
        <w:rFonts w:hint="default"/>
        <w:lang w:val="en-GB" w:eastAsia="en-US" w:bidi="ar-SA"/>
      </w:rPr>
    </w:lvl>
    <w:lvl w:ilvl="6">
      <w:numFmt w:val="bullet"/>
      <w:lvlText w:val="•"/>
      <w:lvlJc w:val="left"/>
      <w:pPr>
        <w:ind w:left="4001" w:hanging="445"/>
      </w:pPr>
      <w:rPr>
        <w:rFonts w:hint="default"/>
        <w:lang w:val="en-GB" w:eastAsia="en-US" w:bidi="ar-SA"/>
      </w:rPr>
    </w:lvl>
    <w:lvl w:ilvl="7">
      <w:numFmt w:val="bullet"/>
      <w:lvlText w:val="•"/>
      <w:lvlJc w:val="left"/>
      <w:pPr>
        <w:ind w:left="4415" w:hanging="445"/>
      </w:pPr>
      <w:rPr>
        <w:rFonts w:hint="default"/>
        <w:lang w:val="en-GB" w:eastAsia="en-US" w:bidi="ar-SA"/>
      </w:rPr>
    </w:lvl>
    <w:lvl w:ilvl="8">
      <w:numFmt w:val="bullet"/>
      <w:lvlText w:val="•"/>
      <w:lvlJc w:val="left"/>
      <w:pPr>
        <w:ind w:left="4828" w:hanging="445"/>
      </w:pPr>
      <w:rPr>
        <w:rFonts w:hint="default"/>
        <w:lang w:val="en-GB" w:eastAsia="en-US" w:bidi="ar-SA"/>
      </w:rPr>
    </w:lvl>
  </w:abstractNum>
  <w:abstractNum w:abstractNumId="8" w15:restartNumberingAfterBreak="0">
    <w:nsid w:val="26571AC7"/>
    <w:multiLevelType w:val="hybridMultilevel"/>
    <w:tmpl w:val="F14EE884"/>
    <w:lvl w:ilvl="0" w:tplc="97D0818A">
      <w:numFmt w:val="bullet"/>
      <w:lvlText w:val="•"/>
      <w:lvlJc w:val="left"/>
      <w:pPr>
        <w:ind w:left="1435" w:hanging="528"/>
      </w:pPr>
      <w:rPr>
        <w:rFonts w:ascii="Arial" w:eastAsia="Frutiger LT Std 45 Ligh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474F6"/>
    <w:multiLevelType w:val="hybridMultilevel"/>
    <w:tmpl w:val="7980A1F0"/>
    <w:lvl w:ilvl="0" w:tplc="08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C62555D"/>
    <w:multiLevelType w:val="hybridMultilevel"/>
    <w:tmpl w:val="3D7628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F6D52EC"/>
    <w:multiLevelType w:val="hybridMultilevel"/>
    <w:tmpl w:val="CF4A03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53905"/>
    <w:multiLevelType w:val="hybridMultilevel"/>
    <w:tmpl w:val="817E22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33720A7"/>
    <w:multiLevelType w:val="hybridMultilevel"/>
    <w:tmpl w:val="DB8E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823A2D"/>
    <w:multiLevelType w:val="hybridMultilevel"/>
    <w:tmpl w:val="7E3E8954"/>
    <w:lvl w:ilvl="0" w:tplc="A07E99E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B31796"/>
    <w:multiLevelType w:val="hybridMultilevel"/>
    <w:tmpl w:val="FF46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843967"/>
    <w:multiLevelType w:val="hybridMultilevel"/>
    <w:tmpl w:val="D87210FA"/>
    <w:lvl w:ilvl="0" w:tplc="A49442DA">
      <w:numFmt w:val="bullet"/>
      <w:lvlText w:val="•"/>
      <w:lvlJc w:val="left"/>
      <w:pPr>
        <w:ind w:left="360" w:hanging="360"/>
      </w:pPr>
      <w:rPr>
        <w:rFonts w:ascii="Frutiger LT Std 45 Light" w:eastAsia="Frutiger LT Std 45 Light" w:hAnsi="Frutiger LT Std 45 Light" w:cs="Frutiger LT Std 45 Light" w:hint="default"/>
        <w:b w:val="0"/>
        <w:bCs w:val="0"/>
        <w:i w:val="0"/>
        <w:iCs w:val="0"/>
        <w:color w:val="FFFFFF"/>
        <w:w w:val="100"/>
        <w:sz w:val="24"/>
        <w:szCs w:val="24"/>
        <w:lang w:val="en-GB" w:eastAsia="en-US" w:bidi="ar-SA"/>
      </w:rPr>
    </w:lvl>
    <w:lvl w:ilvl="1" w:tplc="16A89E76">
      <w:numFmt w:val="bullet"/>
      <w:lvlText w:val="•"/>
      <w:lvlJc w:val="left"/>
      <w:pPr>
        <w:ind w:left="1278" w:hanging="360"/>
      </w:pPr>
      <w:rPr>
        <w:rFonts w:hint="default"/>
        <w:lang w:val="en-GB" w:eastAsia="en-US" w:bidi="ar-SA"/>
      </w:rPr>
    </w:lvl>
    <w:lvl w:ilvl="2" w:tplc="8DC43B64">
      <w:numFmt w:val="bullet"/>
      <w:lvlText w:val="•"/>
      <w:lvlJc w:val="left"/>
      <w:pPr>
        <w:ind w:left="2196" w:hanging="360"/>
      </w:pPr>
      <w:rPr>
        <w:rFonts w:hint="default"/>
        <w:lang w:val="en-GB" w:eastAsia="en-US" w:bidi="ar-SA"/>
      </w:rPr>
    </w:lvl>
    <w:lvl w:ilvl="3" w:tplc="C00873F2">
      <w:numFmt w:val="bullet"/>
      <w:lvlText w:val="•"/>
      <w:lvlJc w:val="left"/>
      <w:pPr>
        <w:ind w:left="3114" w:hanging="360"/>
      </w:pPr>
      <w:rPr>
        <w:rFonts w:hint="default"/>
        <w:lang w:val="en-GB" w:eastAsia="en-US" w:bidi="ar-SA"/>
      </w:rPr>
    </w:lvl>
    <w:lvl w:ilvl="4" w:tplc="63CC08BA">
      <w:numFmt w:val="bullet"/>
      <w:lvlText w:val="•"/>
      <w:lvlJc w:val="left"/>
      <w:pPr>
        <w:ind w:left="4032" w:hanging="360"/>
      </w:pPr>
      <w:rPr>
        <w:rFonts w:hint="default"/>
        <w:lang w:val="en-GB" w:eastAsia="en-US" w:bidi="ar-SA"/>
      </w:rPr>
    </w:lvl>
    <w:lvl w:ilvl="5" w:tplc="3D2E9F5A">
      <w:numFmt w:val="bullet"/>
      <w:lvlText w:val="•"/>
      <w:lvlJc w:val="left"/>
      <w:pPr>
        <w:ind w:left="4950" w:hanging="360"/>
      </w:pPr>
      <w:rPr>
        <w:rFonts w:hint="default"/>
        <w:lang w:val="en-GB" w:eastAsia="en-US" w:bidi="ar-SA"/>
      </w:rPr>
    </w:lvl>
    <w:lvl w:ilvl="6" w:tplc="AA8C57C4">
      <w:numFmt w:val="bullet"/>
      <w:lvlText w:val="•"/>
      <w:lvlJc w:val="left"/>
      <w:pPr>
        <w:ind w:left="5869" w:hanging="360"/>
      </w:pPr>
      <w:rPr>
        <w:rFonts w:hint="default"/>
        <w:lang w:val="en-GB" w:eastAsia="en-US" w:bidi="ar-SA"/>
      </w:rPr>
    </w:lvl>
    <w:lvl w:ilvl="7" w:tplc="7740383E">
      <w:numFmt w:val="bullet"/>
      <w:lvlText w:val="•"/>
      <w:lvlJc w:val="left"/>
      <w:pPr>
        <w:ind w:left="6787" w:hanging="360"/>
      </w:pPr>
      <w:rPr>
        <w:rFonts w:hint="default"/>
        <w:lang w:val="en-GB" w:eastAsia="en-US" w:bidi="ar-SA"/>
      </w:rPr>
    </w:lvl>
    <w:lvl w:ilvl="8" w:tplc="2708B09A">
      <w:numFmt w:val="bullet"/>
      <w:lvlText w:val="•"/>
      <w:lvlJc w:val="left"/>
      <w:pPr>
        <w:ind w:left="7705" w:hanging="360"/>
      </w:pPr>
      <w:rPr>
        <w:rFonts w:hint="default"/>
        <w:lang w:val="en-GB" w:eastAsia="en-US" w:bidi="ar-SA"/>
      </w:rPr>
    </w:lvl>
  </w:abstractNum>
  <w:abstractNum w:abstractNumId="17" w15:restartNumberingAfterBreak="0">
    <w:nsid w:val="64BB29E5"/>
    <w:multiLevelType w:val="hybridMultilevel"/>
    <w:tmpl w:val="E0581B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6575676"/>
    <w:multiLevelType w:val="hybridMultilevel"/>
    <w:tmpl w:val="8E48DC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605008"/>
    <w:multiLevelType w:val="hybridMultilevel"/>
    <w:tmpl w:val="2AD0CDDE"/>
    <w:lvl w:ilvl="0" w:tplc="5652FCB2">
      <w:numFmt w:val="bullet"/>
      <w:lvlText w:val="•"/>
      <w:lvlJc w:val="left"/>
      <w:pPr>
        <w:ind w:left="1267" w:hanging="360"/>
      </w:pPr>
      <w:rPr>
        <w:rFonts w:ascii="Frutiger LT Std 45 Light" w:eastAsia="Frutiger LT Std 45 Light" w:hAnsi="Frutiger LT Std 45 Light" w:cs="Frutiger LT Std 45 Light" w:hint="default"/>
        <w:b w:val="0"/>
        <w:bCs w:val="0"/>
        <w:i w:val="0"/>
        <w:iCs w:val="0"/>
        <w:color w:val="1D1D1B"/>
        <w:w w:val="100"/>
        <w:sz w:val="24"/>
        <w:szCs w:val="24"/>
        <w:lang w:val="en-GB" w:eastAsia="en-US" w:bidi="ar-SA"/>
      </w:rPr>
    </w:lvl>
    <w:lvl w:ilvl="1" w:tplc="CA3611DE">
      <w:numFmt w:val="bullet"/>
      <w:lvlText w:val="•"/>
      <w:lvlJc w:val="left"/>
      <w:pPr>
        <w:ind w:left="2324" w:hanging="360"/>
      </w:pPr>
      <w:rPr>
        <w:rFonts w:hint="default"/>
        <w:lang w:val="en-GB" w:eastAsia="en-US" w:bidi="ar-SA"/>
      </w:rPr>
    </w:lvl>
    <w:lvl w:ilvl="2" w:tplc="BB565486">
      <w:numFmt w:val="bullet"/>
      <w:lvlText w:val="•"/>
      <w:lvlJc w:val="left"/>
      <w:pPr>
        <w:ind w:left="3389" w:hanging="360"/>
      </w:pPr>
      <w:rPr>
        <w:rFonts w:hint="default"/>
        <w:lang w:val="en-GB" w:eastAsia="en-US" w:bidi="ar-SA"/>
      </w:rPr>
    </w:lvl>
    <w:lvl w:ilvl="3" w:tplc="17F47140">
      <w:numFmt w:val="bullet"/>
      <w:lvlText w:val="•"/>
      <w:lvlJc w:val="left"/>
      <w:pPr>
        <w:ind w:left="4453" w:hanging="360"/>
      </w:pPr>
      <w:rPr>
        <w:rFonts w:hint="default"/>
        <w:lang w:val="en-GB" w:eastAsia="en-US" w:bidi="ar-SA"/>
      </w:rPr>
    </w:lvl>
    <w:lvl w:ilvl="4" w:tplc="2926EA82">
      <w:numFmt w:val="bullet"/>
      <w:lvlText w:val="•"/>
      <w:lvlJc w:val="left"/>
      <w:pPr>
        <w:ind w:left="5518" w:hanging="360"/>
      </w:pPr>
      <w:rPr>
        <w:rFonts w:hint="default"/>
        <w:lang w:val="en-GB" w:eastAsia="en-US" w:bidi="ar-SA"/>
      </w:rPr>
    </w:lvl>
    <w:lvl w:ilvl="5" w:tplc="0E180D14">
      <w:numFmt w:val="bullet"/>
      <w:lvlText w:val="•"/>
      <w:lvlJc w:val="left"/>
      <w:pPr>
        <w:ind w:left="6582" w:hanging="360"/>
      </w:pPr>
      <w:rPr>
        <w:rFonts w:hint="default"/>
        <w:lang w:val="en-GB" w:eastAsia="en-US" w:bidi="ar-SA"/>
      </w:rPr>
    </w:lvl>
    <w:lvl w:ilvl="6" w:tplc="12521D16">
      <w:numFmt w:val="bullet"/>
      <w:lvlText w:val="•"/>
      <w:lvlJc w:val="left"/>
      <w:pPr>
        <w:ind w:left="7647" w:hanging="360"/>
      </w:pPr>
      <w:rPr>
        <w:rFonts w:hint="default"/>
        <w:lang w:val="en-GB" w:eastAsia="en-US" w:bidi="ar-SA"/>
      </w:rPr>
    </w:lvl>
    <w:lvl w:ilvl="7" w:tplc="203C0336">
      <w:numFmt w:val="bullet"/>
      <w:lvlText w:val="•"/>
      <w:lvlJc w:val="left"/>
      <w:pPr>
        <w:ind w:left="8711" w:hanging="360"/>
      </w:pPr>
      <w:rPr>
        <w:rFonts w:hint="default"/>
        <w:lang w:val="en-GB" w:eastAsia="en-US" w:bidi="ar-SA"/>
      </w:rPr>
    </w:lvl>
    <w:lvl w:ilvl="8" w:tplc="A83CAC62">
      <w:numFmt w:val="bullet"/>
      <w:lvlText w:val="•"/>
      <w:lvlJc w:val="left"/>
      <w:pPr>
        <w:ind w:left="9776" w:hanging="360"/>
      </w:pPr>
      <w:rPr>
        <w:rFonts w:hint="default"/>
        <w:lang w:val="en-GB" w:eastAsia="en-US" w:bidi="ar-SA"/>
      </w:rPr>
    </w:lvl>
  </w:abstractNum>
  <w:abstractNum w:abstractNumId="20" w15:restartNumberingAfterBreak="0">
    <w:nsid w:val="6A67386C"/>
    <w:multiLevelType w:val="hybridMultilevel"/>
    <w:tmpl w:val="73167C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76A56CDE"/>
    <w:multiLevelType w:val="hybridMultilevel"/>
    <w:tmpl w:val="8D72C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C0409A"/>
    <w:multiLevelType w:val="hybridMultilevel"/>
    <w:tmpl w:val="25825462"/>
    <w:lvl w:ilvl="0" w:tplc="8E32811C">
      <w:numFmt w:val="bullet"/>
      <w:lvlText w:val="•"/>
      <w:lvlJc w:val="left"/>
      <w:pPr>
        <w:ind w:left="360" w:hanging="360"/>
      </w:pPr>
      <w:rPr>
        <w:rFonts w:ascii="Frutiger LT Std 45 Light" w:eastAsia="Frutiger LT Std 45 Light" w:hAnsi="Frutiger LT Std 45 Light" w:cs="Frutiger LT Std 45 Light" w:hint="default"/>
        <w:b w:val="0"/>
        <w:bCs w:val="0"/>
        <w:i w:val="0"/>
        <w:iCs w:val="0"/>
        <w:color w:val="FFFFFF"/>
        <w:w w:val="100"/>
        <w:sz w:val="24"/>
        <w:szCs w:val="24"/>
        <w:lang w:val="en-GB" w:eastAsia="en-US" w:bidi="ar-SA"/>
      </w:rPr>
    </w:lvl>
    <w:lvl w:ilvl="1" w:tplc="7F30D340">
      <w:numFmt w:val="bullet"/>
      <w:lvlText w:val="•"/>
      <w:lvlJc w:val="left"/>
      <w:pPr>
        <w:ind w:left="1278" w:hanging="360"/>
      </w:pPr>
      <w:rPr>
        <w:rFonts w:hint="default"/>
        <w:lang w:val="en-GB" w:eastAsia="en-US" w:bidi="ar-SA"/>
      </w:rPr>
    </w:lvl>
    <w:lvl w:ilvl="2" w:tplc="E1947C54">
      <w:numFmt w:val="bullet"/>
      <w:lvlText w:val="•"/>
      <w:lvlJc w:val="left"/>
      <w:pPr>
        <w:ind w:left="2196" w:hanging="360"/>
      </w:pPr>
      <w:rPr>
        <w:rFonts w:hint="default"/>
        <w:lang w:val="en-GB" w:eastAsia="en-US" w:bidi="ar-SA"/>
      </w:rPr>
    </w:lvl>
    <w:lvl w:ilvl="3" w:tplc="45287154">
      <w:numFmt w:val="bullet"/>
      <w:lvlText w:val="•"/>
      <w:lvlJc w:val="left"/>
      <w:pPr>
        <w:ind w:left="3114" w:hanging="360"/>
      </w:pPr>
      <w:rPr>
        <w:rFonts w:hint="default"/>
        <w:lang w:val="en-GB" w:eastAsia="en-US" w:bidi="ar-SA"/>
      </w:rPr>
    </w:lvl>
    <w:lvl w:ilvl="4" w:tplc="1CE4C522">
      <w:numFmt w:val="bullet"/>
      <w:lvlText w:val="•"/>
      <w:lvlJc w:val="left"/>
      <w:pPr>
        <w:ind w:left="4032" w:hanging="360"/>
      </w:pPr>
      <w:rPr>
        <w:rFonts w:hint="default"/>
        <w:lang w:val="en-GB" w:eastAsia="en-US" w:bidi="ar-SA"/>
      </w:rPr>
    </w:lvl>
    <w:lvl w:ilvl="5" w:tplc="30384C78">
      <w:numFmt w:val="bullet"/>
      <w:lvlText w:val="•"/>
      <w:lvlJc w:val="left"/>
      <w:pPr>
        <w:ind w:left="4950" w:hanging="360"/>
      </w:pPr>
      <w:rPr>
        <w:rFonts w:hint="default"/>
        <w:lang w:val="en-GB" w:eastAsia="en-US" w:bidi="ar-SA"/>
      </w:rPr>
    </w:lvl>
    <w:lvl w:ilvl="6" w:tplc="0A26AF9C">
      <w:numFmt w:val="bullet"/>
      <w:lvlText w:val="•"/>
      <w:lvlJc w:val="left"/>
      <w:pPr>
        <w:ind w:left="5869" w:hanging="360"/>
      </w:pPr>
      <w:rPr>
        <w:rFonts w:hint="default"/>
        <w:lang w:val="en-GB" w:eastAsia="en-US" w:bidi="ar-SA"/>
      </w:rPr>
    </w:lvl>
    <w:lvl w:ilvl="7" w:tplc="644C3BCC">
      <w:numFmt w:val="bullet"/>
      <w:lvlText w:val="•"/>
      <w:lvlJc w:val="left"/>
      <w:pPr>
        <w:ind w:left="6787" w:hanging="360"/>
      </w:pPr>
      <w:rPr>
        <w:rFonts w:hint="default"/>
        <w:lang w:val="en-GB" w:eastAsia="en-US" w:bidi="ar-SA"/>
      </w:rPr>
    </w:lvl>
    <w:lvl w:ilvl="8" w:tplc="7E32B900">
      <w:numFmt w:val="bullet"/>
      <w:lvlText w:val="•"/>
      <w:lvlJc w:val="left"/>
      <w:pPr>
        <w:ind w:left="7705" w:hanging="360"/>
      </w:pPr>
      <w:rPr>
        <w:rFonts w:hint="default"/>
        <w:lang w:val="en-GB" w:eastAsia="en-US" w:bidi="ar-SA"/>
      </w:rPr>
    </w:lvl>
  </w:abstractNum>
  <w:abstractNum w:abstractNumId="23" w15:restartNumberingAfterBreak="0">
    <w:nsid w:val="7F48536B"/>
    <w:multiLevelType w:val="hybridMultilevel"/>
    <w:tmpl w:val="F3EA22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684786169">
    <w:abstractNumId w:val="19"/>
  </w:num>
  <w:num w:numId="2" w16cid:durableId="1775589961">
    <w:abstractNumId w:val="7"/>
  </w:num>
  <w:num w:numId="3" w16cid:durableId="1537546792">
    <w:abstractNumId w:val="22"/>
  </w:num>
  <w:num w:numId="4" w16cid:durableId="1999306974">
    <w:abstractNumId w:val="16"/>
  </w:num>
  <w:num w:numId="5" w16cid:durableId="2127772013">
    <w:abstractNumId w:val="15"/>
  </w:num>
  <w:num w:numId="6" w16cid:durableId="954485646">
    <w:abstractNumId w:val="4"/>
  </w:num>
  <w:num w:numId="7" w16cid:durableId="2017422370">
    <w:abstractNumId w:val="8"/>
  </w:num>
  <w:num w:numId="8" w16cid:durableId="1244221852">
    <w:abstractNumId w:val="6"/>
  </w:num>
  <w:num w:numId="9" w16cid:durableId="309019370">
    <w:abstractNumId w:val="10"/>
  </w:num>
  <w:num w:numId="10" w16cid:durableId="1474370222">
    <w:abstractNumId w:val="9"/>
  </w:num>
  <w:num w:numId="11" w16cid:durableId="393623238">
    <w:abstractNumId w:val="17"/>
  </w:num>
  <w:num w:numId="12" w16cid:durableId="680351313">
    <w:abstractNumId w:val="5"/>
  </w:num>
  <w:num w:numId="13" w16cid:durableId="998457120">
    <w:abstractNumId w:val="18"/>
  </w:num>
  <w:num w:numId="14" w16cid:durableId="298388589">
    <w:abstractNumId w:val="11"/>
  </w:num>
  <w:num w:numId="15" w16cid:durableId="1748529157">
    <w:abstractNumId w:val="23"/>
  </w:num>
  <w:num w:numId="16" w16cid:durableId="506021283">
    <w:abstractNumId w:val="12"/>
  </w:num>
  <w:num w:numId="17" w16cid:durableId="97144176">
    <w:abstractNumId w:val="20"/>
  </w:num>
  <w:num w:numId="18" w16cid:durableId="1828396311">
    <w:abstractNumId w:val="3"/>
  </w:num>
  <w:num w:numId="19" w16cid:durableId="1422138882">
    <w:abstractNumId w:val="0"/>
  </w:num>
  <w:num w:numId="20" w16cid:durableId="1975090725">
    <w:abstractNumId w:val="13"/>
  </w:num>
  <w:num w:numId="21" w16cid:durableId="876553555">
    <w:abstractNumId w:val="1"/>
  </w:num>
  <w:num w:numId="22" w16cid:durableId="977566774">
    <w:abstractNumId w:val="21"/>
  </w:num>
  <w:num w:numId="23" w16cid:durableId="1311055143">
    <w:abstractNumId w:val="2"/>
  </w:num>
  <w:num w:numId="24" w16cid:durableId="6916883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06"/>
    <w:rsid w:val="00003A9F"/>
    <w:rsid w:val="00030EE1"/>
    <w:rsid w:val="000B542D"/>
    <w:rsid w:val="000D0CD4"/>
    <w:rsid w:val="000E2B06"/>
    <w:rsid w:val="000F1628"/>
    <w:rsid w:val="0010725D"/>
    <w:rsid w:val="001249C7"/>
    <w:rsid w:val="00132425"/>
    <w:rsid w:val="001B6E39"/>
    <w:rsid w:val="001E471C"/>
    <w:rsid w:val="00212811"/>
    <w:rsid w:val="00236A77"/>
    <w:rsid w:val="00243BC1"/>
    <w:rsid w:val="0025428D"/>
    <w:rsid w:val="0025650C"/>
    <w:rsid w:val="00272A48"/>
    <w:rsid w:val="00276A20"/>
    <w:rsid w:val="00284D89"/>
    <w:rsid w:val="00291B79"/>
    <w:rsid w:val="002937A1"/>
    <w:rsid w:val="00294A4C"/>
    <w:rsid w:val="002C2971"/>
    <w:rsid w:val="002D6D0C"/>
    <w:rsid w:val="002E03AA"/>
    <w:rsid w:val="00334B57"/>
    <w:rsid w:val="003931ED"/>
    <w:rsid w:val="003945D3"/>
    <w:rsid w:val="003964EB"/>
    <w:rsid w:val="003B28CE"/>
    <w:rsid w:val="003E17FA"/>
    <w:rsid w:val="003E5E66"/>
    <w:rsid w:val="004103C8"/>
    <w:rsid w:val="00410EFD"/>
    <w:rsid w:val="0041138F"/>
    <w:rsid w:val="004219C3"/>
    <w:rsid w:val="00456BFB"/>
    <w:rsid w:val="004638E5"/>
    <w:rsid w:val="004B1EDE"/>
    <w:rsid w:val="004C0CA3"/>
    <w:rsid w:val="004F17AE"/>
    <w:rsid w:val="00507F4C"/>
    <w:rsid w:val="0052173E"/>
    <w:rsid w:val="00544348"/>
    <w:rsid w:val="00555A12"/>
    <w:rsid w:val="00585602"/>
    <w:rsid w:val="0059378E"/>
    <w:rsid w:val="005A260B"/>
    <w:rsid w:val="005A6CFD"/>
    <w:rsid w:val="005D768C"/>
    <w:rsid w:val="005E7C7E"/>
    <w:rsid w:val="006142D4"/>
    <w:rsid w:val="00623EE2"/>
    <w:rsid w:val="0063283E"/>
    <w:rsid w:val="00635362"/>
    <w:rsid w:val="00637DEF"/>
    <w:rsid w:val="00644AC1"/>
    <w:rsid w:val="00664796"/>
    <w:rsid w:val="00675ED8"/>
    <w:rsid w:val="006B1E79"/>
    <w:rsid w:val="006C5949"/>
    <w:rsid w:val="006F368D"/>
    <w:rsid w:val="00700230"/>
    <w:rsid w:val="0070491D"/>
    <w:rsid w:val="00705930"/>
    <w:rsid w:val="00727BC2"/>
    <w:rsid w:val="00746022"/>
    <w:rsid w:val="007530C8"/>
    <w:rsid w:val="00755075"/>
    <w:rsid w:val="007832C2"/>
    <w:rsid w:val="00790E12"/>
    <w:rsid w:val="007A22FD"/>
    <w:rsid w:val="007B0E9F"/>
    <w:rsid w:val="007E6439"/>
    <w:rsid w:val="00810C18"/>
    <w:rsid w:val="00814B66"/>
    <w:rsid w:val="00837940"/>
    <w:rsid w:val="0084670F"/>
    <w:rsid w:val="00856A46"/>
    <w:rsid w:val="00884783"/>
    <w:rsid w:val="0089131D"/>
    <w:rsid w:val="008A5C23"/>
    <w:rsid w:val="008B23D6"/>
    <w:rsid w:val="008C1CBC"/>
    <w:rsid w:val="008D1673"/>
    <w:rsid w:val="008E23DA"/>
    <w:rsid w:val="008E7355"/>
    <w:rsid w:val="00911E06"/>
    <w:rsid w:val="009378EB"/>
    <w:rsid w:val="00954B2B"/>
    <w:rsid w:val="00975E53"/>
    <w:rsid w:val="00980DB2"/>
    <w:rsid w:val="00983E97"/>
    <w:rsid w:val="009C4D3D"/>
    <w:rsid w:val="009D025A"/>
    <w:rsid w:val="009F04FE"/>
    <w:rsid w:val="009F20BB"/>
    <w:rsid w:val="00A00648"/>
    <w:rsid w:val="00A06F09"/>
    <w:rsid w:val="00A60086"/>
    <w:rsid w:val="00A757FD"/>
    <w:rsid w:val="00AA588F"/>
    <w:rsid w:val="00AA5BD0"/>
    <w:rsid w:val="00AB5F88"/>
    <w:rsid w:val="00AD52EC"/>
    <w:rsid w:val="00AE115A"/>
    <w:rsid w:val="00AF0C21"/>
    <w:rsid w:val="00B0070C"/>
    <w:rsid w:val="00B075C6"/>
    <w:rsid w:val="00B137C9"/>
    <w:rsid w:val="00B27A49"/>
    <w:rsid w:val="00B3060D"/>
    <w:rsid w:val="00B477A1"/>
    <w:rsid w:val="00B7482F"/>
    <w:rsid w:val="00B92948"/>
    <w:rsid w:val="00BB11A3"/>
    <w:rsid w:val="00BB19B5"/>
    <w:rsid w:val="00BB490F"/>
    <w:rsid w:val="00BD3998"/>
    <w:rsid w:val="00BD5F6E"/>
    <w:rsid w:val="00BE05DA"/>
    <w:rsid w:val="00BE3388"/>
    <w:rsid w:val="00BE6290"/>
    <w:rsid w:val="00C03787"/>
    <w:rsid w:val="00C44561"/>
    <w:rsid w:val="00C9175C"/>
    <w:rsid w:val="00CA2BE1"/>
    <w:rsid w:val="00CA3467"/>
    <w:rsid w:val="00CA348B"/>
    <w:rsid w:val="00CB4847"/>
    <w:rsid w:val="00CB4A00"/>
    <w:rsid w:val="00CD7C5A"/>
    <w:rsid w:val="00CE0FE3"/>
    <w:rsid w:val="00CE7A44"/>
    <w:rsid w:val="00D36EAB"/>
    <w:rsid w:val="00D40A72"/>
    <w:rsid w:val="00D515FE"/>
    <w:rsid w:val="00D53B8F"/>
    <w:rsid w:val="00D656F9"/>
    <w:rsid w:val="00DF16AC"/>
    <w:rsid w:val="00DF32AC"/>
    <w:rsid w:val="00DF6BE0"/>
    <w:rsid w:val="00E03963"/>
    <w:rsid w:val="00E1444D"/>
    <w:rsid w:val="00E27729"/>
    <w:rsid w:val="00E4287C"/>
    <w:rsid w:val="00E7190E"/>
    <w:rsid w:val="00E92FCA"/>
    <w:rsid w:val="00EA4095"/>
    <w:rsid w:val="00EB757A"/>
    <w:rsid w:val="00EC56DB"/>
    <w:rsid w:val="00F1784E"/>
    <w:rsid w:val="00F2427C"/>
    <w:rsid w:val="00F41C1A"/>
    <w:rsid w:val="00F7155F"/>
    <w:rsid w:val="00FC3747"/>
    <w:rsid w:val="00FE11F8"/>
    <w:rsid w:val="37A5DAF5"/>
    <w:rsid w:val="3B38A5AB"/>
    <w:rsid w:val="76DFD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40C19"/>
  <w15:docId w15:val="{F3A621BC-6AF1-4147-A1A9-A354F25C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BC2"/>
    <w:rPr>
      <w:rFonts w:ascii="Arial" w:eastAsia="Frutiger LT Std 45 Light" w:hAnsi="Arial" w:cs="Frutiger LT Std 45 Light"/>
      <w:sz w:val="24"/>
      <w:lang w:val="en-GB"/>
    </w:rPr>
  </w:style>
  <w:style w:type="paragraph" w:styleId="Heading1">
    <w:name w:val="heading 1"/>
    <w:basedOn w:val="Normal"/>
    <w:uiPriority w:val="9"/>
    <w:qFormat/>
    <w:pPr>
      <w:ind w:right="678"/>
      <w:jc w:val="right"/>
      <w:outlineLvl w:val="0"/>
    </w:pPr>
    <w:rPr>
      <w:sz w:val="28"/>
      <w:szCs w:val="28"/>
    </w:rPr>
  </w:style>
  <w:style w:type="paragraph" w:styleId="Heading2">
    <w:name w:val="heading 2"/>
    <w:basedOn w:val="Normal"/>
    <w:uiPriority w:val="9"/>
    <w:unhideWhenUsed/>
    <w:qFormat/>
    <w:rsid w:val="002D6D0C"/>
    <w:pPr>
      <w:ind w:left="907"/>
      <w:outlineLvl w:val="1"/>
    </w:pPr>
    <w:rPr>
      <w:b/>
      <w:bCs/>
      <w:sz w:val="32"/>
      <w:szCs w:val="24"/>
    </w:rPr>
  </w:style>
  <w:style w:type="paragraph" w:styleId="Heading3">
    <w:name w:val="heading 3"/>
    <w:basedOn w:val="Normal"/>
    <w:next w:val="Normal"/>
    <w:link w:val="Heading3Char"/>
    <w:uiPriority w:val="9"/>
    <w:unhideWhenUsed/>
    <w:qFormat/>
    <w:rsid w:val="002D6D0C"/>
    <w:pPr>
      <w:keepNext/>
      <w:keepLines/>
      <w:spacing w:before="4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4"/>
    </w:rPr>
  </w:style>
  <w:style w:type="paragraph" w:styleId="Title">
    <w:name w:val="Title"/>
    <w:basedOn w:val="Normal"/>
    <w:uiPriority w:val="10"/>
    <w:qFormat/>
    <w:pPr>
      <w:spacing w:before="103"/>
      <w:ind w:left="907"/>
    </w:pPr>
    <w:rPr>
      <w:b/>
      <w:bCs/>
      <w:sz w:val="36"/>
      <w:szCs w:val="36"/>
    </w:rPr>
  </w:style>
  <w:style w:type="paragraph" w:styleId="ListParagraph">
    <w:name w:val="List Paragraph"/>
    <w:basedOn w:val="Normal"/>
    <w:uiPriority w:val="34"/>
    <w:qFormat/>
    <w:pPr>
      <w:spacing w:before="81"/>
      <w:ind w:left="1267" w:hanging="361"/>
    </w:pPr>
  </w:style>
  <w:style w:type="paragraph" w:customStyle="1" w:styleId="TableParagraph">
    <w:name w:val="Table Paragraph"/>
    <w:basedOn w:val="Normal"/>
    <w:uiPriority w:val="1"/>
    <w:qFormat/>
    <w:pPr>
      <w:spacing w:before="60"/>
      <w:ind w:left="420"/>
    </w:pPr>
  </w:style>
  <w:style w:type="paragraph" w:customStyle="1" w:styleId="Default">
    <w:name w:val="Default"/>
    <w:rsid w:val="004F17AE"/>
    <w:pPr>
      <w:widowControl/>
      <w:adjustRightInd w:val="0"/>
    </w:pPr>
    <w:rPr>
      <w:rFonts w:ascii="Open Sans" w:hAnsi="Open Sans" w:cs="Open Sans"/>
      <w:color w:val="000000"/>
      <w:sz w:val="24"/>
      <w:szCs w:val="24"/>
      <w:lang w:val="en-GB"/>
    </w:rPr>
  </w:style>
  <w:style w:type="character" w:customStyle="1" w:styleId="normaltextrun">
    <w:name w:val="normaltextrun"/>
    <w:basedOn w:val="DefaultParagraphFont"/>
    <w:rsid w:val="00276A20"/>
  </w:style>
  <w:style w:type="character" w:customStyle="1" w:styleId="eop">
    <w:name w:val="eop"/>
    <w:basedOn w:val="DefaultParagraphFont"/>
    <w:rsid w:val="00276A20"/>
  </w:style>
  <w:style w:type="paragraph" w:customStyle="1" w:styleId="paragraph">
    <w:name w:val="paragraph"/>
    <w:basedOn w:val="Normal"/>
    <w:rsid w:val="00276A20"/>
    <w:pPr>
      <w:widowControl/>
      <w:autoSpaceDE/>
      <w:autoSpaceDN/>
      <w:spacing w:before="100" w:beforeAutospacing="1" w:after="100" w:afterAutospacing="1"/>
    </w:pPr>
    <w:rPr>
      <w:rFonts w:ascii="Times New Roman" w:eastAsia="Times New Roman" w:hAnsi="Times New Roman" w:cs="Times New Roman"/>
      <w:szCs w:val="24"/>
      <w:lang w:eastAsia="en-GB"/>
    </w:rPr>
  </w:style>
  <w:style w:type="character" w:customStyle="1" w:styleId="Heading3Char">
    <w:name w:val="Heading 3 Char"/>
    <w:basedOn w:val="DefaultParagraphFont"/>
    <w:link w:val="Heading3"/>
    <w:uiPriority w:val="9"/>
    <w:rsid w:val="002D6D0C"/>
    <w:rPr>
      <w:rFonts w:ascii="Arial" w:eastAsiaTheme="majorEastAsia" w:hAnsi="Arial" w:cstheme="majorBidi"/>
      <w:b/>
      <w:sz w:val="28"/>
      <w:szCs w:val="24"/>
      <w:lang w:val="en-GB"/>
    </w:rPr>
  </w:style>
  <w:style w:type="character" w:styleId="CommentReference">
    <w:name w:val="annotation reference"/>
    <w:basedOn w:val="DefaultParagraphFont"/>
    <w:uiPriority w:val="99"/>
    <w:semiHidden/>
    <w:unhideWhenUsed/>
    <w:rsid w:val="002D6D0C"/>
    <w:rPr>
      <w:sz w:val="16"/>
      <w:szCs w:val="16"/>
    </w:rPr>
  </w:style>
  <w:style w:type="paragraph" w:styleId="CommentText">
    <w:name w:val="annotation text"/>
    <w:basedOn w:val="Normal"/>
    <w:link w:val="CommentTextChar"/>
    <w:uiPriority w:val="99"/>
    <w:unhideWhenUsed/>
    <w:rsid w:val="002D6D0C"/>
    <w:rPr>
      <w:sz w:val="20"/>
      <w:szCs w:val="20"/>
    </w:rPr>
  </w:style>
  <w:style w:type="character" w:customStyle="1" w:styleId="CommentTextChar">
    <w:name w:val="Comment Text Char"/>
    <w:basedOn w:val="DefaultParagraphFont"/>
    <w:link w:val="CommentText"/>
    <w:uiPriority w:val="99"/>
    <w:rsid w:val="002D6D0C"/>
    <w:rPr>
      <w:rFonts w:ascii="Arial" w:eastAsia="Frutiger LT Std 45 Light" w:hAnsi="Arial" w:cs="Frutiger LT Std 45 Light"/>
      <w:sz w:val="20"/>
      <w:szCs w:val="20"/>
      <w:lang w:val="en-GB"/>
    </w:rPr>
  </w:style>
  <w:style w:type="paragraph" w:styleId="CommentSubject">
    <w:name w:val="annotation subject"/>
    <w:basedOn w:val="CommentText"/>
    <w:next w:val="CommentText"/>
    <w:link w:val="CommentSubjectChar"/>
    <w:uiPriority w:val="99"/>
    <w:semiHidden/>
    <w:unhideWhenUsed/>
    <w:rsid w:val="002D6D0C"/>
    <w:rPr>
      <w:b/>
      <w:bCs/>
    </w:rPr>
  </w:style>
  <w:style w:type="character" w:customStyle="1" w:styleId="CommentSubjectChar">
    <w:name w:val="Comment Subject Char"/>
    <w:basedOn w:val="CommentTextChar"/>
    <w:link w:val="CommentSubject"/>
    <w:uiPriority w:val="99"/>
    <w:semiHidden/>
    <w:rsid w:val="002D6D0C"/>
    <w:rPr>
      <w:rFonts w:ascii="Arial" w:eastAsia="Frutiger LT Std 45 Light" w:hAnsi="Arial" w:cs="Frutiger LT Std 45 Light"/>
      <w:b/>
      <w:bCs/>
      <w:sz w:val="20"/>
      <w:szCs w:val="20"/>
      <w:lang w:val="en-GB"/>
    </w:rPr>
  </w:style>
  <w:style w:type="character" w:styleId="Hyperlink">
    <w:name w:val="Hyperlink"/>
    <w:basedOn w:val="DefaultParagraphFont"/>
    <w:uiPriority w:val="99"/>
    <w:unhideWhenUsed/>
    <w:rsid w:val="002D6D0C"/>
    <w:rPr>
      <w:color w:val="0000FF"/>
      <w:u w:val="single"/>
    </w:rPr>
  </w:style>
  <w:style w:type="character" w:styleId="FootnoteReference">
    <w:name w:val="footnote reference"/>
    <w:basedOn w:val="DefaultParagraphFont"/>
    <w:uiPriority w:val="99"/>
    <w:semiHidden/>
    <w:unhideWhenUsed/>
    <w:rsid w:val="002D6D0C"/>
    <w:rPr>
      <w:vertAlign w:val="superscript"/>
    </w:rPr>
  </w:style>
  <w:style w:type="character" w:customStyle="1" w:styleId="FootnoteTextChar">
    <w:name w:val="Footnote Text Char"/>
    <w:basedOn w:val="DefaultParagraphFont"/>
    <w:link w:val="FootnoteText"/>
    <w:uiPriority w:val="99"/>
    <w:semiHidden/>
    <w:rsid w:val="002D6D0C"/>
    <w:rPr>
      <w:sz w:val="20"/>
      <w:szCs w:val="20"/>
    </w:rPr>
  </w:style>
  <w:style w:type="paragraph" w:styleId="FootnoteText">
    <w:name w:val="footnote text"/>
    <w:basedOn w:val="Normal"/>
    <w:link w:val="FootnoteTextChar"/>
    <w:uiPriority w:val="99"/>
    <w:semiHidden/>
    <w:unhideWhenUsed/>
    <w:rsid w:val="002D6D0C"/>
    <w:pPr>
      <w:widowControl/>
      <w:autoSpaceDE/>
      <w:autoSpaceDN/>
    </w:pPr>
    <w:rPr>
      <w:rFonts w:asciiTheme="minorHAnsi" w:eastAsiaTheme="minorHAnsi" w:hAnsiTheme="minorHAnsi" w:cstheme="minorBidi"/>
      <w:sz w:val="20"/>
      <w:szCs w:val="20"/>
      <w:lang w:val="en-US"/>
    </w:rPr>
  </w:style>
  <w:style w:type="character" w:customStyle="1" w:styleId="FootnoteTextChar1">
    <w:name w:val="Footnote Text Char1"/>
    <w:basedOn w:val="DefaultParagraphFont"/>
    <w:uiPriority w:val="99"/>
    <w:semiHidden/>
    <w:rsid w:val="002D6D0C"/>
    <w:rPr>
      <w:rFonts w:ascii="Arial" w:eastAsia="Frutiger LT Std 45 Light" w:hAnsi="Arial" w:cs="Frutiger LT Std 45 Light"/>
      <w:sz w:val="20"/>
      <w:szCs w:val="20"/>
      <w:lang w:val="en-GB"/>
    </w:rPr>
  </w:style>
  <w:style w:type="character" w:styleId="UnresolvedMention">
    <w:name w:val="Unresolved Mention"/>
    <w:basedOn w:val="DefaultParagraphFont"/>
    <w:uiPriority w:val="99"/>
    <w:semiHidden/>
    <w:unhideWhenUsed/>
    <w:rsid w:val="002D6D0C"/>
    <w:rPr>
      <w:color w:val="605E5C"/>
      <w:shd w:val="clear" w:color="auto" w:fill="E1DFDD"/>
    </w:rPr>
  </w:style>
  <w:style w:type="paragraph" w:styleId="Header">
    <w:name w:val="header"/>
    <w:basedOn w:val="Normal"/>
    <w:link w:val="HeaderChar"/>
    <w:uiPriority w:val="99"/>
    <w:unhideWhenUsed/>
    <w:rsid w:val="002D6D0C"/>
    <w:pPr>
      <w:tabs>
        <w:tab w:val="center" w:pos="4513"/>
        <w:tab w:val="right" w:pos="9026"/>
      </w:tabs>
    </w:pPr>
  </w:style>
  <w:style w:type="character" w:customStyle="1" w:styleId="HeaderChar">
    <w:name w:val="Header Char"/>
    <w:basedOn w:val="DefaultParagraphFont"/>
    <w:link w:val="Header"/>
    <w:uiPriority w:val="99"/>
    <w:rsid w:val="002D6D0C"/>
    <w:rPr>
      <w:rFonts w:ascii="Arial" w:eastAsia="Frutiger LT Std 45 Light" w:hAnsi="Arial" w:cs="Frutiger LT Std 45 Light"/>
      <w:sz w:val="24"/>
      <w:lang w:val="en-GB"/>
    </w:rPr>
  </w:style>
  <w:style w:type="paragraph" w:styleId="Footer">
    <w:name w:val="footer"/>
    <w:basedOn w:val="Normal"/>
    <w:link w:val="FooterChar"/>
    <w:uiPriority w:val="99"/>
    <w:unhideWhenUsed/>
    <w:rsid w:val="002D6D0C"/>
    <w:pPr>
      <w:tabs>
        <w:tab w:val="center" w:pos="4513"/>
        <w:tab w:val="right" w:pos="9026"/>
      </w:tabs>
    </w:pPr>
  </w:style>
  <w:style w:type="character" w:customStyle="1" w:styleId="FooterChar">
    <w:name w:val="Footer Char"/>
    <w:basedOn w:val="DefaultParagraphFont"/>
    <w:link w:val="Footer"/>
    <w:uiPriority w:val="99"/>
    <w:rsid w:val="002D6D0C"/>
    <w:rPr>
      <w:rFonts w:ascii="Arial" w:eastAsia="Frutiger LT Std 45 Light" w:hAnsi="Arial" w:cs="Frutiger LT Std 45 Light"/>
      <w:sz w:val="24"/>
      <w:lang w:val="en-GB"/>
    </w:rPr>
  </w:style>
  <w:style w:type="character" w:customStyle="1" w:styleId="scxw258712872">
    <w:name w:val="scxw258712872"/>
    <w:basedOn w:val="DefaultParagraphFont"/>
    <w:rsid w:val="00294A4C"/>
  </w:style>
  <w:style w:type="paragraph" w:styleId="NoSpacing">
    <w:name w:val="No Spacing"/>
    <w:uiPriority w:val="1"/>
    <w:qFormat/>
    <w:rsid w:val="00856A46"/>
    <w:rPr>
      <w:rFonts w:ascii="Arial" w:eastAsia="Frutiger LT Std 45 Light" w:hAnsi="Arial" w:cs="Frutiger LT Std 45 Light"/>
      <w:sz w:val="24"/>
      <w:lang w:val="en-GB"/>
    </w:rPr>
  </w:style>
  <w:style w:type="character" w:customStyle="1" w:styleId="cf01">
    <w:name w:val="cf01"/>
    <w:basedOn w:val="DefaultParagraphFont"/>
    <w:rsid w:val="00AA5BD0"/>
    <w:rPr>
      <w:rFonts w:ascii="Segoe UI" w:hAnsi="Segoe UI" w:cs="Segoe UI" w:hint="default"/>
      <w:sz w:val="18"/>
      <w:szCs w:val="18"/>
    </w:rPr>
  </w:style>
  <w:style w:type="character" w:styleId="FollowedHyperlink">
    <w:name w:val="FollowedHyperlink"/>
    <w:basedOn w:val="DefaultParagraphFont"/>
    <w:uiPriority w:val="99"/>
    <w:semiHidden/>
    <w:unhideWhenUsed/>
    <w:rsid w:val="00BD39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698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bsa.nhs.uk/eRD-pati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for-organisations/uk-gdpr-guidance-and-resour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49819d0c-0743-4b74-9f11-f0e4cb8e8d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4FCC07D6116E4A9FF6E3344637203B" ma:contentTypeVersion="16" ma:contentTypeDescription="Create a new document." ma:contentTypeScope="" ma:versionID="a705079aeb64dcd2abaf6af9308c9e26">
  <xsd:schema xmlns:xsd="http://www.w3.org/2001/XMLSchema" xmlns:xs="http://www.w3.org/2001/XMLSchema" xmlns:p="http://schemas.microsoft.com/office/2006/metadata/properties" xmlns:ns2="49819d0c-0743-4b74-9f11-f0e4cb8e8d2f" xmlns:ns3="bbb999f1-6609-429d-acab-d76fc1f2cb20" xmlns:ns4="2799d30d-6731-4efe-ac9b-c4895a8828d9" targetNamespace="http://schemas.microsoft.com/office/2006/metadata/properties" ma:root="true" ma:fieldsID="83baef4eda9f059eec00bc55199421bb" ns2:_="" ns3:_="" ns4:_="">
    <xsd:import namespace="49819d0c-0743-4b74-9f11-f0e4cb8e8d2f"/>
    <xsd:import namespace="bbb999f1-6609-429d-acab-d76fc1f2cb20"/>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19d0c-0743-4b74-9f11-f0e4cb8e8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b999f1-6609-429d-acab-d76fc1f2cb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0384036-01bb-42fa-bed3-5269fb1d2319}" ma:internalName="TaxCatchAll" ma:showField="CatchAllData" ma:web="bbb999f1-6609-429d-acab-d76fc1f2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4C8954-345D-42F2-8958-24D58B1F449A}">
  <ds:schemaRefs>
    <ds:schemaRef ds:uri="http://schemas.openxmlformats.org/officeDocument/2006/bibliography"/>
  </ds:schemaRefs>
</ds:datastoreItem>
</file>

<file path=customXml/itemProps2.xml><?xml version="1.0" encoding="utf-8"?>
<ds:datastoreItem xmlns:ds="http://schemas.openxmlformats.org/officeDocument/2006/customXml" ds:itemID="{A8297EA3-E5EA-46DA-8A52-EFA7332BC8FD}">
  <ds:schemaRefs>
    <ds:schemaRef ds:uri="http://schemas.microsoft.com/office/2006/metadata/properties"/>
    <ds:schemaRef ds:uri="http://schemas.microsoft.com/office/infopath/2007/PartnerControls"/>
    <ds:schemaRef ds:uri="2799d30d-6731-4efe-ac9b-c4895a8828d9"/>
    <ds:schemaRef ds:uri="49819d0c-0743-4b74-9f11-f0e4cb8e8d2f"/>
  </ds:schemaRefs>
</ds:datastoreItem>
</file>

<file path=customXml/itemProps3.xml><?xml version="1.0" encoding="utf-8"?>
<ds:datastoreItem xmlns:ds="http://schemas.openxmlformats.org/officeDocument/2006/customXml" ds:itemID="{4DC6307C-916D-45C9-A0DC-6A281EDE2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19d0c-0743-4b74-9f11-f0e4cb8e8d2f"/>
    <ds:schemaRef ds:uri="bbb999f1-6609-429d-acab-d76fc1f2cb20"/>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CD8B7C-15DB-4A33-B98B-DFA27468DD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3081</Characters>
  <Application>Microsoft Office Word</Application>
  <DocSecurity>4</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Murphy</dc:creator>
  <cp:keywords/>
  <cp:lastModifiedBy>Laura Driver</cp:lastModifiedBy>
  <cp:revision>2</cp:revision>
  <dcterms:created xsi:type="dcterms:W3CDTF">2023-07-13T11:33:00Z</dcterms:created>
  <dcterms:modified xsi:type="dcterms:W3CDTF">2023-07-13T11:33:00Z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Adobe InDesign 18.0 (Windows)</vt:lpwstr>
  </property>
  <property fmtid="{D5CDD505-2E9C-101B-9397-08002B2CF9AE}" pid="4" name="LastSaved">
    <vt:filetime>2022-11-08T00:00:00Z</vt:filetime>
  </property>
  <property fmtid="{D5CDD505-2E9C-101B-9397-08002B2CF9AE}" pid="5" name="ContentTypeId">
    <vt:lpwstr>0x010100B54FCC07D6116E4A9FF6E3344637203B</vt:lpwstr>
  </property>
  <property fmtid="{D5CDD505-2E9C-101B-9397-08002B2CF9AE}" pid="6" name="MediaServiceImageTags">
    <vt:lpwstr/>
  </property>
</Properties>
</file>