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23386" w14:textId="73D84F6A" w:rsidR="00357018" w:rsidRDefault="00357018">
      <w:pPr>
        <w:pStyle w:val="BodyText"/>
        <w:ind w:left="105"/>
        <w:rPr>
          <w:rFonts w:ascii="Times New Roman"/>
          <w:sz w:val="20"/>
        </w:rPr>
      </w:pPr>
    </w:p>
    <w:p w14:paraId="7D7F8AA5" w14:textId="4F22576A" w:rsidR="00357018" w:rsidRDefault="00357018">
      <w:pPr>
        <w:pStyle w:val="BodyText"/>
        <w:rPr>
          <w:rFonts w:ascii="Times New Roman"/>
          <w:sz w:val="20"/>
        </w:rPr>
      </w:pPr>
    </w:p>
    <w:p w14:paraId="20F6DC85" w14:textId="066ACFE3" w:rsidR="00357018" w:rsidRPr="00C71916" w:rsidRDefault="00EB1F4D" w:rsidP="00FD04BE">
      <w:pPr>
        <w:pStyle w:val="Title"/>
        <w:spacing w:before="215"/>
        <w:ind w:right="2601"/>
        <w:rPr>
          <w:color w:val="005EB8"/>
        </w:rPr>
      </w:pPr>
      <w:r w:rsidRPr="00C71916">
        <w:rPr>
          <w:color w:val="005EB8"/>
        </w:rPr>
        <w:t>NHS Pension</w:t>
      </w:r>
      <w:r w:rsidR="00FD04BE">
        <w:rPr>
          <w:color w:val="005EB8"/>
          <w:spacing w:val="-198"/>
        </w:rPr>
        <w:t xml:space="preserve"> </w:t>
      </w:r>
      <w:r w:rsidRPr="00C71916">
        <w:rPr>
          <w:color w:val="005EB8"/>
        </w:rPr>
        <w:t>Scheme</w:t>
      </w:r>
    </w:p>
    <w:p w14:paraId="3F8F1F91" w14:textId="77777777" w:rsidR="00FD04BE" w:rsidRDefault="00FD04BE" w:rsidP="00FD04BE">
      <w:pPr>
        <w:rPr>
          <w:b/>
          <w:bCs/>
          <w:sz w:val="48"/>
          <w:szCs w:val="48"/>
        </w:rPr>
      </w:pPr>
    </w:p>
    <w:p w14:paraId="5AFFC91E" w14:textId="19E8E93F" w:rsidR="00357018" w:rsidRPr="00FD04BE" w:rsidRDefault="00EB1F4D" w:rsidP="00FD04BE">
      <w:pPr>
        <w:ind w:left="1197"/>
        <w:rPr>
          <w:b/>
          <w:bCs/>
          <w:sz w:val="48"/>
          <w:szCs w:val="48"/>
        </w:rPr>
      </w:pPr>
      <w:r w:rsidRPr="00FD04BE">
        <w:rPr>
          <w:b/>
          <w:bCs/>
          <w:sz w:val="48"/>
          <w:szCs w:val="48"/>
        </w:rPr>
        <w:t>Annual</w:t>
      </w:r>
      <w:r w:rsidR="00FD04BE" w:rsidRPr="00FD04BE">
        <w:rPr>
          <w:b/>
          <w:bCs/>
          <w:sz w:val="48"/>
          <w:szCs w:val="48"/>
        </w:rPr>
        <w:t xml:space="preserve"> </w:t>
      </w:r>
      <w:r w:rsidRPr="00FD04BE">
        <w:rPr>
          <w:b/>
          <w:bCs/>
          <w:sz w:val="48"/>
          <w:szCs w:val="48"/>
        </w:rPr>
        <w:t>Allowance</w:t>
      </w:r>
      <w:r w:rsidR="00FD04BE" w:rsidRPr="00FD04BE">
        <w:rPr>
          <w:b/>
          <w:bCs/>
          <w:sz w:val="48"/>
          <w:szCs w:val="48"/>
        </w:rPr>
        <w:t xml:space="preserve"> </w:t>
      </w:r>
      <w:r w:rsidRPr="00FD04BE">
        <w:rPr>
          <w:b/>
          <w:bCs/>
          <w:sz w:val="48"/>
          <w:szCs w:val="48"/>
        </w:rPr>
        <w:t>Scheme</w:t>
      </w:r>
      <w:r w:rsidRPr="00FD04BE">
        <w:rPr>
          <w:b/>
          <w:bCs/>
          <w:spacing w:val="-198"/>
          <w:sz w:val="48"/>
          <w:szCs w:val="48"/>
        </w:rPr>
        <w:t xml:space="preserve"> </w:t>
      </w:r>
      <w:r w:rsidRPr="00FD04BE">
        <w:rPr>
          <w:b/>
          <w:bCs/>
          <w:sz w:val="48"/>
          <w:szCs w:val="48"/>
        </w:rPr>
        <w:t>Pays</w:t>
      </w:r>
      <w:r w:rsidRPr="00FD04BE">
        <w:rPr>
          <w:b/>
          <w:bCs/>
          <w:spacing w:val="1"/>
          <w:sz w:val="48"/>
          <w:szCs w:val="48"/>
        </w:rPr>
        <w:t xml:space="preserve"> </w:t>
      </w:r>
      <w:r w:rsidRPr="00FD04BE">
        <w:rPr>
          <w:b/>
          <w:bCs/>
          <w:sz w:val="48"/>
          <w:szCs w:val="48"/>
        </w:rPr>
        <w:t>Election</w:t>
      </w:r>
      <w:r w:rsidRPr="00FD04BE">
        <w:rPr>
          <w:b/>
          <w:bCs/>
          <w:spacing w:val="-198"/>
          <w:sz w:val="48"/>
          <w:szCs w:val="48"/>
        </w:rPr>
        <w:t xml:space="preserve"> </w:t>
      </w:r>
      <w:r w:rsidRPr="00FD04BE">
        <w:rPr>
          <w:b/>
          <w:bCs/>
          <w:sz w:val="48"/>
          <w:szCs w:val="48"/>
        </w:rPr>
        <w:t>Guide</w:t>
      </w:r>
      <w:r w:rsidR="00FD04BE" w:rsidRPr="00FD04BE">
        <w:rPr>
          <w:b/>
          <w:bCs/>
          <w:sz w:val="48"/>
          <w:szCs w:val="48"/>
        </w:rPr>
        <w:t xml:space="preserve"> </w:t>
      </w:r>
      <w:r w:rsidRPr="00FD04BE">
        <w:rPr>
          <w:b/>
          <w:bCs/>
          <w:sz w:val="48"/>
        </w:rPr>
        <w:t>(2017/18</w:t>
      </w:r>
      <w:r w:rsidRPr="00FD04BE">
        <w:rPr>
          <w:b/>
          <w:bCs/>
          <w:spacing w:val="-1"/>
          <w:sz w:val="48"/>
        </w:rPr>
        <w:t xml:space="preserve"> </w:t>
      </w:r>
      <w:r w:rsidRPr="00FD04BE">
        <w:rPr>
          <w:b/>
          <w:bCs/>
          <w:sz w:val="48"/>
        </w:rPr>
        <w:t>onwards)</w:t>
      </w:r>
    </w:p>
    <w:p w14:paraId="21D3721F" w14:textId="77777777" w:rsidR="00357018" w:rsidRDefault="00357018">
      <w:pPr>
        <w:rPr>
          <w:sz w:val="48"/>
        </w:rPr>
        <w:sectPr w:rsidR="00357018" w:rsidSect="003E1057">
          <w:headerReference w:type="even" r:id="rId7"/>
          <w:headerReference w:type="default" r:id="rId8"/>
          <w:footerReference w:type="even" r:id="rId9"/>
          <w:footerReference w:type="default" r:id="rId10"/>
          <w:headerReference w:type="first" r:id="rId11"/>
          <w:footerReference w:type="first" r:id="rId12"/>
          <w:type w:val="continuous"/>
          <w:pgSz w:w="11910" w:h="16840"/>
          <w:pgMar w:top="440" w:right="280" w:bottom="1100" w:left="240" w:header="0" w:footer="906" w:gutter="0"/>
          <w:pgNumType w:start="1"/>
          <w:cols w:space="720"/>
          <w:titlePg/>
          <w:docGrid w:linePitch="299"/>
        </w:sectPr>
      </w:pPr>
    </w:p>
    <w:p w14:paraId="47CDCA28" w14:textId="77777777" w:rsidR="00357018" w:rsidRPr="00C71916" w:rsidRDefault="00EB1F4D">
      <w:pPr>
        <w:spacing w:before="75"/>
        <w:ind w:left="1200"/>
        <w:rPr>
          <w:b/>
          <w:color w:val="005EB8"/>
          <w:sz w:val="36"/>
        </w:rPr>
      </w:pPr>
      <w:r w:rsidRPr="00C71916">
        <w:rPr>
          <w:b/>
          <w:color w:val="005EB8"/>
          <w:sz w:val="36"/>
        </w:rPr>
        <w:lastRenderedPageBreak/>
        <w:t>Contents</w:t>
      </w:r>
    </w:p>
    <w:sdt>
      <w:sdtPr>
        <w:id w:val="1748924691"/>
        <w:docPartObj>
          <w:docPartGallery w:val="Table of Contents"/>
          <w:docPartUnique/>
        </w:docPartObj>
      </w:sdtPr>
      <w:sdtEndPr/>
      <w:sdtContent>
        <w:p w14:paraId="3CD13187" w14:textId="77777777" w:rsidR="00357018" w:rsidRDefault="00D77294">
          <w:pPr>
            <w:pStyle w:val="TOC1"/>
            <w:tabs>
              <w:tab w:val="left" w:leader="dot" w:pos="10101"/>
            </w:tabs>
            <w:spacing w:before="522"/>
          </w:pPr>
          <w:hyperlink w:anchor="_TOC_250018" w:history="1">
            <w:r w:rsidR="00EB1F4D">
              <w:t>About</w:t>
            </w:r>
            <w:r w:rsidR="00EB1F4D">
              <w:rPr>
                <w:spacing w:val="-1"/>
              </w:rPr>
              <w:t xml:space="preserve"> </w:t>
            </w:r>
            <w:r w:rsidR="00EB1F4D">
              <w:t>this</w:t>
            </w:r>
            <w:r w:rsidR="00EB1F4D">
              <w:rPr>
                <w:spacing w:val="-4"/>
              </w:rPr>
              <w:t xml:space="preserve"> </w:t>
            </w:r>
            <w:r w:rsidR="00EB1F4D">
              <w:t>guide</w:t>
            </w:r>
            <w:r w:rsidR="00EB1F4D">
              <w:rPr>
                <w:rFonts w:ascii="Times New Roman"/>
              </w:rPr>
              <w:tab/>
            </w:r>
            <w:r w:rsidR="00EB1F4D">
              <w:t>3</w:t>
            </w:r>
          </w:hyperlink>
        </w:p>
        <w:p w14:paraId="4065EF72" w14:textId="77777777" w:rsidR="00357018" w:rsidRDefault="00EB1F4D">
          <w:pPr>
            <w:pStyle w:val="TOC2"/>
            <w:tabs>
              <w:tab w:val="left" w:leader="dot" w:pos="10103"/>
            </w:tabs>
            <w:spacing w:before="200"/>
          </w:pPr>
          <w:r>
            <w:t>Scheme</w:t>
          </w:r>
          <w:r>
            <w:rPr>
              <w:spacing w:val="-3"/>
            </w:rPr>
            <w:t xml:space="preserve"> </w:t>
          </w:r>
          <w:r>
            <w:t>pays</w:t>
          </w:r>
          <w:r>
            <w:rPr>
              <w:spacing w:val="-5"/>
            </w:rPr>
            <w:t xml:space="preserve"> </w:t>
          </w:r>
          <w:r>
            <w:t>facilities…</w:t>
          </w:r>
          <w:r>
            <w:rPr>
              <w:rFonts w:ascii="Times New Roman" w:hAnsi="Times New Roman"/>
            </w:rPr>
            <w:tab/>
          </w:r>
          <w:r>
            <w:t>4</w:t>
          </w:r>
        </w:p>
        <w:p w14:paraId="219FB55E" w14:textId="77777777" w:rsidR="00357018" w:rsidRDefault="00D77294">
          <w:pPr>
            <w:pStyle w:val="TOC1"/>
            <w:tabs>
              <w:tab w:val="left" w:leader="dot" w:pos="10089"/>
            </w:tabs>
          </w:pPr>
          <w:hyperlink w:anchor="_TOC_250017" w:history="1">
            <w:r w:rsidR="00EB1F4D">
              <w:t>More</w:t>
            </w:r>
            <w:r w:rsidR="00EB1F4D">
              <w:rPr>
                <w:spacing w:val="-1"/>
              </w:rPr>
              <w:t xml:space="preserve"> </w:t>
            </w:r>
            <w:r w:rsidR="00EB1F4D">
              <w:t>about voluntary</w:t>
            </w:r>
            <w:r w:rsidR="00EB1F4D">
              <w:rPr>
                <w:spacing w:val="-2"/>
              </w:rPr>
              <w:t xml:space="preserve"> </w:t>
            </w:r>
            <w:r w:rsidR="00EB1F4D">
              <w:t>scheme</w:t>
            </w:r>
            <w:r w:rsidR="00EB1F4D">
              <w:rPr>
                <w:spacing w:val="1"/>
              </w:rPr>
              <w:t xml:space="preserve"> </w:t>
            </w:r>
            <w:r w:rsidR="00EB1F4D">
              <w:t>pays…</w:t>
            </w:r>
            <w:r w:rsidR="00EB1F4D">
              <w:rPr>
                <w:rFonts w:ascii="Times New Roman" w:hAnsi="Times New Roman"/>
              </w:rPr>
              <w:tab/>
            </w:r>
            <w:r w:rsidR="00EB1F4D">
              <w:t>6</w:t>
            </w:r>
          </w:hyperlink>
        </w:p>
        <w:p w14:paraId="06FD9F88" w14:textId="77777777" w:rsidR="00357018" w:rsidRDefault="00EB1F4D">
          <w:pPr>
            <w:pStyle w:val="TOC2"/>
            <w:tabs>
              <w:tab w:val="left" w:leader="dot" w:pos="10065"/>
            </w:tabs>
            <w:spacing w:before="198"/>
          </w:pPr>
          <w:r>
            <w:t>Scheme</w:t>
          </w:r>
          <w:r>
            <w:rPr>
              <w:spacing w:val="-4"/>
            </w:rPr>
            <w:t xml:space="preserve"> </w:t>
          </w:r>
          <w:r>
            <w:t>pays</w:t>
          </w:r>
          <w:r>
            <w:rPr>
              <w:spacing w:val="-2"/>
            </w:rPr>
            <w:t xml:space="preserve"> </w:t>
          </w:r>
          <w:r>
            <w:t>election</w:t>
          </w:r>
          <w:r>
            <w:rPr>
              <w:spacing w:val="-5"/>
            </w:rPr>
            <w:t xml:space="preserve"> </w:t>
          </w:r>
          <w:r>
            <w:t>deadline</w:t>
          </w:r>
          <w:r>
            <w:rPr>
              <w:rFonts w:ascii="Times New Roman"/>
            </w:rPr>
            <w:tab/>
          </w:r>
          <w:r>
            <w:t>7</w:t>
          </w:r>
        </w:p>
        <w:p w14:paraId="4ADDE9B7" w14:textId="77777777" w:rsidR="00357018" w:rsidRDefault="00D77294">
          <w:pPr>
            <w:pStyle w:val="TOC1"/>
            <w:tabs>
              <w:tab w:val="left" w:leader="dot" w:pos="10089"/>
            </w:tabs>
          </w:pPr>
          <w:hyperlink w:anchor="_TOC_250016" w:history="1">
            <w:r w:rsidR="00EB1F4D">
              <w:t>Completing</w:t>
            </w:r>
            <w:r w:rsidR="00EB1F4D">
              <w:rPr>
                <w:spacing w:val="-2"/>
              </w:rPr>
              <w:t xml:space="preserve"> </w:t>
            </w:r>
            <w:r w:rsidR="00EB1F4D">
              <w:t>the</w:t>
            </w:r>
            <w:r w:rsidR="00EB1F4D">
              <w:rPr>
                <w:spacing w:val="-4"/>
              </w:rPr>
              <w:t xml:space="preserve"> </w:t>
            </w:r>
            <w:r w:rsidR="00EB1F4D">
              <w:t>SPE2…</w:t>
            </w:r>
            <w:r w:rsidR="00EB1F4D">
              <w:rPr>
                <w:rFonts w:ascii="Times New Roman" w:hAnsi="Times New Roman"/>
              </w:rPr>
              <w:tab/>
            </w:r>
            <w:r w:rsidR="00EB1F4D">
              <w:t>8</w:t>
            </w:r>
          </w:hyperlink>
        </w:p>
        <w:p w14:paraId="3E5BEBFF" w14:textId="77777777" w:rsidR="00357018" w:rsidRDefault="00D77294">
          <w:pPr>
            <w:pStyle w:val="TOC1"/>
            <w:tabs>
              <w:tab w:val="left" w:leader="dot" w:pos="9945"/>
            </w:tabs>
          </w:pPr>
          <w:hyperlink w:anchor="_TOC_250015" w:history="1">
            <w:r w:rsidR="00EB1F4D">
              <w:t>Estimating</w:t>
            </w:r>
            <w:r w:rsidR="00EB1F4D">
              <w:rPr>
                <w:spacing w:val="-4"/>
              </w:rPr>
              <w:t xml:space="preserve"> </w:t>
            </w:r>
            <w:r w:rsidR="00EB1F4D">
              <w:t>the</w:t>
            </w:r>
            <w:r w:rsidR="00EB1F4D">
              <w:rPr>
                <w:spacing w:val="-5"/>
              </w:rPr>
              <w:t xml:space="preserve"> </w:t>
            </w:r>
            <w:r w:rsidR="00EB1F4D">
              <w:t>pension</w:t>
            </w:r>
            <w:r w:rsidR="00EB1F4D">
              <w:rPr>
                <w:spacing w:val="-3"/>
              </w:rPr>
              <w:t xml:space="preserve"> </w:t>
            </w:r>
            <w:r w:rsidR="00EB1F4D">
              <w:t>input</w:t>
            </w:r>
            <w:r w:rsidR="00EB1F4D">
              <w:rPr>
                <w:spacing w:val="-2"/>
              </w:rPr>
              <w:t xml:space="preserve"> </w:t>
            </w:r>
            <w:r w:rsidR="00EB1F4D">
              <w:t>amount</w:t>
            </w:r>
            <w:r w:rsidR="00EB1F4D">
              <w:rPr>
                <w:rFonts w:ascii="Times New Roman"/>
              </w:rPr>
              <w:tab/>
            </w:r>
            <w:r w:rsidR="00EB1F4D">
              <w:t>17</w:t>
            </w:r>
          </w:hyperlink>
        </w:p>
        <w:p w14:paraId="6779594B" w14:textId="77777777" w:rsidR="00357018" w:rsidRDefault="00D77294">
          <w:pPr>
            <w:pStyle w:val="TOC1"/>
            <w:tabs>
              <w:tab w:val="left" w:leader="dot" w:pos="9957"/>
            </w:tabs>
          </w:pPr>
          <w:hyperlink w:anchor="_TOC_250014" w:history="1">
            <w:r w:rsidR="00EB1F4D">
              <w:t>Maximum</w:t>
            </w:r>
            <w:r w:rsidR="00EB1F4D">
              <w:rPr>
                <w:spacing w:val="-2"/>
              </w:rPr>
              <w:t xml:space="preserve"> </w:t>
            </w:r>
            <w:r w:rsidR="00EB1F4D">
              <w:t>amount</w:t>
            </w:r>
            <w:r w:rsidR="00EB1F4D">
              <w:rPr>
                <w:spacing w:val="-3"/>
              </w:rPr>
              <w:t xml:space="preserve"> </w:t>
            </w:r>
            <w:r w:rsidR="00EB1F4D">
              <w:t>of scheme</w:t>
            </w:r>
            <w:r w:rsidR="00EB1F4D">
              <w:rPr>
                <w:spacing w:val="-1"/>
              </w:rPr>
              <w:t xml:space="preserve"> </w:t>
            </w:r>
            <w:r w:rsidR="00EB1F4D">
              <w:t>pays…</w:t>
            </w:r>
            <w:r w:rsidR="00EB1F4D">
              <w:rPr>
                <w:rFonts w:ascii="Times New Roman" w:hAnsi="Times New Roman"/>
              </w:rPr>
              <w:tab/>
            </w:r>
            <w:r w:rsidR="00EB1F4D">
              <w:t>18</w:t>
            </w:r>
          </w:hyperlink>
        </w:p>
        <w:p w14:paraId="35639346" w14:textId="77777777" w:rsidR="00357018" w:rsidRDefault="00D77294">
          <w:pPr>
            <w:pStyle w:val="TOC2"/>
            <w:tabs>
              <w:tab w:val="left" w:leader="dot" w:pos="9947"/>
            </w:tabs>
            <w:spacing w:before="198"/>
            <w:ind w:right="1191"/>
          </w:pPr>
          <w:hyperlink w:anchor="_TOC_250013" w:history="1">
            <w:r w:rsidR="00EB1F4D">
              <w:t>Example 1 - Pension input amount in the 1995/2008 NHS Pension Schemes is over the</w:t>
            </w:r>
            <w:r w:rsidR="00EB1F4D">
              <w:rPr>
                <w:spacing w:val="1"/>
              </w:rPr>
              <w:t xml:space="preserve"> </w:t>
            </w:r>
            <w:r w:rsidR="00EB1F4D">
              <w:t>standard</w:t>
            </w:r>
            <w:r w:rsidR="00EB1F4D">
              <w:rPr>
                <w:spacing w:val="-5"/>
              </w:rPr>
              <w:t xml:space="preserve"> </w:t>
            </w:r>
            <w:r w:rsidR="00EB1F4D">
              <w:t>annual</w:t>
            </w:r>
            <w:r w:rsidR="00EB1F4D">
              <w:rPr>
                <w:spacing w:val="-3"/>
              </w:rPr>
              <w:t xml:space="preserve"> </w:t>
            </w:r>
            <w:r w:rsidR="00EB1F4D">
              <w:t>allowance…</w:t>
            </w:r>
            <w:r w:rsidR="00EB1F4D">
              <w:rPr>
                <w:rFonts w:ascii="Times New Roman" w:hAnsi="Times New Roman"/>
              </w:rPr>
              <w:tab/>
            </w:r>
            <w:r w:rsidR="00EB1F4D">
              <w:rPr>
                <w:spacing w:val="-1"/>
              </w:rPr>
              <w:t>19</w:t>
            </w:r>
          </w:hyperlink>
        </w:p>
        <w:p w14:paraId="4815B607" w14:textId="77777777" w:rsidR="00357018" w:rsidRDefault="00D77294">
          <w:pPr>
            <w:pStyle w:val="TOC2"/>
            <w:tabs>
              <w:tab w:val="left" w:leader="dot" w:pos="9943"/>
            </w:tabs>
            <w:spacing w:before="199"/>
            <w:ind w:right="1178"/>
          </w:pPr>
          <w:hyperlink w:anchor="_TOC_250012" w:history="1">
            <w:r w:rsidR="00EB1F4D">
              <w:t>Example 2 - Pension input amount in the 2015 NHS Pension Schemes is under the standard</w:t>
            </w:r>
            <w:r w:rsidR="00EB1F4D">
              <w:rPr>
                <w:spacing w:val="-59"/>
              </w:rPr>
              <w:t xml:space="preserve"> </w:t>
            </w:r>
            <w:r w:rsidR="00EB1F4D">
              <w:t>annual</w:t>
            </w:r>
            <w:r w:rsidR="00EB1F4D">
              <w:rPr>
                <w:spacing w:val="-4"/>
              </w:rPr>
              <w:t xml:space="preserve"> </w:t>
            </w:r>
            <w:r w:rsidR="00EB1F4D">
              <w:t>allowance…</w:t>
            </w:r>
            <w:r w:rsidR="00EB1F4D">
              <w:rPr>
                <w:rFonts w:ascii="Times New Roman" w:hAnsi="Times New Roman"/>
              </w:rPr>
              <w:tab/>
            </w:r>
            <w:r w:rsidR="00EB1F4D">
              <w:t>22</w:t>
            </w:r>
          </w:hyperlink>
        </w:p>
        <w:p w14:paraId="03F4FCF8" w14:textId="77777777" w:rsidR="00357018" w:rsidRDefault="00EB1F4D">
          <w:pPr>
            <w:pStyle w:val="TOC2"/>
            <w:tabs>
              <w:tab w:val="left" w:leader="dot" w:pos="9938"/>
            </w:tabs>
            <w:spacing w:before="255"/>
          </w:pPr>
          <w:r>
            <w:t>Members</w:t>
          </w:r>
          <w:r>
            <w:rPr>
              <w:spacing w:val="-2"/>
            </w:rPr>
            <w:t xml:space="preserve"> </w:t>
          </w:r>
          <w:r>
            <w:t>of the</w:t>
          </w:r>
          <w:r>
            <w:rPr>
              <w:spacing w:val="-4"/>
            </w:rPr>
            <w:t xml:space="preserve"> </w:t>
          </w:r>
          <w:r>
            <w:t>1995/2008</w:t>
          </w:r>
          <w:r>
            <w:rPr>
              <w:spacing w:val="-2"/>
            </w:rPr>
            <w:t xml:space="preserve"> </w:t>
          </w:r>
          <w:r>
            <w:t>and</w:t>
          </w:r>
          <w:r>
            <w:rPr>
              <w:spacing w:val="-2"/>
            </w:rPr>
            <w:t xml:space="preserve"> </w:t>
          </w:r>
          <w:r>
            <w:t>2015</w:t>
          </w:r>
          <w:r>
            <w:rPr>
              <w:spacing w:val="-6"/>
            </w:rPr>
            <w:t xml:space="preserve"> </w:t>
          </w:r>
          <w:r>
            <w:t>NHS</w:t>
          </w:r>
          <w:r>
            <w:rPr>
              <w:spacing w:val="-2"/>
            </w:rPr>
            <w:t xml:space="preserve"> </w:t>
          </w:r>
          <w:r>
            <w:t>Pension</w:t>
          </w:r>
          <w:r>
            <w:rPr>
              <w:spacing w:val="-2"/>
            </w:rPr>
            <w:t xml:space="preserve"> </w:t>
          </w:r>
          <w:r>
            <w:t>Schemes</w:t>
          </w:r>
          <w:r>
            <w:rPr>
              <w:rFonts w:ascii="Times New Roman"/>
            </w:rPr>
            <w:tab/>
          </w:r>
          <w:r>
            <w:t>25</w:t>
          </w:r>
        </w:p>
        <w:p w14:paraId="68996213" w14:textId="77777777" w:rsidR="00357018" w:rsidRDefault="00D77294">
          <w:pPr>
            <w:pStyle w:val="TOC2"/>
            <w:tabs>
              <w:tab w:val="left" w:leader="dot" w:pos="9933"/>
            </w:tabs>
            <w:spacing w:before="251"/>
            <w:ind w:right="1204"/>
          </w:pPr>
          <w:hyperlink w:anchor="_TOC_250011" w:history="1">
            <w:r w:rsidR="00EB1F4D">
              <w:t>Example 3 - Pension input amounts for 1995/2008 and the 2015 NHS Pension Schemes are</w:t>
            </w:r>
            <w:r w:rsidR="00EB1F4D">
              <w:rPr>
                <w:spacing w:val="-59"/>
              </w:rPr>
              <w:t xml:space="preserve"> </w:t>
            </w:r>
            <w:r w:rsidR="00EB1F4D">
              <w:t>each</w:t>
            </w:r>
            <w:r w:rsidR="00EB1F4D">
              <w:rPr>
                <w:spacing w:val="-1"/>
              </w:rPr>
              <w:t xml:space="preserve"> </w:t>
            </w:r>
            <w:r w:rsidR="00EB1F4D">
              <w:t>under</w:t>
            </w:r>
            <w:r w:rsidR="00EB1F4D">
              <w:rPr>
                <w:spacing w:val="-2"/>
              </w:rPr>
              <w:t xml:space="preserve"> </w:t>
            </w:r>
            <w:r w:rsidR="00EB1F4D">
              <w:t>the</w:t>
            </w:r>
            <w:r w:rsidR="00EB1F4D">
              <w:rPr>
                <w:spacing w:val="-2"/>
              </w:rPr>
              <w:t xml:space="preserve"> </w:t>
            </w:r>
            <w:r w:rsidR="00EB1F4D">
              <w:t>standard</w:t>
            </w:r>
            <w:r w:rsidR="00EB1F4D">
              <w:rPr>
                <w:spacing w:val="-5"/>
              </w:rPr>
              <w:t xml:space="preserve"> </w:t>
            </w:r>
            <w:r w:rsidR="00EB1F4D">
              <w:t>annual</w:t>
            </w:r>
            <w:r w:rsidR="00EB1F4D">
              <w:rPr>
                <w:spacing w:val="-1"/>
              </w:rPr>
              <w:t xml:space="preserve"> </w:t>
            </w:r>
            <w:r w:rsidR="00EB1F4D">
              <w:t>allowance</w:t>
            </w:r>
            <w:r w:rsidR="00EB1F4D">
              <w:tab/>
            </w:r>
            <w:r w:rsidR="00EB1F4D">
              <w:rPr>
                <w:spacing w:val="-1"/>
              </w:rPr>
              <w:t>26</w:t>
            </w:r>
          </w:hyperlink>
        </w:p>
        <w:p w14:paraId="5F5464A4" w14:textId="77777777" w:rsidR="00357018" w:rsidRDefault="00D77294">
          <w:pPr>
            <w:pStyle w:val="TOC2"/>
            <w:tabs>
              <w:tab w:val="left" w:leader="dot" w:pos="9883"/>
            </w:tabs>
            <w:spacing w:before="255"/>
            <w:ind w:right="1256"/>
          </w:pPr>
          <w:hyperlink w:anchor="_TOC_250010" w:history="1">
            <w:r w:rsidR="00EB1F4D">
              <w:t>Example 4 - Pension input amount in one NHS scheme is over the standard annual</w:t>
            </w:r>
            <w:r w:rsidR="00EB1F4D">
              <w:rPr>
                <w:spacing w:val="1"/>
              </w:rPr>
              <w:t xml:space="preserve"> </w:t>
            </w:r>
            <w:r w:rsidR="00EB1F4D">
              <w:t>allowance…</w:t>
            </w:r>
            <w:r w:rsidR="00EB1F4D">
              <w:rPr>
                <w:rFonts w:ascii="Times New Roman" w:hAnsi="Times New Roman"/>
              </w:rPr>
              <w:tab/>
            </w:r>
            <w:r w:rsidR="00EB1F4D">
              <w:rPr>
                <w:spacing w:val="-2"/>
              </w:rPr>
              <w:t>30</w:t>
            </w:r>
          </w:hyperlink>
        </w:p>
        <w:p w14:paraId="43A5DD71" w14:textId="45D2505C" w:rsidR="00357018" w:rsidRDefault="00D77294">
          <w:pPr>
            <w:pStyle w:val="TOC2"/>
            <w:tabs>
              <w:tab w:val="left" w:leader="dot" w:pos="9907"/>
            </w:tabs>
            <w:spacing w:before="253"/>
            <w:ind w:right="1232"/>
          </w:pPr>
          <w:hyperlink w:anchor="_TOC_250009" w:history="1">
            <w:r w:rsidR="00EB1F4D">
              <w:t>Example 5 - Pension input amount in both NHS schemes is over the standard annual</w:t>
            </w:r>
            <w:r w:rsidR="00EB1F4D">
              <w:rPr>
                <w:spacing w:val="1"/>
              </w:rPr>
              <w:t xml:space="preserve"> </w:t>
            </w:r>
            <w:r w:rsidR="00EB1F4D">
              <w:t>allowance…</w:t>
            </w:r>
            <w:r w:rsidR="00EB1F4D">
              <w:rPr>
                <w:rFonts w:ascii="Times New Roman" w:hAnsi="Times New Roman"/>
              </w:rPr>
              <w:tab/>
            </w:r>
            <w:r w:rsidR="00EB1F4D">
              <w:rPr>
                <w:spacing w:val="-2"/>
              </w:rPr>
              <w:t>34</w:t>
            </w:r>
          </w:hyperlink>
        </w:p>
        <w:p w14:paraId="4D2D072D" w14:textId="3061AB52" w:rsidR="00357018" w:rsidRDefault="00D77294">
          <w:pPr>
            <w:pStyle w:val="TOC1"/>
            <w:tabs>
              <w:tab w:val="left" w:leader="dot" w:pos="9933"/>
            </w:tabs>
            <w:spacing w:before="252"/>
          </w:pPr>
          <w:hyperlink w:anchor="_TOC_250008" w:history="1">
            <w:r w:rsidR="00EB1F4D">
              <w:t>Changing</w:t>
            </w:r>
            <w:r w:rsidR="00EB1F4D">
              <w:rPr>
                <w:spacing w:val="-2"/>
              </w:rPr>
              <w:t xml:space="preserve"> </w:t>
            </w:r>
            <w:r w:rsidR="00EB1F4D">
              <w:t>your</w:t>
            </w:r>
            <w:r w:rsidR="00EB1F4D">
              <w:rPr>
                <w:spacing w:val="-2"/>
              </w:rPr>
              <w:t xml:space="preserve"> </w:t>
            </w:r>
            <w:r w:rsidR="00EB1F4D">
              <w:t>scheme</w:t>
            </w:r>
            <w:r w:rsidR="00EB1F4D">
              <w:rPr>
                <w:spacing w:val="-6"/>
              </w:rPr>
              <w:t xml:space="preserve"> </w:t>
            </w:r>
            <w:r w:rsidR="00EB1F4D">
              <w:t>pays</w:t>
            </w:r>
            <w:r w:rsidR="00EB1F4D">
              <w:rPr>
                <w:spacing w:val="-2"/>
              </w:rPr>
              <w:t xml:space="preserve"> </w:t>
            </w:r>
            <w:r w:rsidR="00EB1F4D">
              <w:t>election</w:t>
            </w:r>
            <w:r w:rsidR="00EB1F4D">
              <w:rPr>
                <w:rFonts w:ascii="Times New Roman"/>
              </w:rPr>
              <w:tab/>
            </w:r>
            <w:r w:rsidR="00EB1F4D">
              <w:t>38</w:t>
            </w:r>
          </w:hyperlink>
        </w:p>
        <w:p w14:paraId="53791BFE" w14:textId="2DF630B9" w:rsidR="00357018" w:rsidRDefault="00D77294">
          <w:pPr>
            <w:pStyle w:val="TOC1"/>
            <w:tabs>
              <w:tab w:val="left" w:leader="dot" w:pos="9921"/>
            </w:tabs>
            <w:spacing w:before="254"/>
          </w:pPr>
          <w:hyperlink w:anchor="_TOC_250007" w:history="1">
            <w:r w:rsidR="00EB1F4D">
              <w:t>Paying</w:t>
            </w:r>
            <w:r w:rsidR="00EB1F4D">
              <w:rPr>
                <w:spacing w:val="-1"/>
              </w:rPr>
              <w:t xml:space="preserve"> </w:t>
            </w:r>
            <w:r w:rsidR="00EB1F4D">
              <w:t>your</w:t>
            </w:r>
            <w:r w:rsidR="00EB1F4D">
              <w:rPr>
                <w:spacing w:val="-2"/>
              </w:rPr>
              <w:t xml:space="preserve"> </w:t>
            </w:r>
            <w:r w:rsidR="00EB1F4D">
              <w:t>annual</w:t>
            </w:r>
            <w:r w:rsidR="00EB1F4D">
              <w:rPr>
                <w:spacing w:val="-4"/>
              </w:rPr>
              <w:t xml:space="preserve"> </w:t>
            </w:r>
            <w:r w:rsidR="00EB1F4D">
              <w:t>allowance</w:t>
            </w:r>
            <w:r w:rsidR="00EB1F4D">
              <w:rPr>
                <w:spacing w:val="-2"/>
              </w:rPr>
              <w:t xml:space="preserve"> </w:t>
            </w:r>
            <w:r w:rsidR="00EB1F4D">
              <w:t>charge</w:t>
            </w:r>
            <w:r w:rsidR="00EB1F4D">
              <w:rPr>
                <w:rFonts w:ascii="Times New Roman"/>
              </w:rPr>
              <w:tab/>
            </w:r>
            <w:r w:rsidR="00EB1F4D">
              <w:t>40</w:t>
            </w:r>
          </w:hyperlink>
        </w:p>
        <w:p w14:paraId="6833C686" w14:textId="58B7EB11" w:rsidR="00357018" w:rsidRDefault="00D77294">
          <w:pPr>
            <w:pStyle w:val="TOC1"/>
            <w:tabs>
              <w:tab w:val="left" w:leader="dot" w:pos="9955"/>
            </w:tabs>
            <w:spacing w:before="253"/>
          </w:pPr>
          <w:hyperlink w:anchor="_TOC_250006" w:history="1">
            <w:r w:rsidR="00EB1F4D">
              <w:t>When</w:t>
            </w:r>
            <w:r w:rsidR="00EB1F4D">
              <w:rPr>
                <w:spacing w:val="-2"/>
              </w:rPr>
              <w:t xml:space="preserve"> </w:t>
            </w:r>
            <w:r w:rsidR="00EB1F4D">
              <w:t>we</w:t>
            </w:r>
            <w:r w:rsidR="00EB1F4D">
              <w:rPr>
                <w:spacing w:val="-2"/>
              </w:rPr>
              <w:t xml:space="preserve"> </w:t>
            </w:r>
            <w:r w:rsidR="00EB1F4D">
              <w:t>don't</w:t>
            </w:r>
            <w:r w:rsidR="00EB1F4D">
              <w:rPr>
                <w:spacing w:val="-2"/>
              </w:rPr>
              <w:t xml:space="preserve"> </w:t>
            </w:r>
            <w:r w:rsidR="00EB1F4D">
              <w:t>have</w:t>
            </w:r>
            <w:r w:rsidR="00EB1F4D">
              <w:rPr>
                <w:spacing w:val="-2"/>
              </w:rPr>
              <w:t xml:space="preserve"> </w:t>
            </w:r>
            <w:r w:rsidR="00EB1F4D">
              <w:t>to</w:t>
            </w:r>
            <w:r w:rsidR="00EB1F4D">
              <w:rPr>
                <w:spacing w:val="-4"/>
              </w:rPr>
              <w:t xml:space="preserve"> </w:t>
            </w:r>
            <w:r w:rsidR="00EB1F4D">
              <w:t>pay</w:t>
            </w:r>
            <w:r w:rsidR="00EB1F4D">
              <w:rPr>
                <w:spacing w:val="-3"/>
              </w:rPr>
              <w:t xml:space="preserve"> </w:t>
            </w:r>
            <w:r w:rsidR="00EB1F4D">
              <w:t>an</w:t>
            </w:r>
            <w:r w:rsidR="00EB1F4D">
              <w:rPr>
                <w:spacing w:val="-2"/>
              </w:rPr>
              <w:t xml:space="preserve"> </w:t>
            </w:r>
            <w:r w:rsidR="00EB1F4D">
              <w:t>annual</w:t>
            </w:r>
            <w:r w:rsidR="00EB1F4D">
              <w:rPr>
                <w:spacing w:val="-3"/>
              </w:rPr>
              <w:t xml:space="preserve"> </w:t>
            </w:r>
            <w:r w:rsidR="00EB1F4D">
              <w:t>allowance</w:t>
            </w:r>
            <w:r w:rsidR="00EB1F4D">
              <w:rPr>
                <w:spacing w:val="1"/>
              </w:rPr>
              <w:t xml:space="preserve"> </w:t>
            </w:r>
            <w:r w:rsidR="00EB1F4D">
              <w:t>charge…</w:t>
            </w:r>
            <w:r w:rsidR="00EB1F4D">
              <w:rPr>
                <w:rFonts w:ascii="Times New Roman" w:hAnsi="Times New Roman"/>
              </w:rPr>
              <w:tab/>
            </w:r>
            <w:r w:rsidR="00EB1F4D">
              <w:t>42</w:t>
            </w:r>
          </w:hyperlink>
        </w:p>
        <w:p w14:paraId="2553E80F" w14:textId="22C1DE6B" w:rsidR="00357018" w:rsidRDefault="00D77294">
          <w:pPr>
            <w:pStyle w:val="TOC1"/>
            <w:tabs>
              <w:tab w:val="left" w:leader="dot" w:pos="9957"/>
            </w:tabs>
            <w:spacing w:before="254"/>
          </w:pPr>
          <w:hyperlink w:anchor="_TOC_250005" w:history="1">
            <w:r w:rsidR="00EB1F4D">
              <w:t>Recovering</w:t>
            </w:r>
            <w:r w:rsidR="00EB1F4D">
              <w:rPr>
                <w:spacing w:val="-2"/>
              </w:rPr>
              <w:t xml:space="preserve"> </w:t>
            </w:r>
            <w:r w:rsidR="00EB1F4D">
              <w:t>the</w:t>
            </w:r>
            <w:r w:rsidR="00EB1F4D">
              <w:rPr>
                <w:spacing w:val="-5"/>
              </w:rPr>
              <w:t xml:space="preserve"> </w:t>
            </w:r>
            <w:r w:rsidR="00EB1F4D">
              <w:t>annual</w:t>
            </w:r>
            <w:r w:rsidR="00EB1F4D">
              <w:rPr>
                <w:spacing w:val="-4"/>
              </w:rPr>
              <w:t xml:space="preserve"> </w:t>
            </w:r>
            <w:r w:rsidR="00EB1F4D">
              <w:t>allowance</w:t>
            </w:r>
            <w:r w:rsidR="00EB1F4D">
              <w:rPr>
                <w:spacing w:val="-3"/>
              </w:rPr>
              <w:t xml:space="preserve"> </w:t>
            </w:r>
            <w:r w:rsidR="00EB1F4D">
              <w:t>charge</w:t>
            </w:r>
            <w:r w:rsidR="00EB1F4D">
              <w:rPr>
                <w:spacing w:val="-4"/>
              </w:rPr>
              <w:t xml:space="preserve"> </w:t>
            </w:r>
            <w:r w:rsidR="00EB1F4D">
              <w:t>at</w:t>
            </w:r>
            <w:r w:rsidR="00EB1F4D">
              <w:rPr>
                <w:spacing w:val="-4"/>
              </w:rPr>
              <w:t xml:space="preserve"> </w:t>
            </w:r>
            <w:r w:rsidR="00EB1F4D">
              <w:t>retirement</w:t>
            </w:r>
            <w:r w:rsidR="00EB1F4D">
              <w:rPr>
                <w:rFonts w:ascii="Times New Roman"/>
              </w:rPr>
              <w:tab/>
            </w:r>
            <w:r w:rsidR="00EB1F4D">
              <w:t>43</w:t>
            </w:r>
          </w:hyperlink>
        </w:p>
        <w:p w14:paraId="1EFA5813" w14:textId="027E704A" w:rsidR="00357018" w:rsidRDefault="00D77294">
          <w:pPr>
            <w:pStyle w:val="TOC1"/>
            <w:tabs>
              <w:tab w:val="left" w:leader="dot" w:pos="9947"/>
            </w:tabs>
            <w:spacing w:before="251"/>
          </w:pPr>
          <w:hyperlink w:anchor="_TOC_250004" w:history="1">
            <w:r w:rsidR="00EB1F4D">
              <w:t>What</w:t>
            </w:r>
            <w:r w:rsidR="00EB1F4D">
              <w:rPr>
                <w:spacing w:val="-3"/>
              </w:rPr>
              <w:t xml:space="preserve"> </w:t>
            </w:r>
            <w:r w:rsidR="00EB1F4D">
              <w:t>if</w:t>
            </w:r>
            <w:r w:rsidR="00EB1F4D">
              <w:rPr>
                <w:spacing w:val="3"/>
              </w:rPr>
              <w:t xml:space="preserve"> </w:t>
            </w:r>
            <w:r w:rsidR="00EB1F4D">
              <w:t>you</w:t>
            </w:r>
            <w:r w:rsidR="00EB1F4D">
              <w:rPr>
                <w:spacing w:val="-1"/>
              </w:rPr>
              <w:t xml:space="preserve"> </w:t>
            </w:r>
            <w:r w:rsidR="00EB1F4D">
              <w:t>die</w:t>
            </w:r>
            <w:r w:rsidR="00EB1F4D">
              <w:rPr>
                <w:spacing w:val="-2"/>
              </w:rPr>
              <w:t xml:space="preserve"> </w:t>
            </w:r>
            <w:r w:rsidR="00EB1F4D">
              <w:t>after</w:t>
            </w:r>
            <w:r w:rsidR="00EB1F4D">
              <w:rPr>
                <w:spacing w:val="-2"/>
              </w:rPr>
              <w:t xml:space="preserve"> </w:t>
            </w:r>
            <w:r w:rsidR="00EB1F4D">
              <w:t>making</w:t>
            </w:r>
            <w:r w:rsidR="00EB1F4D">
              <w:rPr>
                <w:spacing w:val="1"/>
              </w:rPr>
              <w:t xml:space="preserve"> </w:t>
            </w:r>
            <w:r w:rsidR="00EB1F4D">
              <w:t>an</w:t>
            </w:r>
            <w:r w:rsidR="00EB1F4D">
              <w:rPr>
                <w:spacing w:val="-4"/>
              </w:rPr>
              <w:t xml:space="preserve"> </w:t>
            </w:r>
            <w:r w:rsidR="00EB1F4D">
              <w:t>election?</w:t>
            </w:r>
            <w:r w:rsidR="00EB1F4D">
              <w:tab/>
              <w:t>45</w:t>
            </w:r>
          </w:hyperlink>
        </w:p>
        <w:p w14:paraId="05119577" w14:textId="47A669F3" w:rsidR="00357018" w:rsidRDefault="00D77294">
          <w:pPr>
            <w:pStyle w:val="TOC1"/>
            <w:tabs>
              <w:tab w:val="left" w:leader="dot" w:pos="9986"/>
            </w:tabs>
            <w:spacing w:before="254"/>
          </w:pPr>
          <w:hyperlink w:anchor="_TOC_250003" w:history="1">
            <w:r w:rsidR="00EB1F4D">
              <w:t>What</w:t>
            </w:r>
            <w:r w:rsidR="00EB1F4D">
              <w:rPr>
                <w:spacing w:val="-3"/>
              </w:rPr>
              <w:t xml:space="preserve"> </w:t>
            </w:r>
            <w:r w:rsidR="00EB1F4D">
              <w:t>if</w:t>
            </w:r>
            <w:r w:rsidR="00EB1F4D">
              <w:rPr>
                <w:spacing w:val="2"/>
              </w:rPr>
              <w:t xml:space="preserve"> </w:t>
            </w:r>
            <w:r w:rsidR="00EB1F4D">
              <w:t>you</w:t>
            </w:r>
            <w:r w:rsidR="00EB1F4D">
              <w:rPr>
                <w:spacing w:val="-3"/>
              </w:rPr>
              <w:t xml:space="preserve"> </w:t>
            </w:r>
            <w:r w:rsidR="00EB1F4D">
              <w:t>transfer</w:t>
            </w:r>
            <w:r w:rsidR="00EB1F4D">
              <w:rPr>
                <w:spacing w:val="-3"/>
              </w:rPr>
              <w:t xml:space="preserve"> </w:t>
            </w:r>
            <w:r w:rsidR="00EB1F4D">
              <w:t>your pension</w:t>
            </w:r>
            <w:r w:rsidR="00EB1F4D">
              <w:rPr>
                <w:spacing w:val="-2"/>
              </w:rPr>
              <w:t xml:space="preserve"> </w:t>
            </w:r>
            <w:r w:rsidR="00EB1F4D">
              <w:t>rights?</w:t>
            </w:r>
            <w:r w:rsidR="00EB1F4D">
              <w:tab/>
              <w:t>46</w:t>
            </w:r>
          </w:hyperlink>
        </w:p>
        <w:p w14:paraId="0E9FB16D" w14:textId="78397B1D" w:rsidR="00357018" w:rsidRDefault="00D77294">
          <w:pPr>
            <w:pStyle w:val="TOC1"/>
            <w:tabs>
              <w:tab w:val="left" w:leader="dot" w:pos="9871"/>
            </w:tabs>
            <w:spacing w:before="253"/>
          </w:pPr>
          <w:hyperlink w:anchor="_TOC_250002" w:history="1">
            <w:r w:rsidR="00EB1F4D">
              <w:t>Scheme</w:t>
            </w:r>
            <w:r w:rsidR="00EB1F4D">
              <w:rPr>
                <w:spacing w:val="-3"/>
              </w:rPr>
              <w:t xml:space="preserve"> </w:t>
            </w:r>
            <w:r w:rsidR="00EB1F4D">
              <w:t>pays</w:t>
            </w:r>
            <w:r w:rsidR="00EB1F4D">
              <w:rPr>
                <w:spacing w:val="-2"/>
              </w:rPr>
              <w:t xml:space="preserve"> </w:t>
            </w:r>
            <w:r w:rsidR="00EB1F4D">
              <w:t>and</w:t>
            </w:r>
            <w:r w:rsidR="00EB1F4D">
              <w:rPr>
                <w:spacing w:val="-4"/>
              </w:rPr>
              <w:t xml:space="preserve"> </w:t>
            </w:r>
            <w:r w:rsidR="00EB1F4D">
              <w:t>the</w:t>
            </w:r>
            <w:r w:rsidR="00EB1F4D">
              <w:rPr>
                <w:spacing w:val="-5"/>
              </w:rPr>
              <w:t xml:space="preserve"> </w:t>
            </w:r>
            <w:r w:rsidR="00EB1F4D">
              <w:t>lifetime</w:t>
            </w:r>
            <w:r w:rsidR="00EB1F4D">
              <w:rPr>
                <w:spacing w:val="-1"/>
              </w:rPr>
              <w:t xml:space="preserve"> </w:t>
            </w:r>
            <w:r w:rsidR="00EB1F4D">
              <w:t>allowance…</w:t>
            </w:r>
            <w:r w:rsidR="00EB1F4D">
              <w:rPr>
                <w:rFonts w:ascii="Times New Roman" w:hAnsi="Times New Roman"/>
              </w:rPr>
              <w:tab/>
            </w:r>
            <w:r w:rsidR="00FD04BE">
              <w:rPr>
                <w:rFonts w:ascii="Times New Roman" w:hAnsi="Times New Roman"/>
              </w:rPr>
              <w:t xml:space="preserve">  </w:t>
            </w:r>
            <w:r w:rsidR="00EB1F4D">
              <w:t>47</w:t>
            </w:r>
          </w:hyperlink>
        </w:p>
        <w:p w14:paraId="1F66691C" w14:textId="22E9A3B1" w:rsidR="00357018" w:rsidRDefault="00EB1F4D">
          <w:pPr>
            <w:pStyle w:val="TOC2"/>
            <w:tabs>
              <w:tab w:val="left" w:leader="dot" w:pos="9907"/>
            </w:tabs>
            <w:spacing w:before="254"/>
          </w:pPr>
          <w:r>
            <w:t>Reporting</w:t>
          </w:r>
          <w:r>
            <w:rPr>
              <w:spacing w:val="-2"/>
            </w:rPr>
            <w:t xml:space="preserve"> </w:t>
          </w:r>
          <w:r>
            <w:t>the</w:t>
          </w:r>
          <w:r>
            <w:rPr>
              <w:spacing w:val="-2"/>
            </w:rPr>
            <w:t xml:space="preserve"> </w:t>
          </w:r>
          <w:r>
            <w:t>annual</w:t>
          </w:r>
          <w:r>
            <w:rPr>
              <w:spacing w:val="-2"/>
            </w:rPr>
            <w:t xml:space="preserve"> </w:t>
          </w:r>
          <w:r>
            <w:t>allowance</w:t>
          </w:r>
          <w:r>
            <w:rPr>
              <w:spacing w:val="-2"/>
            </w:rPr>
            <w:t xml:space="preserve"> </w:t>
          </w:r>
          <w:r>
            <w:t>charge</w:t>
          </w:r>
          <w:r>
            <w:rPr>
              <w:spacing w:val="-3"/>
            </w:rPr>
            <w:t xml:space="preserve"> </w:t>
          </w:r>
          <w:r>
            <w:t>to</w:t>
          </w:r>
          <w:r>
            <w:rPr>
              <w:spacing w:val="-4"/>
            </w:rPr>
            <w:t xml:space="preserve"> </w:t>
          </w:r>
          <w:r>
            <w:t>HMRC</w:t>
          </w:r>
          <w:r>
            <w:rPr>
              <w:rFonts w:ascii="Times New Roman"/>
            </w:rPr>
            <w:tab/>
          </w:r>
          <w:r w:rsidR="00FD04BE">
            <w:rPr>
              <w:rFonts w:ascii="Times New Roman"/>
            </w:rPr>
            <w:t xml:space="preserve">  </w:t>
          </w:r>
          <w:r>
            <w:t>48</w:t>
          </w:r>
        </w:p>
        <w:p w14:paraId="36DB07BA" w14:textId="0EBD9254" w:rsidR="00357018" w:rsidRDefault="00EB1F4D">
          <w:pPr>
            <w:pStyle w:val="TOC2"/>
            <w:tabs>
              <w:tab w:val="left" w:leader="dot" w:pos="9849"/>
            </w:tabs>
            <w:spacing w:before="253"/>
          </w:pPr>
          <w:r>
            <w:t>What</w:t>
          </w:r>
          <w:r>
            <w:rPr>
              <w:spacing w:val="-3"/>
            </w:rPr>
            <w:t xml:space="preserve"> </w:t>
          </w:r>
          <w:r>
            <w:t>if</w:t>
          </w:r>
          <w:r>
            <w:rPr>
              <w:spacing w:val="1"/>
            </w:rPr>
            <w:t xml:space="preserve"> </w:t>
          </w:r>
          <w:r>
            <w:t>I have</w:t>
          </w:r>
          <w:r>
            <w:rPr>
              <w:spacing w:val="-1"/>
            </w:rPr>
            <w:t xml:space="preserve"> </w:t>
          </w:r>
          <w:r>
            <w:t>an</w:t>
          </w:r>
          <w:r>
            <w:rPr>
              <w:spacing w:val="-3"/>
            </w:rPr>
            <w:t xml:space="preserve"> </w:t>
          </w:r>
          <w:r>
            <w:t>annual</w:t>
          </w:r>
          <w:r>
            <w:rPr>
              <w:spacing w:val="-5"/>
            </w:rPr>
            <w:t xml:space="preserve"> </w:t>
          </w:r>
          <w:r>
            <w:t>allowance</w:t>
          </w:r>
          <w:r>
            <w:rPr>
              <w:spacing w:val="-1"/>
            </w:rPr>
            <w:t xml:space="preserve"> </w:t>
          </w:r>
          <w:r>
            <w:t>charge</w:t>
          </w:r>
          <w:r>
            <w:rPr>
              <w:spacing w:val="-2"/>
            </w:rPr>
            <w:t xml:space="preserve"> </w:t>
          </w:r>
          <w:r>
            <w:t>in</w:t>
          </w:r>
          <w:r>
            <w:rPr>
              <w:spacing w:val="-3"/>
            </w:rPr>
            <w:t xml:space="preserve"> </w:t>
          </w:r>
          <w:r>
            <w:t>the</w:t>
          </w:r>
          <w:r>
            <w:rPr>
              <w:spacing w:val="-3"/>
            </w:rPr>
            <w:t xml:space="preserve"> </w:t>
          </w:r>
          <w:r>
            <w:t>NHS</w:t>
          </w:r>
          <w:r>
            <w:rPr>
              <w:spacing w:val="-2"/>
            </w:rPr>
            <w:t xml:space="preserve"> </w:t>
          </w:r>
          <w:r>
            <w:t>MPAVC</w:t>
          </w:r>
          <w:r>
            <w:rPr>
              <w:spacing w:val="-1"/>
            </w:rPr>
            <w:t xml:space="preserve"> </w:t>
          </w:r>
          <w:r>
            <w:t>Scheme…</w:t>
          </w:r>
          <w:r>
            <w:rPr>
              <w:rFonts w:ascii="Times New Roman" w:hAnsi="Times New Roman"/>
            </w:rPr>
            <w:tab/>
          </w:r>
          <w:r w:rsidR="00FD04BE">
            <w:rPr>
              <w:rFonts w:ascii="Times New Roman" w:hAnsi="Times New Roman"/>
            </w:rPr>
            <w:t xml:space="preserve">    </w:t>
          </w:r>
          <w:r>
            <w:t>51</w:t>
          </w:r>
        </w:p>
        <w:p w14:paraId="0BC43906" w14:textId="4A181F60" w:rsidR="00357018" w:rsidRDefault="00D77294">
          <w:pPr>
            <w:pStyle w:val="TOC1"/>
            <w:tabs>
              <w:tab w:val="left" w:leader="dot" w:pos="9832"/>
            </w:tabs>
            <w:spacing w:before="251"/>
          </w:pPr>
          <w:hyperlink w:anchor="_TOC_250001" w:history="1">
            <w:r w:rsidR="00EB1F4D">
              <w:t>Glossary</w:t>
            </w:r>
            <w:r w:rsidR="00EB1F4D">
              <w:rPr>
                <w:rFonts w:ascii="Times New Roman"/>
              </w:rPr>
              <w:tab/>
            </w:r>
            <w:r w:rsidR="00FD04BE">
              <w:rPr>
                <w:rFonts w:ascii="Times New Roman"/>
              </w:rPr>
              <w:tab/>
            </w:r>
            <w:r w:rsidR="00EB1F4D">
              <w:t>52</w:t>
            </w:r>
          </w:hyperlink>
        </w:p>
        <w:p w14:paraId="01CC557A" w14:textId="1A78802B" w:rsidR="00357018" w:rsidRDefault="00D77294">
          <w:pPr>
            <w:pStyle w:val="TOC1"/>
            <w:tabs>
              <w:tab w:val="left" w:leader="dot" w:pos="9852"/>
            </w:tabs>
            <w:spacing w:before="254"/>
          </w:pPr>
          <w:hyperlink w:anchor="_TOC_250000" w:history="1">
            <w:r w:rsidR="00EB1F4D">
              <w:t>More</w:t>
            </w:r>
            <w:r w:rsidR="00EB1F4D">
              <w:rPr>
                <w:spacing w:val="-3"/>
              </w:rPr>
              <w:t xml:space="preserve"> </w:t>
            </w:r>
            <w:r w:rsidR="00EB1F4D">
              <w:t>information</w:t>
            </w:r>
            <w:r w:rsidR="00EB1F4D">
              <w:rPr>
                <w:rFonts w:ascii="Times New Roman"/>
              </w:rPr>
              <w:tab/>
            </w:r>
            <w:r w:rsidR="00FD04BE">
              <w:rPr>
                <w:rFonts w:ascii="Times New Roman"/>
              </w:rPr>
              <w:tab/>
            </w:r>
            <w:r w:rsidR="00EB1F4D">
              <w:t>55</w:t>
            </w:r>
          </w:hyperlink>
        </w:p>
      </w:sdtContent>
    </w:sdt>
    <w:p w14:paraId="16F7E8F0" w14:textId="77777777" w:rsidR="00357018" w:rsidRDefault="00357018">
      <w:pPr>
        <w:sectPr w:rsidR="00357018" w:rsidSect="003E1057">
          <w:pgSz w:w="11910" w:h="16840"/>
          <w:pgMar w:top="1340" w:right="280" w:bottom="1240" w:left="240" w:header="0" w:footer="906" w:gutter="0"/>
          <w:cols w:space="720"/>
          <w:docGrid w:linePitch="299"/>
        </w:sectPr>
      </w:pPr>
    </w:p>
    <w:p w14:paraId="3FAFFAD5" w14:textId="77777777" w:rsidR="00357018" w:rsidRPr="00C71916" w:rsidRDefault="00EB1F4D">
      <w:pPr>
        <w:pStyle w:val="Heading1"/>
        <w:ind w:left="1255"/>
        <w:rPr>
          <w:color w:val="005EB8"/>
        </w:rPr>
      </w:pPr>
      <w:bookmarkStart w:id="1" w:name="_TOC_250018"/>
      <w:r w:rsidRPr="00C71916">
        <w:rPr>
          <w:color w:val="005EB8"/>
        </w:rPr>
        <w:lastRenderedPageBreak/>
        <w:t>About</w:t>
      </w:r>
      <w:r w:rsidRPr="00C71916">
        <w:rPr>
          <w:color w:val="005EB8"/>
          <w:spacing w:val="-2"/>
        </w:rPr>
        <w:t xml:space="preserve"> </w:t>
      </w:r>
      <w:r w:rsidRPr="00C71916">
        <w:rPr>
          <w:color w:val="005EB8"/>
        </w:rPr>
        <w:t>this</w:t>
      </w:r>
      <w:r w:rsidRPr="00C71916">
        <w:rPr>
          <w:color w:val="005EB8"/>
          <w:spacing w:val="-2"/>
        </w:rPr>
        <w:t xml:space="preserve"> </w:t>
      </w:r>
      <w:bookmarkEnd w:id="1"/>
      <w:r w:rsidRPr="00C71916">
        <w:rPr>
          <w:color w:val="005EB8"/>
        </w:rPr>
        <w:t>guide</w:t>
      </w:r>
    </w:p>
    <w:p w14:paraId="5D369E56" w14:textId="77777777" w:rsidR="00357018" w:rsidRDefault="00EB1F4D">
      <w:pPr>
        <w:pStyle w:val="BodyText"/>
        <w:spacing w:before="268" w:line="276" w:lineRule="auto"/>
        <w:ind w:left="1200" w:right="1351"/>
      </w:pPr>
      <w:r>
        <w:t>You</w:t>
      </w:r>
      <w:r>
        <w:rPr>
          <w:spacing w:val="-2"/>
        </w:rPr>
        <w:t xml:space="preserve"> </w:t>
      </w:r>
      <w:r>
        <w:t>are</w:t>
      </w:r>
      <w:r>
        <w:rPr>
          <w:spacing w:val="-2"/>
        </w:rPr>
        <w:t xml:space="preserve"> </w:t>
      </w:r>
      <w:r>
        <w:t>responsible</w:t>
      </w:r>
      <w:r>
        <w:rPr>
          <w:spacing w:val="-6"/>
        </w:rPr>
        <w:t xml:space="preserve"> </w:t>
      </w:r>
      <w:r>
        <w:t>for</w:t>
      </w:r>
      <w:r>
        <w:rPr>
          <w:spacing w:val="-1"/>
        </w:rPr>
        <w:t xml:space="preserve"> </w:t>
      </w:r>
      <w:r>
        <w:t>determining</w:t>
      </w:r>
      <w:r>
        <w:rPr>
          <w:spacing w:val="-4"/>
        </w:rPr>
        <w:t xml:space="preserve"> </w:t>
      </w:r>
      <w:r>
        <w:t>whether</w:t>
      </w:r>
      <w:r>
        <w:rPr>
          <w:spacing w:val="-5"/>
        </w:rPr>
        <w:t xml:space="preserve"> </w:t>
      </w:r>
      <w:r>
        <w:t>you</w:t>
      </w:r>
      <w:r>
        <w:rPr>
          <w:spacing w:val="-1"/>
        </w:rPr>
        <w:t xml:space="preserve"> </w:t>
      </w:r>
      <w:r>
        <w:t>have</w:t>
      </w:r>
      <w:r>
        <w:rPr>
          <w:spacing w:val="-2"/>
        </w:rPr>
        <w:t xml:space="preserve"> </w:t>
      </w:r>
      <w:r>
        <w:t>an</w:t>
      </w:r>
      <w:r>
        <w:rPr>
          <w:spacing w:val="-4"/>
        </w:rPr>
        <w:t xml:space="preserve"> </w:t>
      </w:r>
      <w:r>
        <w:t>annual</w:t>
      </w:r>
      <w:r>
        <w:rPr>
          <w:spacing w:val="-5"/>
        </w:rPr>
        <w:t xml:space="preserve"> </w:t>
      </w:r>
      <w:r>
        <w:t>allowance</w:t>
      </w:r>
      <w:r>
        <w:rPr>
          <w:spacing w:val="-1"/>
        </w:rPr>
        <w:t xml:space="preserve"> </w:t>
      </w:r>
      <w:r>
        <w:t>charge</w:t>
      </w:r>
      <w:r>
        <w:rPr>
          <w:spacing w:val="-64"/>
        </w:rPr>
        <w:t xml:space="preserve"> </w:t>
      </w:r>
      <w:r>
        <w:t>to pay</w:t>
      </w:r>
      <w:r>
        <w:rPr>
          <w:spacing w:val="-3"/>
        </w:rPr>
        <w:t xml:space="preserve"> </w:t>
      </w:r>
      <w:r>
        <w:t>to HM Revenue</w:t>
      </w:r>
      <w:r>
        <w:rPr>
          <w:spacing w:val="-2"/>
        </w:rPr>
        <w:t xml:space="preserve"> </w:t>
      </w:r>
      <w:r>
        <w:t>&amp; Customs (HMRC).</w:t>
      </w:r>
    </w:p>
    <w:p w14:paraId="136524BC" w14:textId="77777777" w:rsidR="00357018" w:rsidRDefault="00EB1F4D">
      <w:pPr>
        <w:pStyle w:val="BodyText"/>
        <w:spacing w:before="200" w:line="276" w:lineRule="auto"/>
        <w:ind w:left="1200" w:right="1351"/>
      </w:pPr>
      <w:r>
        <w:t>By following the steps in the Pension Savings Statement (PSS) Guide, available on</w:t>
      </w:r>
      <w:r>
        <w:rPr>
          <w:spacing w:val="-64"/>
        </w:rPr>
        <w:t xml:space="preserve"> </w:t>
      </w:r>
      <w:r>
        <w:t>our</w:t>
      </w:r>
      <w:r>
        <w:rPr>
          <w:spacing w:val="-1"/>
        </w:rPr>
        <w:t xml:space="preserve"> </w:t>
      </w:r>
      <w:r>
        <w:t>website,</w:t>
      </w:r>
      <w:r>
        <w:rPr>
          <w:spacing w:val="-1"/>
        </w:rPr>
        <w:t xml:space="preserve"> </w:t>
      </w:r>
      <w:r>
        <w:t>you</w:t>
      </w:r>
      <w:r>
        <w:rPr>
          <w:spacing w:val="-1"/>
        </w:rPr>
        <w:t xml:space="preserve"> </w:t>
      </w:r>
      <w:r>
        <w:t>should</w:t>
      </w:r>
      <w:r>
        <w:rPr>
          <w:spacing w:val="-1"/>
        </w:rPr>
        <w:t xml:space="preserve"> </w:t>
      </w:r>
      <w:r>
        <w:t>now</w:t>
      </w:r>
      <w:r>
        <w:rPr>
          <w:spacing w:val="-4"/>
        </w:rPr>
        <w:t xml:space="preserve"> </w:t>
      </w:r>
      <w:r>
        <w:t>have the</w:t>
      </w:r>
      <w:r>
        <w:rPr>
          <w:spacing w:val="-1"/>
        </w:rPr>
        <w:t xml:space="preserve"> </w:t>
      </w:r>
      <w:r>
        <w:t>answers</w:t>
      </w:r>
      <w:r>
        <w:rPr>
          <w:spacing w:val="-1"/>
        </w:rPr>
        <w:t xml:space="preserve"> </w:t>
      </w:r>
      <w:r>
        <w:t>to</w:t>
      </w:r>
      <w:r>
        <w:rPr>
          <w:spacing w:val="5"/>
        </w:rPr>
        <w:t xml:space="preserve"> </w:t>
      </w:r>
      <w:r>
        <w:t>the</w:t>
      </w:r>
      <w:r>
        <w:rPr>
          <w:spacing w:val="-3"/>
        </w:rPr>
        <w:t xml:space="preserve"> </w:t>
      </w:r>
      <w:r>
        <w:t>following questions.</w:t>
      </w:r>
    </w:p>
    <w:p w14:paraId="2A3EEB75" w14:textId="77777777" w:rsidR="00357018" w:rsidRDefault="00EB1F4D">
      <w:pPr>
        <w:pStyle w:val="BodyText"/>
        <w:spacing w:before="198" w:line="451" w:lineRule="auto"/>
        <w:ind w:left="1200" w:right="4579"/>
      </w:pPr>
      <w:r w:rsidRPr="00C71916">
        <w:rPr>
          <w:b/>
          <w:color w:val="005EB8"/>
        </w:rPr>
        <w:t xml:space="preserve">Step 1 </w:t>
      </w:r>
      <w:r>
        <w:t>– what is my total pension input amount?</w:t>
      </w:r>
      <w:r>
        <w:rPr>
          <w:spacing w:val="1"/>
        </w:rPr>
        <w:t xml:space="preserve"> </w:t>
      </w:r>
      <w:r w:rsidRPr="00C71916">
        <w:rPr>
          <w:b/>
          <w:color w:val="005EB8"/>
        </w:rPr>
        <w:t xml:space="preserve">Step 2 </w:t>
      </w:r>
      <w:r>
        <w:t>– do I have a tapered annual allowance?</w:t>
      </w:r>
      <w:r>
        <w:rPr>
          <w:spacing w:val="1"/>
        </w:rPr>
        <w:t xml:space="preserve"> </w:t>
      </w:r>
      <w:r w:rsidRPr="00C71916">
        <w:rPr>
          <w:b/>
          <w:color w:val="005EB8"/>
        </w:rPr>
        <w:t>Step</w:t>
      </w:r>
      <w:r w:rsidRPr="00C71916">
        <w:rPr>
          <w:b/>
          <w:color w:val="005EB8"/>
          <w:spacing w:val="-2"/>
        </w:rPr>
        <w:t xml:space="preserve"> </w:t>
      </w:r>
      <w:r w:rsidRPr="00C71916">
        <w:rPr>
          <w:b/>
          <w:color w:val="005EB8"/>
        </w:rPr>
        <w:t xml:space="preserve">3 </w:t>
      </w:r>
      <w:r>
        <w:t>–</w:t>
      </w:r>
      <w:r>
        <w:rPr>
          <w:spacing w:val="-3"/>
        </w:rPr>
        <w:t xml:space="preserve"> </w:t>
      </w:r>
      <w:r>
        <w:t>do</w:t>
      </w:r>
      <w:r>
        <w:rPr>
          <w:spacing w:val="-3"/>
        </w:rPr>
        <w:t xml:space="preserve"> </w:t>
      </w:r>
      <w:r>
        <w:t>I</w:t>
      </w:r>
      <w:r>
        <w:rPr>
          <w:spacing w:val="-2"/>
        </w:rPr>
        <w:t xml:space="preserve"> </w:t>
      </w:r>
      <w:r>
        <w:t>have</w:t>
      </w:r>
      <w:r>
        <w:rPr>
          <w:spacing w:val="-2"/>
        </w:rPr>
        <w:t xml:space="preserve"> </w:t>
      </w:r>
      <w:r>
        <w:t>an</w:t>
      </w:r>
      <w:r>
        <w:rPr>
          <w:spacing w:val="-3"/>
        </w:rPr>
        <w:t xml:space="preserve"> </w:t>
      </w:r>
      <w:r>
        <w:t>alternative</w:t>
      </w:r>
      <w:r>
        <w:rPr>
          <w:spacing w:val="-2"/>
        </w:rPr>
        <w:t xml:space="preserve"> </w:t>
      </w:r>
      <w:r>
        <w:t>annual</w:t>
      </w:r>
      <w:r>
        <w:rPr>
          <w:spacing w:val="-2"/>
        </w:rPr>
        <w:t xml:space="preserve"> </w:t>
      </w:r>
      <w:r>
        <w:t>allowance?</w:t>
      </w:r>
    </w:p>
    <w:p w14:paraId="4ADBB2F5" w14:textId="77777777" w:rsidR="00357018" w:rsidRDefault="00EB1F4D">
      <w:pPr>
        <w:pStyle w:val="BodyText"/>
        <w:spacing w:line="273" w:lineRule="exact"/>
        <w:ind w:left="1200"/>
      </w:pPr>
      <w:r w:rsidRPr="00C71916">
        <w:rPr>
          <w:b/>
          <w:color w:val="005EB8"/>
        </w:rPr>
        <w:t>Step</w:t>
      </w:r>
      <w:r w:rsidRPr="00C71916">
        <w:rPr>
          <w:b/>
          <w:color w:val="005EB8"/>
          <w:spacing w:val="-2"/>
        </w:rPr>
        <w:t xml:space="preserve"> </w:t>
      </w:r>
      <w:r w:rsidRPr="00C71916">
        <w:rPr>
          <w:b/>
          <w:color w:val="005EB8"/>
        </w:rPr>
        <w:t xml:space="preserve">4 </w:t>
      </w:r>
      <w:r>
        <w:t>–</w:t>
      </w:r>
      <w:r>
        <w:rPr>
          <w:spacing w:val="-2"/>
        </w:rPr>
        <w:t xml:space="preserve"> </w:t>
      </w:r>
      <w:r>
        <w:t>is</w:t>
      </w:r>
      <w:r>
        <w:rPr>
          <w:spacing w:val="-2"/>
        </w:rPr>
        <w:t xml:space="preserve"> </w:t>
      </w:r>
      <w:r>
        <w:t>the</w:t>
      </w:r>
      <w:r>
        <w:rPr>
          <w:spacing w:val="-1"/>
        </w:rPr>
        <w:t xml:space="preserve"> </w:t>
      </w:r>
      <w:r>
        <w:t>total</w:t>
      </w:r>
      <w:r>
        <w:rPr>
          <w:spacing w:val="-2"/>
        </w:rPr>
        <w:t xml:space="preserve"> </w:t>
      </w:r>
      <w:r>
        <w:t>pension input</w:t>
      </w:r>
      <w:r>
        <w:rPr>
          <w:spacing w:val="-4"/>
        </w:rPr>
        <w:t xml:space="preserve"> </w:t>
      </w:r>
      <w:r>
        <w:t>amount</w:t>
      </w:r>
      <w:r>
        <w:rPr>
          <w:spacing w:val="-3"/>
        </w:rPr>
        <w:t xml:space="preserve"> </w:t>
      </w:r>
      <w:r>
        <w:t>more</w:t>
      </w:r>
      <w:r>
        <w:rPr>
          <w:spacing w:val="-2"/>
        </w:rPr>
        <w:t xml:space="preserve"> </w:t>
      </w:r>
      <w:r>
        <w:t>than</w:t>
      </w:r>
      <w:r>
        <w:rPr>
          <w:spacing w:val="-3"/>
        </w:rPr>
        <w:t xml:space="preserve"> </w:t>
      </w:r>
      <w:r>
        <w:t>my</w:t>
      </w:r>
      <w:r>
        <w:rPr>
          <w:spacing w:val="-5"/>
        </w:rPr>
        <w:t xml:space="preserve"> </w:t>
      </w:r>
      <w:r>
        <w:t>annual</w:t>
      </w:r>
      <w:r>
        <w:rPr>
          <w:spacing w:val="-1"/>
        </w:rPr>
        <w:t xml:space="preserve"> </w:t>
      </w:r>
      <w:r>
        <w:t>allowance?</w:t>
      </w:r>
    </w:p>
    <w:p w14:paraId="696D3778" w14:textId="77777777" w:rsidR="00357018" w:rsidRDefault="00357018">
      <w:pPr>
        <w:pStyle w:val="BodyText"/>
        <w:spacing w:before="1"/>
        <w:rPr>
          <w:sz w:val="21"/>
        </w:rPr>
      </w:pPr>
    </w:p>
    <w:p w14:paraId="1DF5E7F6" w14:textId="77777777" w:rsidR="00357018" w:rsidRDefault="00EB1F4D">
      <w:pPr>
        <w:pStyle w:val="BodyText"/>
        <w:ind w:left="1200"/>
      </w:pPr>
      <w:r w:rsidRPr="00C71916">
        <w:rPr>
          <w:b/>
          <w:color w:val="005EB8"/>
        </w:rPr>
        <w:t>Step</w:t>
      </w:r>
      <w:r w:rsidRPr="00C71916">
        <w:rPr>
          <w:b/>
          <w:color w:val="005EB8"/>
          <w:spacing w:val="-2"/>
        </w:rPr>
        <w:t xml:space="preserve"> </w:t>
      </w:r>
      <w:r w:rsidRPr="00C71916">
        <w:rPr>
          <w:b/>
          <w:color w:val="005EB8"/>
        </w:rPr>
        <w:t xml:space="preserve">5 </w:t>
      </w:r>
      <w:r>
        <w:t>–</w:t>
      </w:r>
      <w:r>
        <w:rPr>
          <w:spacing w:val="-3"/>
        </w:rPr>
        <w:t xml:space="preserve"> </w:t>
      </w:r>
      <w:r>
        <w:t>what</w:t>
      </w:r>
      <w:r>
        <w:rPr>
          <w:spacing w:val="-1"/>
        </w:rPr>
        <w:t xml:space="preserve"> </w:t>
      </w:r>
      <w:r>
        <w:t>unused</w:t>
      </w:r>
      <w:r>
        <w:rPr>
          <w:spacing w:val="-4"/>
        </w:rPr>
        <w:t xml:space="preserve"> </w:t>
      </w:r>
      <w:r>
        <w:t>annual</w:t>
      </w:r>
      <w:r>
        <w:rPr>
          <w:spacing w:val="-2"/>
        </w:rPr>
        <w:t xml:space="preserve"> </w:t>
      </w:r>
      <w:r>
        <w:t>allowance</w:t>
      </w:r>
      <w:r>
        <w:rPr>
          <w:spacing w:val="-3"/>
        </w:rPr>
        <w:t xml:space="preserve"> </w:t>
      </w:r>
      <w:r>
        <w:t>do</w:t>
      </w:r>
      <w:r>
        <w:rPr>
          <w:spacing w:val="-4"/>
        </w:rPr>
        <w:t xml:space="preserve"> </w:t>
      </w:r>
      <w:r>
        <w:t>I</w:t>
      </w:r>
      <w:r>
        <w:rPr>
          <w:spacing w:val="-4"/>
        </w:rPr>
        <w:t xml:space="preserve"> </w:t>
      </w:r>
      <w:r>
        <w:t>have</w:t>
      </w:r>
      <w:r>
        <w:rPr>
          <w:spacing w:val="-1"/>
        </w:rPr>
        <w:t xml:space="preserve"> </w:t>
      </w:r>
      <w:r>
        <w:t>to</w:t>
      </w:r>
      <w:r>
        <w:rPr>
          <w:spacing w:val="-2"/>
        </w:rPr>
        <w:t xml:space="preserve"> </w:t>
      </w:r>
      <w:r>
        <w:t>carry</w:t>
      </w:r>
      <w:r>
        <w:rPr>
          <w:spacing w:val="-5"/>
        </w:rPr>
        <w:t xml:space="preserve"> </w:t>
      </w:r>
      <w:r>
        <w:t>forward?</w:t>
      </w:r>
    </w:p>
    <w:p w14:paraId="7DD09B62" w14:textId="77777777" w:rsidR="00357018" w:rsidRDefault="00357018">
      <w:pPr>
        <w:pStyle w:val="BodyText"/>
        <w:spacing w:before="10"/>
        <w:rPr>
          <w:sz w:val="20"/>
        </w:rPr>
      </w:pPr>
    </w:p>
    <w:p w14:paraId="46E608B2" w14:textId="77777777" w:rsidR="00357018" w:rsidRDefault="00EB1F4D">
      <w:pPr>
        <w:pStyle w:val="BodyText"/>
        <w:ind w:left="1200"/>
      </w:pPr>
      <w:r w:rsidRPr="00C71916">
        <w:rPr>
          <w:b/>
          <w:color w:val="005EB8"/>
        </w:rPr>
        <w:t>Step</w:t>
      </w:r>
      <w:r w:rsidRPr="00C71916">
        <w:rPr>
          <w:b/>
          <w:color w:val="005EB8"/>
          <w:spacing w:val="-2"/>
        </w:rPr>
        <w:t xml:space="preserve"> </w:t>
      </w:r>
      <w:r w:rsidRPr="00C71916">
        <w:rPr>
          <w:b/>
          <w:color w:val="005EB8"/>
        </w:rPr>
        <w:t xml:space="preserve">6 </w:t>
      </w:r>
      <w:r>
        <w:t>–</w:t>
      </w:r>
      <w:r>
        <w:rPr>
          <w:spacing w:val="-3"/>
        </w:rPr>
        <w:t xml:space="preserve"> </w:t>
      </w:r>
      <w:r>
        <w:t>do</w:t>
      </w:r>
      <w:r>
        <w:rPr>
          <w:spacing w:val="-4"/>
        </w:rPr>
        <w:t xml:space="preserve"> </w:t>
      </w:r>
      <w:r>
        <w:t>I</w:t>
      </w:r>
      <w:r>
        <w:rPr>
          <w:spacing w:val="-1"/>
        </w:rPr>
        <w:t xml:space="preserve"> </w:t>
      </w:r>
      <w:r>
        <w:t>have</w:t>
      </w:r>
      <w:r>
        <w:rPr>
          <w:spacing w:val="-2"/>
        </w:rPr>
        <w:t xml:space="preserve"> </w:t>
      </w:r>
      <w:r>
        <w:t>an</w:t>
      </w:r>
      <w:r>
        <w:rPr>
          <w:spacing w:val="-4"/>
        </w:rPr>
        <w:t xml:space="preserve"> </w:t>
      </w:r>
      <w:r>
        <w:t>annual</w:t>
      </w:r>
      <w:r>
        <w:rPr>
          <w:spacing w:val="-2"/>
        </w:rPr>
        <w:t xml:space="preserve"> </w:t>
      </w:r>
      <w:r>
        <w:t>allowance</w:t>
      </w:r>
      <w:r>
        <w:rPr>
          <w:spacing w:val="-1"/>
        </w:rPr>
        <w:t xml:space="preserve"> </w:t>
      </w:r>
      <w:r>
        <w:t>charge?</w:t>
      </w:r>
    </w:p>
    <w:p w14:paraId="01E86584" w14:textId="77777777" w:rsidR="00357018" w:rsidRDefault="00357018">
      <w:pPr>
        <w:pStyle w:val="BodyText"/>
        <w:spacing w:before="1"/>
        <w:rPr>
          <w:sz w:val="21"/>
        </w:rPr>
      </w:pPr>
    </w:p>
    <w:p w14:paraId="4B8B2C0E" w14:textId="77777777" w:rsidR="00357018" w:rsidRDefault="00EB1F4D">
      <w:pPr>
        <w:pStyle w:val="BodyText"/>
        <w:ind w:left="1200"/>
      </w:pPr>
      <w:r w:rsidRPr="00C71916">
        <w:rPr>
          <w:b/>
          <w:color w:val="005EB8"/>
        </w:rPr>
        <w:t>Step</w:t>
      </w:r>
      <w:r w:rsidRPr="00C71916">
        <w:rPr>
          <w:b/>
          <w:color w:val="005EB8"/>
          <w:spacing w:val="-1"/>
        </w:rPr>
        <w:t xml:space="preserve"> </w:t>
      </w:r>
      <w:r w:rsidRPr="00C71916">
        <w:rPr>
          <w:b/>
          <w:color w:val="005EB8"/>
        </w:rPr>
        <w:t xml:space="preserve">7 </w:t>
      </w:r>
      <w:r>
        <w:t>–</w:t>
      </w:r>
      <w:r>
        <w:rPr>
          <w:spacing w:val="-1"/>
        </w:rPr>
        <w:t xml:space="preserve"> </w:t>
      </w:r>
      <w:r>
        <w:t>how</w:t>
      </w:r>
      <w:r>
        <w:rPr>
          <w:spacing w:val="-4"/>
        </w:rPr>
        <w:t xml:space="preserve"> </w:t>
      </w:r>
      <w:r>
        <w:t>much</w:t>
      </w:r>
      <w:r>
        <w:rPr>
          <w:spacing w:val="-1"/>
        </w:rPr>
        <w:t xml:space="preserve"> </w:t>
      </w:r>
      <w:r>
        <w:t>is</w:t>
      </w:r>
      <w:r>
        <w:rPr>
          <w:spacing w:val="-3"/>
        </w:rPr>
        <w:t xml:space="preserve"> </w:t>
      </w:r>
      <w:r>
        <w:t>my</w:t>
      </w:r>
      <w:r>
        <w:rPr>
          <w:spacing w:val="-4"/>
        </w:rPr>
        <w:t xml:space="preserve"> </w:t>
      </w:r>
      <w:r>
        <w:t>annual</w:t>
      </w:r>
      <w:r>
        <w:rPr>
          <w:spacing w:val="-1"/>
        </w:rPr>
        <w:t xml:space="preserve"> </w:t>
      </w:r>
      <w:r>
        <w:t>allowance</w:t>
      </w:r>
      <w:r>
        <w:rPr>
          <w:spacing w:val="-1"/>
        </w:rPr>
        <w:t xml:space="preserve"> </w:t>
      </w:r>
      <w:r>
        <w:t>charge?</w:t>
      </w:r>
    </w:p>
    <w:p w14:paraId="3525EA48" w14:textId="77777777" w:rsidR="00357018" w:rsidRDefault="00357018">
      <w:pPr>
        <w:pStyle w:val="BodyText"/>
        <w:spacing w:before="1"/>
        <w:rPr>
          <w:sz w:val="30"/>
        </w:rPr>
      </w:pPr>
    </w:p>
    <w:p w14:paraId="0A99AACB" w14:textId="77777777" w:rsidR="00357018" w:rsidRDefault="00EB1F4D">
      <w:pPr>
        <w:pStyle w:val="BodyText"/>
        <w:spacing w:line="276" w:lineRule="auto"/>
        <w:ind w:left="1200" w:right="1565"/>
      </w:pPr>
      <w:r>
        <w:t>If the growth in your NHS benefits exceeds your available annual allowance, this</w:t>
      </w:r>
      <w:r>
        <w:rPr>
          <w:spacing w:val="1"/>
        </w:rPr>
        <w:t xml:space="preserve"> </w:t>
      </w:r>
      <w:r>
        <w:t>includes any unused annual allowance from the previous three tax years, you will</w:t>
      </w:r>
      <w:r>
        <w:rPr>
          <w:spacing w:val="-64"/>
        </w:rPr>
        <w:t xml:space="preserve"> </w:t>
      </w:r>
      <w:r>
        <w:t>have</w:t>
      </w:r>
      <w:r>
        <w:rPr>
          <w:spacing w:val="-1"/>
        </w:rPr>
        <w:t xml:space="preserve"> </w:t>
      </w:r>
      <w:r>
        <w:t>an</w:t>
      </w:r>
      <w:r>
        <w:rPr>
          <w:spacing w:val="-2"/>
        </w:rPr>
        <w:t xml:space="preserve"> </w:t>
      </w:r>
      <w:r>
        <w:t>annual</w:t>
      </w:r>
      <w:r>
        <w:rPr>
          <w:spacing w:val="-3"/>
        </w:rPr>
        <w:t xml:space="preserve"> </w:t>
      </w:r>
      <w:r>
        <w:t>allowance charge</w:t>
      </w:r>
      <w:r>
        <w:rPr>
          <w:spacing w:val="-1"/>
        </w:rPr>
        <w:t xml:space="preserve"> </w:t>
      </w:r>
      <w:r>
        <w:t>to</w:t>
      </w:r>
      <w:r>
        <w:rPr>
          <w:spacing w:val="-2"/>
        </w:rPr>
        <w:t xml:space="preserve"> </w:t>
      </w:r>
      <w:r>
        <w:t>pay.</w:t>
      </w:r>
    </w:p>
    <w:p w14:paraId="4439F108" w14:textId="77777777" w:rsidR="00357018" w:rsidRDefault="00EB1F4D">
      <w:pPr>
        <w:pStyle w:val="BodyText"/>
        <w:spacing w:before="200" w:line="276" w:lineRule="auto"/>
        <w:ind w:left="1200" w:right="1151"/>
      </w:pPr>
      <w:r>
        <w:t>The Scheme Pays Election Guide gives you more details about how and when you</w:t>
      </w:r>
      <w:r>
        <w:rPr>
          <w:spacing w:val="1"/>
        </w:rPr>
        <w:t xml:space="preserve"> </w:t>
      </w:r>
      <w:r>
        <w:t>can ask NHS Pensions to pay your annual allowance charge, from 2017/18 onwards,</w:t>
      </w:r>
      <w:r>
        <w:rPr>
          <w:spacing w:val="-64"/>
        </w:rPr>
        <w:t xml:space="preserve"> </w:t>
      </w:r>
      <w:r>
        <w:t>to HMRC. It</w:t>
      </w:r>
      <w:r>
        <w:rPr>
          <w:spacing w:val="1"/>
        </w:rPr>
        <w:t xml:space="preserve"> </w:t>
      </w:r>
      <w:r>
        <w:t>aims to:</w:t>
      </w:r>
    </w:p>
    <w:p w14:paraId="7DE09E16" w14:textId="77777777" w:rsidR="00357018" w:rsidRDefault="00EB1F4D">
      <w:pPr>
        <w:pStyle w:val="ListParagraph"/>
        <w:numPr>
          <w:ilvl w:val="0"/>
          <w:numId w:val="10"/>
        </w:numPr>
        <w:tabs>
          <w:tab w:val="left" w:pos="1628"/>
        </w:tabs>
        <w:spacing w:line="293" w:lineRule="exact"/>
        <w:rPr>
          <w:rFonts w:ascii="Symbol" w:hAnsi="Symbol"/>
          <w:sz w:val="24"/>
        </w:rPr>
      </w:pPr>
      <w:r>
        <w:rPr>
          <w:sz w:val="24"/>
        </w:rPr>
        <w:t>give</w:t>
      </w:r>
      <w:r>
        <w:rPr>
          <w:spacing w:val="-3"/>
          <w:sz w:val="24"/>
        </w:rPr>
        <w:t xml:space="preserve"> </w:t>
      </w:r>
      <w:r>
        <w:rPr>
          <w:sz w:val="24"/>
        </w:rPr>
        <w:t>you</w:t>
      </w:r>
      <w:r>
        <w:rPr>
          <w:spacing w:val="-2"/>
          <w:sz w:val="24"/>
        </w:rPr>
        <w:t xml:space="preserve"> </w:t>
      </w:r>
      <w:r>
        <w:rPr>
          <w:sz w:val="24"/>
        </w:rPr>
        <w:t>important</w:t>
      </w:r>
      <w:r>
        <w:rPr>
          <w:spacing w:val="-2"/>
          <w:sz w:val="24"/>
        </w:rPr>
        <w:t xml:space="preserve"> </w:t>
      </w:r>
      <w:r>
        <w:rPr>
          <w:sz w:val="24"/>
        </w:rPr>
        <w:t>information</w:t>
      </w:r>
      <w:r>
        <w:rPr>
          <w:spacing w:val="-2"/>
          <w:sz w:val="24"/>
        </w:rPr>
        <w:t xml:space="preserve"> </w:t>
      </w:r>
      <w:r>
        <w:rPr>
          <w:sz w:val="24"/>
        </w:rPr>
        <w:t>about NHS</w:t>
      </w:r>
      <w:r>
        <w:rPr>
          <w:spacing w:val="-3"/>
          <w:sz w:val="24"/>
        </w:rPr>
        <w:t xml:space="preserve"> </w:t>
      </w:r>
      <w:r>
        <w:rPr>
          <w:sz w:val="24"/>
        </w:rPr>
        <w:t>Pensions</w:t>
      </w:r>
      <w:r>
        <w:rPr>
          <w:spacing w:val="-2"/>
          <w:sz w:val="24"/>
        </w:rPr>
        <w:t xml:space="preserve"> </w:t>
      </w:r>
      <w:r>
        <w:rPr>
          <w:sz w:val="24"/>
        </w:rPr>
        <w:t>scheme</w:t>
      </w:r>
      <w:r>
        <w:rPr>
          <w:spacing w:val="-4"/>
          <w:sz w:val="24"/>
        </w:rPr>
        <w:t xml:space="preserve"> </w:t>
      </w:r>
      <w:r>
        <w:rPr>
          <w:sz w:val="24"/>
        </w:rPr>
        <w:t>pays</w:t>
      </w:r>
      <w:r>
        <w:rPr>
          <w:spacing w:val="-2"/>
          <w:sz w:val="24"/>
        </w:rPr>
        <w:t xml:space="preserve"> </w:t>
      </w:r>
      <w:proofErr w:type="gramStart"/>
      <w:r>
        <w:rPr>
          <w:sz w:val="24"/>
        </w:rPr>
        <w:t>facilities;</w:t>
      </w:r>
      <w:proofErr w:type="gramEnd"/>
    </w:p>
    <w:p w14:paraId="2D1DBE8F" w14:textId="77777777" w:rsidR="00357018" w:rsidRDefault="00EB1F4D">
      <w:pPr>
        <w:pStyle w:val="ListParagraph"/>
        <w:numPr>
          <w:ilvl w:val="0"/>
          <w:numId w:val="10"/>
        </w:numPr>
        <w:tabs>
          <w:tab w:val="left" w:pos="1628"/>
        </w:tabs>
        <w:spacing w:before="40"/>
        <w:rPr>
          <w:rFonts w:ascii="Symbol" w:hAnsi="Symbol"/>
          <w:sz w:val="24"/>
        </w:rPr>
      </w:pPr>
      <w:r>
        <w:rPr>
          <w:sz w:val="24"/>
        </w:rPr>
        <w:t>take</w:t>
      </w:r>
      <w:r>
        <w:rPr>
          <w:spacing w:val="-3"/>
          <w:sz w:val="24"/>
        </w:rPr>
        <w:t xml:space="preserve"> </w:t>
      </w:r>
      <w:r>
        <w:rPr>
          <w:sz w:val="24"/>
        </w:rPr>
        <w:t>you</w:t>
      </w:r>
      <w:r>
        <w:rPr>
          <w:spacing w:val="-2"/>
          <w:sz w:val="24"/>
        </w:rPr>
        <w:t xml:space="preserve"> </w:t>
      </w:r>
      <w:r>
        <w:rPr>
          <w:sz w:val="24"/>
        </w:rPr>
        <w:t>through</w:t>
      </w:r>
      <w:r>
        <w:rPr>
          <w:spacing w:val="-2"/>
          <w:sz w:val="24"/>
        </w:rPr>
        <w:t xml:space="preserve"> </w:t>
      </w:r>
      <w:r>
        <w:rPr>
          <w:sz w:val="24"/>
        </w:rPr>
        <w:t>the</w:t>
      </w:r>
      <w:r>
        <w:rPr>
          <w:spacing w:val="-2"/>
          <w:sz w:val="24"/>
        </w:rPr>
        <w:t xml:space="preserve"> </w:t>
      </w:r>
      <w:r>
        <w:rPr>
          <w:sz w:val="24"/>
        </w:rPr>
        <w:t>Scheme</w:t>
      </w:r>
      <w:r>
        <w:rPr>
          <w:spacing w:val="-2"/>
          <w:sz w:val="24"/>
        </w:rPr>
        <w:t xml:space="preserve"> </w:t>
      </w:r>
      <w:r>
        <w:rPr>
          <w:sz w:val="24"/>
        </w:rPr>
        <w:t>Pays</w:t>
      </w:r>
      <w:r>
        <w:rPr>
          <w:spacing w:val="-1"/>
          <w:sz w:val="24"/>
        </w:rPr>
        <w:t xml:space="preserve"> </w:t>
      </w:r>
      <w:r>
        <w:rPr>
          <w:sz w:val="24"/>
        </w:rPr>
        <w:t>Election (SPE2</w:t>
      </w:r>
      <w:proofErr w:type="gramStart"/>
      <w:r>
        <w:rPr>
          <w:sz w:val="24"/>
        </w:rPr>
        <w:t>);</w:t>
      </w:r>
      <w:proofErr w:type="gramEnd"/>
    </w:p>
    <w:p w14:paraId="6924447F" w14:textId="77777777" w:rsidR="00357018" w:rsidRDefault="00EB1F4D">
      <w:pPr>
        <w:pStyle w:val="ListParagraph"/>
        <w:numPr>
          <w:ilvl w:val="0"/>
          <w:numId w:val="10"/>
        </w:numPr>
        <w:tabs>
          <w:tab w:val="left" w:pos="1628"/>
        </w:tabs>
        <w:spacing w:before="39" w:line="273" w:lineRule="auto"/>
        <w:ind w:right="1950"/>
        <w:rPr>
          <w:rFonts w:ascii="Symbol" w:hAnsi="Symbol"/>
          <w:sz w:val="24"/>
        </w:rPr>
      </w:pPr>
      <w:r>
        <w:rPr>
          <w:sz w:val="24"/>
        </w:rPr>
        <w:t>show you, if applicable, how we calculate the maximum amount of annual</w:t>
      </w:r>
      <w:r>
        <w:rPr>
          <w:spacing w:val="-64"/>
          <w:sz w:val="24"/>
        </w:rPr>
        <w:t xml:space="preserve"> </w:t>
      </w:r>
      <w:r>
        <w:rPr>
          <w:sz w:val="24"/>
        </w:rPr>
        <w:t>allowance</w:t>
      </w:r>
      <w:r>
        <w:rPr>
          <w:spacing w:val="-1"/>
          <w:sz w:val="24"/>
        </w:rPr>
        <w:t xml:space="preserve"> </w:t>
      </w:r>
      <w:r>
        <w:rPr>
          <w:sz w:val="24"/>
        </w:rPr>
        <w:t>split between:</w:t>
      </w:r>
    </w:p>
    <w:p w14:paraId="2F64A018" w14:textId="77777777" w:rsidR="00357018" w:rsidRDefault="00EB1F4D">
      <w:pPr>
        <w:pStyle w:val="ListParagraph"/>
        <w:numPr>
          <w:ilvl w:val="1"/>
          <w:numId w:val="10"/>
        </w:numPr>
        <w:tabs>
          <w:tab w:val="left" w:pos="2052"/>
          <w:tab w:val="left" w:pos="2053"/>
        </w:tabs>
        <w:spacing w:before="3"/>
        <w:ind w:hanging="426"/>
        <w:rPr>
          <w:sz w:val="24"/>
        </w:rPr>
      </w:pPr>
      <w:r>
        <w:rPr>
          <w:sz w:val="24"/>
        </w:rPr>
        <w:t>mandatory</w:t>
      </w:r>
      <w:r>
        <w:rPr>
          <w:spacing w:val="-6"/>
          <w:sz w:val="24"/>
        </w:rPr>
        <w:t xml:space="preserve"> </w:t>
      </w:r>
      <w:r>
        <w:rPr>
          <w:sz w:val="24"/>
        </w:rPr>
        <w:t>and</w:t>
      </w:r>
      <w:r>
        <w:rPr>
          <w:spacing w:val="2"/>
          <w:sz w:val="24"/>
        </w:rPr>
        <w:t xml:space="preserve"> </w:t>
      </w:r>
      <w:r>
        <w:rPr>
          <w:sz w:val="24"/>
        </w:rPr>
        <w:t>voluntary</w:t>
      </w:r>
      <w:r>
        <w:rPr>
          <w:spacing w:val="-6"/>
          <w:sz w:val="24"/>
        </w:rPr>
        <w:t xml:space="preserve"> </w:t>
      </w:r>
      <w:r>
        <w:rPr>
          <w:sz w:val="24"/>
        </w:rPr>
        <w:t>scheme</w:t>
      </w:r>
      <w:r>
        <w:rPr>
          <w:spacing w:val="-1"/>
          <w:sz w:val="24"/>
        </w:rPr>
        <w:t xml:space="preserve"> </w:t>
      </w:r>
      <w:r>
        <w:rPr>
          <w:sz w:val="24"/>
        </w:rPr>
        <w:t>pays;</w:t>
      </w:r>
      <w:r>
        <w:rPr>
          <w:spacing w:val="-1"/>
          <w:sz w:val="24"/>
        </w:rPr>
        <w:t xml:space="preserve"> </w:t>
      </w:r>
      <w:r>
        <w:rPr>
          <w:sz w:val="24"/>
        </w:rPr>
        <w:t>and</w:t>
      </w:r>
    </w:p>
    <w:p w14:paraId="425E7809" w14:textId="77777777" w:rsidR="00357018" w:rsidRDefault="00EB1F4D">
      <w:pPr>
        <w:pStyle w:val="ListParagraph"/>
        <w:numPr>
          <w:ilvl w:val="1"/>
          <w:numId w:val="10"/>
        </w:numPr>
        <w:tabs>
          <w:tab w:val="left" w:pos="2052"/>
          <w:tab w:val="left" w:pos="2053"/>
        </w:tabs>
        <w:spacing w:before="43"/>
        <w:ind w:hanging="426"/>
        <w:rPr>
          <w:sz w:val="24"/>
        </w:rPr>
      </w:pPr>
      <w:r>
        <w:rPr>
          <w:sz w:val="24"/>
        </w:rPr>
        <w:t>the</w:t>
      </w:r>
      <w:r>
        <w:rPr>
          <w:spacing w:val="-3"/>
          <w:sz w:val="24"/>
        </w:rPr>
        <w:t xml:space="preserve"> </w:t>
      </w:r>
      <w:r>
        <w:rPr>
          <w:sz w:val="24"/>
        </w:rPr>
        <w:t>1995/2008</w:t>
      </w:r>
      <w:r>
        <w:rPr>
          <w:spacing w:val="-3"/>
          <w:sz w:val="24"/>
        </w:rPr>
        <w:t xml:space="preserve"> </w:t>
      </w:r>
      <w:r>
        <w:rPr>
          <w:sz w:val="24"/>
        </w:rPr>
        <w:t>and</w:t>
      </w:r>
      <w:r>
        <w:rPr>
          <w:spacing w:val="-1"/>
          <w:sz w:val="24"/>
        </w:rPr>
        <w:t xml:space="preserve"> </w:t>
      </w:r>
      <w:r>
        <w:rPr>
          <w:sz w:val="24"/>
        </w:rPr>
        <w:t>the</w:t>
      </w:r>
      <w:r>
        <w:rPr>
          <w:spacing w:val="-3"/>
          <w:sz w:val="24"/>
        </w:rPr>
        <w:t xml:space="preserve"> </w:t>
      </w:r>
      <w:r>
        <w:rPr>
          <w:sz w:val="24"/>
        </w:rPr>
        <w:t>2015</w:t>
      </w:r>
      <w:r>
        <w:rPr>
          <w:spacing w:val="-1"/>
          <w:sz w:val="24"/>
        </w:rPr>
        <w:t xml:space="preserve"> </w:t>
      </w:r>
      <w:r>
        <w:rPr>
          <w:sz w:val="24"/>
        </w:rPr>
        <w:t>NHS</w:t>
      </w:r>
      <w:r>
        <w:rPr>
          <w:spacing w:val="-1"/>
          <w:sz w:val="24"/>
        </w:rPr>
        <w:t xml:space="preserve"> </w:t>
      </w:r>
      <w:r>
        <w:rPr>
          <w:sz w:val="24"/>
        </w:rPr>
        <w:t>Pension</w:t>
      </w:r>
      <w:r>
        <w:rPr>
          <w:spacing w:val="-1"/>
          <w:sz w:val="24"/>
        </w:rPr>
        <w:t xml:space="preserve"> </w:t>
      </w:r>
      <w:proofErr w:type="gramStart"/>
      <w:r>
        <w:rPr>
          <w:sz w:val="24"/>
        </w:rPr>
        <w:t>Schemes;</w:t>
      </w:r>
      <w:proofErr w:type="gramEnd"/>
    </w:p>
    <w:p w14:paraId="3D2FB767" w14:textId="77777777" w:rsidR="00357018" w:rsidRDefault="00EB1F4D">
      <w:pPr>
        <w:pStyle w:val="ListParagraph"/>
        <w:numPr>
          <w:ilvl w:val="0"/>
          <w:numId w:val="10"/>
        </w:numPr>
        <w:tabs>
          <w:tab w:val="left" w:pos="1628"/>
        </w:tabs>
        <w:spacing w:before="39"/>
        <w:rPr>
          <w:rFonts w:ascii="Symbol" w:hAnsi="Symbol"/>
          <w:sz w:val="24"/>
        </w:rPr>
      </w:pPr>
      <w:r>
        <w:rPr>
          <w:sz w:val="24"/>
        </w:rPr>
        <w:t>explain</w:t>
      </w:r>
      <w:r>
        <w:rPr>
          <w:spacing w:val="-2"/>
          <w:sz w:val="24"/>
        </w:rPr>
        <w:t xml:space="preserve"> </w:t>
      </w:r>
      <w:r>
        <w:rPr>
          <w:sz w:val="24"/>
        </w:rPr>
        <w:t>how</w:t>
      </w:r>
      <w:r>
        <w:rPr>
          <w:spacing w:val="-5"/>
          <w:sz w:val="24"/>
        </w:rPr>
        <w:t xml:space="preserve"> </w:t>
      </w:r>
      <w:r>
        <w:rPr>
          <w:sz w:val="24"/>
        </w:rPr>
        <w:t>the</w:t>
      </w:r>
      <w:r>
        <w:rPr>
          <w:spacing w:val="-2"/>
          <w:sz w:val="24"/>
        </w:rPr>
        <w:t xml:space="preserve"> </w:t>
      </w:r>
      <w:r>
        <w:rPr>
          <w:sz w:val="24"/>
        </w:rPr>
        <w:t>charge</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recovered</w:t>
      </w:r>
      <w:r>
        <w:rPr>
          <w:spacing w:val="1"/>
          <w:sz w:val="24"/>
        </w:rPr>
        <w:t xml:space="preserve"> </w:t>
      </w:r>
      <w:r>
        <w:rPr>
          <w:sz w:val="24"/>
        </w:rPr>
        <w:t>from</w:t>
      </w:r>
      <w:r>
        <w:rPr>
          <w:spacing w:val="-1"/>
          <w:sz w:val="24"/>
        </w:rPr>
        <w:t xml:space="preserve"> </w:t>
      </w:r>
      <w:r>
        <w:rPr>
          <w:sz w:val="24"/>
        </w:rPr>
        <w:t>your</w:t>
      </w:r>
      <w:r>
        <w:rPr>
          <w:spacing w:val="-2"/>
          <w:sz w:val="24"/>
        </w:rPr>
        <w:t xml:space="preserve"> </w:t>
      </w:r>
      <w:r>
        <w:rPr>
          <w:sz w:val="24"/>
        </w:rPr>
        <w:t>NHS</w:t>
      </w:r>
      <w:r>
        <w:rPr>
          <w:spacing w:val="-2"/>
          <w:sz w:val="24"/>
        </w:rPr>
        <w:t xml:space="preserve"> </w:t>
      </w:r>
      <w:r>
        <w:rPr>
          <w:sz w:val="24"/>
        </w:rPr>
        <w:t>benefits;</w:t>
      </w:r>
      <w:r>
        <w:rPr>
          <w:spacing w:val="-1"/>
          <w:sz w:val="24"/>
        </w:rPr>
        <w:t xml:space="preserve"> </w:t>
      </w:r>
      <w:r>
        <w:rPr>
          <w:sz w:val="24"/>
        </w:rPr>
        <w:t>and</w:t>
      </w:r>
    </w:p>
    <w:p w14:paraId="6A9BC4DB" w14:textId="77777777" w:rsidR="00357018" w:rsidRDefault="00EB1F4D">
      <w:pPr>
        <w:pStyle w:val="ListParagraph"/>
        <w:numPr>
          <w:ilvl w:val="0"/>
          <w:numId w:val="10"/>
        </w:numPr>
        <w:tabs>
          <w:tab w:val="left" w:pos="1628"/>
        </w:tabs>
        <w:spacing w:before="40"/>
        <w:rPr>
          <w:rFonts w:ascii="Symbol" w:hAnsi="Symbol"/>
          <w:sz w:val="24"/>
        </w:rPr>
      </w:pPr>
      <w:r>
        <w:rPr>
          <w:sz w:val="24"/>
        </w:rPr>
        <w:t>highlight</w:t>
      </w:r>
      <w:r>
        <w:rPr>
          <w:spacing w:val="1"/>
          <w:sz w:val="24"/>
        </w:rPr>
        <w:t xml:space="preserve"> </w:t>
      </w:r>
      <w:r>
        <w:rPr>
          <w:sz w:val="24"/>
        </w:rPr>
        <w:t>what</w:t>
      </w:r>
      <w:r>
        <w:rPr>
          <w:spacing w:val="-1"/>
          <w:sz w:val="24"/>
        </w:rPr>
        <w:t xml:space="preserve"> </w:t>
      </w:r>
      <w:r>
        <w:rPr>
          <w:sz w:val="24"/>
        </w:rPr>
        <w:t>you</w:t>
      </w:r>
      <w:r>
        <w:rPr>
          <w:spacing w:val="-2"/>
          <w:sz w:val="24"/>
        </w:rPr>
        <w:t xml:space="preserve"> </w:t>
      </w:r>
      <w:r>
        <w:rPr>
          <w:sz w:val="24"/>
        </w:rPr>
        <w:t>need</w:t>
      </w:r>
      <w:r>
        <w:rPr>
          <w:spacing w:val="-2"/>
          <w:sz w:val="24"/>
        </w:rPr>
        <w:t xml:space="preserve"> </w:t>
      </w:r>
      <w:r>
        <w:rPr>
          <w:sz w:val="24"/>
        </w:rPr>
        <w:t>to</w:t>
      </w:r>
      <w:r>
        <w:rPr>
          <w:spacing w:val="-2"/>
          <w:sz w:val="24"/>
        </w:rPr>
        <w:t xml:space="preserve"> </w:t>
      </w:r>
      <w:r>
        <w:rPr>
          <w:sz w:val="24"/>
        </w:rPr>
        <w:t>report</w:t>
      </w:r>
      <w:r>
        <w:rPr>
          <w:spacing w:val="-5"/>
          <w:sz w:val="24"/>
        </w:rPr>
        <w:t xml:space="preserve"> </w:t>
      </w:r>
      <w:r>
        <w:rPr>
          <w:sz w:val="24"/>
        </w:rPr>
        <w:t>to</w:t>
      </w:r>
      <w:r>
        <w:rPr>
          <w:spacing w:val="-1"/>
          <w:sz w:val="24"/>
        </w:rPr>
        <w:t xml:space="preserve"> </w:t>
      </w:r>
      <w:r>
        <w:rPr>
          <w:sz w:val="24"/>
        </w:rPr>
        <w:t>HMRC.</w:t>
      </w:r>
    </w:p>
    <w:p w14:paraId="74DBE89C" w14:textId="77777777" w:rsidR="00357018" w:rsidRDefault="00357018">
      <w:pPr>
        <w:pStyle w:val="BodyText"/>
        <w:spacing w:before="9"/>
        <w:rPr>
          <w:sz w:val="27"/>
        </w:rPr>
      </w:pPr>
    </w:p>
    <w:p w14:paraId="3377ADD2" w14:textId="77777777" w:rsidR="00357018" w:rsidRDefault="00EB1F4D">
      <w:pPr>
        <w:pStyle w:val="BodyText"/>
        <w:spacing w:line="276" w:lineRule="auto"/>
        <w:ind w:left="1200" w:right="2059"/>
        <w:jc w:val="both"/>
      </w:pPr>
      <w:r>
        <w:t>If you do end up completing a scheme pays election the declaration you sign</w:t>
      </w:r>
      <w:r>
        <w:rPr>
          <w:spacing w:val="-64"/>
        </w:rPr>
        <w:t xml:space="preserve"> </w:t>
      </w:r>
      <w:r>
        <w:t>confirms you have read this guide, therefore please read the following pages</w:t>
      </w:r>
      <w:r>
        <w:rPr>
          <w:spacing w:val="-64"/>
        </w:rPr>
        <w:t xml:space="preserve"> </w:t>
      </w:r>
      <w:r>
        <w:t>carefully.</w:t>
      </w:r>
    </w:p>
    <w:p w14:paraId="11542297" w14:textId="77777777" w:rsidR="00357018" w:rsidRDefault="00357018">
      <w:pPr>
        <w:pStyle w:val="BodyText"/>
        <w:spacing w:before="7"/>
        <w:rPr>
          <w:sz w:val="27"/>
        </w:rPr>
      </w:pPr>
    </w:p>
    <w:p w14:paraId="63BFB167" w14:textId="77777777" w:rsidR="00357018" w:rsidRDefault="00EB1F4D">
      <w:pPr>
        <w:pStyle w:val="BodyText"/>
        <w:spacing w:line="278" w:lineRule="auto"/>
        <w:ind w:left="1200" w:right="1337"/>
      </w:pPr>
      <w:r>
        <w:t>If have a charge for a tax year before 2017/18 the following remain available on our</w:t>
      </w:r>
      <w:r>
        <w:rPr>
          <w:spacing w:val="-64"/>
        </w:rPr>
        <w:t xml:space="preserve"> </w:t>
      </w:r>
      <w:r>
        <w:t>website:</w:t>
      </w:r>
    </w:p>
    <w:p w14:paraId="4C059F3F" w14:textId="77777777" w:rsidR="00357018" w:rsidRDefault="00EB1F4D">
      <w:pPr>
        <w:pStyle w:val="ListParagraph"/>
        <w:numPr>
          <w:ilvl w:val="0"/>
          <w:numId w:val="10"/>
        </w:numPr>
        <w:tabs>
          <w:tab w:val="left" w:pos="1628"/>
        </w:tabs>
        <w:spacing w:before="194"/>
        <w:rPr>
          <w:rFonts w:ascii="Symbol" w:hAnsi="Symbol"/>
          <w:sz w:val="24"/>
        </w:rPr>
      </w:pPr>
      <w:r>
        <w:rPr>
          <w:sz w:val="24"/>
        </w:rPr>
        <w:t>Scheme</w:t>
      </w:r>
      <w:r>
        <w:rPr>
          <w:spacing w:val="-3"/>
          <w:sz w:val="24"/>
        </w:rPr>
        <w:t xml:space="preserve"> </w:t>
      </w:r>
      <w:r>
        <w:rPr>
          <w:sz w:val="24"/>
        </w:rPr>
        <w:t>Pays</w:t>
      </w:r>
      <w:r>
        <w:rPr>
          <w:spacing w:val="-1"/>
          <w:sz w:val="24"/>
        </w:rPr>
        <w:t xml:space="preserve"> </w:t>
      </w:r>
      <w:r>
        <w:rPr>
          <w:sz w:val="24"/>
        </w:rPr>
        <w:t>Facility</w:t>
      </w:r>
      <w:r>
        <w:rPr>
          <w:spacing w:val="-1"/>
          <w:sz w:val="24"/>
        </w:rPr>
        <w:t xml:space="preserve"> </w:t>
      </w:r>
      <w:proofErr w:type="gramStart"/>
      <w:r>
        <w:rPr>
          <w:sz w:val="24"/>
        </w:rPr>
        <w:t>Factsheet;</w:t>
      </w:r>
      <w:proofErr w:type="gramEnd"/>
    </w:p>
    <w:p w14:paraId="0EBB2422" w14:textId="77777777" w:rsidR="00357018" w:rsidRDefault="00EB1F4D">
      <w:pPr>
        <w:pStyle w:val="ListParagraph"/>
        <w:numPr>
          <w:ilvl w:val="0"/>
          <w:numId w:val="10"/>
        </w:numPr>
        <w:tabs>
          <w:tab w:val="left" w:pos="1628"/>
        </w:tabs>
        <w:spacing w:before="41"/>
        <w:rPr>
          <w:rFonts w:ascii="Symbol" w:hAnsi="Symbol"/>
        </w:rPr>
      </w:pPr>
      <w:r>
        <w:rPr>
          <w:sz w:val="24"/>
        </w:rPr>
        <w:t>Scheme</w:t>
      </w:r>
      <w:r>
        <w:rPr>
          <w:spacing w:val="-3"/>
          <w:sz w:val="24"/>
        </w:rPr>
        <w:t xml:space="preserve"> </w:t>
      </w:r>
      <w:r>
        <w:rPr>
          <w:sz w:val="24"/>
        </w:rPr>
        <w:t>Pays</w:t>
      </w:r>
      <w:r>
        <w:rPr>
          <w:spacing w:val="-1"/>
          <w:sz w:val="24"/>
        </w:rPr>
        <w:t xml:space="preserve"> </w:t>
      </w:r>
      <w:r>
        <w:rPr>
          <w:sz w:val="24"/>
        </w:rPr>
        <w:t>Facility</w:t>
      </w:r>
      <w:r>
        <w:rPr>
          <w:spacing w:val="-4"/>
          <w:sz w:val="24"/>
        </w:rPr>
        <w:t xml:space="preserve"> </w:t>
      </w:r>
      <w:r>
        <w:rPr>
          <w:sz w:val="24"/>
        </w:rPr>
        <w:t>for</w:t>
      </w:r>
      <w:r>
        <w:rPr>
          <w:spacing w:val="-1"/>
          <w:sz w:val="24"/>
        </w:rPr>
        <w:t xml:space="preserve"> </w:t>
      </w:r>
      <w:r>
        <w:rPr>
          <w:sz w:val="24"/>
        </w:rPr>
        <w:t>Transition</w:t>
      </w:r>
      <w:r>
        <w:rPr>
          <w:spacing w:val="1"/>
          <w:sz w:val="24"/>
        </w:rPr>
        <w:t xml:space="preserve"> </w:t>
      </w:r>
      <w:r>
        <w:rPr>
          <w:sz w:val="24"/>
        </w:rPr>
        <w:t>Members</w:t>
      </w:r>
      <w:r>
        <w:rPr>
          <w:spacing w:val="-5"/>
          <w:sz w:val="24"/>
        </w:rPr>
        <w:t xml:space="preserve"> </w:t>
      </w:r>
      <w:r>
        <w:rPr>
          <w:sz w:val="24"/>
        </w:rPr>
        <w:t>Factsheet.</w:t>
      </w:r>
    </w:p>
    <w:p w14:paraId="3C65E393" w14:textId="77777777" w:rsidR="00357018" w:rsidRDefault="00357018">
      <w:pPr>
        <w:rPr>
          <w:rFonts w:ascii="Symbol" w:hAnsi="Symbol"/>
        </w:rPr>
        <w:sectPr w:rsidR="00357018" w:rsidSect="003E1057">
          <w:pgSz w:w="11910" w:h="16840"/>
          <w:pgMar w:top="1340" w:right="280" w:bottom="1240" w:left="240" w:header="0" w:footer="906" w:gutter="0"/>
          <w:cols w:space="720"/>
          <w:docGrid w:linePitch="299"/>
        </w:sectPr>
      </w:pPr>
    </w:p>
    <w:p w14:paraId="2BD85339" w14:textId="77777777" w:rsidR="00357018" w:rsidRPr="0057067A" w:rsidRDefault="00EB1F4D">
      <w:pPr>
        <w:spacing w:before="75"/>
        <w:ind w:left="1200"/>
        <w:rPr>
          <w:b/>
          <w:color w:val="005EB8"/>
          <w:sz w:val="36"/>
        </w:rPr>
      </w:pPr>
      <w:r w:rsidRPr="0057067A">
        <w:rPr>
          <w:b/>
          <w:color w:val="005EB8"/>
          <w:sz w:val="36"/>
        </w:rPr>
        <w:lastRenderedPageBreak/>
        <w:t>NHS</w:t>
      </w:r>
      <w:r w:rsidRPr="0057067A">
        <w:rPr>
          <w:b/>
          <w:color w:val="005EB8"/>
          <w:spacing w:val="-1"/>
          <w:sz w:val="36"/>
        </w:rPr>
        <w:t xml:space="preserve"> </w:t>
      </w:r>
      <w:r w:rsidRPr="0057067A">
        <w:rPr>
          <w:b/>
          <w:color w:val="005EB8"/>
          <w:sz w:val="36"/>
        </w:rPr>
        <w:t>Pensions scheme</w:t>
      </w:r>
      <w:r w:rsidRPr="0057067A">
        <w:rPr>
          <w:b/>
          <w:color w:val="005EB8"/>
          <w:spacing w:val="-1"/>
          <w:sz w:val="36"/>
        </w:rPr>
        <w:t xml:space="preserve"> </w:t>
      </w:r>
      <w:r w:rsidRPr="0057067A">
        <w:rPr>
          <w:b/>
          <w:color w:val="005EB8"/>
          <w:sz w:val="36"/>
        </w:rPr>
        <w:t>pays</w:t>
      </w:r>
      <w:r w:rsidRPr="0057067A">
        <w:rPr>
          <w:b/>
          <w:color w:val="005EB8"/>
          <w:spacing w:val="-2"/>
          <w:sz w:val="36"/>
        </w:rPr>
        <w:t xml:space="preserve"> </w:t>
      </w:r>
      <w:proofErr w:type="gramStart"/>
      <w:r w:rsidRPr="0057067A">
        <w:rPr>
          <w:b/>
          <w:color w:val="005EB8"/>
          <w:sz w:val="36"/>
        </w:rPr>
        <w:t>facilities</w:t>
      </w:r>
      <w:proofErr w:type="gramEnd"/>
    </w:p>
    <w:p w14:paraId="24FD7CDD" w14:textId="77777777" w:rsidR="00357018" w:rsidRDefault="00357018">
      <w:pPr>
        <w:pStyle w:val="BodyText"/>
        <w:spacing w:before="6"/>
        <w:rPr>
          <w:b/>
          <w:sz w:val="33"/>
        </w:rPr>
      </w:pPr>
    </w:p>
    <w:p w14:paraId="2BABE4E1" w14:textId="77777777" w:rsidR="00357018" w:rsidRDefault="00EB1F4D">
      <w:pPr>
        <w:pStyle w:val="BodyText"/>
        <w:spacing w:line="276" w:lineRule="auto"/>
        <w:ind w:left="1200" w:right="1218"/>
      </w:pPr>
      <w:r>
        <w:t xml:space="preserve">You </w:t>
      </w:r>
      <w:proofErr w:type="gramStart"/>
      <w:r>
        <w:t>have to</w:t>
      </w:r>
      <w:proofErr w:type="gramEnd"/>
      <w:r>
        <w:t xml:space="preserve"> ask us in writing if you want the 1995/2008 NHS Pension Scheme, the</w:t>
      </w:r>
      <w:r>
        <w:rPr>
          <w:spacing w:val="1"/>
        </w:rPr>
        <w:t xml:space="preserve"> </w:t>
      </w:r>
      <w:r>
        <w:t>2015 NHS Pension Scheme or both NHS schemes to pay some or all of your annual</w:t>
      </w:r>
      <w:r>
        <w:rPr>
          <w:spacing w:val="-64"/>
        </w:rPr>
        <w:t xml:space="preserve"> </w:t>
      </w:r>
      <w:r>
        <w:t>allowance</w:t>
      </w:r>
      <w:r>
        <w:rPr>
          <w:spacing w:val="-1"/>
        </w:rPr>
        <w:t xml:space="preserve"> </w:t>
      </w:r>
      <w:r>
        <w:t>charge.</w:t>
      </w:r>
    </w:p>
    <w:p w14:paraId="7C786739" w14:textId="77777777" w:rsidR="00357018" w:rsidRDefault="00EB1F4D">
      <w:pPr>
        <w:pStyle w:val="BodyText"/>
        <w:spacing w:before="200" w:line="276" w:lineRule="auto"/>
        <w:ind w:left="1200" w:right="1632"/>
      </w:pPr>
      <w:r>
        <w:t>In return for paying your charge to HMRC your NHS benefits will be permanently</w:t>
      </w:r>
      <w:r>
        <w:rPr>
          <w:spacing w:val="-64"/>
        </w:rPr>
        <w:t xml:space="preserve"> </w:t>
      </w:r>
      <w:r>
        <w:t>reduced when they</w:t>
      </w:r>
      <w:r>
        <w:rPr>
          <w:spacing w:val="-4"/>
        </w:rPr>
        <w:t xml:space="preserve"> </w:t>
      </w:r>
      <w:r>
        <w:t>are</w:t>
      </w:r>
      <w:r>
        <w:rPr>
          <w:spacing w:val="-3"/>
        </w:rPr>
        <w:t xml:space="preserve"> </w:t>
      </w:r>
      <w:r>
        <w:t>paid to</w:t>
      </w:r>
      <w:r>
        <w:rPr>
          <w:spacing w:val="1"/>
        </w:rPr>
        <w:t xml:space="preserve"> </w:t>
      </w:r>
      <w:r>
        <w:t>you</w:t>
      </w:r>
      <w:r>
        <w:rPr>
          <w:spacing w:val="-2"/>
        </w:rPr>
        <w:t xml:space="preserve"> </w:t>
      </w:r>
      <w:r>
        <w:t>or if you</w:t>
      </w:r>
      <w:r>
        <w:rPr>
          <w:spacing w:val="-1"/>
        </w:rPr>
        <w:t xml:space="preserve"> </w:t>
      </w:r>
      <w:r>
        <w:t>leave and</w:t>
      </w:r>
      <w:r>
        <w:rPr>
          <w:spacing w:val="-1"/>
        </w:rPr>
        <w:t xml:space="preserve"> </w:t>
      </w:r>
      <w:r>
        <w:t>transfer out.</w:t>
      </w:r>
    </w:p>
    <w:p w14:paraId="321CED98" w14:textId="77777777" w:rsidR="00357018" w:rsidRDefault="00EB1F4D">
      <w:pPr>
        <w:pStyle w:val="BodyText"/>
        <w:spacing w:before="198" w:line="278" w:lineRule="auto"/>
        <w:ind w:left="1200" w:right="2099"/>
      </w:pPr>
      <w:r>
        <w:t xml:space="preserve">NHS Pensions has two scheme pays facilities; mandatory scheme </w:t>
      </w:r>
      <w:proofErr w:type="gramStart"/>
      <w:r>
        <w:t>pays</w:t>
      </w:r>
      <w:proofErr w:type="gramEnd"/>
      <w:r>
        <w:t xml:space="preserve"> and</w:t>
      </w:r>
      <w:r>
        <w:rPr>
          <w:spacing w:val="-65"/>
        </w:rPr>
        <w:t xml:space="preserve"> </w:t>
      </w:r>
      <w:r>
        <w:t>voluntary</w:t>
      </w:r>
      <w:r>
        <w:rPr>
          <w:spacing w:val="-5"/>
        </w:rPr>
        <w:t xml:space="preserve"> </w:t>
      </w:r>
      <w:r>
        <w:t>scheme</w:t>
      </w:r>
      <w:r>
        <w:rPr>
          <w:spacing w:val="-2"/>
        </w:rPr>
        <w:t xml:space="preserve"> </w:t>
      </w:r>
      <w:r>
        <w:t>pays.</w:t>
      </w:r>
    </w:p>
    <w:p w14:paraId="1AD3ABAD" w14:textId="77777777" w:rsidR="00357018" w:rsidRPr="0057067A" w:rsidRDefault="00EB1F4D">
      <w:pPr>
        <w:spacing w:before="195"/>
        <w:ind w:left="1200"/>
        <w:rPr>
          <w:b/>
          <w:color w:val="005EB8"/>
          <w:sz w:val="24"/>
        </w:rPr>
      </w:pPr>
      <w:r w:rsidRPr="0057067A">
        <w:rPr>
          <w:b/>
          <w:color w:val="005EB8"/>
          <w:sz w:val="24"/>
        </w:rPr>
        <w:t>Mandatory</w:t>
      </w:r>
      <w:r w:rsidRPr="0057067A">
        <w:rPr>
          <w:b/>
          <w:color w:val="005EB8"/>
          <w:spacing w:val="-8"/>
          <w:sz w:val="24"/>
        </w:rPr>
        <w:t xml:space="preserve"> </w:t>
      </w:r>
      <w:r w:rsidRPr="0057067A">
        <w:rPr>
          <w:b/>
          <w:color w:val="005EB8"/>
          <w:sz w:val="24"/>
        </w:rPr>
        <w:t>scheme</w:t>
      </w:r>
      <w:r w:rsidRPr="0057067A">
        <w:rPr>
          <w:b/>
          <w:color w:val="005EB8"/>
          <w:spacing w:val="-2"/>
          <w:sz w:val="24"/>
        </w:rPr>
        <w:t xml:space="preserve"> </w:t>
      </w:r>
      <w:proofErr w:type="gramStart"/>
      <w:r w:rsidRPr="0057067A">
        <w:rPr>
          <w:b/>
          <w:color w:val="005EB8"/>
          <w:sz w:val="24"/>
        </w:rPr>
        <w:t>pays</w:t>
      </w:r>
      <w:proofErr w:type="gramEnd"/>
    </w:p>
    <w:p w14:paraId="456DBBF4" w14:textId="77777777" w:rsidR="00357018" w:rsidRDefault="00357018">
      <w:pPr>
        <w:pStyle w:val="BodyText"/>
        <w:spacing w:before="1"/>
        <w:rPr>
          <w:b/>
          <w:sz w:val="21"/>
        </w:rPr>
      </w:pPr>
    </w:p>
    <w:p w14:paraId="1DD04AA5" w14:textId="77777777" w:rsidR="00357018" w:rsidRDefault="00EB1F4D">
      <w:pPr>
        <w:pStyle w:val="BodyText"/>
        <w:spacing w:line="276" w:lineRule="auto"/>
        <w:ind w:left="1200" w:right="1258"/>
      </w:pPr>
      <w:r>
        <w:t>This facility is only available if your pension input amount, in either the 1995/2008</w:t>
      </w:r>
      <w:r>
        <w:rPr>
          <w:spacing w:val="1"/>
        </w:rPr>
        <w:t xml:space="preserve"> </w:t>
      </w:r>
      <w:r>
        <w:t>NHS Pension Scheme or the 2015 NHS Pension Scheme is more than the standard</w:t>
      </w:r>
      <w:r>
        <w:rPr>
          <w:spacing w:val="-64"/>
        </w:rPr>
        <w:t xml:space="preserve"> </w:t>
      </w:r>
      <w:r>
        <w:t>annual</w:t>
      </w:r>
      <w:r>
        <w:rPr>
          <w:spacing w:val="-1"/>
        </w:rPr>
        <w:t xml:space="preserve"> </w:t>
      </w:r>
      <w:r>
        <w:t>allowance, your</w:t>
      </w:r>
      <w:r>
        <w:rPr>
          <w:spacing w:val="-1"/>
        </w:rPr>
        <w:t xml:space="preserve"> </w:t>
      </w:r>
      <w:r>
        <w:t>annual</w:t>
      </w:r>
      <w:r>
        <w:rPr>
          <w:spacing w:val="-1"/>
        </w:rPr>
        <w:t xml:space="preserve"> </w:t>
      </w:r>
      <w:r>
        <w:t>allowance</w:t>
      </w:r>
      <w:r>
        <w:rPr>
          <w:spacing w:val="-3"/>
        </w:rPr>
        <w:t xml:space="preserve"> </w:t>
      </w:r>
      <w:r>
        <w:t>charge</w:t>
      </w:r>
      <w:r>
        <w:rPr>
          <w:spacing w:val="3"/>
        </w:rPr>
        <w:t xml:space="preserve"> </w:t>
      </w:r>
      <w:r>
        <w:t>for</w:t>
      </w:r>
      <w:r>
        <w:rPr>
          <w:spacing w:val="-1"/>
        </w:rPr>
        <w:t xml:space="preserve"> </w:t>
      </w:r>
      <w:r>
        <w:t>the</w:t>
      </w:r>
      <w:r>
        <w:rPr>
          <w:spacing w:val="-3"/>
        </w:rPr>
        <w:t xml:space="preserve"> </w:t>
      </w:r>
      <w:r>
        <w:t>tax</w:t>
      </w:r>
      <w:r>
        <w:rPr>
          <w:spacing w:val="-4"/>
        </w:rPr>
        <w:t xml:space="preserve"> </w:t>
      </w:r>
      <w:r>
        <w:t>year is</w:t>
      </w:r>
      <w:r>
        <w:rPr>
          <w:spacing w:val="-1"/>
        </w:rPr>
        <w:t xml:space="preserve"> </w:t>
      </w:r>
      <w:r>
        <w:t>more</w:t>
      </w:r>
      <w:r>
        <w:rPr>
          <w:spacing w:val="-1"/>
        </w:rPr>
        <w:t xml:space="preserve"> </w:t>
      </w:r>
      <w:r>
        <w:t>than</w:t>
      </w:r>
    </w:p>
    <w:p w14:paraId="5ACC6EF6" w14:textId="77777777" w:rsidR="00357018" w:rsidRDefault="00EB1F4D">
      <w:pPr>
        <w:pStyle w:val="BodyText"/>
        <w:spacing w:before="1" w:line="448" w:lineRule="auto"/>
        <w:ind w:left="1200" w:right="3085"/>
      </w:pPr>
      <w:r>
        <w:t>£2,000 and we receive your election by the scheme pays deadline.</w:t>
      </w:r>
      <w:r>
        <w:rPr>
          <w:spacing w:val="-64"/>
        </w:rPr>
        <w:t xml:space="preserve"> </w:t>
      </w:r>
      <w:r>
        <w:t>Page 7</w:t>
      </w:r>
      <w:r>
        <w:rPr>
          <w:spacing w:val="1"/>
        </w:rPr>
        <w:t xml:space="preserve"> </w:t>
      </w:r>
      <w:r>
        <w:t>confirms</w:t>
      </w:r>
      <w:r>
        <w:rPr>
          <w:spacing w:val="-3"/>
        </w:rPr>
        <w:t xml:space="preserve"> </w:t>
      </w:r>
      <w:r>
        <w:t>the scheme</w:t>
      </w:r>
      <w:r>
        <w:rPr>
          <w:spacing w:val="-1"/>
        </w:rPr>
        <w:t xml:space="preserve"> </w:t>
      </w:r>
      <w:r>
        <w:t>pays deadline</w:t>
      </w:r>
      <w:r>
        <w:rPr>
          <w:spacing w:val="-1"/>
        </w:rPr>
        <w:t xml:space="preserve"> </w:t>
      </w:r>
      <w:r>
        <w:t>dates.</w:t>
      </w:r>
    </w:p>
    <w:p w14:paraId="6FC9B718" w14:textId="77777777" w:rsidR="00357018" w:rsidRDefault="00EB1F4D">
      <w:pPr>
        <w:pStyle w:val="BodyText"/>
        <w:spacing w:before="2" w:line="276" w:lineRule="auto"/>
        <w:ind w:left="1200" w:right="1511"/>
      </w:pPr>
      <w:r>
        <w:t>The maximum amount of annual allowance charge you can ask us to pay by</w:t>
      </w:r>
      <w:r>
        <w:rPr>
          <w:spacing w:val="1"/>
        </w:rPr>
        <w:t xml:space="preserve"> </w:t>
      </w:r>
      <w:r>
        <w:t>mandatory scheme pays is based on the part of your pension input amount that is</w:t>
      </w:r>
      <w:r>
        <w:rPr>
          <w:spacing w:val="-64"/>
        </w:rPr>
        <w:t xml:space="preserve"> </w:t>
      </w:r>
      <w:r>
        <w:t>more</w:t>
      </w:r>
      <w:r>
        <w:rPr>
          <w:spacing w:val="-3"/>
        </w:rPr>
        <w:t xml:space="preserve"> </w:t>
      </w:r>
      <w:r>
        <w:t>than</w:t>
      </w:r>
      <w:r>
        <w:rPr>
          <w:spacing w:val="2"/>
        </w:rPr>
        <w:t xml:space="preserve"> </w:t>
      </w:r>
      <w:r>
        <w:t>the standard annual</w:t>
      </w:r>
      <w:r>
        <w:rPr>
          <w:spacing w:val="-3"/>
        </w:rPr>
        <w:t xml:space="preserve"> </w:t>
      </w:r>
      <w:r>
        <w:t>allowance.</w:t>
      </w:r>
    </w:p>
    <w:p w14:paraId="61D70818" w14:textId="77777777" w:rsidR="00A427F2" w:rsidRDefault="00EB1F4D" w:rsidP="00A427F2">
      <w:pPr>
        <w:pStyle w:val="BodyText"/>
        <w:spacing w:before="200" w:line="276" w:lineRule="auto"/>
        <w:ind w:left="1200" w:right="1499"/>
      </w:pPr>
      <w:r>
        <w:t>If we accept your election under mandatory scheme pays the NHS Business</w:t>
      </w:r>
      <w:r>
        <w:rPr>
          <w:spacing w:val="1"/>
        </w:rPr>
        <w:t xml:space="preserve"> </w:t>
      </w:r>
      <w:r>
        <w:t>Services Authority (the NHSBSA) becomes jointly and severally liable with you for</w:t>
      </w:r>
      <w:r>
        <w:rPr>
          <w:spacing w:val="-64"/>
        </w:rPr>
        <w:t xml:space="preserve"> </w:t>
      </w:r>
      <w:r>
        <w:t>your annual allowance charge. This means that you and the NHSBSA are legally</w:t>
      </w:r>
      <w:r>
        <w:rPr>
          <w:spacing w:val="1"/>
        </w:rPr>
        <w:t xml:space="preserve"> </w:t>
      </w:r>
      <w:r>
        <w:t>obliged</w:t>
      </w:r>
      <w:r>
        <w:rPr>
          <w:spacing w:val="-1"/>
        </w:rPr>
        <w:t xml:space="preserve"> </w:t>
      </w:r>
      <w:r>
        <w:t>to</w:t>
      </w:r>
      <w:r>
        <w:rPr>
          <w:spacing w:val="-2"/>
        </w:rPr>
        <w:t xml:space="preserve"> </w:t>
      </w:r>
      <w:r>
        <w:t>pay</w:t>
      </w:r>
      <w:r>
        <w:rPr>
          <w:spacing w:val="-3"/>
        </w:rPr>
        <w:t xml:space="preserve"> </w:t>
      </w:r>
      <w:r>
        <w:t>the</w:t>
      </w:r>
      <w:r>
        <w:rPr>
          <w:spacing w:val="1"/>
        </w:rPr>
        <w:t xml:space="preserve"> </w:t>
      </w:r>
      <w:r>
        <w:t>charge.</w:t>
      </w:r>
    </w:p>
    <w:p w14:paraId="19A221A9" w14:textId="115E7084" w:rsidR="00A677B1" w:rsidRPr="00A427F2" w:rsidRDefault="00A677B1" w:rsidP="004A485B">
      <w:pPr>
        <w:pStyle w:val="BodyText"/>
        <w:spacing w:before="200" w:line="276" w:lineRule="auto"/>
        <w:ind w:left="1200" w:right="1499"/>
        <w:rPr>
          <w:color w:val="005EB8"/>
        </w:rPr>
      </w:pPr>
      <w:r w:rsidRPr="00A427F2">
        <w:rPr>
          <w:b/>
          <w:color w:val="005EB8"/>
        </w:rPr>
        <w:t xml:space="preserve">Voluntary scheme pays facility introduced from </w:t>
      </w:r>
      <w:proofErr w:type="gramStart"/>
      <w:r w:rsidRPr="00A427F2">
        <w:rPr>
          <w:b/>
          <w:color w:val="005EB8"/>
        </w:rPr>
        <w:t>01.04.2015</w:t>
      </w:r>
      <w:proofErr w:type="gramEnd"/>
    </w:p>
    <w:p w14:paraId="7BF204B1" w14:textId="77777777" w:rsidR="00A677B1" w:rsidRPr="00A427F2" w:rsidRDefault="00A677B1" w:rsidP="004A485B">
      <w:pPr>
        <w:tabs>
          <w:tab w:val="left" w:pos="10773"/>
        </w:tabs>
        <w:spacing w:before="198" w:line="276" w:lineRule="auto"/>
        <w:ind w:left="1200" w:right="1499"/>
        <w:rPr>
          <w:bCs/>
          <w:sz w:val="24"/>
        </w:rPr>
      </w:pPr>
      <w:r w:rsidRPr="00A427F2">
        <w:rPr>
          <w:bCs/>
          <w:sz w:val="24"/>
        </w:rPr>
        <w:t xml:space="preserve">This facility was available for the tax-years 2015/16 and 2016/17 if you were a member of both the 1995/2008 NHS Pension Scheme and the 2015 NHS Pension Scheme and your pension input amounts in both NHS schemes when added together are more than your available standard annual allowance. This facility did not cover an annual allowance charge </w:t>
      </w:r>
      <w:proofErr w:type="gramStart"/>
      <w:r w:rsidRPr="00A427F2">
        <w:rPr>
          <w:bCs/>
          <w:sz w:val="24"/>
        </w:rPr>
        <w:t>as a result of</w:t>
      </w:r>
      <w:proofErr w:type="gramEnd"/>
      <w:r w:rsidRPr="00A427F2">
        <w:rPr>
          <w:bCs/>
          <w:sz w:val="24"/>
        </w:rPr>
        <w:t xml:space="preserve"> a tapered annual allowance (2016/17) or an alternative annual allowance (2015/16 and 2016/17). </w:t>
      </w:r>
    </w:p>
    <w:p w14:paraId="35C2BF94" w14:textId="6D41B4DF" w:rsidR="00A677B1" w:rsidRPr="00A427F2" w:rsidRDefault="00A677B1" w:rsidP="004A485B">
      <w:pPr>
        <w:spacing w:before="198" w:line="276" w:lineRule="auto"/>
        <w:ind w:left="1200" w:right="1499"/>
        <w:rPr>
          <w:bCs/>
          <w:sz w:val="24"/>
        </w:rPr>
      </w:pPr>
      <w:r w:rsidRPr="00A427F2">
        <w:rPr>
          <w:bCs/>
          <w:sz w:val="24"/>
        </w:rPr>
        <w:t>Mandatory scheme pays remained available for any part of your annual allowance charge based on the part of the pension input amount that was more than the standard annual allowance.</w:t>
      </w:r>
    </w:p>
    <w:p w14:paraId="5CF3CAFF" w14:textId="77777777" w:rsidR="00A677B1" w:rsidRPr="00A677B1" w:rsidRDefault="00A677B1" w:rsidP="004A485B">
      <w:pPr>
        <w:spacing w:before="198" w:line="276" w:lineRule="auto"/>
        <w:ind w:left="1200" w:right="1499"/>
        <w:rPr>
          <w:b/>
          <w:color w:val="005EB8"/>
          <w:sz w:val="24"/>
        </w:rPr>
      </w:pPr>
      <w:r w:rsidRPr="00A677B1">
        <w:rPr>
          <w:b/>
          <w:color w:val="005EB8"/>
          <w:sz w:val="24"/>
        </w:rPr>
        <w:t xml:space="preserve">Extension to the voluntary scheme pays facility from </w:t>
      </w:r>
      <w:proofErr w:type="gramStart"/>
      <w:r w:rsidRPr="00A677B1">
        <w:rPr>
          <w:b/>
          <w:color w:val="005EB8"/>
          <w:sz w:val="24"/>
        </w:rPr>
        <w:t>01.04.2017</w:t>
      </w:r>
      <w:proofErr w:type="gramEnd"/>
    </w:p>
    <w:p w14:paraId="4EF19EE1" w14:textId="77777777" w:rsidR="00A677B1" w:rsidRPr="00A677B1" w:rsidRDefault="00A677B1" w:rsidP="004A485B">
      <w:pPr>
        <w:spacing w:before="198" w:line="276" w:lineRule="auto"/>
        <w:ind w:left="1200" w:right="1499"/>
        <w:rPr>
          <w:bCs/>
          <w:sz w:val="24"/>
        </w:rPr>
      </w:pPr>
      <w:r w:rsidRPr="00A677B1">
        <w:rPr>
          <w:bCs/>
          <w:sz w:val="24"/>
        </w:rPr>
        <w:t xml:space="preserve">The voluntary scheme pays facility from 1 April 2015 continued and more flexibility being introduced from 1 April 2017.  The extension to this facility is beneficial if you have an annual allowance charge </w:t>
      </w:r>
      <w:proofErr w:type="gramStart"/>
      <w:r w:rsidRPr="00A677B1">
        <w:rPr>
          <w:bCs/>
          <w:sz w:val="24"/>
        </w:rPr>
        <w:t>as a result of</w:t>
      </w:r>
      <w:proofErr w:type="gramEnd"/>
      <w:r w:rsidRPr="00A677B1">
        <w:rPr>
          <w:bCs/>
          <w:sz w:val="24"/>
        </w:rPr>
        <w:t xml:space="preserve"> an available </w:t>
      </w:r>
      <w:r w:rsidRPr="00A677B1">
        <w:rPr>
          <w:bCs/>
          <w:sz w:val="24"/>
        </w:rPr>
        <w:lastRenderedPageBreak/>
        <w:t xml:space="preserve">annual allowance lower than the standard annual allowance.  This could happen if you have a tapered annual allowance or an alternative annual allowance.  </w:t>
      </w:r>
    </w:p>
    <w:p w14:paraId="5F32AECE" w14:textId="77777777" w:rsidR="00A677B1" w:rsidRPr="00A677B1" w:rsidRDefault="00A677B1" w:rsidP="004A485B">
      <w:pPr>
        <w:spacing w:before="198" w:line="276" w:lineRule="auto"/>
        <w:ind w:left="1200" w:right="1499"/>
        <w:rPr>
          <w:bCs/>
          <w:sz w:val="24"/>
        </w:rPr>
      </w:pPr>
      <w:r w:rsidRPr="00A677B1">
        <w:rPr>
          <w:bCs/>
          <w:sz w:val="24"/>
        </w:rPr>
        <w:t xml:space="preserve">From 2017/18: </w:t>
      </w:r>
    </w:p>
    <w:p w14:paraId="36690036" w14:textId="77777777" w:rsidR="00A677B1" w:rsidRPr="00A677B1" w:rsidRDefault="00A677B1" w:rsidP="004A485B">
      <w:pPr>
        <w:spacing w:before="198" w:line="276" w:lineRule="auto"/>
        <w:ind w:left="1200" w:right="1499"/>
        <w:rPr>
          <w:bCs/>
          <w:sz w:val="24"/>
        </w:rPr>
      </w:pPr>
      <w:r w:rsidRPr="00A677B1">
        <w:rPr>
          <w:bCs/>
          <w:sz w:val="24"/>
        </w:rPr>
        <w:t>•</w:t>
      </w:r>
      <w:r w:rsidRPr="00A677B1">
        <w:rPr>
          <w:bCs/>
          <w:sz w:val="24"/>
        </w:rPr>
        <w:tab/>
        <w:t xml:space="preserve">You no longer </w:t>
      </w:r>
      <w:proofErr w:type="gramStart"/>
      <w:r w:rsidRPr="00A677B1">
        <w:rPr>
          <w:bCs/>
          <w:sz w:val="24"/>
        </w:rPr>
        <w:t>have to</w:t>
      </w:r>
      <w:proofErr w:type="gramEnd"/>
      <w:r w:rsidRPr="00A677B1">
        <w:rPr>
          <w:bCs/>
          <w:sz w:val="24"/>
        </w:rPr>
        <w:t xml:space="preserve"> have an annual allowance charge of more than £2,000 to ask for scheme pays: </w:t>
      </w:r>
    </w:p>
    <w:p w14:paraId="7539D641" w14:textId="77777777" w:rsidR="00A677B1" w:rsidRPr="00A677B1" w:rsidRDefault="00A677B1" w:rsidP="004A485B">
      <w:pPr>
        <w:spacing w:before="198" w:line="276" w:lineRule="auto"/>
        <w:ind w:left="1200" w:right="1499"/>
        <w:rPr>
          <w:bCs/>
          <w:sz w:val="24"/>
        </w:rPr>
      </w:pPr>
      <w:r w:rsidRPr="00A677B1">
        <w:rPr>
          <w:bCs/>
          <w:sz w:val="24"/>
        </w:rPr>
        <w:t>•</w:t>
      </w:r>
      <w:r w:rsidRPr="00A677B1">
        <w:rPr>
          <w:bCs/>
          <w:sz w:val="24"/>
        </w:rPr>
        <w:tab/>
        <w:t xml:space="preserve">You can now ask us to pay up to 100% of your annual allowance charge that relates to your NHS benefits </w:t>
      </w:r>
      <w:proofErr w:type="gramStart"/>
      <w:r w:rsidRPr="00A677B1">
        <w:rPr>
          <w:bCs/>
          <w:sz w:val="24"/>
        </w:rPr>
        <w:t>as long as</w:t>
      </w:r>
      <w:proofErr w:type="gramEnd"/>
      <w:r w:rsidRPr="00A677B1">
        <w:rPr>
          <w:bCs/>
          <w:sz w:val="24"/>
        </w:rPr>
        <w:t xml:space="preserve"> we receive your election by the deadline; and</w:t>
      </w:r>
    </w:p>
    <w:p w14:paraId="25B3466D" w14:textId="46DD761F" w:rsidR="00A677B1" w:rsidRPr="00A677B1" w:rsidRDefault="00A677B1" w:rsidP="004A485B">
      <w:pPr>
        <w:spacing w:before="198" w:line="276" w:lineRule="auto"/>
        <w:ind w:left="1200" w:right="1499"/>
        <w:rPr>
          <w:bCs/>
          <w:sz w:val="24"/>
        </w:rPr>
      </w:pPr>
      <w:r w:rsidRPr="00A677B1">
        <w:rPr>
          <w:bCs/>
          <w:sz w:val="24"/>
        </w:rPr>
        <w:t>•</w:t>
      </w:r>
      <w:r w:rsidRPr="00A677B1">
        <w:rPr>
          <w:bCs/>
          <w:sz w:val="24"/>
        </w:rPr>
        <w:tab/>
        <w:t>The facility is available if you a member of the 1995/2008 NHS Pension Scheme and/or the 2015 NHS Pension Scheme.</w:t>
      </w:r>
    </w:p>
    <w:p w14:paraId="5D823C72" w14:textId="0B3C5C72" w:rsidR="00357018" w:rsidRPr="004A485B" w:rsidRDefault="00EB1F4D" w:rsidP="004A485B">
      <w:pPr>
        <w:spacing w:before="198" w:line="276" w:lineRule="auto"/>
        <w:ind w:left="1200" w:right="1499"/>
        <w:rPr>
          <w:b/>
          <w:color w:val="005EB8"/>
          <w:sz w:val="24"/>
        </w:rPr>
      </w:pPr>
      <w:r w:rsidRPr="004A485B">
        <w:rPr>
          <w:b/>
          <w:color w:val="005EB8"/>
          <w:sz w:val="24"/>
        </w:rPr>
        <w:t>Standard</w:t>
      </w:r>
      <w:r w:rsidRPr="004A485B">
        <w:rPr>
          <w:b/>
          <w:color w:val="005EB8"/>
          <w:spacing w:val="-1"/>
          <w:sz w:val="24"/>
        </w:rPr>
        <w:t xml:space="preserve"> </w:t>
      </w:r>
      <w:r w:rsidRPr="004A485B">
        <w:rPr>
          <w:b/>
          <w:color w:val="005EB8"/>
          <w:sz w:val="24"/>
        </w:rPr>
        <w:t>annual</w:t>
      </w:r>
      <w:r w:rsidRPr="004A485B">
        <w:rPr>
          <w:b/>
          <w:color w:val="005EB8"/>
          <w:spacing w:val="-2"/>
          <w:sz w:val="24"/>
        </w:rPr>
        <w:t xml:space="preserve"> </w:t>
      </w:r>
      <w:r w:rsidRPr="004A485B">
        <w:rPr>
          <w:b/>
          <w:color w:val="005EB8"/>
          <w:sz w:val="24"/>
        </w:rPr>
        <w:t>allowance</w:t>
      </w:r>
    </w:p>
    <w:p w14:paraId="6855C5BE" w14:textId="77777777" w:rsidR="00357018" w:rsidRDefault="00357018" w:rsidP="004A485B">
      <w:pPr>
        <w:pStyle w:val="BodyText"/>
        <w:spacing w:line="276" w:lineRule="auto"/>
        <w:ind w:right="1499"/>
        <w:rPr>
          <w:b/>
          <w:sz w:val="21"/>
        </w:rPr>
      </w:pPr>
    </w:p>
    <w:p w14:paraId="3D8FEC2E" w14:textId="77777777" w:rsidR="00357018" w:rsidRDefault="00EB1F4D" w:rsidP="004A485B">
      <w:pPr>
        <w:pStyle w:val="BodyText"/>
        <w:spacing w:before="1" w:line="276" w:lineRule="auto"/>
        <w:ind w:left="1200" w:right="1499"/>
      </w:pPr>
      <w:r>
        <w:t>The standard annual allowance is currently £40,000. This amount is confirmed on</w:t>
      </w:r>
      <w:r>
        <w:rPr>
          <w:spacing w:val="-64"/>
        </w:rPr>
        <w:t xml:space="preserve"> </w:t>
      </w:r>
      <w:r>
        <w:t>your</w:t>
      </w:r>
      <w:r>
        <w:rPr>
          <w:spacing w:val="-1"/>
        </w:rPr>
        <w:t xml:space="preserve"> </w:t>
      </w:r>
      <w:r>
        <w:t>pension</w:t>
      </w:r>
      <w:r>
        <w:rPr>
          <w:spacing w:val="-1"/>
        </w:rPr>
        <w:t xml:space="preserve"> </w:t>
      </w:r>
      <w:r>
        <w:t>savings statement.</w:t>
      </w:r>
    </w:p>
    <w:p w14:paraId="5564789A" w14:textId="77777777" w:rsidR="00357018" w:rsidRPr="0057067A" w:rsidRDefault="00EB1F4D">
      <w:pPr>
        <w:spacing w:before="201"/>
        <w:ind w:left="1200"/>
        <w:rPr>
          <w:b/>
          <w:color w:val="005EB8"/>
          <w:sz w:val="24"/>
        </w:rPr>
      </w:pPr>
      <w:r w:rsidRPr="0057067A">
        <w:rPr>
          <w:b/>
          <w:color w:val="005EB8"/>
          <w:sz w:val="24"/>
        </w:rPr>
        <w:t>Tapered</w:t>
      </w:r>
      <w:r w:rsidRPr="0057067A">
        <w:rPr>
          <w:b/>
          <w:color w:val="005EB8"/>
          <w:spacing w:val="-4"/>
          <w:sz w:val="24"/>
        </w:rPr>
        <w:t xml:space="preserve"> </w:t>
      </w:r>
      <w:r w:rsidRPr="0057067A">
        <w:rPr>
          <w:b/>
          <w:color w:val="005EB8"/>
          <w:sz w:val="24"/>
        </w:rPr>
        <w:t xml:space="preserve">annual </w:t>
      </w:r>
      <w:proofErr w:type="gramStart"/>
      <w:r w:rsidRPr="0057067A">
        <w:rPr>
          <w:b/>
          <w:color w:val="005EB8"/>
          <w:sz w:val="24"/>
        </w:rPr>
        <w:t>allowance</w:t>
      </w:r>
      <w:proofErr w:type="gramEnd"/>
    </w:p>
    <w:p w14:paraId="0A738843" w14:textId="77777777" w:rsidR="00357018" w:rsidRDefault="00357018">
      <w:pPr>
        <w:pStyle w:val="BodyText"/>
        <w:spacing w:before="10"/>
        <w:rPr>
          <w:b/>
          <w:sz w:val="20"/>
        </w:rPr>
      </w:pPr>
    </w:p>
    <w:p w14:paraId="0D3F1D6D" w14:textId="77777777" w:rsidR="00357018" w:rsidRDefault="00EB1F4D">
      <w:pPr>
        <w:pStyle w:val="BodyText"/>
        <w:spacing w:line="276" w:lineRule="auto"/>
        <w:ind w:left="1200" w:right="1850"/>
        <w:jc w:val="both"/>
      </w:pPr>
      <w:r>
        <w:t xml:space="preserve">You need to calculate your taxable income at the end of a tax year </w:t>
      </w:r>
      <w:proofErr w:type="gramStart"/>
      <w:r>
        <w:t>in order to</w:t>
      </w:r>
      <w:proofErr w:type="gramEnd"/>
      <w:r>
        <w:rPr>
          <w:spacing w:val="1"/>
        </w:rPr>
        <w:t xml:space="preserve"> </w:t>
      </w:r>
      <w:r>
        <w:t>determine if you have a tapered annual allowance limit for that year. Having a</w:t>
      </w:r>
      <w:r>
        <w:rPr>
          <w:spacing w:val="1"/>
        </w:rPr>
        <w:t xml:space="preserve"> </w:t>
      </w:r>
      <w:r>
        <w:t>threshold</w:t>
      </w:r>
      <w:r>
        <w:rPr>
          <w:spacing w:val="-2"/>
        </w:rPr>
        <w:t xml:space="preserve"> </w:t>
      </w:r>
      <w:r>
        <w:t>income</w:t>
      </w:r>
      <w:r>
        <w:rPr>
          <w:spacing w:val="-4"/>
        </w:rPr>
        <w:t xml:space="preserve"> </w:t>
      </w:r>
      <w:r>
        <w:t>of</w:t>
      </w:r>
      <w:r>
        <w:rPr>
          <w:spacing w:val="-1"/>
        </w:rPr>
        <w:t xml:space="preserve"> </w:t>
      </w:r>
      <w:r>
        <w:t>more</w:t>
      </w:r>
      <w:r>
        <w:rPr>
          <w:spacing w:val="-2"/>
        </w:rPr>
        <w:t xml:space="preserve"> </w:t>
      </w:r>
      <w:r>
        <w:t>than</w:t>
      </w:r>
      <w:r>
        <w:rPr>
          <w:spacing w:val="-3"/>
        </w:rPr>
        <w:t xml:space="preserve"> </w:t>
      </w:r>
      <w:r>
        <w:t>£110,000</w:t>
      </w:r>
      <w:r>
        <w:rPr>
          <w:spacing w:val="-4"/>
        </w:rPr>
        <w:t xml:space="preserve"> </w:t>
      </w:r>
      <w:r>
        <w:t>and</w:t>
      </w:r>
      <w:r>
        <w:rPr>
          <w:spacing w:val="-3"/>
        </w:rPr>
        <w:t xml:space="preserve"> </w:t>
      </w:r>
      <w:r>
        <w:t>an</w:t>
      </w:r>
      <w:r>
        <w:rPr>
          <w:spacing w:val="-4"/>
        </w:rPr>
        <w:t xml:space="preserve"> </w:t>
      </w:r>
      <w:r>
        <w:t>adjusted</w:t>
      </w:r>
      <w:r>
        <w:rPr>
          <w:spacing w:val="-1"/>
        </w:rPr>
        <w:t xml:space="preserve"> </w:t>
      </w:r>
      <w:r>
        <w:t>income</w:t>
      </w:r>
      <w:r>
        <w:rPr>
          <w:spacing w:val="-4"/>
        </w:rPr>
        <w:t xml:space="preserve"> </w:t>
      </w:r>
      <w:r>
        <w:t>of</w:t>
      </w:r>
      <w:r>
        <w:rPr>
          <w:spacing w:val="-2"/>
        </w:rPr>
        <w:t xml:space="preserve"> </w:t>
      </w:r>
      <w:r>
        <w:t>more</w:t>
      </w:r>
      <w:r>
        <w:rPr>
          <w:spacing w:val="-4"/>
        </w:rPr>
        <w:t xml:space="preserve"> </w:t>
      </w:r>
      <w:r>
        <w:t>than</w:t>
      </w:r>
    </w:p>
    <w:p w14:paraId="4958A315" w14:textId="77777777" w:rsidR="00357018" w:rsidRDefault="00EB1F4D">
      <w:pPr>
        <w:pStyle w:val="BodyText"/>
        <w:ind w:left="1200"/>
        <w:jc w:val="both"/>
      </w:pPr>
      <w:r>
        <w:t>£150,000 would result</w:t>
      </w:r>
      <w:r>
        <w:rPr>
          <w:spacing w:val="-7"/>
        </w:rPr>
        <w:t xml:space="preserve"> </w:t>
      </w:r>
      <w:r>
        <w:t>in</w:t>
      </w:r>
      <w:r>
        <w:rPr>
          <w:spacing w:val="-1"/>
        </w:rPr>
        <w:t xml:space="preserve"> </w:t>
      </w:r>
      <w:r>
        <w:t>an</w:t>
      </w:r>
      <w:r>
        <w:rPr>
          <w:spacing w:val="-4"/>
        </w:rPr>
        <w:t xml:space="preserve"> </w:t>
      </w:r>
      <w:r>
        <w:t>annual</w:t>
      </w:r>
      <w:r>
        <w:rPr>
          <w:spacing w:val="-4"/>
        </w:rPr>
        <w:t xml:space="preserve"> </w:t>
      </w:r>
      <w:r>
        <w:t>allowance</w:t>
      </w:r>
      <w:r>
        <w:rPr>
          <w:spacing w:val="-2"/>
        </w:rPr>
        <w:t xml:space="preserve"> </w:t>
      </w:r>
      <w:r>
        <w:t>which</w:t>
      </w:r>
      <w:r>
        <w:rPr>
          <w:spacing w:val="-1"/>
        </w:rPr>
        <w:t xml:space="preserve"> </w:t>
      </w:r>
      <w:r>
        <w:t>is</w:t>
      </w:r>
      <w:r>
        <w:rPr>
          <w:spacing w:val="-1"/>
        </w:rPr>
        <w:t xml:space="preserve"> </w:t>
      </w:r>
      <w:r>
        <w:t>less</w:t>
      </w:r>
      <w:r>
        <w:rPr>
          <w:spacing w:val="-2"/>
        </w:rPr>
        <w:t xml:space="preserve"> </w:t>
      </w:r>
      <w:r>
        <w:t>than</w:t>
      </w:r>
      <w:r>
        <w:rPr>
          <w:spacing w:val="-3"/>
        </w:rPr>
        <w:t xml:space="preserve"> </w:t>
      </w:r>
      <w:r>
        <w:t>£40,000.</w:t>
      </w:r>
    </w:p>
    <w:p w14:paraId="68753737" w14:textId="77777777" w:rsidR="00357018" w:rsidRDefault="00357018">
      <w:pPr>
        <w:pStyle w:val="BodyText"/>
        <w:spacing w:before="1"/>
        <w:rPr>
          <w:sz w:val="21"/>
        </w:rPr>
      </w:pPr>
    </w:p>
    <w:p w14:paraId="73D429F8" w14:textId="77777777" w:rsidR="00357018" w:rsidRDefault="00EB1F4D">
      <w:pPr>
        <w:pStyle w:val="BodyText"/>
        <w:spacing w:line="276" w:lineRule="auto"/>
        <w:ind w:left="1200" w:right="1178"/>
      </w:pPr>
      <w:r>
        <w:t>The reduction to the annual allowance is tapered, reducing the standard annual</w:t>
      </w:r>
      <w:r>
        <w:rPr>
          <w:spacing w:val="1"/>
        </w:rPr>
        <w:t xml:space="preserve"> </w:t>
      </w:r>
      <w:r>
        <w:t>allowance</w:t>
      </w:r>
      <w:r>
        <w:rPr>
          <w:spacing w:val="-2"/>
        </w:rPr>
        <w:t xml:space="preserve"> </w:t>
      </w:r>
      <w:r>
        <w:t>by</w:t>
      </w:r>
      <w:r>
        <w:rPr>
          <w:spacing w:val="-4"/>
        </w:rPr>
        <w:t xml:space="preserve"> </w:t>
      </w:r>
      <w:r>
        <w:t>£1</w:t>
      </w:r>
      <w:r>
        <w:rPr>
          <w:spacing w:val="-4"/>
        </w:rPr>
        <w:t xml:space="preserve"> </w:t>
      </w:r>
      <w:r>
        <w:t>for</w:t>
      </w:r>
      <w:r>
        <w:rPr>
          <w:spacing w:val="-1"/>
        </w:rPr>
        <w:t xml:space="preserve"> </w:t>
      </w:r>
      <w:r>
        <w:t>every</w:t>
      </w:r>
      <w:r>
        <w:rPr>
          <w:spacing w:val="-6"/>
        </w:rPr>
        <w:t xml:space="preserve"> </w:t>
      </w:r>
      <w:r>
        <w:t>£2</w:t>
      </w:r>
      <w:r>
        <w:rPr>
          <w:spacing w:val="-1"/>
        </w:rPr>
        <w:t xml:space="preserve"> </w:t>
      </w:r>
      <w:r>
        <w:t>of adjusted</w:t>
      </w:r>
      <w:r>
        <w:rPr>
          <w:spacing w:val="-1"/>
        </w:rPr>
        <w:t xml:space="preserve"> </w:t>
      </w:r>
      <w:r>
        <w:t>income</w:t>
      </w:r>
      <w:r>
        <w:rPr>
          <w:spacing w:val="-1"/>
        </w:rPr>
        <w:t xml:space="preserve"> </w:t>
      </w:r>
      <w:r>
        <w:t>you</w:t>
      </w:r>
      <w:r>
        <w:rPr>
          <w:spacing w:val="-4"/>
        </w:rPr>
        <w:t xml:space="preserve"> </w:t>
      </w:r>
      <w:r>
        <w:t>had</w:t>
      </w:r>
      <w:r>
        <w:rPr>
          <w:spacing w:val="-3"/>
        </w:rPr>
        <w:t xml:space="preserve"> </w:t>
      </w:r>
      <w:r>
        <w:t>over</w:t>
      </w:r>
      <w:r>
        <w:rPr>
          <w:spacing w:val="-2"/>
        </w:rPr>
        <w:t xml:space="preserve"> </w:t>
      </w:r>
      <w:r>
        <w:t>£150,000.</w:t>
      </w:r>
      <w:r>
        <w:rPr>
          <w:spacing w:val="-3"/>
        </w:rPr>
        <w:t xml:space="preserve"> </w:t>
      </w:r>
      <w:r>
        <w:t>If you</w:t>
      </w:r>
      <w:r>
        <w:rPr>
          <w:spacing w:val="-3"/>
        </w:rPr>
        <w:t xml:space="preserve"> </w:t>
      </w:r>
      <w:r>
        <w:t>had</w:t>
      </w:r>
      <w:r>
        <w:rPr>
          <w:spacing w:val="-64"/>
        </w:rPr>
        <w:t xml:space="preserve"> </w:t>
      </w:r>
      <w:r>
        <w:t>adjusted</w:t>
      </w:r>
      <w:r>
        <w:rPr>
          <w:spacing w:val="-2"/>
        </w:rPr>
        <w:t xml:space="preserve"> </w:t>
      </w:r>
      <w:r>
        <w:t>income</w:t>
      </w:r>
      <w:r>
        <w:rPr>
          <w:spacing w:val="-1"/>
        </w:rPr>
        <w:t xml:space="preserve"> </w:t>
      </w:r>
      <w:r>
        <w:t>of</w:t>
      </w:r>
      <w:r>
        <w:rPr>
          <w:spacing w:val="-2"/>
        </w:rPr>
        <w:t xml:space="preserve"> </w:t>
      </w:r>
      <w:r>
        <w:t>£210,000</w:t>
      </w:r>
      <w:r>
        <w:rPr>
          <w:spacing w:val="-3"/>
        </w:rPr>
        <w:t xml:space="preserve"> </w:t>
      </w:r>
      <w:r>
        <w:t>or</w:t>
      </w:r>
      <w:r>
        <w:rPr>
          <w:spacing w:val="-2"/>
        </w:rPr>
        <w:t xml:space="preserve"> </w:t>
      </w:r>
      <w:proofErr w:type="gramStart"/>
      <w:r>
        <w:t>more</w:t>
      </w:r>
      <w:proofErr w:type="gramEnd"/>
      <w:r>
        <w:rPr>
          <w:spacing w:val="-1"/>
        </w:rPr>
        <w:t xml:space="preserve"> </w:t>
      </w:r>
      <w:r>
        <w:t>you</w:t>
      </w:r>
      <w:r>
        <w:rPr>
          <w:spacing w:val="-2"/>
        </w:rPr>
        <w:t xml:space="preserve"> </w:t>
      </w:r>
      <w:r>
        <w:t>have</w:t>
      </w:r>
      <w:r>
        <w:rPr>
          <w:spacing w:val="-1"/>
        </w:rPr>
        <w:t xml:space="preserve"> </w:t>
      </w:r>
      <w:r>
        <w:t>a</w:t>
      </w:r>
      <w:r>
        <w:rPr>
          <w:spacing w:val="-1"/>
        </w:rPr>
        <w:t xml:space="preserve"> </w:t>
      </w:r>
      <w:r>
        <w:t>tapered</w:t>
      </w:r>
      <w:r>
        <w:rPr>
          <w:spacing w:val="-2"/>
        </w:rPr>
        <w:t xml:space="preserve"> </w:t>
      </w:r>
      <w:r>
        <w:t>annual</w:t>
      </w:r>
      <w:r>
        <w:rPr>
          <w:spacing w:val="-2"/>
        </w:rPr>
        <w:t xml:space="preserve"> </w:t>
      </w:r>
      <w:r>
        <w:t>allowance</w:t>
      </w:r>
      <w:r>
        <w:rPr>
          <w:spacing w:val="-1"/>
        </w:rPr>
        <w:t xml:space="preserve"> </w:t>
      </w:r>
      <w:r>
        <w:t>of</w:t>
      </w:r>
    </w:p>
    <w:p w14:paraId="2D5B0C00" w14:textId="77777777" w:rsidR="00357018" w:rsidRDefault="00EB1F4D">
      <w:pPr>
        <w:pStyle w:val="BodyText"/>
        <w:spacing w:line="275" w:lineRule="exact"/>
        <w:ind w:left="1200"/>
      </w:pPr>
      <w:r>
        <w:t>£10,000.</w:t>
      </w:r>
    </w:p>
    <w:p w14:paraId="18E82E0D" w14:textId="77777777" w:rsidR="00357018" w:rsidRDefault="00357018">
      <w:pPr>
        <w:pStyle w:val="BodyText"/>
        <w:spacing w:before="1"/>
        <w:rPr>
          <w:sz w:val="21"/>
        </w:rPr>
      </w:pPr>
    </w:p>
    <w:p w14:paraId="1E3B583B" w14:textId="77777777" w:rsidR="00357018" w:rsidRDefault="00EB1F4D">
      <w:pPr>
        <w:pStyle w:val="BodyText"/>
        <w:spacing w:line="276" w:lineRule="auto"/>
        <w:ind w:left="1200" w:right="1178"/>
      </w:pPr>
      <w:r>
        <w:t>Threshold and adjusted income are HMRC defined terms and you can find more</w:t>
      </w:r>
      <w:r>
        <w:rPr>
          <w:spacing w:val="1"/>
        </w:rPr>
        <w:t xml:space="preserve"> </w:t>
      </w:r>
      <w:r>
        <w:t>information</w:t>
      </w:r>
      <w:r>
        <w:rPr>
          <w:spacing w:val="-5"/>
        </w:rPr>
        <w:t xml:space="preserve"> </w:t>
      </w:r>
      <w:r>
        <w:t>on</w:t>
      </w:r>
      <w:r>
        <w:rPr>
          <w:spacing w:val="-4"/>
        </w:rPr>
        <w:t xml:space="preserve"> </w:t>
      </w:r>
      <w:r>
        <w:t>how</w:t>
      </w:r>
      <w:r>
        <w:rPr>
          <w:spacing w:val="-5"/>
        </w:rPr>
        <w:t xml:space="preserve"> </w:t>
      </w:r>
      <w:r>
        <w:t>to</w:t>
      </w:r>
      <w:r>
        <w:rPr>
          <w:spacing w:val="-4"/>
        </w:rPr>
        <w:t xml:space="preserve"> </w:t>
      </w:r>
      <w:r>
        <w:t>determine</w:t>
      </w:r>
      <w:r>
        <w:rPr>
          <w:spacing w:val="-3"/>
        </w:rPr>
        <w:t xml:space="preserve"> </w:t>
      </w:r>
      <w:r>
        <w:t>work</w:t>
      </w:r>
      <w:r>
        <w:rPr>
          <w:spacing w:val="-2"/>
        </w:rPr>
        <w:t xml:space="preserve"> </w:t>
      </w:r>
      <w:r>
        <w:t>out</w:t>
      </w:r>
      <w:r>
        <w:rPr>
          <w:spacing w:val="-2"/>
        </w:rPr>
        <w:t xml:space="preserve"> </w:t>
      </w:r>
      <w:r>
        <w:t>these</w:t>
      </w:r>
      <w:r>
        <w:rPr>
          <w:spacing w:val="-3"/>
        </w:rPr>
        <w:t xml:space="preserve"> </w:t>
      </w:r>
      <w:r>
        <w:t>incomes</w:t>
      </w:r>
      <w:r>
        <w:rPr>
          <w:spacing w:val="-4"/>
        </w:rPr>
        <w:t xml:space="preserve"> </w:t>
      </w:r>
      <w:r>
        <w:t>by</w:t>
      </w:r>
      <w:r>
        <w:rPr>
          <w:spacing w:val="-5"/>
        </w:rPr>
        <w:t xml:space="preserve"> </w:t>
      </w:r>
      <w:r>
        <w:t>visiting</w:t>
      </w:r>
      <w:r>
        <w:rPr>
          <w:spacing w:val="-4"/>
        </w:rPr>
        <w:t xml:space="preserve"> </w:t>
      </w:r>
      <w:r>
        <w:t>HMRC’s website</w:t>
      </w:r>
      <w:r>
        <w:rPr>
          <w:spacing w:val="-64"/>
        </w:rPr>
        <w:t xml:space="preserve"> </w:t>
      </w:r>
      <w:r>
        <w:t xml:space="preserve">at: </w:t>
      </w:r>
      <w:hyperlink r:id="rId13">
        <w:r>
          <w:rPr>
            <w:color w:val="0000FF"/>
            <w:u w:val="single" w:color="0000FF"/>
          </w:rPr>
          <w:t>www.gov.uk/guidance/pension-schemes-work-out-your-tapered-annual-</w:t>
        </w:r>
      </w:hyperlink>
      <w:r>
        <w:rPr>
          <w:color w:val="0000FF"/>
          <w:spacing w:val="1"/>
        </w:rPr>
        <w:t xml:space="preserve"> </w:t>
      </w:r>
      <w:hyperlink r:id="rId14">
        <w:r>
          <w:rPr>
            <w:color w:val="0000FF"/>
            <w:u w:val="single" w:color="0000FF"/>
          </w:rPr>
          <w:t>allowance</w:t>
        </w:r>
      </w:hyperlink>
      <w:r>
        <w:t>.</w:t>
      </w:r>
    </w:p>
    <w:p w14:paraId="65B4890D" w14:textId="77777777" w:rsidR="00357018" w:rsidRPr="0057067A" w:rsidRDefault="00EB1F4D">
      <w:pPr>
        <w:spacing w:before="200"/>
        <w:ind w:left="1200"/>
        <w:jc w:val="both"/>
        <w:rPr>
          <w:b/>
          <w:color w:val="005EB8"/>
          <w:sz w:val="24"/>
        </w:rPr>
      </w:pPr>
      <w:r w:rsidRPr="0057067A">
        <w:rPr>
          <w:b/>
          <w:color w:val="005EB8"/>
          <w:sz w:val="24"/>
        </w:rPr>
        <w:t>Alternative</w:t>
      </w:r>
      <w:r w:rsidRPr="0057067A">
        <w:rPr>
          <w:b/>
          <w:color w:val="005EB8"/>
          <w:spacing w:val="-3"/>
          <w:sz w:val="24"/>
        </w:rPr>
        <w:t xml:space="preserve"> </w:t>
      </w:r>
      <w:r w:rsidRPr="0057067A">
        <w:rPr>
          <w:b/>
          <w:color w:val="005EB8"/>
          <w:sz w:val="24"/>
        </w:rPr>
        <w:t>annual</w:t>
      </w:r>
      <w:r w:rsidRPr="0057067A">
        <w:rPr>
          <w:b/>
          <w:color w:val="005EB8"/>
          <w:spacing w:val="-3"/>
          <w:sz w:val="24"/>
        </w:rPr>
        <w:t xml:space="preserve"> </w:t>
      </w:r>
      <w:r w:rsidRPr="0057067A">
        <w:rPr>
          <w:b/>
          <w:color w:val="005EB8"/>
          <w:sz w:val="24"/>
        </w:rPr>
        <w:t>allowance</w:t>
      </w:r>
    </w:p>
    <w:p w14:paraId="59FAABB6" w14:textId="77777777" w:rsidR="00357018" w:rsidRDefault="00357018">
      <w:pPr>
        <w:pStyle w:val="BodyText"/>
        <w:rPr>
          <w:b/>
          <w:sz w:val="21"/>
        </w:rPr>
      </w:pPr>
    </w:p>
    <w:p w14:paraId="009A45DB" w14:textId="77777777" w:rsidR="00357018" w:rsidRDefault="00EB1F4D">
      <w:pPr>
        <w:pStyle w:val="BodyText"/>
        <w:spacing w:before="1" w:line="276" w:lineRule="auto"/>
        <w:ind w:left="1200" w:right="1404"/>
      </w:pPr>
      <w:r>
        <w:t>To have an alternative annual allowance in the 1995/2008 NHS Pension Scheme</w:t>
      </w:r>
      <w:r>
        <w:rPr>
          <w:spacing w:val="1"/>
        </w:rPr>
        <w:t xml:space="preserve"> </w:t>
      </w:r>
      <w:r>
        <w:t>and the 2015 NHS Pension Scheme you must first have a money purchase annual</w:t>
      </w:r>
      <w:r>
        <w:rPr>
          <w:spacing w:val="-64"/>
        </w:rPr>
        <w:t xml:space="preserve"> </w:t>
      </w:r>
      <w:r>
        <w:t>allowance</w:t>
      </w:r>
      <w:r>
        <w:rPr>
          <w:spacing w:val="-1"/>
        </w:rPr>
        <w:t xml:space="preserve"> </w:t>
      </w:r>
      <w:r>
        <w:t>in</w:t>
      </w:r>
      <w:r>
        <w:rPr>
          <w:spacing w:val="2"/>
        </w:rPr>
        <w:t xml:space="preserve"> </w:t>
      </w:r>
      <w:r>
        <w:t>your money</w:t>
      </w:r>
      <w:r>
        <w:rPr>
          <w:spacing w:val="-4"/>
        </w:rPr>
        <w:t xml:space="preserve"> </w:t>
      </w:r>
      <w:r>
        <w:t>purchase</w:t>
      </w:r>
      <w:r>
        <w:rPr>
          <w:spacing w:val="-2"/>
        </w:rPr>
        <w:t xml:space="preserve"> </w:t>
      </w:r>
      <w:r>
        <w:t>pension</w:t>
      </w:r>
      <w:r>
        <w:rPr>
          <w:spacing w:val="1"/>
        </w:rPr>
        <w:t xml:space="preserve"> </w:t>
      </w:r>
      <w:r>
        <w:t>scheme.</w:t>
      </w:r>
    </w:p>
    <w:p w14:paraId="397682C7" w14:textId="77777777" w:rsidR="00357018" w:rsidRDefault="00EB1F4D">
      <w:pPr>
        <w:pStyle w:val="BodyText"/>
        <w:spacing w:before="200"/>
        <w:ind w:left="1200"/>
        <w:jc w:val="both"/>
      </w:pPr>
      <w:r>
        <w:t>The</w:t>
      </w:r>
      <w:r>
        <w:rPr>
          <w:spacing w:val="-3"/>
        </w:rPr>
        <w:t xml:space="preserve"> </w:t>
      </w:r>
      <w:r>
        <w:t>alternative</w:t>
      </w:r>
      <w:r>
        <w:rPr>
          <w:spacing w:val="-3"/>
        </w:rPr>
        <w:t xml:space="preserve"> </w:t>
      </w:r>
      <w:r>
        <w:t>annual</w:t>
      </w:r>
      <w:r>
        <w:rPr>
          <w:spacing w:val="-5"/>
        </w:rPr>
        <w:t xml:space="preserve"> </w:t>
      </w:r>
      <w:r>
        <w:t>allowance</w:t>
      </w:r>
      <w:r>
        <w:rPr>
          <w:spacing w:val="-3"/>
        </w:rPr>
        <w:t xml:space="preserve"> </w:t>
      </w:r>
      <w:r>
        <w:t>is</w:t>
      </w:r>
      <w:r>
        <w:rPr>
          <w:spacing w:val="-2"/>
        </w:rPr>
        <w:t xml:space="preserve"> </w:t>
      </w:r>
      <w:r>
        <w:t>currently</w:t>
      </w:r>
      <w:r>
        <w:rPr>
          <w:spacing w:val="-5"/>
        </w:rPr>
        <w:t xml:space="preserve"> </w:t>
      </w:r>
      <w:r>
        <w:t>£36,000.</w:t>
      </w:r>
    </w:p>
    <w:p w14:paraId="1283EA2F" w14:textId="77777777" w:rsidR="00357018" w:rsidRDefault="00357018">
      <w:pPr>
        <w:pStyle w:val="BodyText"/>
        <w:spacing w:before="10"/>
        <w:rPr>
          <w:sz w:val="20"/>
        </w:rPr>
      </w:pPr>
    </w:p>
    <w:p w14:paraId="69BBBC80" w14:textId="77777777" w:rsidR="00357018" w:rsidRDefault="00EB1F4D">
      <w:pPr>
        <w:pStyle w:val="BodyText"/>
        <w:spacing w:line="278" w:lineRule="auto"/>
        <w:ind w:left="1200" w:right="2018"/>
      </w:pPr>
      <w:r>
        <w:t>If you are not a member of a money purchase scheme you do not need to be</w:t>
      </w:r>
      <w:r>
        <w:rPr>
          <w:spacing w:val="-65"/>
        </w:rPr>
        <w:t xml:space="preserve"> </w:t>
      </w:r>
      <w:r>
        <w:t>concerned</w:t>
      </w:r>
      <w:r>
        <w:rPr>
          <w:spacing w:val="-3"/>
        </w:rPr>
        <w:t xml:space="preserve"> </w:t>
      </w:r>
      <w:r>
        <w:t>about this.</w:t>
      </w:r>
    </w:p>
    <w:p w14:paraId="1EBF7E7D" w14:textId="6D85B376" w:rsidR="00357018" w:rsidRDefault="00EB1F4D" w:rsidP="00522530">
      <w:pPr>
        <w:pStyle w:val="BodyText"/>
        <w:spacing w:before="195" w:line="276" w:lineRule="auto"/>
        <w:ind w:left="1200" w:right="1178"/>
        <w:sectPr w:rsidR="00357018" w:rsidSect="003E1057">
          <w:pgSz w:w="11910" w:h="16840"/>
          <w:pgMar w:top="1340" w:right="280" w:bottom="1240" w:left="240" w:header="0" w:footer="906" w:gutter="0"/>
          <w:cols w:space="720"/>
          <w:docGrid w:linePitch="299"/>
        </w:sectPr>
      </w:pPr>
      <w:r>
        <w:t>More</w:t>
      </w:r>
      <w:r>
        <w:rPr>
          <w:spacing w:val="-2"/>
        </w:rPr>
        <w:t xml:space="preserve"> </w:t>
      </w:r>
      <w:r>
        <w:t>details</w:t>
      </w:r>
      <w:r>
        <w:rPr>
          <w:spacing w:val="-2"/>
        </w:rPr>
        <w:t xml:space="preserve"> </w:t>
      </w:r>
      <w:r>
        <w:t>about</w:t>
      </w:r>
      <w:r>
        <w:rPr>
          <w:spacing w:val="-3"/>
        </w:rPr>
        <w:t xml:space="preserve"> </w:t>
      </w:r>
      <w:r>
        <w:t>the</w:t>
      </w:r>
      <w:r>
        <w:rPr>
          <w:spacing w:val="-5"/>
        </w:rPr>
        <w:t xml:space="preserve"> </w:t>
      </w:r>
      <w:r>
        <w:t>alternative</w:t>
      </w:r>
      <w:r>
        <w:rPr>
          <w:spacing w:val="-2"/>
        </w:rPr>
        <w:t xml:space="preserve"> </w:t>
      </w:r>
      <w:r>
        <w:t>and</w:t>
      </w:r>
      <w:r>
        <w:rPr>
          <w:spacing w:val="-3"/>
        </w:rPr>
        <w:t xml:space="preserve"> </w:t>
      </w:r>
      <w:r>
        <w:t>money</w:t>
      </w:r>
      <w:r>
        <w:rPr>
          <w:spacing w:val="-5"/>
        </w:rPr>
        <w:t xml:space="preserve"> </w:t>
      </w:r>
      <w:r>
        <w:t>purchase</w:t>
      </w:r>
      <w:r>
        <w:rPr>
          <w:spacing w:val="-1"/>
        </w:rPr>
        <w:t xml:space="preserve"> </w:t>
      </w:r>
      <w:r>
        <w:t>annual</w:t>
      </w:r>
      <w:r>
        <w:rPr>
          <w:spacing w:val="-2"/>
        </w:rPr>
        <w:t xml:space="preserve"> </w:t>
      </w:r>
      <w:r>
        <w:t>allowance</w:t>
      </w:r>
      <w:r>
        <w:rPr>
          <w:spacing w:val="-1"/>
        </w:rPr>
        <w:t xml:space="preserve"> </w:t>
      </w:r>
      <w:proofErr w:type="gramStart"/>
      <w:r>
        <w:t>is</w:t>
      </w:r>
      <w:proofErr w:type="gramEnd"/>
      <w:r>
        <w:rPr>
          <w:spacing w:val="-4"/>
        </w:rPr>
        <w:t xml:space="preserve"> </w:t>
      </w:r>
      <w:r>
        <w:t>on</w:t>
      </w:r>
      <w:r>
        <w:rPr>
          <w:spacing w:val="-3"/>
        </w:rPr>
        <w:t xml:space="preserve"> </w:t>
      </w:r>
      <w:r>
        <w:t>the</w:t>
      </w:r>
      <w:r>
        <w:rPr>
          <w:spacing w:val="-64"/>
        </w:rPr>
        <w:t xml:space="preserve"> </w:t>
      </w:r>
      <w:r>
        <w:t>annual</w:t>
      </w:r>
      <w:r>
        <w:rPr>
          <w:spacing w:val="-1"/>
        </w:rPr>
        <w:t xml:space="preserve"> </w:t>
      </w:r>
      <w:r>
        <w:t>allowance</w:t>
      </w:r>
      <w:r>
        <w:rPr>
          <w:spacing w:val="-2"/>
        </w:rPr>
        <w:t xml:space="preserve"> </w:t>
      </w:r>
      <w:r>
        <w:t>pages of</w:t>
      </w:r>
      <w:r>
        <w:rPr>
          <w:spacing w:val="2"/>
        </w:rPr>
        <w:t xml:space="preserve"> </w:t>
      </w:r>
      <w:r>
        <w:t>our</w:t>
      </w:r>
      <w:r>
        <w:rPr>
          <w:spacing w:val="-1"/>
        </w:rPr>
        <w:t xml:space="preserve"> </w:t>
      </w:r>
      <w:r>
        <w:t>website.</w:t>
      </w:r>
    </w:p>
    <w:p w14:paraId="33643B68" w14:textId="77777777" w:rsidR="00357018" w:rsidRPr="0057067A" w:rsidRDefault="00EB1F4D">
      <w:pPr>
        <w:pStyle w:val="Heading1"/>
        <w:rPr>
          <w:color w:val="005EB8"/>
        </w:rPr>
      </w:pPr>
      <w:bookmarkStart w:id="2" w:name="_TOC_250017"/>
      <w:r w:rsidRPr="0057067A">
        <w:rPr>
          <w:color w:val="005EB8"/>
        </w:rPr>
        <w:lastRenderedPageBreak/>
        <w:t>More</w:t>
      </w:r>
      <w:r w:rsidRPr="0057067A">
        <w:rPr>
          <w:color w:val="005EB8"/>
          <w:spacing w:val="-3"/>
        </w:rPr>
        <w:t xml:space="preserve"> </w:t>
      </w:r>
      <w:r w:rsidRPr="0057067A">
        <w:rPr>
          <w:color w:val="005EB8"/>
        </w:rPr>
        <w:t>about</w:t>
      </w:r>
      <w:r w:rsidRPr="0057067A">
        <w:rPr>
          <w:color w:val="005EB8"/>
          <w:spacing w:val="3"/>
        </w:rPr>
        <w:t xml:space="preserve"> </w:t>
      </w:r>
      <w:r w:rsidRPr="0057067A">
        <w:rPr>
          <w:color w:val="005EB8"/>
        </w:rPr>
        <w:t>voluntary</w:t>
      </w:r>
      <w:r w:rsidRPr="0057067A">
        <w:rPr>
          <w:color w:val="005EB8"/>
          <w:spacing w:val="-6"/>
        </w:rPr>
        <w:t xml:space="preserve"> </w:t>
      </w:r>
      <w:r w:rsidRPr="0057067A">
        <w:rPr>
          <w:color w:val="005EB8"/>
        </w:rPr>
        <w:t>scheme</w:t>
      </w:r>
      <w:r w:rsidRPr="0057067A">
        <w:rPr>
          <w:color w:val="005EB8"/>
          <w:spacing w:val="-4"/>
        </w:rPr>
        <w:t xml:space="preserve"> </w:t>
      </w:r>
      <w:bookmarkEnd w:id="2"/>
      <w:proofErr w:type="gramStart"/>
      <w:r w:rsidRPr="0057067A">
        <w:rPr>
          <w:color w:val="005EB8"/>
        </w:rPr>
        <w:t>pays</w:t>
      </w:r>
      <w:proofErr w:type="gramEnd"/>
    </w:p>
    <w:p w14:paraId="2747CEE3" w14:textId="77777777" w:rsidR="00357018" w:rsidRDefault="00357018">
      <w:pPr>
        <w:pStyle w:val="BodyText"/>
        <w:spacing w:before="6"/>
        <w:rPr>
          <w:b/>
          <w:sz w:val="33"/>
        </w:rPr>
      </w:pPr>
    </w:p>
    <w:p w14:paraId="08D8A698" w14:textId="77777777" w:rsidR="00357018" w:rsidRDefault="00EB1F4D">
      <w:pPr>
        <w:pStyle w:val="BodyText"/>
        <w:spacing w:line="276" w:lineRule="auto"/>
        <w:ind w:left="1200" w:right="1445"/>
      </w:pPr>
      <w:r>
        <w:t xml:space="preserve">If we pay some or </w:t>
      </w:r>
      <w:proofErr w:type="gramStart"/>
      <w:r>
        <w:t>all of</w:t>
      </w:r>
      <w:proofErr w:type="gramEnd"/>
      <w:r>
        <w:t xml:space="preserve"> your annual allowance charge using our voluntary scheme</w:t>
      </w:r>
      <w:r>
        <w:rPr>
          <w:spacing w:val="-64"/>
        </w:rPr>
        <w:t xml:space="preserve"> </w:t>
      </w:r>
      <w:r>
        <w:t>pays facility you need to be aware that you will remain solely liable for the charge</w:t>
      </w:r>
      <w:r>
        <w:rPr>
          <w:spacing w:val="1"/>
        </w:rPr>
        <w:t xml:space="preserve"> </w:t>
      </w:r>
      <w:r>
        <w:t>until</w:t>
      </w:r>
      <w:r>
        <w:rPr>
          <w:spacing w:val="-1"/>
        </w:rPr>
        <w:t xml:space="preserve"> </w:t>
      </w:r>
      <w:r>
        <w:t>it is paid.</w:t>
      </w:r>
      <w:r>
        <w:rPr>
          <w:spacing w:val="61"/>
        </w:rPr>
        <w:t xml:space="preserve"> </w:t>
      </w:r>
      <w:r>
        <w:t>We</w:t>
      </w:r>
      <w:r>
        <w:rPr>
          <w:spacing w:val="-2"/>
        </w:rPr>
        <w:t xml:space="preserve"> </w:t>
      </w:r>
      <w:r>
        <w:t>will</w:t>
      </w:r>
      <w:r>
        <w:rPr>
          <w:spacing w:val="2"/>
        </w:rPr>
        <w:t xml:space="preserve"> </w:t>
      </w:r>
      <w:r>
        <w:t>not share your liability</w:t>
      </w:r>
      <w:r>
        <w:rPr>
          <w:spacing w:val="-3"/>
        </w:rPr>
        <w:t xml:space="preserve"> </w:t>
      </w:r>
      <w:r>
        <w:t>for</w:t>
      </w:r>
      <w:r>
        <w:rPr>
          <w:spacing w:val="-1"/>
        </w:rPr>
        <w:t xml:space="preserve"> </w:t>
      </w:r>
      <w:r>
        <w:t>the charge.</w:t>
      </w:r>
    </w:p>
    <w:p w14:paraId="7A7BDDAC" w14:textId="77777777" w:rsidR="00357018" w:rsidRDefault="00357018">
      <w:pPr>
        <w:pStyle w:val="BodyText"/>
        <w:spacing w:before="7"/>
        <w:rPr>
          <w:sz w:val="27"/>
        </w:rPr>
      </w:pPr>
    </w:p>
    <w:p w14:paraId="7CF4021F" w14:textId="77777777" w:rsidR="00357018" w:rsidRDefault="00EB1F4D">
      <w:pPr>
        <w:pStyle w:val="BodyText"/>
        <w:spacing w:line="276" w:lineRule="auto"/>
        <w:ind w:left="1200" w:right="1231"/>
      </w:pPr>
      <w:proofErr w:type="gramStart"/>
      <w:r>
        <w:t>As a consequence of</w:t>
      </w:r>
      <w:proofErr w:type="gramEnd"/>
      <w:r>
        <w:t xml:space="preserve"> this you alone are responsible for any interest or penalty</w:t>
      </w:r>
      <w:r>
        <w:rPr>
          <w:spacing w:val="1"/>
        </w:rPr>
        <w:t xml:space="preserve"> </w:t>
      </w:r>
      <w:r>
        <w:t>HMRC may charge if the charge is paid after the tax bill deadline of 31 January. See</w:t>
      </w:r>
      <w:r>
        <w:rPr>
          <w:spacing w:val="-64"/>
        </w:rPr>
        <w:t xml:space="preserve"> </w:t>
      </w:r>
      <w:r>
        <w:t>page 40.</w:t>
      </w:r>
    </w:p>
    <w:p w14:paraId="38025C2B" w14:textId="77777777" w:rsidR="00357018" w:rsidRDefault="00357018">
      <w:pPr>
        <w:pStyle w:val="BodyText"/>
        <w:spacing w:before="7"/>
        <w:rPr>
          <w:sz w:val="27"/>
        </w:rPr>
      </w:pPr>
    </w:p>
    <w:p w14:paraId="4D96AFAB" w14:textId="77777777" w:rsidR="00357018" w:rsidRDefault="00EB1F4D">
      <w:pPr>
        <w:pStyle w:val="BodyText"/>
        <w:spacing w:line="276" w:lineRule="auto"/>
        <w:ind w:left="1200" w:right="1178"/>
      </w:pPr>
      <w:r>
        <w:t>The NHSBSA, the NHS schemes and your NHS employer do not accept any liability</w:t>
      </w:r>
      <w:r>
        <w:rPr>
          <w:spacing w:val="1"/>
        </w:rPr>
        <w:t xml:space="preserve"> </w:t>
      </w:r>
      <w:r>
        <w:t>for</w:t>
      </w:r>
      <w:r>
        <w:rPr>
          <w:spacing w:val="-2"/>
        </w:rPr>
        <w:t xml:space="preserve"> </w:t>
      </w:r>
      <w:r>
        <w:t>interest</w:t>
      </w:r>
      <w:r>
        <w:rPr>
          <w:spacing w:val="-1"/>
        </w:rPr>
        <w:t xml:space="preserve"> </w:t>
      </w:r>
      <w:r>
        <w:t>or</w:t>
      </w:r>
      <w:r>
        <w:rPr>
          <w:spacing w:val="-1"/>
        </w:rPr>
        <w:t xml:space="preserve"> </w:t>
      </w:r>
      <w:r>
        <w:t>penalty</w:t>
      </w:r>
      <w:r>
        <w:rPr>
          <w:spacing w:val="-5"/>
        </w:rPr>
        <w:t xml:space="preserve"> </w:t>
      </w:r>
      <w:r>
        <w:t>charges</w:t>
      </w:r>
      <w:r>
        <w:rPr>
          <w:spacing w:val="-1"/>
        </w:rPr>
        <w:t xml:space="preserve"> </w:t>
      </w:r>
      <w:r>
        <w:t>in</w:t>
      </w:r>
      <w:r>
        <w:rPr>
          <w:spacing w:val="-1"/>
        </w:rPr>
        <w:t xml:space="preserve"> </w:t>
      </w:r>
      <w:r>
        <w:t>respect</w:t>
      </w:r>
      <w:r>
        <w:rPr>
          <w:spacing w:val="-1"/>
        </w:rPr>
        <w:t xml:space="preserve"> </w:t>
      </w:r>
      <w:r>
        <w:t>of</w:t>
      </w:r>
      <w:r>
        <w:rPr>
          <w:spacing w:val="-2"/>
        </w:rPr>
        <w:t xml:space="preserve"> </w:t>
      </w:r>
      <w:r>
        <w:t>a</w:t>
      </w:r>
      <w:r>
        <w:rPr>
          <w:spacing w:val="2"/>
        </w:rPr>
        <w:t xml:space="preserve"> </w:t>
      </w:r>
      <w:r>
        <w:t>charge</w:t>
      </w:r>
      <w:r>
        <w:rPr>
          <w:spacing w:val="-1"/>
        </w:rPr>
        <w:t xml:space="preserve"> </w:t>
      </w:r>
      <w:r>
        <w:t>paid</w:t>
      </w:r>
      <w:r>
        <w:rPr>
          <w:spacing w:val="-3"/>
        </w:rPr>
        <w:t xml:space="preserve"> </w:t>
      </w:r>
      <w:r>
        <w:t>by</w:t>
      </w:r>
      <w:r>
        <w:rPr>
          <w:spacing w:val="-2"/>
        </w:rPr>
        <w:t xml:space="preserve"> </w:t>
      </w:r>
      <w:r>
        <w:t>voluntary</w:t>
      </w:r>
      <w:r>
        <w:rPr>
          <w:spacing w:val="-5"/>
        </w:rPr>
        <w:t xml:space="preserve"> </w:t>
      </w:r>
      <w:r>
        <w:t>scheme</w:t>
      </w:r>
      <w:r>
        <w:rPr>
          <w:spacing w:val="-1"/>
        </w:rPr>
        <w:t xml:space="preserve"> </w:t>
      </w:r>
      <w:r>
        <w:t>pays.</w:t>
      </w:r>
    </w:p>
    <w:p w14:paraId="28DE08FE" w14:textId="77777777" w:rsidR="00357018" w:rsidRDefault="00357018">
      <w:pPr>
        <w:pStyle w:val="BodyText"/>
        <w:spacing w:before="5"/>
        <w:rPr>
          <w:sz w:val="27"/>
        </w:rPr>
      </w:pPr>
    </w:p>
    <w:p w14:paraId="690BB1E4" w14:textId="69FCEF99" w:rsidR="00357018" w:rsidRDefault="00EB1F4D">
      <w:pPr>
        <w:pStyle w:val="BodyText"/>
        <w:spacing w:before="1"/>
        <w:ind w:left="1200"/>
      </w:pPr>
      <w:r>
        <w:t>You</w:t>
      </w:r>
      <w:r>
        <w:rPr>
          <w:spacing w:val="-2"/>
        </w:rPr>
        <w:t xml:space="preserve"> </w:t>
      </w:r>
      <w:r>
        <w:t>must</w:t>
      </w:r>
      <w:r>
        <w:rPr>
          <w:spacing w:val="-2"/>
        </w:rPr>
        <w:t xml:space="preserve"> </w:t>
      </w:r>
      <w:r>
        <w:t>arrange</w:t>
      </w:r>
      <w:r>
        <w:rPr>
          <w:spacing w:val="-1"/>
        </w:rPr>
        <w:t xml:space="preserve"> </w:t>
      </w:r>
      <w:r>
        <w:t>to</w:t>
      </w:r>
      <w:r>
        <w:rPr>
          <w:spacing w:val="-2"/>
        </w:rPr>
        <w:t xml:space="preserve"> </w:t>
      </w:r>
      <w:r>
        <w:t>pay</w:t>
      </w:r>
      <w:r>
        <w:rPr>
          <w:spacing w:val="-4"/>
        </w:rPr>
        <w:t xml:space="preserve"> </w:t>
      </w:r>
      <w:r>
        <w:t>any</w:t>
      </w:r>
      <w:r>
        <w:rPr>
          <w:spacing w:val="-5"/>
        </w:rPr>
        <w:t xml:space="preserve"> </w:t>
      </w:r>
      <w:r>
        <w:t>interest</w:t>
      </w:r>
      <w:r>
        <w:rPr>
          <w:spacing w:val="-1"/>
        </w:rPr>
        <w:t xml:space="preserve"> </w:t>
      </w:r>
      <w:r>
        <w:t>or</w:t>
      </w:r>
      <w:r>
        <w:rPr>
          <w:spacing w:val="2"/>
        </w:rPr>
        <w:t xml:space="preserve"> </w:t>
      </w:r>
      <w:r>
        <w:t>penalties</w:t>
      </w:r>
      <w:r>
        <w:rPr>
          <w:spacing w:val="-2"/>
        </w:rPr>
        <w:t xml:space="preserve"> </w:t>
      </w:r>
      <w:r>
        <w:t>directly</w:t>
      </w:r>
      <w:r>
        <w:rPr>
          <w:spacing w:val="-4"/>
        </w:rPr>
        <w:t xml:space="preserve"> </w:t>
      </w:r>
      <w:r>
        <w:t>to</w:t>
      </w:r>
      <w:r>
        <w:rPr>
          <w:spacing w:val="-2"/>
        </w:rPr>
        <w:t xml:space="preserve"> </w:t>
      </w:r>
      <w:r>
        <w:t>HMRC.</w:t>
      </w:r>
    </w:p>
    <w:p w14:paraId="27809FD1" w14:textId="0C7FE999" w:rsidR="00522530" w:rsidRDefault="00522530">
      <w:pPr>
        <w:pStyle w:val="BodyText"/>
        <w:spacing w:before="1"/>
        <w:ind w:left="1200"/>
      </w:pPr>
    </w:p>
    <w:p w14:paraId="22314FCD" w14:textId="2ED12DEF" w:rsidR="00522530" w:rsidRDefault="00522530">
      <w:pPr>
        <w:pStyle w:val="BodyText"/>
        <w:spacing w:before="1"/>
        <w:ind w:left="1200"/>
      </w:pPr>
      <w:r w:rsidRPr="00522530">
        <w:rPr>
          <w:noProof/>
        </w:rPr>
        <w:drawing>
          <wp:inline distT="0" distB="0" distL="0" distR="0" wp14:anchorId="2B460DFD" wp14:editId="34B214B5">
            <wp:extent cx="5734050" cy="5105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4050" cy="5105400"/>
                    </a:xfrm>
                    <a:prstGeom prst="rect">
                      <a:avLst/>
                    </a:prstGeom>
                    <a:noFill/>
                    <a:ln>
                      <a:noFill/>
                    </a:ln>
                  </pic:spPr>
                </pic:pic>
              </a:graphicData>
            </a:graphic>
          </wp:inline>
        </w:drawing>
      </w:r>
    </w:p>
    <w:p w14:paraId="00B46BD2" w14:textId="77777777" w:rsidR="00357018" w:rsidRDefault="00357018">
      <w:pPr>
        <w:pStyle w:val="BodyText"/>
        <w:rPr>
          <w:sz w:val="20"/>
        </w:rPr>
      </w:pPr>
    </w:p>
    <w:p w14:paraId="249911A9" w14:textId="77777777" w:rsidR="00357018" w:rsidRDefault="00357018">
      <w:pPr>
        <w:pStyle w:val="BodyText"/>
        <w:spacing w:before="5"/>
        <w:rPr>
          <w:sz w:val="11"/>
        </w:rPr>
      </w:pPr>
    </w:p>
    <w:p w14:paraId="61846DD1" w14:textId="77777777" w:rsidR="00357018" w:rsidRDefault="00357018">
      <w:pPr>
        <w:spacing w:line="276" w:lineRule="auto"/>
        <w:rPr>
          <w:sz w:val="24"/>
        </w:rPr>
        <w:sectPr w:rsidR="00357018" w:rsidSect="003E1057">
          <w:pgSz w:w="11910" w:h="16840"/>
          <w:pgMar w:top="1340" w:right="280" w:bottom="1240" w:left="240" w:header="0" w:footer="906" w:gutter="0"/>
          <w:cols w:space="720"/>
        </w:sectPr>
      </w:pPr>
    </w:p>
    <w:p w14:paraId="3075C969" w14:textId="77777777" w:rsidR="00357018" w:rsidRPr="0057067A" w:rsidRDefault="00EB1F4D">
      <w:pPr>
        <w:spacing w:before="75"/>
        <w:ind w:left="1200"/>
        <w:rPr>
          <w:b/>
          <w:color w:val="005EB8"/>
          <w:sz w:val="36"/>
        </w:rPr>
      </w:pPr>
      <w:r w:rsidRPr="0057067A">
        <w:rPr>
          <w:b/>
          <w:color w:val="005EB8"/>
          <w:sz w:val="36"/>
        </w:rPr>
        <w:lastRenderedPageBreak/>
        <w:t>Scheme</w:t>
      </w:r>
      <w:r w:rsidRPr="0057067A">
        <w:rPr>
          <w:b/>
          <w:color w:val="005EB8"/>
          <w:spacing w:val="-3"/>
          <w:sz w:val="36"/>
        </w:rPr>
        <w:t xml:space="preserve"> </w:t>
      </w:r>
      <w:r w:rsidRPr="0057067A">
        <w:rPr>
          <w:b/>
          <w:color w:val="005EB8"/>
          <w:sz w:val="36"/>
        </w:rPr>
        <w:t>pays</w:t>
      </w:r>
      <w:r w:rsidRPr="0057067A">
        <w:rPr>
          <w:b/>
          <w:color w:val="005EB8"/>
          <w:spacing w:val="1"/>
          <w:sz w:val="36"/>
        </w:rPr>
        <w:t xml:space="preserve"> </w:t>
      </w:r>
      <w:r w:rsidRPr="0057067A">
        <w:rPr>
          <w:b/>
          <w:color w:val="005EB8"/>
          <w:sz w:val="36"/>
        </w:rPr>
        <w:t xml:space="preserve">election </w:t>
      </w:r>
      <w:proofErr w:type="gramStart"/>
      <w:r w:rsidRPr="0057067A">
        <w:rPr>
          <w:b/>
          <w:color w:val="005EB8"/>
          <w:sz w:val="36"/>
        </w:rPr>
        <w:t>deadlines</w:t>
      </w:r>
      <w:proofErr w:type="gramEnd"/>
    </w:p>
    <w:p w14:paraId="31BC9CDC" w14:textId="77777777" w:rsidR="00357018" w:rsidRDefault="00357018">
      <w:pPr>
        <w:pStyle w:val="BodyText"/>
        <w:spacing w:before="6"/>
        <w:rPr>
          <w:b/>
          <w:sz w:val="33"/>
        </w:rPr>
      </w:pPr>
    </w:p>
    <w:p w14:paraId="2BDA63FD" w14:textId="77777777" w:rsidR="00357018" w:rsidRDefault="00EB1F4D">
      <w:pPr>
        <w:pStyle w:val="BodyText"/>
        <w:spacing w:line="276" w:lineRule="auto"/>
        <w:ind w:left="1200" w:right="1205"/>
      </w:pPr>
      <w:r>
        <w:t>If you want us to pay your annual allowance charge to HMRC you need to complete</w:t>
      </w:r>
      <w:r>
        <w:rPr>
          <w:spacing w:val="1"/>
        </w:rPr>
        <w:t xml:space="preserve"> </w:t>
      </w:r>
      <w:r>
        <w:t>a Scheme Pays Election (SPE2) - please ensure you use the latest version available</w:t>
      </w:r>
      <w:r>
        <w:rPr>
          <w:spacing w:val="-64"/>
        </w:rPr>
        <w:t xml:space="preserve"> </w:t>
      </w:r>
      <w:r>
        <w:t>on</w:t>
      </w:r>
      <w:r>
        <w:rPr>
          <w:spacing w:val="-1"/>
        </w:rPr>
        <w:t xml:space="preserve"> </w:t>
      </w:r>
      <w:r>
        <w:t>our website.</w:t>
      </w:r>
    </w:p>
    <w:p w14:paraId="743A9FFF" w14:textId="77777777" w:rsidR="00357018" w:rsidRDefault="00357018">
      <w:pPr>
        <w:pStyle w:val="BodyText"/>
        <w:spacing w:before="7"/>
        <w:rPr>
          <w:sz w:val="27"/>
        </w:rPr>
      </w:pPr>
    </w:p>
    <w:p w14:paraId="0818F798" w14:textId="77777777" w:rsidR="00357018" w:rsidRDefault="00EB1F4D">
      <w:pPr>
        <w:pStyle w:val="BodyText"/>
        <w:spacing w:line="276" w:lineRule="auto"/>
        <w:ind w:left="1200" w:right="1178"/>
      </w:pPr>
      <w:r>
        <w:t>We must receive your election by the 31 July deadline date below. An election</w:t>
      </w:r>
      <w:r>
        <w:rPr>
          <w:spacing w:val="1"/>
        </w:rPr>
        <w:t xml:space="preserve"> </w:t>
      </w:r>
      <w:r>
        <w:t>received</w:t>
      </w:r>
      <w:r>
        <w:rPr>
          <w:spacing w:val="-2"/>
        </w:rPr>
        <w:t xml:space="preserve"> </w:t>
      </w:r>
      <w:r>
        <w:t>after</w:t>
      </w:r>
      <w:r>
        <w:rPr>
          <w:spacing w:val="-5"/>
        </w:rPr>
        <w:t xml:space="preserve"> </w:t>
      </w:r>
      <w:r>
        <w:t>the</w:t>
      </w:r>
      <w:r>
        <w:rPr>
          <w:spacing w:val="-4"/>
        </w:rPr>
        <w:t xml:space="preserve"> </w:t>
      </w:r>
      <w:r>
        <w:t>deadline</w:t>
      </w:r>
      <w:r>
        <w:rPr>
          <w:spacing w:val="-1"/>
        </w:rPr>
        <w:t xml:space="preserve"> </w:t>
      </w:r>
      <w:r>
        <w:t>will</w:t>
      </w:r>
      <w:r>
        <w:rPr>
          <w:spacing w:val="-2"/>
        </w:rPr>
        <w:t xml:space="preserve"> </w:t>
      </w:r>
      <w:r>
        <w:t>not</w:t>
      </w:r>
      <w:r>
        <w:rPr>
          <w:spacing w:val="-2"/>
        </w:rPr>
        <w:t xml:space="preserve"> </w:t>
      </w:r>
      <w:r>
        <w:t>be</w:t>
      </w:r>
      <w:r>
        <w:rPr>
          <w:spacing w:val="-1"/>
        </w:rPr>
        <w:t xml:space="preserve"> </w:t>
      </w:r>
      <w:r>
        <w:t>accepted.</w:t>
      </w:r>
      <w:r>
        <w:rPr>
          <w:spacing w:val="63"/>
        </w:rPr>
        <w:t xml:space="preserve"> </w:t>
      </w:r>
      <w:r>
        <w:t>It</w:t>
      </w:r>
      <w:r>
        <w:rPr>
          <w:spacing w:val="-4"/>
        </w:rPr>
        <w:t xml:space="preserve"> </w:t>
      </w:r>
      <w:r>
        <w:t>is</w:t>
      </w:r>
      <w:r>
        <w:rPr>
          <w:spacing w:val="-2"/>
        </w:rPr>
        <w:t xml:space="preserve"> </w:t>
      </w:r>
      <w:r>
        <w:t>not</w:t>
      </w:r>
      <w:r>
        <w:rPr>
          <w:spacing w:val="-1"/>
        </w:rPr>
        <w:t xml:space="preserve"> </w:t>
      </w:r>
      <w:r>
        <w:t>enough</w:t>
      </w:r>
      <w:r>
        <w:rPr>
          <w:spacing w:val="-4"/>
        </w:rPr>
        <w:t xml:space="preserve"> </w:t>
      </w:r>
      <w:r>
        <w:t>to</w:t>
      </w:r>
      <w:r>
        <w:rPr>
          <w:spacing w:val="-1"/>
        </w:rPr>
        <w:t xml:space="preserve"> </w:t>
      </w:r>
      <w:r>
        <w:t>just</w:t>
      </w:r>
      <w:r>
        <w:rPr>
          <w:spacing w:val="-1"/>
        </w:rPr>
        <w:t xml:space="preserve"> </w:t>
      </w:r>
      <w:r>
        <w:t>send</w:t>
      </w:r>
      <w:r>
        <w:rPr>
          <w:spacing w:val="-2"/>
        </w:rPr>
        <w:t xml:space="preserve"> </w:t>
      </w:r>
      <w:r>
        <w:t>your</w:t>
      </w:r>
      <w:r>
        <w:rPr>
          <w:spacing w:val="-64"/>
        </w:rPr>
        <w:t xml:space="preserve"> </w:t>
      </w:r>
      <w:r>
        <w:t>election</w:t>
      </w:r>
      <w:r>
        <w:rPr>
          <w:spacing w:val="-2"/>
        </w:rPr>
        <w:t xml:space="preserve"> </w:t>
      </w:r>
      <w:r>
        <w:t>by</w:t>
      </w:r>
      <w:r>
        <w:rPr>
          <w:spacing w:val="-3"/>
        </w:rPr>
        <w:t xml:space="preserve"> </w:t>
      </w:r>
      <w:r>
        <w:t>the</w:t>
      </w:r>
      <w:r>
        <w:rPr>
          <w:spacing w:val="-2"/>
        </w:rPr>
        <w:t xml:space="preserve"> </w:t>
      </w:r>
      <w:r>
        <w:t>deadline.</w:t>
      </w:r>
    </w:p>
    <w:p w14:paraId="40DF42BB" w14:textId="77777777" w:rsidR="00357018" w:rsidRDefault="00357018">
      <w:pPr>
        <w:pStyle w:val="BodyText"/>
        <w:spacing w:before="7"/>
        <w:rPr>
          <w:sz w:val="27"/>
        </w:rPr>
      </w:pPr>
    </w:p>
    <w:p w14:paraId="500FE8D5" w14:textId="77777777" w:rsidR="00357018" w:rsidRDefault="00EB1F4D">
      <w:pPr>
        <w:pStyle w:val="BodyText"/>
        <w:spacing w:line="276" w:lineRule="auto"/>
        <w:ind w:left="1200" w:right="1178"/>
      </w:pPr>
      <w:r>
        <w:t>The</w:t>
      </w:r>
      <w:r>
        <w:rPr>
          <w:spacing w:val="-1"/>
        </w:rPr>
        <w:t xml:space="preserve"> </w:t>
      </w:r>
      <w:r>
        <w:t>31</w:t>
      </w:r>
      <w:r>
        <w:rPr>
          <w:spacing w:val="-1"/>
        </w:rPr>
        <w:t xml:space="preserve"> </w:t>
      </w:r>
      <w:r>
        <w:t>July</w:t>
      </w:r>
      <w:r>
        <w:rPr>
          <w:spacing w:val="-4"/>
        </w:rPr>
        <w:t xml:space="preserve"> </w:t>
      </w:r>
      <w:r>
        <w:t>deadline</w:t>
      </w:r>
      <w:r>
        <w:rPr>
          <w:spacing w:val="-1"/>
        </w:rPr>
        <w:t xml:space="preserve"> </w:t>
      </w:r>
      <w:r>
        <w:t>is</w:t>
      </w:r>
      <w:r>
        <w:rPr>
          <w:spacing w:val="-4"/>
        </w:rPr>
        <w:t xml:space="preserve"> </w:t>
      </w:r>
      <w:r>
        <w:t>the</w:t>
      </w:r>
      <w:r>
        <w:rPr>
          <w:spacing w:val="-1"/>
        </w:rPr>
        <w:t xml:space="preserve"> </w:t>
      </w:r>
      <w:r>
        <w:t>same</w:t>
      </w:r>
      <w:r>
        <w:rPr>
          <w:spacing w:val="-3"/>
        </w:rPr>
        <w:t xml:space="preserve"> </w:t>
      </w:r>
      <w:r>
        <w:t>for</w:t>
      </w:r>
      <w:r>
        <w:rPr>
          <w:spacing w:val="-1"/>
        </w:rPr>
        <w:t xml:space="preserve"> </w:t>
      </w:r>
      <w:r>
        <w:t>both</w:t>
      </w:r>
      <w:r>
        <w:rPr>
          <w:spacing w:val="-2"/>
        </w:rPr>
        <w:t xml:space="preserve"> </w:t>
      </w:r>
      <w:r>
        <w:t>mandatory</w:t>
      </w:r>
      <w:r>
        <w:rPr>
          <w:spacing w:val="-5"/>
        </w:rPr>
        <w:t xml:space="preserve"> </w:t>
      </w:r>
      <w:r>
        <w:t>scheme</w:t>
      </w:r>
      <w:r>
        <w:rPr>
          <w:spacing w:val="-3"/>
        </w:rPr>
        <w:t xml:space="preserve"> </w:t>
      </w:r>
      <w:proofErr w:type="gramStart"/>
      <w:r>
        <w:t>pays</w:t>
      </w:r>
      <w:proofErr w:type="gramEnd"/>
      <w:r>
        <w:rPr>
          <w:spacing w:val="-3"/>
        </w:rPr>
        <w:t xml:space="preserve"> </w:t>
      </w:r>
      <w:r>
        <w:t>and</w:t>
      </w:r>
      <w:r>
        <w:rPr>
          <w:spacing w:val="-1"/>
        </w:rPr>
        <w:t xml:space="preserve"> </w:t>
      </w:r>
      <w:r>
        <w:t>voluntary</w:t>
      </w:r>
      <w:r>
        <w:rPr>
          <w:spacing w:val="-64"/>
        </w:rPr>
        <w:t xml:space="preserve"> </w:t>
      </w:r>
      <w:r>
        <w:t>scheme</w:t>
      </w:r>
      <w:r>
        <w:rPr>
          <w:spacing w:val="-1"/>
        </w:rPr>
        <w:t xml:space="preserve"> </w:t>
      </w:r>
      <w:r>
        <w:t>pays.</w:t>
      </w:r>
    </w:p>
    <w:tbl>
      <w:tblPr>
        <w:tblW w:w="0" w:type="auto"/>
        <w:tblInd w:w="3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2269"/>
      </w:tblGrid>
      <w:tr w:rsidR="00357018" w14:paraId="25BC253A" w14:textId="77777777">
        <w:trPr>
          <w:trHeight w:val="316"/>
        </w:trPr>
        <w:tc>
          <w:tcPr>
            <w:tcW w:w="1702" w:type="dxa"/>
            <w:shd w:val="clear" w:color="auto" w:fill="009539"/>
          </w:tcPr>
          <w:p w14:paraId="0D64189C" w14:textId="77777777" w:rsidR="00357018" w:rsidRDefault="00EB1F4D">
            <w:pPr>
              <w:pStyle w:val="TableParagraph"/>
              <w:ind w:left="350"/>
              <w:rPr>
                <w:b/>
                <w:sz w:val="24"/>
              </w:rPr>
            </w:pPr>
            <w:r>
              <w:rPr>
                <w:b/>
                <w:color w:val="FFFFFF"/>
                <w:sz w:val="24"/>
              </w:rPr>
              <w:t>Tax Year</w:t>
            </w:r>
          </w:p>
        </w:tc>
        <w:tc>
          <w:tcPr>
            <w:tcW w:w="2269" w:type="dxa"/>
            <w:shd w:val="clear" w:color="auto" w:fill="009539"/>
          </w:tcPr>
          <w:p w14:paraId="5410DB5B" w14:textId="77777777" w:rsidR="00357018" w:rsidRDefault="00EB1F4D">
            <w:pPr>
              <w:pStyle w:val="TableParagraph"/>
              <w:ind w:left="435" w:right="426"/>
              <w:jc w:val="center"/>
              <w:rPr>
                <w:b/>
                <w:sz w:val="24"/>
              </w:rPr>
            </w:pPr>
            <w:r>
              <w:rPr>
                <w:b/>
                <w:color w:val="FFFFFF"/>
                <w:sz w:val="24"/>
              </w:rPr>
              <w:t>Deadline</w:t>
            </w:r>
          </w:p>
        </w:tc>
      </w:tr>
      <w:tr w:rsidR="00357018" w14:paraId="6D790BA0" w14:textId="77777777">
        <w:trPr>
          <w:trHeight w:val="318"/>
        </w:trPr>
        <w:tc>
          <w:tcPr>
            <w:tcW w:w="1702" w:type="dxa"/>
          </w:tcPr>
          <w:p w14:paraId="3DECDC84" w14:textId="77777777" w:rsidR="00357018" w:rsidRDefault="00EB1F4D">
            <w:pPr>
              <w:pStyle w:val="TableParagraph"/>
              <w:spacing w:line="240" w:lineRule="auto"/>
              <w:ind w:left="283"/>
              <w:rPr>
                <w:sz w:val="24"/>
              </w:rPr>
            </w:pPr>
            <w:r>
              <w:rPr>
                <w:sz w:val="24"/>
              </w:rPr>
              <w:t>2016/2017</w:t>
            </w:r>
          </w:p>
        </w:tc>
        <w:tc>
          <w:tcPr>
            <w:tcW w:w="2269" w:type="dxa"/>
          </w:tcPr>
          <w:p w14:paraId="42D48181" w14:textId="77777777" w:rsidR="00357018" w:rsidRDefault="00EB1F4D">
            <w:pPr>
              <w:pStyle w:val="TableParagraph"/>
              <w:spacing w:line="240" w:lineRule="auto"/>
              <w:ind w:left="435" w:right="426"/>
              <w:jc w:val="center"/>
              <w:rPr>
                <w:sz w:val="24"/>
              </w:rPr>
            </w:pPr>
            <w:r>
              <w:rPr>
                <w:sz w:val="24"/>
              </w:rPr>
              <w:t>31 July</w:t>
            </w:r>
            <w:r>
              <w:rPr>
                <w:spacing w:val="-3"/>
                <w:sz w:val="24"/>
              </w:rPr>
              <w:t xml:space="preserve"> </w:t>
            </w:r>
            <w:r>
              <w:rPr>
                <w:sz w:val="24"/>
              </w:rPr>
              <w:t>2018</w:t>
            </w:r>
          </w:p>
        </w:tc>
      </w:tr>
      <w:tr w:rsidR="00357018" w14:paraId="1CC1A5C9" w14:textId="77777777">
        <w:trPr>
          <w:trHeight w:val="316"/>
        </w:trPr>
        <w:tc>
          <w:tcPr>
            <w:tcW w:w="1702" w:type="dxa"/>
          </w:tcPr>
          <w:p w14:paraId="57BFEA31" w14:textId="77777777" w:rsidR="00357018" w:rsidRDefault="00EB1F4D">
            <w:pPr>
              <w:pStyle w:val="TableParagraph"/>
              <w:ind w:left="283"/>
              <w:rPr>
                <w:sz w:val="24"/>
              </w:rPr>
            </w:pPr>
            <w:r>
              <w:rPr>
                <w:sz w:val="24"/>
              </w:rPr>
              <w:t>2017/2018</w:t>
            </w:r>
          </w:p>
        </w:tc>
        <w:tc>
          <w:tcPr>
            <w:tcW w:w="2269" w:type="dxa"/>
          </w:tcPr>
          <w:p w14:paraId="78883762" w14:textId="77777777" w:rsidR="00357018" w:rsidRDefault="00EB1F4D">
            <w:pPr>
              <w:pStyle w:val="TableParagraph"/>
              <w:ind w:left="434" w:right="426"/>
              <w:jc w:val="center"/>
              <w:rPr>
                <w:sz w:val="24"/>
              </w:rPr>
            </w:pPr>
            <w:r>
              <w:rPr>
                <w:sz w:val="24"/>
              </w:rPr>
              <w:t>31</w:t>
            </w:r>
            <w:r>
              <w:rPr>
                <w:spacing w:val="-1"/>
                <w:sz w:val="24"/>
              </w:rPr>
              <w:t xml:space="preserve"> </w:t>
            </w:r>
            <w:r>
              <w:rPr>
                <w:sz w:val="24"/>
              </w:rPr>
              <w:t>July</w:t>
            </w:r>
            <w:r>
              <w:rPr>
                <w:spacing w:val="-3"/>
                <w:sz w:val="24"/>
              </w:rPr>
              <w:t xml:space="preserve"> </w:t>
            </w:r>
            <w:r>
              <w:rPr>
                <w:sz w:val="24"/>
              </w:rPr>
              <w:t>2019</w:t>
            </w:r>
          </w:p>
        </w:tc>
      </w:tr>
      <w:tr w:rsidR="00357018" w14:paraId="4637840A" w14:textId="77777777">
        <w:trPr>
          <w:trHeight w:val="318"/>
        </w:trPr>
        <w:tc>
          <w:tcPr>
            <w:tcW w:w="1702" w:type="dxa"/>
          </w:tcPr>
          <w:p w14:paraId="4C01DB2C" w14:textId="77777777" w:rsidR="00357018" w:rsidRDefault="00EB1F4D">
            <w:pPr>
              <w:pStyle w:val="TableParagraph"/>
              <w:ind w:left="283"/>
              <w:rPr>
                <w:sz w:val="24"/>
              </w:rPr>
            </w:pPr>
            <w:r>
              <w:rPr>
                <w:sz w:val="24"/>
              </w:rPr>
              <w:t>2018/2019</w:t>
            </w:r>
          </w:p>
        </w:tc>
        <w:tc>
          <w:tcPr>
            <w:tcW w:w="2269" w:type="dxa"/>
          </w:tcPr>
          <w:p w14:paraId="7E4207F0" w14:textId="77777777" w:rsidR="00357018" w:rsidRDefault="00EB1F4D">
            <w:pPr>
              <w:pStyle w:val="TableParagraph"/>
              <w:ind w:left="434" w:right="426"/>
              <w:jc w:val="center"/>
              <w:rPr>
                <w:sz w:val="24"/>
              </w:rPr>
            </w:pPr>
            <w:r>
              <w:rPr>
                <w:sz w:val="24"/>
              </w:rPr>
              <w:t>31</w:t>
            </w:r>
            <w:r>
              <w:rPr>
                <w:spacing w:val="-1"/>
                <w:sz w:val="24"/>
              </w:rPr>
              <w:t xml:space="preserve"> </w:t>
            </w:r>
            <w:r>
              <w:rPr>
                <w:sz w:val="24"/>
              </w:rPr>
              <w:t>July</w:t>
            </w:r>
            <w:r>
              <w:rPr>
                <w:spacing w:val="-3"/>
                <w:sz w:val="24"/>
              </w:rPr>
              <w:t xml:space="preserve"> </w:t>
            </w:r>
            <w:r>
              <w:rPr>
                <w:sz w:val="24"/>
              </w:rPr>
              <w:t>2020</w:t>
            </w:r>
          </w:p>
        </w:tc>
      </w:tr>
      <w:tr w:rsidR="00357018" w14:paraId="726235E7" w14:textId="77777777">
        <w:trPr>
          <w:trHeight w:val="316"/>
        </w:trPr>
        <w:tc>
          <w:tcPr>
            <w:tcW w:w="1702" w:type="dxa"/>
          </w:tcPr>
          <w:p w14:paraId="5AD1453A" w14:textId="77777777" w:rsidR="00357018" w:rsidRDefault="00EB1F4D">
            <w:pPr>
              <w:pStyle w:val="TableParagraph"/>
              <w:ind w:left="283"/>
              <w:rPr>
                <w:sz w:val="24"/>
              </w:rPr>
            </w:pPr>
            <w:r>
              <w:rPr>
                <w:sz w:val="24"/>
              </w:rPr>
              <w:t>2019/2020</w:t>
            </w:r>
          </w:p>
        </w:tc>
        <w:tc>
          <w:tcPr>
            <w:tcW w:w="2269" w:type="dxa"/>
          </w:tcPr>
          <w:p w14:paraId="2959BADB" w14:textId="77777777" w:rsidR="00357018" w:rsidRDefault="00EB1F4D">
            <w:pPr>
              <w:pStyle w:val="TableParagraph"/>
              <w:ind w:left="434" w:right="426"/>
              <w:jc w:val="center"/>
              <w:rPr>
                <w:sz w:val="24"/>
              </w:rPr>
            </w:pPr>
            <w:r>
              <w:rPr>
                <w:sz w:val="24"/>
              </w:rPr>
              <w:t>31</w:t>
            </w:r>
            <w:r>
              <w:rPr>
                <w:spacing w:val="-1"/>
                <w:sz w:val="24"/>
              </w:rPr>
              <w:t xml:space="preserve"> </w:t>
            </w:r>
            <w:r>
              <w:rPr>
                <w:sz w:val="24"/>
              </w:rPr>
              <w:t>July</w:t>
            </w:r>
            <w:r>
              <w:rPr>
                <w:spacing w:val="-3"/>
                <w:sz w:val="24"/>
              </w:rPr>
              <w:t xml:space="preserve"> </w:t>
            </w:r>
            <w:r>
              <w:rPr>
                <w:sz w:val="24"/>
              </w:rPr>
              <w:t>2021</w:t>
            </w:r>
          </w:p>
        </w:tc>
      </w:tr>
      <w:tr w:rsidR="00357018" w14:paraId="6B588A0E" w14:textId="77777777">
        <w:trPr>
          <w:trHeight w:val="316"/>
        </w:trPr>
        <w:tc>
          <w:tcPr>
            <w:tcW w:w="1702" w:type="dxa"/>
          </w:tcPr>
          <w:p w14:paraId="3CBAD0A9" w14:textId="77777777" w:rsidR="00357018" w:rsidRDefault="00EB1F4D">
            <w:pPr>
              <w:pStyle w:val="TableParagraph"/>
              <w:ind w:left="283"/>
              <w:rPr>
                <w:sz w:val="24"/>
              </w:rPr>
            </w:pPr>
            <w:r>
              <w:rPr>
                <w:sz w:val="24"/>
              </w:rPr>
              <w:t>2020/2021</w:t>
            </w:r>
          </w:p>
        </w:tc>
        <w:tc>
          <w:tcPr>
            <w:tcW w:w="2269" w:type="dxa"/>
          </w:tcPr>
          <w:p w14:paraId="65E3B30B" w14:textId="77777777" w:rsidR="00357018" w:rsidRDefault="00EB1F4D">
            <w:pPr>
              <w:pStyle w:val="TableParagraph"/>
              <w:ind w:left="434" w:right="426"/>
              <w:jc w:val="center"/>
              <w:rPr>
                <w:sz w:val="24"/>
              </w:rPr>
            </w:pPr>
            <w:r>
              <w:rPr>
                <w:sz w:val="24"/>
              </w:rPr>
              <w:t>31</w:t>
            </w:r>
            <w:r>
              <w:rPr>
                <w:spacing w:val="-1"/>
                <w:sz w:val="24"/>
              </w:rPr>
              <w:t xml:space="preserve"> </w:t>
            </w:r>
            <w:r>
              <w:rPr>
                <w:sz w:val="24"/>
              </w:rPr>
              <w:t>July</w:t>
            </w:r>
            <w:r>
              <w:rPr>
                <w:spacing w:val="-3"/>
                <w:sz w:val="24"/>
              </w:rPr>
              <w:t xml:space="preserve"> </w:t>
            </w:r>
            <w:r>
              <w:rPr>
                <w:sz w:val="24"/>
              </w:rPr>
              <w:t>2022</w:t>
            </w:r>
          </w:p>
        </w:tc>
      </w:tr>
      <w:tr w:rsidR="00357018" w14:paraId="5075665E" w14:textId="77777777">
        <w:trPr>
          <w:trHeight w:val="318"/>
        </w:trPr>
        <w:tc>
          <w:tcPr>
            <w:tcW w:w="1702" w:type="dxa"/>
          </w:tcPr>
          <w:p w14:paraId="3EB52BDA" w14:textId="77777777" w:rsidR="00357018" w:rsidRDefault="00EB1F4D">
            <w:pPr>
              <w:pStyle w:val="TableParagraph"/>
              <w:spacing w:line="240" w:lineRule="auto"/>
              <w:ind w:left="283"/>
              <w:rPr>
                <w:sz w:val="24"/>
              </w:rPr>
            </w:pPr>
            <w:r>
              <w:rPr>
                <w:sz w:val="24"/>
              </w:rPr>
              <w:t>2021/2022</w:t>
            </w:r>
          </w:p>
        </w:tc>
        <w:tc>
          <w:tcPr>
            <w:tcW w:w="2269" w:type="dxa"/>
          </w:tcPr>
          <w:p w14:paraId="47603245" w14:textId="77777777" w:rsidR="00357018" w:rsidRDefault="00EB1F4D">
            <w:pPr>
              <w:pStyle w:val="TableParagraph"/>
              <w:spacing w:line="240" w:lineRule="auto"/>
              <w:ind w:left="434" w:right="426"/>
              <w:jc w:val="center"/>
              <w:rPr>
                <w:sz w:val="24"/>
              </w:rPr>
            </w:pPr>
            <w:r>
              <w:rPr>
                <w:sz w:val="24"/>
              </w:rPr>
              <w:t>31</w:t>
            </w:r>
            <w:r>
              <w:rPr>
                <w:spacing w:val="-1"/>
                <w:sz w:val="24"/>
              </w:rPr>
              <w:t xml:space="preserve"> </w:t>
            </w:r>
            <w:r>
              <w:rPr>
                <w:sz w:val="24"/>
              </w:rPr>
              <w:t>July</w:t>
            </w:r>
            <w:r>
              <w:rPr>
                <w:spacing w:val="-3"/>
                <w:sz w:val="24"/>
              </w:rPr>
              <w:t xml:space="preserve"> </w:t>
            </w:r>
            <w:r>
              <w:rPr>
                <w:sz w:val="24"/>
              </w:rPr>
              <w:t>2023</w:t>
            </w:r>
          </w:p>
        </w:tc>
      </w:tr>
    </w:tbl>
    <w:p w14:paraId="42E5142B" w14:textId="77777777" w:rsidR="00357018" w:rsidRDefault="00357018">
      <w:pPr>
        <w:pStyle w:val="BodyText"/>
        <w:spacing w:before="8"/>
        <w:rPr>
          <w:sz w:val="27"/>
        </w:rPr>
      </w:pPr>
    </w:p>
    <w:p w14:paraId="69437E4D" w14:textId="77777777" w:rsidR="00357018" w:rsidRDefault="00EB1F4D">
      <w:pPr>
        <w:pStyle w:val="BodyText"/>
        <w:spacing w:line="276" w:lineRule="auto"/>
        <w:ind w:left="1200" w:right="1152"/>
      </w:pPr>
      <w:r>
        <w:t xml:space="preserve">We must receive your election earlier if one of the following events occurs </w:t>
      </w:r>
      <w:r>
        <w:rPr>
          <w:b/>
        </w:rPr>
        <w:t xml:space="preserve">before </w:t>
      </w:r>
      <w:r>
        <w:t>the</w:t>
      </w:r>
      <w:r>
        <w:rPr>
          <w:spacing w:val="-64"/>
        </w:rPr>
        <w:t xml:space="preserve"> </w:t>
      </w:r>
      <w:r>
        <w:t>31 July</w:t>
      </w:r>
      <w:r>
        <w:rPr>
          <w:spacing w:val="-3"/>
        </w:rPr>
        <w:t xml:space="preserve"> </w:t>
      </w:r>
      <w:r>
        <w:t>deadline:</w:t>
      </w:r>
    </w:p>
    <w:p w14:paraId="5D513127" w14:textId="77777777" w:rsidR="00357018" w:rsidRDefault="00357018">
      <w:pPr>
        <w:pStyle w:val="BodyText"/>
        <w:spacing w:before="6"/>
        <w:rPr>
          <w:sz w:val="27"/>
        </w:rPr>
      </w:pPr>
    </w:p>
    <w:p w14:paraId="0ED79590" w14:textId="77777777" w:rsidR="00357018" w:rsidRDefault="00EB1F4D">
      <w:pPr>
        <w:pStyle w:val="ListParagraph"/>
        <w:numPr>
          <w:ilvl w:val="0"/>
          <w:numId w:val="10"/>
        </w:numPr>
        <w:tabs>
          <w:tab w:val="left" w:pos="1628"/>
        </w:tabs>
        <w:spacing w:line="273" w:lineRule="auto"/>
        <w:ind w:right="1258"/>
        <w:rPr>
          <w:rFonts w:ascii="Symbol" w:hAnsi="Symbol"/>
          <w:sz w:val="24"/>
        </w:rPr>
      </w:pPr>
      <w:r>
        <w:rPr>
          <w:sz w:val="24"/>
        </w:rPr>
        <w:t>you expect to retire – we must receive your completed election before your NHS</w:t>
      </w:r>
      <w:r>
        <w:rPr>
          <w:spacing w:val="-64"/>
          <w:sz w:val="24"/>
        </w:rPr>
        <w:t xml:space="preserve"> </w:t>
      </w:r>
      <w:r>
        <w:rPr>
          <w:sz w:val="24"/>
        </w:rPr>
        <w:t>benefits become</w:t>
      </w:r>
      <w:r>
        <w:rPr>
          <w:spacing w:val="-2"/>
          <w:sz w:val="24"/>
        </w:rPr>
        <w:t xml:space="preserve"> </w:t>
      </w:r>
      <w:r>
        <w:rPr>
          <w:sz w:val="24"/>
        </w:rPr>
        <w:t>payable,</w:t>
      </w:r>
      <w:r>
        <w:rPr>
          <w:spacing w:val="3"/>
          <w:sz w:val="24"/>
        </w:rPr>
        <w:t xml:space="preserve"> </w:t>
      </w:r>
      <w:r>
        <w:rPr>
          <w:sz w:val="24"/>
        </w:rPr>
        <w:t>or</w:t>
      </w:r>
    </w:p>
    <w:p w14:paraId="7F917A78" w14:textId="77777777" w:rsidR="00357018" w:rsidRDefault="00357018">
      <w:pPr>
        <w:pStyle w:val="BodyText"/>
        <w:spacing w:before="7"/>
        <w:rPr>
          <w:sz w:val="27"/>
        </w:rPr>
      </w:pPr>
    </w:p>
    <w:p w14:paraId="0B14408A" w14:textId="77777777" w:rsidR="00357018" w:rsidRDefault="00EB1F4D">
      <w:pPr>
        <w:pStyle w:val="ListParagraph"/>
        <w:numPr>
          <w:ilvl w:val="0"/>
          <w:numId w:val="10"/>
        </w:numPr>
        <w:tabs>
          <w:tab w:val="left" w:pos="1628"/>
        </w:tabs>
        <w:spacing w:line="273" w:lineRule="auto"/>
        <w:ind w:right="1547"/>
        <w:rPr>
          <w:rFonts w:ascii="Symbol" w:hAnsi="Symbol"/>
          <w:sz w:val="24"/>
        </w:rPr>
      </w:pPr>
      <w:r>
        <w:rPr>
          <w:sz w:val="24"/>
        </w:rPr>
        <w:t>you reach age 75 – we must receive your completed election before your 75</w:t>
      </w:r>
      <w:r>
        <w:rPr>
          <w:sz w:val="24"/>
          <w:vertAlign w:val="superscript"/>
        </w:rPr>
        <w:t>th</w:t>
      </w:r>
      <w:r>
        <w:rPr>
          <w:spacing w:val="-64"/>
          <w:sz w:val="24"/>
        </w:rPr>
        <w:t xml:space="preserve"> </w:t>
      </w:r>
      <w:r>
        <w:rPr>
          <w:sz w:val="24"/>
        </w:rPr>
        <w:t>birthday.</w:t>
      </w:r>
    </w:p>
    <w:p w14:paraId="22FC93D3" w14:textId="77777777" w:rsidR="00357018" w:rsidRDefault="00357018">
      <w:pPr>
        <w:pStyle w:val="BodyText"/>
        <w:rPr>
          <w:sz w:val="28"/>
        </w:rPr>
      </w:pPr>
    </w:p>
    <w:p w14:paraId="4EBFC724" w14:textId="77777777" w:rsidR="00357018" w:rsidRDefault="00EB1F4D">
      <w:pPr>
        <w:pStyle w:val="BodyText"/>
        <w:spacing w:line="276" w:lineRule="auto"/>
        <w:ind w:left="1200" w:right="1644"/>
      </w:pPr>
      <w:r>
        <w:t>Once an election has been accepted you can’t change your mind and pay all the</w:t>
      </w:r>
      <w:r>
        <w:rPr>
          <w:spacing w:val="-64"/>
        </w:rPr>
        <w:t xml:space="preserve"> </w:t>
      </w:r>
      <w:r>
        <w:t xml:space="preserve">charge </w:t>
      </w:r>
      <w:proofErr w:type="gramStart"/>
      <w:r>
        <w:t>yourself</w:t>
      </w:r>
      <w:proofErr w:type="gramEnd"/>
      <w:r>
        <w:t xml:space="preserve"> but you are able to change the amount that you want your NHS</w:t>
      </w:r>
      <w:r>
        <w:rPr>
          <w:spacing w:val="1"/>
        </w:rPr>
        <w:t xml:space="preserve"> </w:t>
      </w:r>
      <w:r>
        <w:t>scheme</w:t>
      </w:r>
      <w:r>
        <w:rPr>
          <w:spacing w:val="-1"/>
        </w:rPr>
        <w:t xml:space="preserve"> </w:t>
      </w:r>
      <w:r>
        <w:t>to pay</w:t>
      </w:r>
      <w:r>
        <w:rPr>
          <w:spacing w:val="-2"/>
        </w:rPr>
        <w:t xml:space="preserve"> </w:t>
      </w:r>
      <w:r>
        <w:t>–</w:t>
      </w:r>
      <w:r>
        <w:rPr>
          <w:spacing w:val="2"/>
        </w:rPr>
        <w:t xml:space="preserve"> </w:t>
      </w:r>
      <w:r>
        <w:t>page</w:t>
      </w:r>
      <w:r>
        <w:rPr>
          <w:spacing w:val="-1"/>
        </w:rPr>
        <w:t xml:space="preserve"> </w:t>
      </w:r>
      <w:r>
        <w:t>7 gives</w:t>
      </w:r>
      <w:r>
        <w:rPr>
          <w:spacing w:val="2"/>
        </w:rPr>
        <w:t xml:space="preserve"> </w:t>
      </w:r>
      <w:r>
        <w:t>you the</w:t>
      </w:r>
      <w:r>
        <w:rPr>
          <w:spacing w:val="-3"/>
        </w:rPr>
        <w:t xml:space="preserve"> </w:t>
      </w:r>
      <w:r>
        <w:t>deadline</w:t>
      </w:r>
      <w:r>
        <w:rPr>
          <w:spacing w:val="4"/>
        </w:rPr>
        <w:t xml:space="preserve"> </w:t>
      </w:r>
      <w:r>
        <w:t>to</w:t>
      </w:r>
      <w:r>
        <w:rPr>
          <w:spacing w:val="-2"/>
        </w:rPr>
        <w:t xml:space="preserve"> </w:t>
      </w:r>
      <w:r>
        <w:t>do</w:t>
      </w:r>
      <w:r>
        <w:rPr>
          <w:spacing w:val="-2"/>
        </w:rPr>
        <w:t xml:space="preserve"> </w:t>
      </w:r>
      <w:r>
        <w:t>this.</w:t>
      </w:r>
    </w:p>
    <w:p w14:paraId="2E47807A" w14:textId="77777777" w:rsidR="00357018" w:rsidRPr="0057067A" w:rsidRDefault="00EB1F4D">
      <w:pPr>
        <w:spacing w:before="200"/>
        <w:ind w:left="1200"/>
        <w:rPr>
          <w:b/>
          <w:color w:val="005EB8"/>
          <w:sz w:val="24"/>
        </w:rPr>
      </w:pPr>
      <w:r w:rsidRPr="0057067A">
        <w:rPr>
          <w:b/>
          <w:color w:val="005EB8"/>
          <w:sz w:val="24"/>
        </w:rPr>
        <w:t>Members</w:t>
      </w:r>
      <w:r w:rsidRPr="0057067A">
        <w:rPr>
          <w:b/>
          <w:color w:val="005EB8"/>
          <w:spacing w:val="-1"/>
          <w:sz w:val="24"/>
        </w:rPr>
        <w:t xml:space="preserve"> </w:t>
      </w:r>
      <w:r w:rsidRPr="0057067A">
        <w:rPr>
          <w:b/>
          <w:color w:val="005EB8"/>
          <w:sz w:val="24"/>
        </w:rPr>
        <w:t>of</w:t>
      </w:r>
      <w:r w:rsidRPr="0057067A">
        <w:rPr>
          <w:b/>
          <w:color w:val="005EB8"/>
          <w:spacing w:val="-1"/>
          <w:sz w:val="24"/>
        </w:rPr>
        <w:t xml:space="preserve"> </w:t>
      </w:r>
      <w:r w:rsidRPr="0057067A">
        <w:rPr>
          <w:b/>
          <w:color w:val="005EB8"/>
          <w:sz w:val="24"/>
        </w:rPr>
        <w:t>both</w:t>
      </w:r>
      <w:r w:rsidRPr="0057067A">
        <w:rPr>
          <w:b/>
          <w:color w:val="005EB8"/>
          <w:spacing w:val="-2"/>
          <w:sz w:val="24"/>
        </w:rPr>
        <w:t xml:space="preserve"> </w:t>
      </w:r>
      <w:r w:rsidRPr="0057067A">
        <w:rPr>
          <w:b/>
          <w:color w:val="005EB8"/>
          <w:sz w:val="24"/>
        </w:rPr>
        <w:t>the</w:t>
      </w:r>
      <w:r w:rsidRPr="0057067A">
        <w:rPr>
          <w:b/>
          <w:color w:val="005EB8"/>
          <w:spacing w:val="-3"/>
          <w:sz w:val="24"/>
        </w:rPr>
        <w:t xml:space="preserve"> </w:t>
      </w:r>
      <w:r w:rsidRPr="0057067A">
        <w:rPr>
          <w:b/>
          <w:color w:val="005EB8"/>
          <w:sz w:val="24"/>
        </w:rPr>
        <w:t>1995/2008</w:t>
      </w:r>
      <w:r w:rsidRPr="0057067A">
        <w:rPr>
          <w:b/>
          <w:color w:val="005EB8"/>
          <w:spacing w:val="-4"/>
          <w:sz w:val="24"/>
        </w:rPr>
        <w:t xml:space="preserve"> </w:t>
      </w:r>
      <w:r w:rsidRPr="0057067A">
        <w:rPr>
          <w:b/>
          <w:color w:val="005EB8"/>
          <w:sz w:val="24"/>
        </w:rPr>
        <w:t>and</w:t>
      </w:r>
      <w:r w:rsidRPr="0057067A">
        <w:rPr>
          <w:b/>
          <w:color w:val="005EB8"/>
          <w:spacing w:val="-1"/>
          <w:sz w:val="24"/>
        </w:rPr>
        <w:t xml:space="preserve"> </w:t>
      </w:r>
      <w:r w:rsidRPr="0057067A">
        <w:rPr>
          <w:b/>
          <w:color w:val="005EB8"/>
          <w:sz w:val="24"/>
        </w:rPr>
        <w:t>the</w:t>
      </w:r>
      <w:r w:rsidRPr="0057067A">
        <w:rPr>
          <w:b/>
          <w:color w:val="005EB8"/>
          <w:spacing w:val="-2"/>
          <w:sz w:val="24"/>
        </w:rPr>
        <w:t xml:space="preserve"> </w:t>
      </w:r>
      <w:r w:rsidRPr="0057067A">
        <w:rPr>
          <w:b/>
          <w:color w:val="005EB8"/>
          <w:sz w:val="24"/>
        </w:rPr>
        <w:t>2015</w:t>
      </w:r>
      <w:r w:rsidRPr="0057067A">
        <w:rPr>
          <w:b/>
          <w:color w:val="005EB8"/>
          <w:spacing w:val="-1"/>
          <w:sz w:val="24"/>
        </w:rPr>
        <w:t xml:space="preserve"> </w:t>
      </w:r>
      <w:r w:rsidRPr="0057067A">
        <w:rPr>
          <w:b/>
          <w:color w:val="005EB8"/>
          <w:sz w:val="24"/>
        </w:rPr>
        <w:t>NHS</w:t>
      </w:r>
      <w:r w:rsidRPr="0057067A">
        <w:rPr>
          <w:b/>
          <w:color w:val="005EB8"/>
          <w:spacing w:val="-1"/>
          <w:sz w:val="24"/>
        </w:rPr>
        <w:t xml:space="preserve"> </w:t>
      </w:r>
      <w:r w:rsidRPr="0057067A">
        <w:rPr>
          <w:b/>
          <w:color w:val="005EB8"/>
          <w:sz w:val="24"/>
        </w:rPr>
        <w:t>Pension</w:t>
      </w:r>
      <w:r w:rsidRPr="0057067A">
        <w:rPr>
          <w:b/>
          <w:color w:val="005EB8"/>
          <w:spacing w:val="-5"/>
          <w:sz w:val="24"/>
        </w:rPr>
        <w:t xml:space="preserve"> </w:t>
      </w:r>
      <w:r w:rsidRPr="0057067A">
        <w:rPr>
          <w:b/>
          <w:color w:val="005EB8"/>
          <w:sz w:val="24"/>
        </w:rPr>
        <w:t>Schemes</w:t>
      </w:r>
    </w:p>
    <w:p w14:paraId="08189E57" w14:textId="77777777" w:rsidR="00357018" w:rsidRDefault="00357018">
      <w:pPr>
        <w:pStyle w:val="BodyText"/>
        <w:spacing w:before="10"/>
        <w:rPr>
          <w:b/>
          <w:sz w:val="20"/>
        </w:rPr>
      </w:pPr>
    </w:p>
    <w:p w14:paraId="337F372A" w14:textId="77777777" w:rsidR="00357018" w:rsidRDefault="00EB1F4D">
      <w:pPr>
        <w:pStyle w:val="BodyText"/>
        <w:spacing w:line="278" w:lineRule="auto"/>
        <w:ind w:left="1200" w:right="1311"/>
      </w:pPr>
      <w:r>
        <w:t xml:space="preserve">If you want both NHS schemes to pay your annual allowance </w:t>
      </w:r>
      <w:proofErr w:type="gramStart"/>
      <w:r>
        <w:t>charge</w:t>
      </w:r>
      <w:proofErr w:type="gramEnd"/>
      <w:r>
        <w:t xml:space="preserve"> then these will</w:t>
      </w:r>
      <w:r>
        <w:rPr>
          <w:spacing w:val="-64"/>
        </w:rPr>
        <w:t xml:space="preserve"> </w:t>
      </w:r>
      <w:r>
        <w:t>be</w:t>
      </w:r>
      <w:r>
        <w:rPr>
          <w:spacing w:val="-1"/>
        </w:rPr>
        <w:t xml:space="preserve"> </w:t>
      </w:r>
      <w:r>
        <w:t>separate</w:t>
      </w:r>
      <w:r>
        <w:rPr>
          <w:spacing w:val="2"/>
        </w:rPr>
        <w:t xml:space="preserve"> </w:t>
      </w:r>
      <w:r>
        <w:t>elections</w:t>
      </w:r>
      <w:r>
        <w:rPr>
          <w:spacing w:val="-5"/>
        </w:rPr>
        <w:t xml:space="preserve"> </w:t>
      </w:r>
      <w:r>
        <w:t>on the SPE2.</w:t>
      </w:r>
    </w:p>
    <w:p w14:paraId="32740BA4" w14:textId="77777777" w:rsidR="00357018" w:rsidRDefault="00EB1F4D">
      <w:pPr>
        <w:pStyle w:val="BodyText"/>
        <w:spacing w:before="195" w:line="278" w:lineRule="auto"/>
        <w:ind w:left="1200" w:right="1444"/>
      </w:pPr>
      <w:r>
        <w:t>You need to tell us how much of the annual allowance charge you want each NHS</w:t>
      </w:r>
      <w:r>
        <w:rPr>
          <w:spacing w:val="-64"/>
        </w:rPr>
        <w:t xml:space="preserve"> </w:t>
      </w:r>
      <w:r>
        <w:t>scheme</w:t>
      </w:r>
      <w:r>
        <w:rPr>
          <w:spacing w:val="-1"/>
        </w:rPr>
        <w:t xml:space="preserve"> </w:t>
      </w:r>
      <w:r>
        <w:t>to pay.</w:t>
      </w:r>
    </w:p>
    <w:p w14:paraId="28EF7410" w14:textId="77777777" w:rsidR="00357018" w:rsidRDefault="00EB1F4D">
      <w:pPr>
        <w:pStyle w:val="BodyText"/>
        <w:spacing w:before="195" w:line="276" w:lineRule="auto"/>
        <w:ind w:left="1200" w:right="1178"/>
      </w:pPr>
      <w:r>
        <w:t>Because we treat them as separate elections you need to complete Election 1 and</w:t>
      </w:r>
      <w:r>
        <w:rPr>
          <w:spacing w:val="1"/>
        </w:rPr>
        <w:t xml:space="preserve"> </w:t>
      </w:r>
      <w:r>
        <w:t>Election</w:t>
      </w:r>
      <w:r>
        <w:rPr>
          <w:spacing w:val="-3"/>
        </w:rPr>
        <w:t xml:space="preserve"> </w:t>
      </w:r>
      <w:r>
        <w:t>2</w:t>
      </w:r>
      <w:r>
        <w:rPr>
          <w:spacing w:val="-2"/>
        </w:rPr>
        <w:t xml:space="preserve"> </w:t>
      </w:r>
      <w:r>
        <w:t>on</w:t>
      </w:r>
      <w:r>
        <w:rPr>
          <w:spacing w:val="-2"/>
        </w:rPr>
        <w:t xml:space="preserve"> </w:t>
      </w:r>
      <w:r>
        <w:t>the</w:t>
      </w:r>
      <w:r>
        <w:rPr>
          <w:spacing w:val="-2"/>
        </w:rPr>
        <w:t xml:space="preserve"> </w:t>
      </w:r>
      <w:r>
        <w:t>SPE2</w:t>
      </w:r>
      <w:r>
        <w:rPr>
          <w:spacing w:val="-2"/>
        </w:rPr>
        <w:t xml:space="preserve"> </w:t>
      </w:r>
      <w:r>
        <w:t>and</w:t>
      </w:r>
      <w:r>
        <w:rPr>
          <w:spacing w:val="-2"/>
        </w:rPr>
        <w:t xml:space="preserve"> </w:t>
      </w:r>
      <w:r>
        <w:t>ensure</w:t>
      </w:r>
      <w:r>
        <w:rPr>
          <w:spacing w:val="-2"/>
        </w:rPr>
        <w:t xml:space="preserve"> </w:t>
      </w:r>
      <w:r>
        <w:t>we</w:t>
      </w:r>
      <w:r>
        <w:rPr>
          <w:spacing w:val="-2"/>
        </w:rPr>
        <w:t xml:space="preserve"> </w:t>
      </w:r>
      <w:r>
        <w:t>receive</w:t>
      </w:r>
      <w:r>
        <w:rPr>
          <w:spacing w:val="-1"/>
        </w:rPr>
        <w:t xml:space="preserve"> </w:t>
      </w:r>
      <w:r>
        <w:t>the</w:t>
      </w:r>
      <w:r>
        <w:rPr>
          <w:spacing w:val="-2"/>
        </w:rPr>
        <w:t xml:space="preserve"> </w:t>
      </w:r>
      <w:r>
        <w:t>election before</w:t>
      </w:r>
      <w:r>
        <w:rPr>
          <w:spacing w:val="-2"/>
        </w:rPr>
        <w:t xml:space="preserve"> </w:t>
      </w:r>
      <w:r>
        <w:t>the deadline</w:t>
      </w:r>
      <w:r>
        <w:rPr>
          <w:spacing w:val="-2"/>
        </w:rPr>
        <w:t xml:space="preserve"> </w:t>
      </w:r>
      <w:r>
        <w:t>date.</w:t>
      </w:r>
    </w:p>
    <w:p w14:paraId="0544495B" w14:textId="77777777" w:rsidR="00357018" w:rsidRDefault="00EB1F4D">
      <w:pPr>
        <w:pStyle w:val="BodyText"/>
        <w:spacing w:before="201"/>
        <w:ind w:left="1200"/>
      </w:pPr>
      <w:r>
        <w:t>You</w:t>
      </w:r>
      <w:r>
        <w:rPr>
          <w:spacing w:val="-2"/>
        </w:rPr>
        <w:t xml:space="preserve"> </w:t>
      </w:r>
      <w:r>
        <w:t>can’t</w:t>
      </w:r>
      <w:r>
        <w:rPr>
          <w:spacing w:val="-2"/>
        </w:rPr>
        <w:t xml:space="preserve"> </w:t>
      </w:r>
      <w:r>
        <w:t>ask</w:t>
      </w:r>
      <w:r>
        <w:rPr>
          <w:spacing w:val="-3"/>
        </w:rPr>
        <w:t xml:space="preserve"> </w:t>
      </w:r>
      <w:r>
        <w:t>for</w:t>
      </w:r>
      <w:r>
        <w:rPr>
          <w:spacing w:val="-5"/>
        </w:rPr>
        <w:t xml:space="preserve"> </w:t>
      </w:r>
      <w:r>
        <w:t>one</w:t>
      </w:r>
      <w:r>
        <w:rPr>
          <w:spacing w:val="-3"/>
        </w:rPr>
        <w:t xml:space="preserve"> </w:t>
      </w:r>
      <w:r>
        <w:t>NHS scheme</w:t>
      </w:r>
      <w:r>
        <w:rPr>
          <w:spacing w:val="-2"/>
        </w:rPr>
        <w:t xml:space="preserve"> </w:t>
      </w:r>
      <w:r>
        <w:t>to</w:t>
      </w:r>
      <w:r>
        <w:rPr>
          <w:spacing w:val="-1"/>
        </w:rPr>
        <w:t xml:space="preserve"> </w:t>
      </w:r>
      <w:r>
        <w:t>pay</w:t>
      </w:r>
      <w:r>
        <w:rPr>
          <w:spacing w:val="-2"/>
        </w:rPr>
        <w:t xml:space="preserve"> </w:t>
      </w:r>
      <w:r>
        <w:t>100%</w:t>
      </w:r>
      <w:r>
        <w:rPr>
          <w:spacing w:val="-2"/>
        </w:rPr>
        <w:t xml:space="preserve"> </w:t>
      </w:r>
      <w:r>
        <w:t>of your</w:t>
      </w:r>
      <w:r>
        <w:rPr>
          <w:spacing w:val="-1"/>
        </w:rPr>
        <w:t xml:space="preserve"> </w:t>
      </w:r>
      <w:r>
        <w:t>annual</w:t>
      </w:r>
      <w:r>
        <w:rPr>
          <w:spacing w:val="-5"/>
        </w:rPr>
        <w:t xml:space="preserve"> </w:t>
      </w:r>
      <w:r>
        <w:t>allowance</w:t>
      </w:r>
      <w:r>
        <w:rPr>
          <w:spacing w:val="3"/>
        </w:rPr>
        <w:t xml:space="preserve"> </w:t>
      </w:r>
      <w:r>
        <w:t>charge.</w:t>
      </w:r>
    </w:p>
    <w:p w14:paraId="27BEDCBC" w14:textId="77777777" w:rsidR="00357018" w:rsidRDefault="00357018">
      <w:pPr>
        <w:sectPr w:rsidR="00357018" w:rsidSect="003E1057">
          <w:pgSz w:w="11910" w:h="16840"/>
          <w:pgMar w:top="1340" w:right="280" w:bottom="1240" w:left="240" w:header="0" w:footer="906" w:gutter="0"/>
          <w:cols w:space="720"/>
        </w:sectPr>
      </w:pPr>
    </w:p>
    <w:p w14:paraId="6026E65F" w14:textId="77777777" w:rsidR="00357018" w:rsidRPr="0057067A" w:rsidRDefault="00EB1F4D">
      <w:pPr>
        <w:pStyle w:val="Heading1"/>
        <w:rPr>
          <w:color w:val="005EB8"/>
        </w:rPr>
      </w:pPr>
      <w:bookmarkStart w:id="3" w:name="_TOC_250016"/>
      <w:r w:rsidRPr="0057067A">
        <w:rPr>
          <w:color w:val="005EB8"/>
        </w:rPr>
        <w:lastRenderedPageBreak/>
        <w:t>Completing</w:t>
      </w:r>
      <w:r w:rsidRPr="0057067A">
        <w:rPr>
          <w:color w:val="005EB8"/>
          <w:spacing w:val="-1"/>
        </w:rPr>
        <w:t xml:space="preserve"> </w:t>
      </w:r>
      <w:r w:rsidRPr="0057067A">
        <w:rPr>
          <w:color w:val="005EB8"/>
        </w:rPr>
        <w:t>the</w:t>
      </w:r>
      <w:r w:rsidRPr="0057067A">
        <w:rPr>
          <w:color w:val="005EB8"/>
          <w:spacing w:val="-1"/>
        </w:rPr>
        <w:t xml:space="preserve"> </w:t>
      </w:r>
      <w:bookmarkEnd w:id="3"/>
      <w:r w:rsidRPr="0057067A">
        <w:rPr>
          <w:color w:val="005EB8"/>
        </w:rPr>
        <w:t>SPE2</w:t>
      </w:r>
    </w:p>
    <w:p w14:paraId="4F60AEB1" w14:textId="77777777" w:rsidR="00357018" w:rsidRDefault="00357018">
      <w:pPr>
        <w:pStyle w:val="BodyText"/>
        <w:spacing w:before="6"/>
        <w:rPr>
          <w:b/>
          <w:sz w:val="33"/>
        </w:rPr>
      </w:pPr>
    </w:p>
    <w:p w14:paraId="4B1A9085" w14:textId="77777777" w:rsidR="00357018" w:rsidRPr="0057067A" w:rsidRDefault="00EB1F4D">
      <w:pPr>
        <w:ind w:left="1200"/>
        <w:rPr>
          <w:b/>
          <w:color w:val="005EB8"/>
          <w:sz w:val="24"/>
        </w:rPr>
      </w:pPr>
      <w:r w:rsidRPr="0057067A">
        <w:rPr>
          <w:b/>
          <w:color w:val="005EB8"/>
          <w:sz w:val="24"/>
        </w:rPr>
        <w:t>Part</w:t>
      </w:r>
      <w:r w:rsidRPr="0057067A">
        <w:rPr>
          <w:b/>
          <w:color w:val="005EB8"/>
          <w:spacing w:val="-1"/>
          <w:sz w:val="24"/>
        </w:rPr>
        <w:t xml:space="preserve"> </w:t>
      </w:r>
      <w:r w:rsidRPr="0057067A">
        <w:rPr>
          <w:b/>
          <w:color w:val="005EB8"/>
          <w:sz w:val="24"/>
        </w:rPr>
        <w:t>A:</w:t>
      </w:r>
      <w:r w:rsidRPr="0057067A">
        <w:rPr>
          <w:b/>
          <w:color w:val="005EB8"/>
          <w:spacing w:val="-2"/>
          <w:sz w:val="24"/>
        </w:rPr>
        <w:t xml:space="preserve"> </w:t>
      </w:r>
      <w:r w:rsidRPr="0057067A">
        <w:rPr>
          <w:b/>
          <w:color w:val="005EB8"/>
          <w:sz w:val="24"/>
        </w:rPr>
        <w:t>Personal</w:t>
      </w:r>
      <w:r w:rsidRPr="0057067A">
        <w:rPr>
          <w:b/>
          <w:color w:val="005EB8"/>
          <w:spacing w:val="-3"/>
          <w:sz w:val="24"/>
        </w:rPr>
        <w:t xml:space="preserve"> </w:t>
      </w:r>
      <w:r w:rsidRPr="0057067A">
        <w:rPr>
          <w:b/>
          <w:color w:val="005EB8"/>
          <w:sz w:val="24"/>
        </w:rPr>
        <w:t>details</w:t>
      </w:r>
    </w:p>
    <w:p w14:paraId="55271E73" w14:textId="77777777" w:rsidR="00357018" w:rsidRDefault="00357018">
      <w:pPr>
        <w:pStyle w:val="BodyText"/>
        <w:rPr>
          <w:b/>
          <w:sz w:val="20"/>
        </w:rPr>
      </w:pPr>
    </w:p>
    <w:p w14:paraId="58C7FD57" w14:textId="77777777" w:rsidR="00357018" w:rsidRDefault="00EB1F4D">
      <w:pPr>
        <w:pStyle w:val="BodyText"/>
        <w:spacing w:before="6"/>
        <w:rPr>
          <w:b/>
          <w:sz w:val="13"/>
        </w:rPr>
      </w:pPr>
      <w:r>
        <w:rPr>
          <w:noProof/>
        </w:rPr>
        <w:drawing>
          <wp:anchor distT="0" distB="0" distL="0" distR="0" simplePos="0" relativeHeight="251658240" behindDoc="0" locked="0" layoutInCell="1" allowOverlap="1" wp14:anchorId="280139C9" wp14:editId="52128CBD">
            <wp:simplePos x="0" y="0"/>
            <wp:positionH relativeFrom="page">
              <wp:posOffset>1401829</wp:posOffset>
            </wp:positionH>
            <wp:positionV relativeFrom="paragraph">
              <wp:posOffset>114216</wp:posOffset>
            </wp:positionV>
            <wp:extent cx="4777651" cy="2383631"/>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4777651" cy="2383631"/>
                    </a:xfrm>
                    <a:prstGeom prst="rect">
                      <a:avLst/>
                    </a:prstGeom>
                  </pic:spPr>
                </pic:pic>
              </a:graphicData>
            </a:graphic>
          </wp:anchor>
        </w:drawing>
      </w:r>
    </w:p>
    <w:p w14:paraId="0B4ECB19" w14:textId="77777777" w:rsidR="00357018" w:rsidRDefault="00357018">
      <w:pPr>
        <w:pStyle w:val="BodyText"/>
        <w:spacing w:before="5"/>
        <w:rPr>
          <w:b/>
          <w:sz w:val="25"/>
        </w:rPr>
      </w:pPr>
    </w:p>
    <w:p w14:paraId="68D24569" w14:textId="667F2AF5" w:rsidR="00357018" w:rsidRDefault="00EB1F4D">
      <w:pPr>
        <w:pStyle w:val="BodyText"/>
        <w:spacing w:before="92" w:line="276" w:lineRule="auto"/>
        <w:ind w:left="1200" w:right="1684"/>
      </w:pPr>
      <w:r>
        <w:t>You need to give us all the personal details we have asked for in this part. If you</w:t>
      </w:r>
      <w:r>
        <w:rPr>
          <w:spacing w:val="-64"/>
        </w:rPr>
        <w:t xml:space="preserve"> </w:t>
      </w:r>
      <w:r>
        <w:t>have recently changed address</w:t>
      </w:r>
      <w:r w:rsidR="00A427F2">
        <w:t>,</w:t>
      </w:r>
      <w:r>
        <w:t xml:space="preserve"> please make sure your employer updates your</w:t>
      </w:r>
      <w:r>
        <w:rPr>
          <w:spacing w:val="1"/>
        </w:rPr>
        <w:t xml:space="preserve"> </w:t>
      </w:r>
      <w:r>
        <w:t>pension</w:t>
      </w:r>
      <w:r>
        <w:rPr>
          <w:spacing w:val="-1"/>
        </w:rPr>
        <w:t xml:space="preserve"> </w:t>
      </w:r>
      <w:r>
        <w:t>record.</w:t>
      </w:r>
    </w:p>
    <w:p w14:paraId="65BDCA59" w14:textId="77777777" w:rsidR="00357018" w:rsidRDefault="00357018">
      <w:pPr>
        <w:pStyle w:val="BodyText"/>
        <w:spacing w:before="8"/>
        <w:rPr>
          <w:sz w:val="27"/>
        </w:rPr>
      </w:pPr>
    </w:p>
    <w:p w14:paraId="3D08A62D" w14:textId="77777777" w:rsidR="00357018" w:rsidRDefault="00EB1F4D">
      <w:pPr>
        <w:pStyle w:val="BodyText"/>
        <w:spacing w:line="276" w:lineRule="auto"/>
        <w:ind w:left="1200" w:right="1163"/>
        <w:jc w:val="both"/>
      </w:pPr>
      <w:r>
        <w:t>Your email address and telephone number are necessary in case we need to contact</w:t>
      </w:r>
      <w:r>
        <w:rPr>
          <w:spacing w:val="-64"/>
        </w:rPr>
        <w:t xml:space="preserve"> </w:t>
      </w:r>
      <w:r>
        <w:t>you in connection with the information you provided on the election. Please give us a</w:t>
      </w:r>
      <w:r>
        <w:rPr>
          <w:spacing w:val="-64"/>
        </w:rPr>
        <w:t xml:space="preserve"> </w:t>
      </w:r>
      <w:r>
        <w:t>personal</w:t>
      </w:r>
      <w:r>
        <w:rPr>
          <w:spacing w:val="-2"/>
        </w:rPr>
        <w:t xml:space="preserve"> </w:t>
      </w:r>
      <w:r>
        <w:t>email</w:t>
      </w:r>
      <w:r>
        <w:rPr>
          <w:spacing w:val="-2"/>
        </w:rPr>
        <w:t xml:space="preserve"> </w:t>
      </w:r>
      <w:r>
        <w:t>address</w:t>
      </w:r>
      <w:r>
        <w:rPr>
          <w:spacing w:val="1"/>
        </w:rPr>
        <w:t xml:space="preserve"> </w:t>
      </w:r>
      <w:r>
        <w:t>rather</w:t>
      </w:r>
      <w:r>
        <w:rPr>
          <w:spacing w:val="-1"/>
        </w:rPr>
        <w:t xml:space="preserve"> </w:t>
      </w:r>
      <w:r>
        <w:t>than</w:t>
      </w:r>
      <w:r>
        <w:rPr>
          <w:spacing w:val="-1"/>
        </w:rPr>
        <w:t xml:space="preserve"> </w:t>
      </w:r>
      <w:r>
        <w:t>a</w:t>
      </w:r>
      <w:r>
        <w:rPr>
          <w:spacing w:val="1"/>
        </w:rPr>
        <w:t xml:space="preserve"> </w:t>
      </w:r>
      <w:r>
        <w:t>work</w:t>
      </w:r>
      <w:r>
        <w:rPr>
          <w:spacing w:val="-1"/>
        </w:rPr>
        <w:t xml:space="preserve"> </w:t>
      </w:r>
      <w:r>
        <w:t>email</w:t>
      </w:r>
      <w:r>
        <w:rPr>
          <w:spacing w:val="-2"/>
        </w:rPr>
        <w:t xml:space="preserve"> </w:t>
      </w:r>
      <w:r>
        <w:t>address</w:t>
      </w:r>
      <w:r>
        <w:rPr>
          <w:spacing w:val="-3"/>
        </w:rPr>
        <w:t xml:space="preserve"> </w:t>
      </w:r>
      <w:r>
        <w:t>for</w:t>
      </w:r>
      <w:r>
        <w:rPr>
          <w:spacing w:val="-1"/>
        </w:rPr>
        <w:t xml:space="preserve"> </w:t>
      </w:r>
      <w:r>
        <w:t>privacy</w:t>
      </w:r>
      <w:r>
        <w:rPr>
          <w:spacing w:val="-4"/>
        </w:rPr>
        <w:t xml:space="preserve"> </w:t>
      </w:r>
      <w:r>
        <w:t>and</w:t>
      </w:r>
      <w:r>
        <w:rPr>
          <w:spacing w:val="-2"/>
        </w:rPr>
        <w:t xml:space="preserve"> </w:t>
      </w:r>
      <w:r>
        <w:t>security.</w:t>
      </w:r>
    </w:p>
    <w:p w14:paraId="0FDBF121" w14:textId="77777777" w:rsidR="00357018" w:rsidRDefault="00EB1F4D">
      <w:pPr>
        <w:pStyle w:val="BodyText"/>
        <w:spacing w:before="200" w:line="276" w:lineRule="auto"/>
        <w:ind w:left="1200" w:right="1218"/>
      </w:pPr>
      <w:r>
        <w:t>Your National Insurance number is a mandatory requirement and is needed for us to</w:t>
      </w:r>
      <w:r>
        <w:rPr>
          <w:spacing w:val="-64"/>
        </w:rPr>
        <w:t xml:space="preserve"> </w:t>
      </w:r>
      <w:r>
        <w:t>report your annual allowance charge to HMRC. If you do not qualify for a National</w:t>
      </w:r>
      <w:r>
        <w:rPr>
          <w:spacing w:val="1"/>
        </w:rPr>
        <w:t xml:space="preserve"> </w:t>
      </w:r>
      <w:r>
        <w:t xml:space="preserve">Insurance </w:t>
      </w:r>
      <w:proofErr w:type="gramStart"/>
      <w:r>
        <w:t>number</w:t>
      </w:r>
      <w:proofErr w:type="gramEnd"/>
      <w:r>
        <w:t xml:space="preserve"> then you must attach a letter with your election setting out the</w:t>
      </w:r>
      <w:r>
        <w:rPr>
          <w:spacing w:val="1"/>
        </w:rPr>
        <w:t xml:space="preserve"> </w:t>
      </w:r>
      <w:r>
        <w:t>reasons</w:t>
      </w:r>
      <w:r>
        <w:rPr>
          <w:spacing w:val="-3"/>
        </w:rPr>
        <w:t xml:space="preserve"> </w:t>
      </w:r>
      <w:r>
        <w:t>for this</w:t>
      </w:r>
      <w:r>
        <w:rPr>
          <w:spacing w:val="1"/>
        </w:rPr>
        <w:t xml:space="preserve"> </w:t>
      </w:r>
      <w:r>
        <w:t>–</w:t>
      </w:r>
      <w:r>
        <w:rPr>
          <w:spacing w:val="2"/>
        </w:rPr>
        <w:t xml:space="preserve"> </w:t>
      </w:r>
      <w:r>
        <w:t>this</w:t>
      </w:r>
      <w:r>
        <w:rPr>
          <w:spacing w:val="-1"/>
        </w:rPr>
        <w:t xml:space="preserve"> </w:t>
      </w:r>
      <w:r>
        <w:t>is a requirement</w:t>
      </w:r>
      <w:r>
        <w:rPr>
          <w:spacing w:val="-2"/>
        </w:rPr>
        <w:t xml:space="preserve"> </w:t>
      </w:r>
      <w:r>
        <w:t>of</w:t>
      </w:r>
      <w:r>
        <w:rPr>
          <w:spacing w:val="1"/>
        </w:rPr>
        <w:t xml:space="preserve"> </w:t>
      </w:r>
      <w:r>
        <w:t>HMRC.</w:t>
      </w:r>
    </w:p>
    <w:p w14:paraId="03BE3E3B" w14:textId="77777777" w:rsidR="00357018" w:rsidRDefault="00357018">
      <w:pPr>
        <w:pStyle w:val="BodyText"/>
        <w:spacing w:before="9"/>
        <w:rPr>
          <w:sz w:val="27"/>
        </w:rPr>
      </w:pPr>
    </w:p>
    <w:p w14:paraId="34661C99" w14:textId="77777777" w:rsidR="00357018" w:rsidRDefault="00EB1F4D">
      <w:pPr>
        <w:pStyle w:val="BodyText"/>
        <w:spacing w:line="276" w:lineRule="auto"/>
        <w:ind w:left="1200" w:right="2231"/>
      </w:pPr>
      <w:r>
        <w:t>Your election can’t be accepted without a National Insurance number or an</w:t>
      </w:r>
      <w:r>
        <w:rPr>
          <w:spacing w:val="-65"/>
        </w:rPr>
        <w:t xml:space="preserve"> </w:t>
      </w:r>
      <w:r>
        <w:t>explanatory</w:t>
      </w:r>
      <w:r>
        <w:rPr>
          <w:spacing w:val="-5"/>
        </w:rPr>
        <w:t xml:space="preserve"> </w:t>
      </w:r>
      <w:r>
        <w:t>letter.</w:t>
      </w:r>
    </w:p>
    <w:p w14:paraId="4C63F824" w14:textId="77777777" w:rsidR="00357018" w:rsidRDefault="00357018">
      <w:pPr>
        <w:pStyle w:val="BodyText"/>
        <w:spacing w:before="5"/>
        <w:rPr>
          <w:sz w:val="27"/>
        </w:rPr>
      </w:pPr>
    </w:p>
    <w:p w14:paraId="32335FC3" w14:textId="77777777" w:rsidR="00357018" w:rsidRPr="0057067A" w:rsidRDefault="00EB1F4D">
      <w:pPr>
        <w:ind w:left="1200"/>
        <w:jc w:val="both"/>
        <w:rPr>
          <w:b/>
          <w:color w:val="005EB8"/>
          <w:sz w:val="24"/>
        </w:rPr>
      </w:pPr>
      <w:r w:rsidRPr="0057067A">
        <w:rPr>
          <w:b/>
          <w:color w:val="005EB8"/>
          <w:sz w:val="24"/>
        </w:rPr>
        <w:t>Part</w:t>
      </w:r>
      <w:r w:rsidRPr="0057067A">
        <w:rPr>
          <w:b/>
          <w:color w:val="005EB8"/>
          <w:spacing w:val="-1"/>
          <w:sz w:val="24"/>
        </w:rPr>
        <w:t xml:space="preserve"> </w:t>
      </w:r>
      <w:r w:rsidRPr="0057067A">
        <w:rPr>
          <w:b/>
          <w:color w:val="005EB8"/>
          <w:sz w:val="24"/>
        </w:rPr>
        <w:t>B:</w:t>
      </w:r>
      <w:r w:rsidRPr="0057067A">
        <w:rPr>
          <w:b/>
          <w:color w:val="005EB8"/>
          <w:spacing w:val="-1"/>
          <w:sz w:val="24"/>
        </w:rPr>
        <w:t xml:space="preserve"> </w:t>
      </w:r>
      <w:r w:rsidRPr="0057067A">
        <w:rPr>
          <w:b/>
          <w:color w:val="005EB8"/>
          <w:sz w:val="24"/>
        </w:rPr>
        <w:t>Election</w:t>
      </w:r>
    </w:p>
    <w:p w14:paraId="77ED77C8" w14:textId="77777777" w:rsidR="00357018" w:rsidRDefault="00357018">
      <w:pPr>
        <w:pStyle w:val="BodyText"/>
        <w:spacing w:before="4"/>
        <w:rPr>
          <w:b/>
          <w:sz w:val="31"/>
        </w:rPr>
      </w:pPr>
    </w:p>
    <w:p w14:paraId="6C19197B" w14:textId="77777777" w:rsidR="00357018" w:rsidRDefault="00EB1F4D">
      <w:pPr>
        <w:pStyle w:val="BodyText"/>
        <w:spacing w:line="276" w:lineRule="auto"/>
        <w:ind w:left="1200" w:right="1578"/>
      </w:pPr>
      <w:r>
        <w:t>You should take care when completing the election(s) as we only apply a cursory</w:t>
      </w:r>
      <w:r>
        <w:rPr>
          <w:spacing w:val="-64"/>
        </w:rPr>
        <w:t xml:space="preserve"> </w:t>
      </w:r>
      <w:r>
        <w:t>check</w:t>
      </w:r>
      <w:r>
        <w:rPr>
          <w:spacing w:val="-1"/>
        </w:rPr>
        <w:t xml:space="preserve"> </w:t>
      </w:r>
      <w:r>
        <w:t>to make sure you</w:t>
      </w:r>
      <w:r>
        <w:rPr>
          <w:spacing w:val="3"/>
        </w:rPr>
        <w:t xml:space="preserve"> </w:t>
      </w:r>
      <w:r>
        <w:t>have:</w:t>
      </w:r>
    </w:p>
    <w:p w14:paraId="19F37E32" w14:textId="77777777" w:rsidR="00357018" w:rsidRDefault="00EB1F4D">
      <w:pPr>
        <w:pStyle w:val="ListParagraph"/>
        <w:numPr>
          <w:ilvl w:val="0"/>
          <w:numId w:val="9"/>
        </w:numPr>
        <w:tabs>
          <w:tab w:val="left" w:pos="1484"/>
        </w:tabs>
        <w:spacing w:before="200" w:line="276" w:lineRule="auto"/>
        <w:ind w:right="1492"/>
        <w:rPr>
          <w:sz w:val="24"/>
        </w:rPr>
      </w:pPr>
      <w:r>
        <w:rPr>
          <w:sz w:val="24"/>
        </w:rPr>
        <w:t>not</w:t>
      </w:r>
      <w:r>
        <w:rPr>
          <w:spacing w:val="-4"/>
          <w:sz w:val="24"/>
        </w:rPr>
        <w:t xml:space="preserve"> </w:t>
      </w:r>
      <w:r>
        <w:rPr>
          <w:sz w:val="24"/>
        </w:rPr>
        <w:t>asked</w:t>
      </w:r>
      <w:r>
        <w:rPr>
          <w:spacing w:val="-3"/>
          <w:sz w:val="24"/>
        </w:rPr>
        <w:t xml:space="preserve"> </w:t>
      </w:r>
      <w:r>
        <w:rPr>
          <w:sz w:val="24"/>
        </w:rPr>
        <w:t>us</w:t>
      </w:r>
      <w:r>
        <w:rPr>
          <w:spacing w:val="-2"/>
          <w:sz w:val="24"/>
        </w:rPr>
        <w:t xml:space="preserve"> </w:t>
      </w:r>
      <w:r>
        <w:rPr>
          <w:sz w:val="24"/>
        </w:rPr>
        <w:t>to</w:t>
      </w:r>
      <w:r>
        <w:rPr>
          <w:spacing w:val="-1"/>
          <w:sz w:val="24"/>
        </w:rPr>
        <w:t xml:space="preserve"> </w:t>
      </w:r>
      <w:r>
        <w:rPr>
          <w:sz w:val="24"/>
        </w:rPr>
        <w:t>pay</w:t>
      </w:r>
      <w:r>
        <w:rPr>
          <w:spacing w:val="-5"/>
          <w:sz w:val="24"/>
        </w:rPr>
        <w:t xml:space="preserve"> </w:t>
      </w:r>
      <w:r>
        <w:rPr>
          <w:sz w:val="24"/>
        </w:rPr>
        <w:t>more</w:t>
      </w:r>
      <w:r>
        <w:rPr>
          <w:spacing w:val="-1"/>
          <w:sz w:val="24"/>
        </w:rPr>
        <w:t xml:space="preserve"> </w:t>
      </w:r>
      <w:r>
        <w:rPr>
          <w:sz w:val="24"/>
        </w:rPr>
        <w:t>than</w:t>
      </w:r>
      <w:r>
        <w:rPr>
          <w:spacing w:val="-2"/>
          <w:sz w:val="24"/>
        </w:rPr>
        <w:t xml:space="preserve"> </w:t>
      </w:r>
      <w:r>
        <w:rPr>
          <w:sz w:val="24"/>
        </w:rPr>
        <w:t>the</w:t>
      </w:r>
      <w:r>
        <w:rPr>
          <w:spacing w:val="-3"/>
          <w:sz w:val="24"/>
        </w:rPr>
        <w:t xml:space="preserve"> </w:t>
      </w:r>
      <w:r>
        <w:rPr>
          <w:sz w:val="24"/>
        </w:rPr>
        <w:t>maximum</w:t>
      </w:r>
      <w:r>
        <w:rPr>
          <w:spacing w:val="-3"/>
          <w:sz w:val="24"/>
        </w:rPr>
        <w:t xml:space="preserve"> </w:t>
      </w:r>
      <w:r>
        <w:rPr>
          <w:sz w:val="24"/>
        </w:rPr>
        <w:t>allowed</w:t>
      </w:r>
      <w:r>
        <w:rPr>
          <w:spacing w:val="-1"/>
          <w:sz w:val="24"/>
        </w:rPr>
        <w:t xml:space="preserve"> </w:t>
      </w:r>
      <w:r>
        <w:rPr>
          <w:sz w:val="24"/>
        </w:rPr>
        <w:t>by</w:t>
      </w:r>
      <w:r>
        <w:rPr>
          <w:spacing w:val="-4"/>
          <w:sz w:val="24"/>
        </w:rPr>
        <w:t xml:space="preserve"> </w:t>
      </w:r>
      <w:r>
        <w:rPr>
          <w:sz w:val="24"/>
        </w:rPr>
        <w:t>the</w:t>
      </w:r>
      <w:r>
        <w:rPr>
          <w:spacing w:val="-2"/>
          <w:sz w:val="24"/>
        </w:rPr>
        <w:t xml:space="preserve"> </w:t>
      </w:r>
      <w:r>
        <w:rPr>
          <w:sz w:val="24"/>
        </w:rPr>
        <w:t>Scheme</w:t>
      </w:r>
      <w:r>
        <w:rPr>
          <w:spacing w:val="-1"/>
          <w:sz w:val="24"/>
        </w:rPr>
        <w:t xml:space="preserve"> </w:t>
      </w:r>
      <w:r>
        <w:rPr>
          <w:sz w:val="24"/>
        </w:rPr>
        <w:t>Actuary</w:t>
      </w:r>
      <w:r>
        <w:rPr>
          <w:spacing w:val="-6"/>
          <w:sz w:val="24"/>
        </w:rPr>
        <w:t xml:space="preserve"> </w:t>
      </w:r>
      <w:r>
        <w:rPr>
          <w:sz w:val="24"/>
        </w:rPr>
        <w:t>in</w:t>
      </w:r>
      <w:r>
        <w:rPr>
          <w:spacing w:val="-63"/>
          <w:sz w:val="24"/>
        </w:rPr>
        <w:t xml:space="preserve"> </w:t>
      </w:r>
      <w:r>
        <w:rPr>
          <w:sz w:val="24"/>
        </w:rPr>
        <w:t>each</w:t>
      </w:r>
      <w:r>
        <w:rPr>
          <w:spacing w:val="-1"/>
          <w:sz w:val="24"/>
        </w:rPr>
        <w:t xml:space="preserve"> </w:t>
      </w:r>
      <w:r>
        <w:rPr>
          <w:sz w:val="24"/>
        </w:rPr>
        <w:t>NHS scheme;</w:t>
      </w:r>
      <w:r>
        <w:rPr>
          <w:spacing w:val="-2"/>
          <w:sz w:val="24"/>
        </w:rPr>
        <w:t xml:space="preserve"> </w:t>
      </w:r>
      <w:r>
        <w:rPr>
          <w:sz w:val="24"/>
        </w:rPr>
        <w:t>and</w:t>
      </w:r>
    </w:p>
    <w:p w14:paraId="2D3CF70B" w14:textId="77777777" w:rsidR="00357018" w:rsidRDefault="00EB1F4D">
      <w:pPr>
        <w:pStyle w:val="ListParagraph"/>
        <w:numPr>
          <w:ilvl w:val="0"/>
          <w:numId w:val="9"/>
        </w:numPr>
        <w:tabs>
          <w:tab w:val="left" w:pos="1484"/>
        </w:tabs>
        <w:spacing w:before="199" w:line="278" w:lineRule="auto"/>
        <w:ind w:right="1988"/>
        <w:rPr>
          <w:sz w:val="24"/>
        </w:rPr>
      </w:pPr>
      <w:r>
        <w:rPr>
          <w:sz w:val="24"/>
        </w:rPr>
        <w:t>sufficient NHS benefits from which to recover the annual allowance charge</w:t>
      </w:r>
      <w:r>
        <w:rPr>
          <w:spacing w:val="-64"/>
          <w:sz w:val="24"/>
        </w:rPr>
        <w:t xml:space="preserve"> </w:t>
      </w:r>
      <w:r>
        <w:rPr>
          <w:sz w:val="24"/>
        </w:rPr>
        <w:t>payment.</w:t>
      </w:r>
    </w:p>
    <w:p w14:paraId="16DE214A" w14:textId="77777777" w:rsidR="00357018" w:rsidRDefault="00357018">
      <w:pPr>
        <w:spacing w:line="278" w:lineRule="auto"/>
        <w:rPr>
          <w:sz w:val="24"/>
        </w:rPr>
        <w:sectPr w:rsidR="00357018" w:rsidSect="003E1057">
          <w:pgSz w:w="11910" w:h="16840"/>
          <w:pgMar w:top="1340" w:right="280" w:bottom="1180" w:left="240" w:header="0" w:footer="906" w:gutter="0"/>
          <w:cols w:space="720"/>
        </w:sectPr>
      </w:pPr>
    </w:p>
    <w:p w14:paraId="62AFC183" w14:textId="77777777" w:rsidR="00357018" w:rsidRPr="0057067A" w:rsidRDefault="00EB1F4D">
      <w:pPr>
        <w:pStyle w:val="ListParagraph"/>
        <w:numPr>
          <w:ilvl w:val="0"/>
          <w:numId w:val="8"/>
        </w:numPr>
        <w:tabs>
          <w:tab w:val="left" w:pos="1484"/>
        </w:tabs>
        <w:spacing w:before="80"/>
        <w:rPr>
          <w:b/>
          <w:color w:val="005EB8"/>
          <w:sz w:val="24"/>
        </w:rPr>
      </w:pPr>
      <w:r w:rsidRPr="0057067A">
        <w:rPr>
          <w:b/>
          <w:color w:val="005EB8"/>
          <w:sz w:val="24"/>
        </w:rPr>
        <w:lastRenderedPageBreak/>
        <w:t>Relevant</w:t>
      </w:r>
      <w:r w:rsidRPr="0057067A">
        <w:rPr>
          <w:b/>
          <w:color w:val="005EB8"/>
          <w:spacing w:val="-3"/>
          <w:sz w:val="24"/>
        </w:rPr>
        <w:t xml:space="preserve"> </w:t>
      </w:r>
      <w:r w:rsidRPr="0057067A">
        <w:rPr>
          <w:b/>
          <w:color w:val="005EB8"/>
          <w:sz w:val="24"/>
        </w:rPr>
        <w:t>tax</w:t>
      </w:r>
      <w:r w:rsidRPr="0057067A">
        <w:rPr>
          <w:b/>
          <w:color w:val="005EB8"/>
          <w:spacing w:val="3"/>
          <w:sz w:val="24"/>
        </w:rPr>
        <w:t xml:space="preserve"> </w:t>
      </w:r>
      <w:r w:rsidRPr="0057067A">
        <w:rPr>
          <w:b/>
          <w:color w:val="005EB8"/>
          <w:sz w:val="24"/>
        </w:rPr>
        <w:t>year</w:t>
      </w:r>
      <w:r w:rsidRPr="0057067A">
        <w:rPr>
          <w:b/>
          <w:color w:val="005EB8"/>
          <w:spacing w:val="1"/>
          <w:sz w:val="24"/>
        </w:rPr>
        <w:t xml:space="preserve"> </w:t>
      </w:r>
      <w:r w:rsidRPr="0057067A">
        <w:rPr>
          <w:b/>
          <w:color w:val="005EB8"/>
          <w:sz w:val="24"/>
        </w:rPr>
        <w:t>– to</w:t>
      </w:r>
      <w:r w:rsidRPr="0057067A">
        <w:rPr>
          <w:b/>
          <w:color w:val="005EB8"/>
          <w:spacing w:val="-3"/>
          <w:sz w:val="24"/>
        </w:rPr>
        <w:t xml:space="preserve"> </w:t>
      </w:r>
      <w:r w:rsidRPr="0057067A">
        <w:rPr>
          <w:b/>
          <w:color w:val="005EB8"/>
          <w:sz w:val="24"/>
        </w:rPr>
        <w:t>be completed</w:t>
      </w:r>
      <w:r w:rsidRPr="0057067A">
        <w:rPr>
          <w:b/>
          <w:color w:val="005EB8"/>
          <w:spacing w:val="-2"/>
          <w:sz w:val="24"/>
        </w:rPr>
        <w:t xml:space="preserve"> </w:t>
      </w:r>
      <w:r w:rsidRPr="0057067A">
        <w:rPr>
          <w:b/>
          <w:color w:val="005EB8"/>
          <w:sz w:val="24"/>
        </w:rPr>
        <w:t>in</w:t>
      </w:r>
      <w:r w:rsidRPr="0057067A">
        <w:rPr>
          <w:b/>
          <w:color w:val="005EB8"/>
          <w:spacing w:val="-1"/>
          <w:sz w:val="24"/>
        </w:rPr>
        <w:t xml:space="preserve"> </w:t>
      </w:r>
      <w:r w:rsidRPr="0057067A">
        <w:rPr>
          <w:b/>
          <w:color w:val="005EB8"/>
          <w:sz w:val="24"/>
        </w:rPr>
        <w:t>all</w:t>
      </w:r>
      <w:r w:rsidRPr="0057067A">
        <w:rPr>
          <w:b/>
          <w:color w:val="005EB8"/>
          <w:spacing w:val="-4"/>
          <w:sz w:val="24"/>
        </w:rPr>
        <w:t xml:space="preserve"> </w:t>
      </w:r>
      <w:proofErr w:type="gramStart"/>
      <w:r w:rsidRPr="0057067A">
        <w:rPr>
          <w:b/>
          <w:color w:val="005EB8"/>
          <w:sz w:val="24"/>
        </w:rPr>
        <w:t>elections</w:t>
      </w:r>
      <w:proofErr w:type="gramEnd"/>
    </w:p>
    <w:p w14:paraId="0B9FB02F" w14:textId="77777777" w:rsidR="00357018" w:rsidRDefault="00357018">
      <w:pPr>
        <w:pStyle w:val="BodyText"/>
        <w:rPr>
          <w:b/>
          <w:sz w:val="20"/>
        </w:rPr>
      </w:pPr>
    </w:p>
    <w:p w14:paraId="0836BCA4" w14:textId="77777777" w:rsidR="00357018" w:rsidRDefault="00EB1F4D">
      <w:pPr>
        <w:pStyle w:val="BodyText"/>
        <w:spacing w:before="4"/>
        <w:rPr>
          <w:b/>
          <w:sz w:val="10"/>
        </w:rPr>
      </w:pPr>
      <w:r>
        <w:rPr>
          <w:noProof/>
        </w:rPr>
        <w:drawing>
          <wp:anchor distT="0" distB="0" distL="0" distR="0" simplePos="0" relativeHeight="2" behindDoc="0" locked="0" layoutInCell="1" allowOverlap="1" wp14:anchorId="2CAE1BC2" wp14:editId="2E6BA6F0">
            <wp:simplePos x="0" y="0"/>
            <wp:positionH relativeFrom="page">
              <wp:posOffset>958029</wp:posOffset>
            </wp:positionH>
            <wp:positionV relativeFrom="paragraph">
              <wp:posOffset>91031</wp:posOffset>
            </wp:positionV>
            <wp:extent cx="5853680" cy="286035"/>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7" cstate="print"/>
                    <a:stretch>
                      <a:fillRect/>
                    </a:stretch>
                  </pic:blipFill>
                  <pic:spPr>
                    <a:xfrm>
                      <a:off x="0" y="0"/>
                      <a:ext cx="5853680" cy="286035"/>
                    </a:xfrm>
                    <a:prstGeom prst="rect">
                      <a:avLst/>
                    </a:prstGeom>
                  </pic:spPr>
                </pic:pic>
              </a:graphicData>
            </a:graphic>
          </wp:anchor>
        </w:drawing>
      </w:r>
    </w:p>
    <w:p w14:paraId="36EF9095" w14:textId="77777777" w:rsidR="00357018" w:rsidRDefault="00357018">
      <w:pPr>
        <w:pStyle w:val="BodyText"/>
        <w:spacing w:before="5"/>
        <w:rPr>
          <w:b/>
          <w:sz w:val="32"/>
        </w:rPr>
      </w:pPr>
    </w:p>
    <w:p w14:paraId="1F8A7607" w14:textId="77777777" w:rsidR="00357018" w:rsidRDefault="00EB1F4D">
      <w:pPr>
        <w:pStyle w:val="BodyText"/>
        <w:spacing w:before="1" w:line="276" w:lineRule="auto"/>
        <w:ind w:left="1200" w:right="1178"/>
      </w:pPr>
      <w:r>
        <w:t>The relevant tax year is the tax year during which the annual allowance charge</w:t>
      </w:r>
      <w:r>
        <w:rPr>
          <w:spacing w:val="1"/>
        </w:rPr>
        <w:t xml:space="preserve"> </w:t>
      </w:r>
      <w:r>
        <w:t>occurred.</w:t>
      </w:r>
      <w:r>
        <w:rPr>
          <w:spacing w:val="-3"/>
        </w:rPr>
        <w:t xml:space="preserve"> </w:t>
      </w:r>
      <w:r>
        <w:t>The</w:t>
      </w:r>
      <w:r>
        <w:rPr>
          <w:spacing w:val="-1"/>
        </w:rPr>
        <w:t xml:space="preserve"> </w:t>
      </w:r>
      <w:r>
        <w:t>relevant</w:t>
      </w:r>
      <w:r>
        <w:rPr>
          <w:spacing w:val="-4"/>
        </w:rPr>
        <w:t xml:space="preserve"> </w:t>
      </w:r>
      <w:r>
        <w:t>tax</w:t>
      </w:r>
      <w:r>
        <w:rPr>
          <w:spacing w:val="-5"/>
        </w:rPr>
        <w:t xml:space="preserve"> </w:t>
      </w:r>
      <w:r>
        <w:t>year</w:t>
      </w:r>
      <w:r>
        <w:rPr>
          <w:spacing w:val="-1"/>
        </w:rPr>
        <w:t xml:space="preserve"> </w:t>
      </w:r>
      <w:r>
        <w:t>will</w:t>
      </w:r>
      <w:r>
        <w:rPr>
          <w:spacing w:val="-2"/>
        </w:rPr>
        <w:t xml:space="preserve"> </w:t>
      </w:r>
      <w:r>
        <w:t>be</w:t>
      </w:r>
      <w:r>
        <w:rPr>
          <w:spacing w:val="-2"/>
        </w:rPr>
        <w:t xml:space="preserve"> </w:t>
      </w:r>
      <w:r>
        <w:t>shown</w:t>
      </w:r>
      <w:r>
        <w:rPr>
          <w:spacing w:val="-2"/>
        </w:rPr>
        <w:t xml:space="preserve"> </w:t>
      </w:r>
      <w:r>
        <w:t>on</w:t>
      </w:r>
      <w:r>
        <w:rPr>
          <w:spacing w:val="-2"/>
        </w:rPr>
        <w:t xml:space="preserve"> </w:t>
      </w:r>
      <w:r>
        <w:t>your</w:t>
      </w:r>
      <w:r>
        <w:rPr>
          <w:spacing w:val="-2"/>
        </w:rPr>
        <w:t xml:space="preserve"> </w:t>
      </w:r>
      <w:r>
        <w:t>pension</w:t>
      </w:r>
      <w:r>
        <w:rPr>
          <w:spacing w:val="-2"/>
        </w:rPr>
        <w:t xml:space="preserve"> </w:t>
      </w:r>
      <w:r>
        <w:t>savings</w:t>
      </w:r>
      <w:r>
        <w:rPr>
          <w:spacing w:val="-2"/>
        </w:rPr>
        <w:t xml:space="preserve"> </w:t>
      </w:r>
      <w:r>
        <w:t>statement.</w:t>
      </w:r>
    </w:p>
    <w:p w14:paraId="1DDEB27A" w14:textId="77777777" w:rsidR="00357018" w:rsidRDefault="00357018">
      <w:pPr>
        <w:pStyle w:val="BodyText"/>
        <w:spacing w:before="7"/>
        <w:rPr>
          <w:sz w:val="27"/>
        </w:rPr>
      </w:pPr>
    </w:p>
    <w:p w14:paraId="0371B430" w14:textId="77777777" w:rsidR="00357018" w:rsidRDefault="00EB1F4D">
      <w:pPr>
        <w:pStyle w:val="BodyText"/>
        <w:spacing w:line="276" w:lineRule="auto"/>
        <w:ind w:left="1200" w:right="1244"/>
      </w:pPr>
      <w:r>
        <w:t>For example, for the pension input period of 6 April 2017 to 5 April 2018 the relevant</w:t>
      </w:r>
      <w:r>
        <w:rPr>
          <w:spacing w:val="-64"/>
        </w:rPr>
        <w:t xml:space="preserve"> </w:t>
      </w:r>
      <w:r>
        <w:t>tax</w:t>
      </w:r>
      <w:r>
        <w:rPr>
          <w:spacing w:val="-3"/>
        </w:rPr>
        <w:t xml:space="preserve"> </w:t>
      </w:r>
      <w:r>
        <w:t>year is 2017/18.</w:t>
      </w:r>
    </w:p>
    <w:p w14:paraId="3C1A3BF4" w14:textId="77777777" w:rsidR="00357018" w:rsidRDefault="00357018">
      <w:pPr>
        <w:pStyle w:val="BodyText"/>
        <w:spacing w:before="6"/>
        <w:rPr>
          <w:sz w:val="27"/>
        </w:rPr>
      </w:pPr>
    </w:p>
    <w:p w14:paraId="557AC10D" w14:textId="77777777" w:rsidR="00357018" w:rsidRPr="0057067A" w:rsidRDefault="00EB1F4D">
      <w:pPr>
        <w:pStyle w:val="ListParagraph"/>
        <w:numPr>
          <w:ilvl w:val="0"/>
          <w:numId w:val="8"/>
        </w:numPr>
        <w:tabs>
          <w:tab w:val="left" w:pos="1484"/>
        </w:tabs>
        <w:rPr>
          <w:b/>
          <w:color w:val="005EB8"/>
          <w:sz w:val="24"/>
        </w:rPr>
      </w:pPr>
      <w:r w:rsidRPr="0057067A">
        <w:rPr>
          <w:b/>
          <w:color w:val="005EB8"/>
          <w:sz w:val="24"/>
        </w:rPr>
        <w:t>Election</w:t>
      </w:r>
      <w:r w:rsidRPr="0057067A">
        <w:rPr>
          <w:b/>
          <w:color w:val="005EB8"/>
          <w:spacing w:val="-3"/>
          <w:sz w:val="24"/>
        </w:rPr>
        <w:t xml:space="preserve"> </w:t>
      </w:r>
      <w:r w:rsidRPr="0057067A">
        <w:rPr>
          <w:b/>
          <w:color w:val="005EB8"/>
          <w:sz w:val="24"/>
        </w:rPr>
        <w:t>1</w:t>
      </w:r>
    </w:p>
    <w:p w14:paraId="614CFF84" w14:textId="77777777" w:rsidR="00357018" w:rsidRDefault="00357018">
      <w:pPr>
        <w:pStyle w:val="BodyText"/>
        <w:rPr>
          <w:b/>
          <w:sz w:val="20"/>
        </w:rPr>
      </w:pPr>
    </w:p>
    <w:p w14:paraId="61F34517" w14:textId="77777777" w:rsidR="00357018" w:rsidRDefault="00EB1F4D">
      <w:pPr>
        <w:pStyle w:val="BodyText"/>
        <w:spacing w:before="4"/>
        <w:rPr>
          <w:b/>
          <w:sz w:val="22"/>
        </w:rPr>
      </w:pPr>
      <w:r>
        <w:rPr>
          <w:noProof/>
        </w:rPr>
        <w:drawing>
          <wp:anchor distT="0" distB="0" distL="0" distR="0" simplePos="0" relativeHeight="3" behindDoc="0" locked="0" layoutInCell="1" allowOverlap="1" wp14:anchorId="72F00745" wp14:editId="7D53EA35">
            <wp:simplePos x="0" y="0"/>
            <wp:positionH relativeFrom="page">
              <wp:posOffset>1186961</wp:posOffset>
            </wp:positionH>
            <wp:positionV relativeFrom="paragraph">
              <wp:posOffset>178437</wp:posOffset>
            </wp:positionV>
            <wp:extent cx="4838770" cy="122681"/>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8" cstate="print"/>
                    <a:stretch>
                      <a:fillRect/>
                    </a:stretch>
                  </pic:blipFill>
                  <pic:spPr>
                    <a:xfrm>
                      <a:off x="0" y="0"/>
                      <a:ext cx="4838770" cy="122681"/>
                    </a:xfrm>
                    <a:prstGeom prst="rect">
                      <a:avLst/>
                    </a:prstGeom>
                  </pic:spPr>
                </pic:pic>
              </a:graphicData>
            </a:graphic>
          </wp:anchor>
        </w:drawing>
      </w:r>
    </w:p>
    <w:p w14:paraId="4CAE70E6" w14:textId="77777777" w:rsidR="00357018" w:rsidRDefault="00357018">
      <w:pPr>
        <w:pStyle w:val="BodyText"/>
        <w:spacing w:before="5"/>
        <w:rPr>
          <w:b/>
          <w:sz w:val="28"/>
        </w:rPr>
      </w:pPr>
    </w:p>
    <w:p w14:paraId="5B2E16D2" w14:textId="77777777" w:rsidR="00357018" w:rsidRDefault="00EB1F4D">
      <w:pPr>
        <w:pStyle w:val="BodyText"/>
        <w:spacing w:before="92" w:line="276" w:lineRule="auto"/>
        <w:ind w:left="1200" w:right="1178"/>
      </w:pPr>
      <w:r>
        <w:t>You</w:t>
      </w:r>
      <w:r>
        <w:rPr>
          <w:spacing w:val="-2"/>
        </w:rPr>
        <w:t xml:space="preserve"> </w:t>
      </w:r>
      <w:r>
        <w:t>should</w:t>
      </w:r>
      <w:r>
        <w:rPr>
          <w:spacing w:val="-2"/>
        </w:rPr>
        <w:t xml:space="preserve"> </w:t>
      </w:r>
      <w:r>
        <w:t>complete</w:t>
      </w:r>
      <w:r>
        <w:rPr>
          <w:spacing w:val="-3"/>
        </w:rPr>
        <w:t xml:space="preserve"> </w:t>
      </w:r>
      <w:r>
        <w:t>Election</w:t>
      </w:r>
      <w:r>
        <w:rPr>
          <w:spacing w:val="-3"/>
        </w:rPr>
        <w:t xml:space="preserve"> </w:t>
      </w:r>
      <w:r>
        <w:t>1</w:t>
      </w:r>
      <w:r>
        <w:rPr>
          <w:spacing w:val="-2"/>
        </w:rPr>
        <w:t xml:space="preserve"> </w:t>
      </w:r>
      <w:r>
        <w:t>if you</w:t>
      </w:r>
      <w:r>
        <w:rPr>
          <w:spacing w:val="-4"/>
        </w:rPr>
        <w:t xml:space="preserve"> </w:t>
      </w:r>
      <w:r>
        <w:t>are</w:t>
      </w:r>
      <w:r>
        <w:rPr>
          <w:spacing w:val="-2"/>
        </w:rPr>
        <w:t xml:space="preserve"> </w:t>
      </w:r>
      <w:r>
        <w:t>a</w:t>
      </w:r>
      <w:r>
        <w:rPr>
          <w:spacing w:val="-3"/>
        </w:rPr>
        <w:t xml:space="preserve"> </w:t>
      </w:r>
      <w:r>
        <w:t>member</w:t>
      </w:r>
      <w:r>
        <w:rPr>
          <w:spacing w:val="-1"/>
        </w:rPr>
        <w:t xml:space="preserve"> </w:t>
      </w:r>
      <w:r>
        <w:t>of the</w:t>
      </w:r>
      <w:r>
        <w:rPr>
          <w:spacing w:val="-4"/>
        </w:rPr>
        <w:t xml:space="preserve"> </w:t>
      </w:r>
      <w:r>
        <w:t>1995/2008</w:t>
      </w:r>
      <w:r>
        <w:rPr>
          <w:spacing w:val="-2"/>
        </w:rPr>
        <w:t xml:space="preserve"> </w:t>
      </w:r>
      <w:r>
        <w:t>NHS</w:t>
      </w:r>
      <w:r>
        <w:rPr>
          <w:spacing w:val="-4"/>
        </w:rPr>
        <w:t xml:space="preserve"> </w:t>
      </w:r>
      <w:r>
        <w:t>Pension</w:t>
      </w:r>
      <w:r>
        <w:rPr>
          <w:spacing w:val="-64"/>
        </w:rPr>
        <w:t xml:space="preserve"> </w:t>
      </w:r>
      <w:proofErr w:type="gramStart"/>
      <w:r>
        <w:t>Scheme</w:t>
      </w:r>
      <w:proofErr w:type="gramEnd"/>
      <w:r>
        <w:t xml:space="preserve"> and you want this scheme to pay some or all of your annual allowance</w:t>
      </w:r>
      <w:r>
        <w:rPr>
          <w:spacing w:val="1"/>
        </w:rPr>
        <w:t xml:space="preserve"> </w:t>
      </w:r>
      <w:r>
        <w:t>charge.</w:t>
      </w:r>
    </w:p>
    <w:p w14:paraId="122E6C61" w14:textId="77777777" w:rsidR="00357018" w:rsidRDefault="00357018">
      <w:pPr>
        <w:pStyle w:val="BodyText"/>
        <w:spacing w:before="7"/>
        <w:rPr>
          <w:sz w:val="27"/>
        </w:rPr>
      </w:pPr>
    </w:p>
    <w:p w14:paraId="1A0082E8" w14:textId="77777777" w:rsidR="00357018" w:rsidRDefault="00EB1F4D">
      <w:pPr>
        <w:pStyle w:val="BodyText"/>
        <w:spacing w:line="276" w:lineRule="auto"/>
        <w:ind w:left="1200" w:right="1183"/>
      </w:pPr>
      <w:r>
        <w:t>If</w:t>
      </w:r>
      <w:r>
        <w:rPr>
          <w:spacing w:val="2"/>
        </w:rPr>
        <w:t xml:space="preserve"> </w:t>
      </w:r>
      <w:r>
        <w:t>you</w:t>
      </w:r>
      <w:r>
        <w:rPr>
          <w:spacing w:val="3"/>
        </w:rPr>
        <w:t xml:space="preserve"> </w:t>
      </w:r>
      <w:r>
        <w:t>are</w:t>
      </w:r>
      <w:r>
        <w:rPr>
          <w:spacing w:val="1"/>
        </w:rPr>
        <w:t xml:space="preserve"> </w:t>
      </w:r>
      <w:r>
        <w:t>a member of</w:t>
      </w:r>
      <w:r>
        <w:rPr>
          <w:spacing w:val="3"/>
        </w:rPr>
        <w:t xml:space="preserve"> </w:t>
      </w:r>
      <w:r>
        <w:t>both</w:t>
      </w:r>
      <w:r>
        <w:rPr>
          <w:spacing w:val="2"/>
        </w:rPr>
        <w:t xml:space="preserve"> </w:t>
      </w:r>
      <w:r>
        <w:t>the</w:t>
      </w:r>
      <w:r>
        <w:rPr>
          <w:spacing w:val="3"/>
        </w:rPr>
        <w:t xml:space="preserve"> </w:t>
      </w:r>
      <w:r>
        <w:t>1995/2008</w:t>
      </w:r>
      <w:r>
        <w:rPr>
          <w:spacing w:val="1"/>
        </w:rPr>
        <w:t xml:space="preserve"> </w:t>
      </w:r>
      <w:r>
        <w:t>and</w:t>
      </w:r>
      <w:r>
        <w:rPr>
          <w:spacing w:val="3"/>
        </w:rPr>
        <w:t xml:space="preserve"> </w:t>
      </w:r>
      <w:r>
        <w:t>the 2015</w:t>
      </w:r>
      <w:r>
        <w:rPr>
          <w:spacing w:val="3"/>
        </w:rPr>
        <w:t xml:space="preserve"> </w:t>
      </w:r>
      <w:r>
        <w:t>NHS</w:t>
      </w:r>
      <w:r>
        <w:rPr>
          <w:spacing w:val="3"/>
        </w:rPr>
        <w:t xml:space="preserve"> </w:t>
      </w:r>
      <w:r>
        <w:t>Pension</w:t>
      </w:r>
      <w:r>
        <w:rPr>
          <w:spacing w:val="3"/>
        </w:rPr>
        <w:t xml:space="preserve"> </w:t>
      </w:r>
      <w:r>
        <w:t>Schemes</w:t>
      </w:r>
      <w:r>
        <w:rPr>
          <w:spacing w:val="1"/>
        </w:rPr>
        <w:t xml:space="preserve"> </w:t>
      </w:r>
      <w:r>
        <w:t>you</w:t>
      </w:r>
      <w:r>
        <w:rPr>
          <w:spacing w:val="-2"/>
        </w:rPr>
        <w:t xml:space="preserve"> </w:t>
      </w:r>
      <w:r>
        <w:t>cannot</w:t>
      </w:r>
      <w:r>
        <w:rPr>
          <w:spacing w:val="-2"/>
        </w:rPr>
        <w:t xml:space="preserve"> </w:t>
      </w:r>
      <w:r>
        <w:t>ask</w:t>
      </w:r>
      <w:r>
        <w:rPr>
          <w:spacing w:val="-5"/>
        </w:rPr>
        <w:t xml:space="preserve"> </w:t>
      </w:r>
      <w:r>
        <w:t>us</w:t>
      </w:r>
      <w:r>
        <w:rPr>
          <w:spacing w:val="-2"/>
        </w:rPr>
        <w:t xml:space="preserve"> </w:t>
      </w:r>
      <w:r>
        <w:t>to</w:t>
      </w:r>
      <w:r>
        <w:rPr>
          <w:spacing w:val="-2"/>
        </w:rPr>
        <w:t xml:space="preserve"> </w:t>
      </w:r>
      <w:r>
        <w:t>pay</w:t>
      </w:r>
      <w:r>
        <w:rPr>
          <w:spacing w:val="-5"/>
        </w:rPr>
        <w:t xml:space="preserve"> </w:t>
      </w:r>
      <w:r>
        <w:t>100%</w:t>
      </w:r>
      <w:r>
        <w:rPr>
          <w:spacing w:val="-2"/>
        </w:rPr>
        <w:t xml:space="preserve"> </w:t>
      </w:r>
      <w:r>
        <w:t>of</w:t>
      </w:r>
      <w:r>
        <w:rPr>
          <w:spacing w:val="-2"/>
        </w:rPr>
        <w:t xml:space="preserve"> </w:t>
      </w:r>
      <w:r>
        <w:t>your</w:t>
      </w:r>
      <w:r>
        <w:rPr>
          <w:spacing w:val="-2"/>
        </w:rPr>
        <w:t xml:space="preserve"> </w:t>
      </w:r>
      <w:r>
        <w:t>annual</w:t>
      </w:r>
      <w:r>
        <w:rPr>
          <w:spacing w:val="-2"/>
        </w:rPr>
        <w:t xml:space="preserve"> </w:t>
      </w:r>
      <w:r>
        <w:t>allowance</w:t>
      </w:r>
      <w:r>
        <w:rPr>
          <w:spacing w:val="-2"/>
        </w:rPr>
        <w:t xml:space="preserve"> </w:t>
      </w:r>
      <w:r>
        <w:t>charge</w:t>
      </w:r>
      <w:r>
        <w:rPr>
          <w:spacing w:val="-2"/>
        </w:rPr>
        <w:t xml:space="preserve"> </w:t>
      </w:r>
      <w:r>
        <w:t>from</w:t>
      </w:r>
      <w:r>
        <w:rPr>
          <w:spacing w:val="-3"/>
        </w:rPr>
        <w:t xml:space="preserve"> </w:t>
      </w:r>
      <w:r>
        <w:t>the</w:t>
      </w:r>
      <w:r>
        <w:rPr>
          <w:spacing w:val="-4"/>
        </w:rPr>
        <w:t xml:space="preserve"> </w:t>
      </w:r>
      <w:r>
        <w:t>1995/2008</w:t>
      </w:r>
      <w:r>
        <w:rPr>
          <w:spacing w:val="-64"/>
        </w:rPr>
        <w:t xml:space="preserve"> </w:t>
      </w:r>
      <w:r>
        <w:t>NHS</w:t>
      </w:r>
      <w:r>
        <w:rPr>
          <w:spacing w:val="-1"/>
        </w:rPr>
        <w:t xml:space="preserve"> </w:t>
      </w:r>
      <w:r>
        <w:t>Pension Scheme.</w:t>
      </w:r>
    </w:p>
    <w:p w14:paraId="20AAC491" w14:textId="77777777" w:rsidR="00357018" w:rsidRDefault="00357018">
      <w:pPr>
        <w:pStyle w:val="BodyText"/>
        <w:spacing w:before="7"/>
        <w:rPr>
          <w:sz w:val="27"/>
        </w:rPr>
      </w:pPr>
    </w:p>
    <w:p w14:paraId="5243B0B0" w14:textId="77777777" w:rsidR="00357018" w:rsidRDefault="00EB1F4D">
      <w:pPr>
        <w:pStyle w:val="BodyText"/>
        <w:spacing w:line="276" w:lineRule="auto"/>
        <w:ind w:left="1200" w:right="1272"/>
      </w:pPr>
      <w:r>
        <w:t>Page 18 has more information about the maximum amounts each NHS scheme can</w:t>
      </w:r>
      <w:r>
        <w:rPr>
          <w:spacing w:val="-64"/>
        </w:rPr>
        <w:t xml:space="preserve"> </w:t>
      </w:r>
      <w:r>
        <w:t>pay</w:t>
      </w:r>
      <w:r>
        <w:rPr>
          <w:spacing w:val="-3"/>
        </w:rPr>
        <w:t xml:space="preserve"> </w:t>
      </w:r>
      <w:r>
        <w:t>by</w:t>
      </w:r>
      <w:r>
        <w:rPr>
          <w:spacing w:val="-3"/>
        </w:rPr>
        <w:t xml:space="preserve"> </w:t>
      </w:r>
      <w:r>
        <w:t>scheme</w:t>
      </w:r>
      <w:r>
        <w:rPr>
          <w:spacing w:val="-2"/>
        </w:rPr>
        <w:t xml:space="preserve"> </w:t>
      </w:r>
      <w:r>
        <w:t>pays.</w:t>
      </w:r>
    </w:p>
    <w:p w14:paraId="09DE2AC1" w14:textId="77777777" w:rsidR="00357018" w:rsidRDefault="00357018">
      <w:pPr>
        <w:pStyle w:val="BodyText"/>
        <w:spacing w:before="8"/>
        <w:rPr>
          <w:sz w:val="27"/>
        </w:rPr>
      </w:pPr>
    </w:p>
    <w:p w14:paraId="2B1AE749" w14:textId="77777777" w:rsidR="00357018" w:rsidRPr="0057067A" w:rsidRDefault="00EB1F4D">
      <w:pPr>
        <w:ind w:left="1342"/>
        <w:rPr>
          <w:b/>
          <w:color w:val="005EB8"/>
          <w:sz w:val="24"/>
        </w:rPr>
      </w:pPr>
      <w:r w:rsidRPr="0057067A">
        <w:rPr>
          <w:b/>
          <w:color w:val="005EB8"/>
          <w:sz w:val="24"/>
        </w:rPr>
        <w:t>2a)</w:t>
      </w:r>
      <w:r w:rsidRPr="0057067A">
        <w:rPr>
          <w:b/>
          <w:color w:val="005EB8"/>
          <w:spacing w:val="-1"/>
          <w:sz w:val="24"/>
        </w:rPr>
        <w:t xml:space="preserve"> </w:t>
      </w:r>
      <w:r w:rsidRPr="0057067A">
        <w:rPr>
          <w:b/>
          <w:color w:val="005EB8"/>
          <w:sz w:val="24"/>
        </w:rPr>
        <w:t>a</w:t>
      </w:r>
      <w:r w:rsidRPr="0057067A">
        <w:rPr>
          <w:b/>
          <w:color w:val="005EB8"/>
          <w:spacing w:val="-3"/>
          <w:sz w:val="24"/>
        </w:rPr>
        <w:t xml:space="preserve"> </w:t>
      </w:r>
      <w:r w:rsidRPr="0057067A">
        <w:rPr>
          <w:b/>
          <w:color w:val="005EB8"/>
          <w:sz w:val="24"/>
        </w:rPr>
        <w:t>change to</w:t>
      </w:r>
      <w:r w:rsidRPr="0057067A">
        <w:rPr>
          <w:b/>
          <w:color w:val="005EB8"/>
          <w:spacing w:val="-4"/>
          <w:sz w:val="24"/>
        </w:rPr>
        <w:t xml:space="preserve"> </w:t>
      </w:r>
      <w:r w:rsidRPr="0057067A">
        <w:rPr>
          <w:b/>
          <w:color w:val="005EB8"/>
          <w:sz w:val="24"/>
        </w:rPr>
        <w:t>a</w:t>
      </w:r>
      <w:r w:rsidRPr="0057067A">
        <w:rPr>
          <w:b/>
          <w:color w:val="005EB8"/>
          <w:spacing w:val="-1"/>
          <w:sz w:val="24"/>
        </w:rPr>
        <w:t xml:space="preserve"> </w:t>
      </w:r>
      <w:r w:rsidRPr="0057067A">
        <w:rPr>
          <w:b/>
          <w:color w:val="005EB8"/>
          <w:sz w:val="24"/>
        </w:rPr>
        <w:t>previous 1995/2008</w:t>
      </w:r>
      <w:r w:rsidRPr="0057067A">
        <w:rPr>
          <w:b/>
          <w:color w:val="005EB8"/>
          <w:spacing w:val="-1"/>
          <w:sz w:val="24"/>
        </w:rPr>
        <w:t xml:space="preserve"> </w:t>
      </w:r>
      <w:r w:rsidRPr="0057067A">
        <w:rPr>
          <w:b/>
          <w:color w:val="005EB8"/>
          <w:sz w:val="24"/>
        </w:rPr>
        <w:t>NHS</w:t>
      </w:r>
      <w:r w:rsidRPr="0057067A">
        <w:rPr>
          <w:b/>
          <w:color w:val="005EB8"/>
          <w:spacing w:val="-4"/>
          <w:sz w:val="24"/>
        </w:rPr>
        <w:t xml:space="preserve"> </w:t>
      </w:r>
      <w:r w:rsidRPr="0057067A">
        <w:rPr>
          <w:b/>
          <w:color w:val="005EB8"/>
          <w:sz w:val="24"/>
        </w:rPr>
        <w:t>Pension</w:t>
      </w:r>
      <w:r w:rsidRPr="0057067A">
        <w:rPr>
          <w:b/>
          <w:color w:val="005EB8"/>
          <w:spacing w:val="-4"/>
          <w:sz w:val="24"/>
        </w:rPr>
        <w:t xml:space="preserve"> </w:t>
      </w:r>
      <w:r w:rsidRPr="0057067A">
        <w:rPr>
          <w:b/>
          <w:color w:val="005EB8"/>
          <w:sz w:val="24"/>
        </w:rPr>
        <w:t>Scheme</w:t>
      </w:r>
      <w:r w:rsidRPr="0057067A">
        <w:rPr>
          <w:b/>
          <w:color w:val="005EB8"/>
          <w:spacing w:val="-1"/>
          <w:sz w:val="24"/>
        </w:rPr>
        <w:t xml:space="preserve"> </w:t>
      </w:r>
      <w:r w:rsidRPr="0057067A">
        <w:rPr>
          <w:b/>
          <w:color w:val="005EB8"/>
          <w:sz w:val="24"/>
        </w:rPr>
        <w:t>election</w:t>
      </w:r>
    </w:p>
    <w:p w14:paraId="4227A5B3" w14:textId="77777777" w:rsidR="00357018" w:rsidRDefault="00357018">
      <w:pPr>
        <w:pStyle w:val="BodyText"/>
        <w:rPr>
          <w:b/>
          <w:sz w:val="20"/>
        </w:rPr>
      </w:pPr>
    </w:p>
    <w:p w14:paraId="060C9720" w14:textId="77777777" w:rsidR="00357018" w:rsidRDefault="00EB1F4D">
      <w:pPr>
        <w:pStyle w:val="BodyText"/>
        <w:spacing w:before="2"/>
        <w:rPr>
          <w:b/>
          <w:sz w:val="13"/>
        </w:rPr>
      </w:pPr>
      <w:r>
        <w:rPr>
          <w:noProof/>
        </w:rPr>
        <w:drawing>
          <wp:anchor distT="0" distB="0" distL="0" distR="0" simplePos="0" relativeHeight="4" behindDoc="0" locked="0" layoutInCell="1" allowOverlap="1" wp14:anchorId="174CF51C" wp14:editId="7E63DE67">
            <wp:simplePos x="0" y="0"/>
            <wp:positionH relativeFrom="page">
              <wp:posOffset>958167</wp:posOffset>
            </wp:positionH>
            <wp:positionV relativeFrom="paragraph">
              <wp:posOffset>111732</wp:posOffset>
            </wp:positionV>
            <wp:extent cx="5892317" cy="315467"/>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9" cstate="print"/>
                    <a:stretch>
                      <a:fillRect/>
                    </a:stretch>
                  </pic:blipFill>
                  <pic:spPr>
                    <a:xfrm>
                      <a:off x="0" y="0"/>
                      <a:ext cx="5892317" cy="315467"/>
                    </a:xfrm>
                    <a:prstGeom prst="rect">
                      <a:avLst/>
                    </a:prstGeom>
                  </pic:spPr>
                </pic:pic>
              </a:graphicData>
            </a:graphic>
          </wp:anchor>
        </w:drawing>
      </w:r>
    </w:p>
    <w:p w14:paraId="2C0E6AF6" w14:textId="77777777" w:rsidR="00357018" w:rsidRDefault="00357018">
      <w:pPr>
        <w:pStyle w:val="BodyText"/>
        <w:spacing w:before="4"/>
        <w:rPr>
          <w:b/>
        </w:rPr>
      </w:pPr>
    </w:p>
    <w:p w14:paraId="402A2C05" w14:textId="77777777" w:rsidR="00357018" w:rsidRDefault="00EB1F4D">
      <w:pPr>
        <w:pStyle w:val="BodyText"/>
        <w:spacing w:before="92" w:line="276" w:lineRule="auto"/>
        <w:ind w:left="1200" w:right="1418"/>
      </w:pPr>
      <w:r>
        <w:t>If this is your first election for the 1995/2008 NHS Pension Scheme you should tick</w:t>
      </w:r>
      <w:r>
        <w:rPr>
          <w:spacing w:val="-64"/>
        </w:rPr>
        <w:t xml:space="preserve"> </w:t>
      </w:r>
      <w:r>
        <w:t>‘No’.</w:t>
      </w:r>
    </w:p>
    <w:p w14:paraId="2CE78EB0" w14:textId="77777777" w:rsidR="00357018" w:rsidRDefault="00EB1F4D">
      <w:pPr>
        <w:pStyle w:val="BodyText"/>
        <w:spacing w:before="198" w:line="278" w:lineRule="auto"/>
        <w:ind w:left="1200" w:right="1165"/>
      </w:pPr>
      <w:r>
        <w:t>If this is not your first election for 1995/2008 NHS Pension Scheme, because you are</w:t>
      </w:r>
      <w:r>
        <w:rPr>
          <w:spacing w:val="-64"/>
        </w:rPr>
        <w:t xml:space="preserve"> </w:t>
      </w:r>
      <w:r>
        <w:t>changing</w:t>
      </w:r>
      <w:r>
        <w:rPr>
          <w:spacing w:val="-2"/>
        </w:rPr>
        <w:t xml:space="preserve"> </w:t>
      </w:r>
      <w:r>
        <w:t>your previous</w:t>
      </w:r>
      <w:r>
        <w:rPr>
          <w:spacing w:val="-1"/>
        </w:rPr>
        <w:t xml:space="preserve"> </w:t>
      </w:r>
      <w:r>
        <w:t>election, then</w:t>
      </w:r>
      <w:r>
        <w:rPr>
          <w:spacing w:val="-2"/>
        </w:rPr>
        <w:t xml:space="preserve"> </w:t>
      </w:r>
      <w:r>
        <w:t>you</w:t>
      </w:r>
      <w:r>
        <w:rPr>
          <w:spacing w:val="4"/>
        </w:rPr>
        <w:t xml:space="preserve"> </w:t>
      </w:r>
      <w:r>
        <w:t>should</w:t>
      </w:r>
      <w:r>
        <w:rPr>
          <w:spacing w:val="1"/>
        </w:rPr>
        <w:t xml:space="preserve"> </w:t>
      </w:r>
      <w:r>
        <w:t>tick ‘Yes’.</w:t>
      </w:r>
    </w:p>
    <w:p w14:paraId="4A59CBBB" w14:textId="77777777" w:rsidR="00357018" w:rsidRDefault="00EB1F4D">
      <w:pPr>
        <w:pStyle w:val="BodyText"/>
        <w:spacing w:before="195" w:line="276" w:lineRule="auto"/>
        <w:ind w:left="1200" w:right="1351"/>
      </w:pPr>
      <w:r>
        <w:t>You can make a change to a previous election if your annual allowance charge has</w:t>
      </w:r>
      <w:r>
        <w:rPr>
          <w:spacing w:val="-64"/>
        </w:rPr>
        <w:t xml:space="preserve"> </w:t>
      </w:r>
      <w:r>
        <w:t>increased or decreased.</w:t>
      </w:r>
      <w:r>
        <w:rPr>
          <w:spacing w:val="1"/>
        </w:rPr>
        <w:t xml:space="preserve"> </w:t>
      </w:r>
      <w:r>
        <w:t>This is important if you estimated the annual allowance</w:t>
      </w:r>
      <w:r>
        <w:rPr>
          <w:spacing w:val="1"/>
        </w:rPr>
        <w:t xml:space="preserve"> </w:t>
      </w:r>
      <w:r>
        <w:t>charge</w:t>
      </w:r>
      <w:r>
        <w:rPr>
          <w:spacing w:val="-1"/>
        </w:rPr>
        <w:t xml:space="preserve"> </w:t>
      </w:r>
      <w:r>
        <w:t>on your</w:t>
      </w:r>
      <w:r>
        <w:rPr>
          <w:spacing w:val="-3"/>
        </w:rPr>
        <w:t xml:space="preserve"> </w:t>
      </w:r>
      <w:r>
        <w:t>first</w:t>
      </w:r>
      <w:r>
        <w:rPr>
          <w:spacing w:val="-2"/>
        </w:rPr>
        <w:t xml:space="preserve"> </w:t>
      </w:r>
      <w:r>
        <w:t>election.</w:t>
      </w:r>
    </w:p>
    <w:p w14:paraId="71E99DF2" w14:textId="77777777" w:rsidR="00357018" w:rsidRDefault="00EB1F4D">
      <w:pPr>
        <w:pStyle w:val="BodyText"/>
        <w:spacing w:before="200" w:line="278" w:lineRule="auto"/>
        <w:ind w:left="1200" w:right="1470"/>
      </w:pPr>
      <w:r>
        <w:t>An election cannot be revoked once accepted but it can be changed. Page 38 has</w:t>
      </w:r>
      <w:r>
        <w:rPr>
          <w:spacing w:val="-64"/>
        </w:rPr>
        <w:t xml:space="preserve"> </w:t>
      </w:r>
      <w:r>
        <w:t>the</w:t>
      </w:r>
      <w:r>
        <w:rPr>
          <w:spacing w:val="-3"/>
        </w:rPr>
        <w:t xml:space="preserve"> </w:t>
      </w:r>
      <w:r>
        <w:t>deadlines</w:t>
      </w:r>
      <w:r>
        <w:rPr>
          <w:spacing w:val="-2"/>
        </w:rPr>
        <w:t xml:space="preserve"> </w:t>
      </w:r>
      <w:r>
        <w:t>for changing</w:t>
      </w:r>
      <w:r>
        <w:rPr>
          <w:spacing w:val="-1"/>
        </w:rPr>
        <w:t xml:space="preserve"> </w:t>
      </w:r>
      <w:r>
        <w:t>an election.</w:t>
      </w:r>
    </w:p>
    <w:p w14:paraId="2A5D4507" w14:textId="77777777" w:rsidR="00357018" w:rsidRDefault="00357018">
      <w:pPr>
        <w:spacing w:line="278" w:lineRule="auto"/>
        <w:sectPr w:rsidR="00357018" w:rsidSect="003E1057">
          <w:pgSz w:w="11910" w:h="16840"/>
          <w:pgMar w:top="1340" w:right="280" w:bottom="1180" w:left="240" w:header="0" w:footer="906" w:gutter="0"/>
          <w:cols w:space="720"/>
        </w:sectPr>
      </w:pPr>
    </w:p>
    <w:p w14:paraId="572DD79C" w14:textId="77777777" w:rsidR="00357018" w:rsidRPr="0057067A" w:rsidRDefault="00EB1F4D">
      <w:pPr>
        <w:spacing w:before="80" w:line="276" w:lineRule="auto"/>
        <w:ind w:left="1627" w:right="1574" w:hanging="286"/>
        <w:rPr>
          <w:b/>
          <w:color w:val="005EB8"/>
          <w:sz w:val="24"/>
        </w:rPr>
      </w:pPr>
      <w:r w:rsidRPr="0057067A">
        <w:rPr>
          <w:b/>
          <w:color w:val="005EB8"/>
          <w:sz w:val="24"/>
        </w:rPr>
        <w:lastRenderedPageBreak/>
        <w:t>2b) the total amount of annual allowance that you want the 1995/2008 NHS</w:t>
      </w:r>
      <w:r w:rsidRPr="0057067A">
        <w:rPr>
          <w:b/>
          <w:color w:val="005EB8"/>
          <w:spacing w:val="-64"/>
          <w:sz w:val="24"/>
        </w:rPr>
        <w:t xml:space="preserve"> </w:t>
      </w:r>
      <w:r w:rsidRPr="0057067A">
        <w:rPr>
          <w:b/>
          <w:color w:val="005EB8"/>
          <w:sz w:val="24"/>
        </w:rPr>
        <w:t>Pension</w:t>
      </w:r>
      <w:r w:rsidRPr="0057067A">
        <w:rPr>
          <w:b/>
          <w:color w:val="005EB8"/>
          <w:spacing w:val="-4"/>
          <w:sz w:val="24"/>
        </w:rPr>
        <w:t xml:space="preserve"> </w:t>
      </w:r>
      <w:r w:rsidRPr="0057067A">
        <w:rPr>
          <w:b/>
          <w:color w:val="005EB8"/>
          <w:sz w:val="24"/>
        </w:rPr>
        <w:t xml:space="preserve">Scheme to </w:t>
      </w:r>
      <w:proofErr w:type="gramStart"/>
      <w:r w:rsidRPr="0057067A">
        <w:rPr>
          <w:b/>
          <w:color w:val="005EB8"/>
          <w:sz w:val="24"/>
        </w:rPr>
        <w:t>pay</w:t>
      </w:r>
      <w:proofErr w:type="gramEnd"/>
    </w:p>
    <w:p w14:paraId="14B5731C" w14:textId="77777777" w:rsidR="00357018" w:rsidRDefault="00EB1F4D">
      <w:pPr>
        <w:pStyle w:val="BodyText"/>
        <w:spacing w:before="9"/>
        <w:rPr>
          <w:b/>
          <w:sz w:val="27"/>
        </w:rPr>
      </w:pPr>
      <w:r>
        <w:rPr>
          <w:noProof/>
        </w:rPr>
        <w:drawing>
          <wp:anchor distT="0" distB="0" distL="0" distR="0" simplePos="0" relativeHeight="5" behindDoc="0" locked="0" layoutInCell="1" allowOverlap="1" wp14:anchorId="58580E34" wp14:editId="4525B33D">
            <wp:simplePos x="0" y="0"/>
            <wp:positionH relativeFrom="page">
              <wp:posOffset>940660</wp:posOffset>
            </wp:positionH>
            <wp:positionV relativeFrom="paragraph">
              <wp:posOffset>218728</wp:posOffset>
            </wp:positionV>
            <wp:extent cx="5899832" cy="324230"/>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0" cstate="print"/>
                    <a:stretch>
                      <a:fillRect/>
                    </a:stretch>
                  </pic:blipFill>
                  <pic:spPr>
                    <a:xfrm>
                      <a:off x="0" y="0"/>
                      <a:ext cx="5899832" cy="324230"/>
                    </a:xfrm>
                    <a:prstGeom prst="rect">
                      <a:avLst/>
                    </a:prstGeom>
                  </pic:spPr>
                </pic:pic>
              </a:graphicData>
            </a:graphic>
          </wp:anchor>
        </w:drawing>
      </w:r>
    </w:p>
    <w:p w14:paraId="100DC12E" w14:textId="77777777" w:rsidR="00357018" w:rsidRDefault="00357018">
      <w:pPr>
        <w:pStyle w:val="BodyText"/>
        <w:spacing w:before="4"/>
        <w:rPr>
          <w:b/>
          <w:sz w:val="32"/>
        </w:rPr>
      </w:pPr>
    </w:p>
    <w:p w14:paraId="7AB8CA8A" w14:textId="77777777" w:rsidR="00357018" w:rsidRDefault="00EB1F4D">
      <w:pPr>
        <w:pStyle w:val="BodyText"/>
        <w:spacing w:line="276" w:lineRule="auto"/>
        <w:ind w:left="1200" w:right="1204"/>
      </w:pPr>
      <w:r>
        <w:t>By following the ‘next steps’ in the PSS Guide you can determine the amount of your</w:t>
      </w:r>
      <w:r>
        <w:rPr>
          <w:spacing w:val="-65"/>
        </w:rPr>
        <w:t xml:space="preserve"> </w:t>
      </w:r>
      <w:r>
        <w:t>total</w:t>
      </w:r>
      <w:r>
        <w:rPr>
          <w:spacing w:val="-4"/>
        </w:rPr>
        <w:t xml:space="preserve"> </w:t>
      </w:r>
      <w:r>
        <w:t>annual allowance</w:t>
      </w:r>
      <w:r>
        <w:rPr>
          <w:spacing w:val="-4"/>
        </w:rPr>
        <w:t xml:space="preserve"> </w:t>
      </w:r>
      <w:r>
        <w:t>charge.</w:t>
      </w:r>
    </w:p>
    <w:p w14:paraId="1E3EFF41" w14:textId="77777777" w:rsidR="00357018" w:rsidRDefault="00357018">
      <w:pPr>
        <w:pStyle w:val="BodyText"/>
        <w:spacing w:before="5"/>
        <w:rPr>
          <w:sz w:val="27"/>
        </w:rPr>
      </w:pPr>
    </w:p>
    <w:p w14:paraId="71D32279" w14:textId="77777777" w:rsidR="00357018" w:rsidRDefault="00EB1F4D">
      <w:pPr>
        <w:pStyle w:val="BodyText"/>
        <w:spacing w:before="1" w:line="278" w:lineRule="auto"/>
        <w:ind w:left="1200" w:right="1977"/>
      </w:pPr>
      <w:r>
        <w:t>You need to tell us the total amount of annual allowance charge you want the</w:t>
      </w:r>
      <w:r>
        <w:rPr>
          <w:spacing w:val="-64"/>
        </w:rPr>
        <w:t xml:space="preserve"> </w:t>
      </w:r>
      <w:r>
        <w:t>1995/2008</w:t>
      </w:r>
      <w:r>
        <w:rPr>
          <w:spacing w:val="-1"/>
        </w:rPr>
        <w:t xml:space="preserve"> </w:t>
      </w:r>
      <w:r>
        <w:t>NHS</w:t>
      </w:r>
      <w:r>
        <w:rPr>
          <w:spacing w:val="-3"/>
        </w:rPr>
        <w:t xml:space="preserve"> </w:t>
      </w:r>
      <w:r>
        <w:t>Pension</w:t>
      </w:r>
      <w:r>
        <w:rPr>
          <w:spacing w:val="1"/>
        </w:rPr>
        <w:t xml:space="preserve"> </w:t>
      </w:r>
      <w:r>
        <w:t>Scheme</w:t>
      </w:r>
      <w:r>
        <w:rPr>
          <w:spacing w:val="-2"/>
        </w:rPr>
        <w:t xml:space="preserve"> </w:t>
      </w:r>
      <w:r>
        <w:t>to</w:t>
      </w:r>
      <w:r>
        <w:rPr>
          <w:spacing w:val="-2"/>
        </w:rPr>
        <w:t xml:space="preserve"> </w:t>
      </w:r>
      <w:r>
        <w:t>pay.</w:t>
      </w:r>
    </w:p>
    <w:p w14:paraId="4BDE6F32" w14:textId="77777777" w:rsidR="00357018" w:rsidRDefault="00357018">
      <w:pPr>
        <w:pStyle w:val="BodyText"/>
        <w:spacing w:before="2"/>
        <w:rPr>
          <w:sz w:val="27"/>
        </w:rPr>
      </w:pPr>
    </w:p>
    <w:p w14:paraId="2F5CB917" w14:textId="174EBE86" w:rsidR="00357018" w:rsidRDefault="00EB1F4D">
      <w:pPr>
        <w:pStyle w:val="BodyText"/>
        <w:spacing w:line="276" w:lineRule="auto"/>
        <w:ind w:left="1200" w:right="1178"/>
      </w:pPr>
      <w:r>
        <w:t xml:space="preserve">If you have ticked to say this is a change to a previous </w:t>
      </w:r>
      <w:proofErr w:type="gramStart"/>
      <w:r>
        <w:t>election</w:t>
      </w:r>
      <w:proofErr w:type="gramEnd"/>
      <w:r>
        <w:t xml:space="preserve"> then ignore what you</w:t>
      </w:r>
      <w:r>
        <w:rPr>
          <w:spacing w:val="-64"/>
        </w:rPr>
        <w:t xml:space="preserve"> </w:t>
      </w:r>
      <w:r>
        <w:t>have previously asked the 1995/2008 NHS Pension Scheme to pay and insert the</w:t>
      </w:r>
      <w:r>
        <w:rPr>
          <w:spacing w:val="1"/>
        </w:rPr>
        <w:t xml:space="preserve"> </w:t>
      </w:r>
      <w:r>
        <w:t>revised</w:t>
      </w:r>
      <w:r>
        <w:rPr>
          <w:spacing w:val="-1"/>
        </w:rPr>
        <w:t xml:space="preserve"> </w:t>
      </w:r>
      <w:r>
        <w:t>amount.</w:t>
      </w:r>
      <w:r>
        <w:rPr>
          <w:spacing w:val="-2"/>
        </w:rPr>
        <w:t xml:space="preserve"> </w:t>
      </w:r>
      <w:r>
        <w:t>Check</w:t>
      </w:r>
      <w:r>
        <w:rPr>
          <w:spacing w:val="-5"/>
        </w:rPr>
        <w:t xml:space="preserve"> </w:t>
      </w:r>
      <w:r>
        <w:t>out</w:t>
      </w:r>
      <w:r>
        <w:rPr>
          <w:spacing w:val="-2"/>
        </w:rPr>
        <w:t xml:space="preserve"> </w:t>
      </w:r>
      <w:r>
        <w:t>section</w:t>
      </w:r>
      <w:r>
        <w:rPr>
          <w:spacing w:val="-2"/>
        </w:rPr>
        <w:t xml:space="preserve"> </w:t>
      </w:r>
      <w:r>
        <w:t>2c</w:t>
      </w:r>
      <w:r>
        <w:rPr>
          <w:spacing w:val="-2"/>
        </w:rPr>
        <w:t xml:space="preserve"> </w:t>
      </w:r>
      <w:r>
        <w:t>if</w:t>
      </w:r>
      <w:r>
        <w:rPr>
          <w:spacing w:val="-2"/>
        </w:rPr>
        <w:t xml:space="preserve"> </w:t>
      </w:r>
      <w:r>
        <w:t>you</w:t>
      </w:r>
      <w:r>
        <w:rPr>
          <w:spacing w:val="-2"/>
        </w:rPr>
        <w:t xml:space="preserve"> </w:t>
      </w:r>
      <w:r>
        <w:t>have</w:t>
      </w:r>
      <w:r>
        <w:rPr>
          <w:spacing w:val="-1"/>
        </w:rPr>
        <w:t xml:space="preserve"> </w:t>
      </w:r>
      <w:r>
        <w:t>not</w:t>
      </w:r>
      <w:r>
        <w:rPr>
          <w:spacing w:val="-2"/>
        </w:rPr>
        <w:t xml:space="preserve"> </w:t>
      </w:r>
      <w:r>
        <w:t>yet</w:t>
      </w:r>
      <w:r>
        <w:rPr>
          <w:spacing w:val="-2"/>
        </w:rPr>
        <w:t xml:space="preserve"> </w:t>
      </w:r>
      <w:r>
        <w:t>received</w:t>
      </w:r>
      <w:r>
        <w:rPr>
          <w:spacing w:val="-4"/>
        </w:rPr>
        <w:t xml:space="preserve"> </w:t>
      </w:r>
      <w:r>
        <w:t>a</w:t>
      </w:r>
      <w:r>
        <w:rPr>
          <w:spacing w:val="-4"/>
        </w:rPr>
        <w:t xml:space="preserve"> </w:t>
      </w:r>
      <w:r>
        <w:t>pension</w:t>
      </w:r>
      <w:r>
        <w:rPr>
          <w:spacing w:val="-2"/>
        </w:rPr>
        <w:t xml:space="preserve"> </w:t>
      </w:r>
      <w:r>
        <w:t>savings</w:t>
      </w:r>
      <w:r>
        <w:rPr>
          <w:spacing w:val="-64"/>
        </w:rPr>
        <w:t xml:space="preserve"> </w:t>
      </w:r>
      <w:r>
        <w:t>sta</w:t>
      </w:r>
      <w:r w:rsidR="0057067A">
        <w:t>t</w:t>
      </w:r>
      <w:r>
        <w:t>ement</w:t>
      </w:r>
      <w:r>
        <w:rPr>
          <w:spacing w:val="-3"/>
        </w:rPr>
        <w:t xml:space="preserve"> </w:t>
      </w:r>
      <w:r>
        <w:t>from</w:t>
      </w:r>
      <w:r>
        <w:rPr>
          <w:spacing w:val="-1"/>
        </w:rPr>
        <w:t xml:space="preserve"> </w:t>
      </w:r>
      <w:r>
        <w:t>us</w:t>
      </w:r>
      <w:r>
        <w:rPr>
          <w:spacing w:val="-1"/>
        </w:rPr>
        <w:t xml:space="preserve"> </w:t>
      </w:r>
      <w:r>
        <w:t>and</w:t>
      </w:r>
      <w:r>
        <w:rPr>
          <w:spacing w:val="-2"/>
        </w:rPr>
        <w:t xml:space="preserve"> </w:t>
      </w:r>
      <w:r>
        <w:t>are estimating</w:t>
      </w:r>
      <w:r>
        <w:rPr>
          <w:spacing w:val="-3"/>
        </w:rPr>
        <w:t xml:space="preserve"> </w:t>
      </w:r>
      <w:r>
        <w:t>your annual</w:t>
      </w:r>
      <w:r>
        <w:rPr>
          <w:spacing w:val="-3"/>
        </w:rPr>
        <w:t xml:space="preserve"> </w:t>
      </w:r>
      <w:r>
        <w:t>allowance</w:t>
      </w:r>
      <w:r>
        <w:rPr>
          <w:spacing w:val="-1"/>
        </w:rPr>
        <w:t xml:space="preserve"> </w:t>
      </w:r>
      <w:r>
        <w:t>charge.</w:t>
      </w:r>
    </w:p>
    <w:p w14:paraId="13357EBA" w14:textId="77777777" w:rsidR="00357018" w:rsidRDefault="00357018">
      <w:pPr>
        <w:pStyle w:val="BodyText"/>
        <w:spacing w:before="6"/>
        <w:rPr>
          <w:sz w:val="27"/>
        </w:rPr>
      </w:pPr>
    </w:p>
    <w:p w14:paraId="064B511C" w14:textId="77777777" w:rsidR="00357018" w:rsidRDefault="00EB1F4D">
      <w:pPr>
        <w:pStyle w:val="BodyText"/>
        <w:spacing w:before="1" w:line="276" w:lineRule="auto"/>
        <w:ind w:left="1200" w:right="1258"/>
      </w:pPr>
      <w:r>
        <w:t>If you are a member of both the 1995/2008 and the 2015 NHS Pension Schemes</w:t>
      </w:r>
      <w:r>
        <w:rPr>
          <w:spacing w:val="1"/>
        </w:rPr>
        <w:t xml:space="preserve"> </w:t>
      </w:r>
      <w:r>
        <w:t>examples of how to calculate the maximum amount of annual allowance charge that</w:t>
      </w:r>
      <w:r>
        <w:rPr>
          <w:spacing w:val="-64"/>
        </w:rPr>
        <w:t xml:space="preserve"> </w:t>
      </w:r>
      <w:r>
        <w:t>each</w:t>
      </w:r>
      <w:r>
        <w:rPr>
          <w:spacing w:val="-1"/>
        </w:rPr>
        <w:t xml:space="preserve"> </w:t>
      </w:r>
      <w:r>
        <w:t>NHS scheme will pay</w:t>
      </w:r>
      <w:r>
        <w:rPr>
          <w:spacing w:val="-1"/>
        </w:rPr>
        <w:t xml:space="preserve"> </w:t>
      </w:r>
      <w:r>
        <w:t>are on page</w:t>
      </w:r>
      <w:r>
        <w:rPr>
          <w:spacing w:val="2"/>
        </w:rPr>
        <w:t xml:space="preserve"> </w:t>
      </w:r>
      <w:r>
        <w:t>25.</w:t>
      </w:r>
    </w:p>
    <w:p w14:paraId="127340BE" w14:textId="77777777" w:rsidR="00357018" w:rsidRDefault="00357018">
      <w:pPr>
        <w:pStyle w:val="BodyText"/>
        <w:spacing w:before="7"/>
        <w:rPr>
          <w:sz w:val="27"/>
        </w:rPr>
      </w:pPr>
    </w:p>
    <w:p w14:paraId="6A877AE2" w14:textId="77777777" w:rsidR="00357018" w:rsidRDefault="00EB1F4D">
      <w:pPr>
        <w:pStyle w:val="BodyText"/>
        <w:spacing w:line="278" w:lineRule="auto"/>
        <w:ind w:left="1200" w:right="1204"/>
      </w:pPr>
      <w:r>
        <w:t xml:space="preserve">You can choose to pay some or </w:t>
      </w:r>
      <w:proofErr w:type="gramStart"/>
      <w:r>
        <w:t>all of</w:t>
      </w:r>
      <w:proofErr w:type="gramEnd"/>
      <w:r>
        <w:t xml:space="preserve"> your annual allowance charge directly to</w:t>
      </w:r>
      <w:r>
        <w:rPr>
          <w:spacing w:val="1"/>
        </w:rPr>
        <w:t xml:space="preserve"> </w:t>
      </w:r>
      <w:r>
        <w:t>HMRC</w:t>
      </w:r>
      <w:r>
        <w:rPr>
          <w:spacing w:val="-3"/>
        </w:rPr>
        <w:t xml:space="preserve"> </w:t>
      </w:r>
      <w:r>
        <w:t>and</w:t>
      </w:r>
      <w:r>
        <w:rPr>
          <w:spacing w:val="-1"/>
        </w:rPr>
        <w:t xml:space="preserve"> </w:t>
      </w:r>
      <w:r>
        <w:t>ask</w:t>
      </w:r>
      <w:r>
        <w:rPr>
          <w:spacing w:val="-4"/>
        </w:rPr>
        <w:t xml:space="preserve"> </w:t>
      </w:r>
      <w:r>
        <w:t>us</w:t>
      </w:r>
      <w:r>
        <w:rPr>
          <w:spacing w:val="-1"/>
        </w:rPr>
        <w:t xml:space="preserve"> </w:t>
      </w:r>
      <w:r>
        <w:t>to</w:t>
      </w:r>
      <w:r>
        <w:rPr>
          <w:spacing w:val="-4"/>
        </w:rPr>
        <w:t xml:space="preserve"> </w:t>
      </w:r>
      <w:r>
        <w:t>pay</w:t>
      </w:r>
      <w:r>
        <w:rPr>
          <w:spacing w:val="-4"/>
        </w:rPr>
        <w:t xml:space="preserve"> </w:t>
      </w:r>
      <w:r>
        <w:t>the</w:t>
      </w:r>
      <w:r>
        <w:rPr>
          <w:spacing w:val="-1"/>
        </w:rPr>
        <w:t xml:space="preserve"> </w:t>
      </w:r>
      <w:r>
        <w:t>balance</w:t>
      </w:r>
      <w:r>
        <w:rPr>
          <w:spacing w:val="-6"/>
        </w:rPr>
        <w:t xml:space="preserve"> </w:t>
      </w:r>
      <w:r>
        <w:t>from your</w:t>
      </w:r>
      <w:r>
        <w:rPr>
          <w:spacing w:val="2"/>
        </w:rPr>
        <w:t xml:space="preserve"> </w:t>
      </w:r>
      <w:r>
        <w:t>1995/2008</w:t>
      </w:r>
      <w:r>
        <w:rPr>
          <w:spacing w:val="2"/>
        </w:rPr>
        <w:t xml:space="preserve"> </w:t>
      </w:r>
      <w:r>
        <w:t>NHS</w:t>
      </w:r>
      <w:r>
        <w:rPr>
          <w:spacing w:val="-2"/>
        </w:rPr>
        <w:t xml:space="preserve"> </w:t>
      </w:r>
      <w:r>
        <w:t>Pension Scheme.</w:t>
      </w:r>
    </w:p>
    <w:p w14:paraId="6A822357" w14:textId="77777777" w:rsidR="00357018" w:rsidRDefault="00357018">
      <w:pPr>
        <w:pStyle w:val="BodyText"/>
        <w:spacing w:before="2"/>
        <w:rPr>
          <w:sz w:val="27"/>
        </w:rPr>
      </w:pPr>
    </w:p>
    <w:p w14:paraId="1D92A862" w14:textId="77777777" w:rsidR="00357018" w:rsidRDefault="00EB1F4D">
      <w:pPr>
        <w:pStyle w:val="BodyText"/>
        <w:spacing w:line="276" w:lineRule="auto"/>
        <w:ind w:left="1200" w:right="1803"/>
        <w:jc w:val="both"/>
      </w:pPr>
      <w:r>
        <w:t>In this instance you will need to determine how much of your annual allowance</w:t>
      </w:r>
      <w:r>
        <w:rPr>
          <w:spacing w:val="-64"/>
        </w:rPr>
        <w:t xml:space="preserve"> </w:t>
      </w:r>
      <w:r>
        <w:t>charge you want to pay and how much you want your 1995/2008 NHS Pension</w:t>
      </w:r>
      <w:r>
        <w:rPr>
          <w:spacing w:val="-64"/>
        </w:rPr>
        <w:t xml:space="preserve"> </w:t>
      </w:r>
      <w:r>
        <w:t>Scheme</w:t>
      </w:r>
      <w:r>
        <w:rPr>
          <w:spacing w:val="-3"/>
        </w:rPr>
        <w:t xml:space="preserve"> </w:t>
      </w:r>
      <w:r>
        <w:t>to</w:t>
      </w:r>
      <w:r>
        <w:rPr>
          <w:spacing w:val="-1"/>
        </w:rPr>
        <w:t xml:space="preserve"> </w:t>
      </w:r>
      <w:r>
        <w:t>pay</w:t>
      </w:r>
      <w:r>
        <w:rPr>
          <w:spacing w:val="-3"/>
        </w:rPr>
        <w:t xml:space="preserve"> </w:t>
      </w:r>
      <w:r>
        <w:t>and complete Election</w:t>
      </w:r>
      <w:r>
        <w:rPr>
          <w:spacing w:val="-2"/>
        </w:rPr>
        <w:t xml:space="preserve"> </w:t>
      </w:r>
      <w:r>
        <w:t>1.</w:t>
      </w:r>
    </w:p>
    <w:p w14:paraId="1E528109" w14:textId="77777777" w:rsidR="00357018" w:rsidRDefault="00357018">
      <w:pPr>
        <w:pStyle w:val="BodyText"/>
        <w:spacing w:before="7"/>
        <w:rPr>
          <w:sz w:val="27"/>
        </w:rPr>
      </w:pPr>
    </w:p>
    <w:p w14:paraId="5E2CEA0B" w14:textId="77777777" w:rsidR="00357018" w:rsidRDefault="00EB1F4D">
      <w:pPr>
        <w:pStyle w:val="BodyText"/>
        <w:spacing w:line="276" w:lineRule="auto"/>
        <w:ind w:left="1200" w:right="1176"/>
      </w:pPr>
      <w:r>
        <w:t>If</w:t>
      </w:r>
      <w:r>
        <w:rPr>
          <w:spacing w:val="3"/>
        </w:rPr>
        <w:t xml:space="preserve"> </w:t>
      </w:r>
      <w:r>
        <w:t>you</w:t>
      </w:r>
      <w:r>
        <w:rPr>
          <w:spacing w:val="4"/>
        </w:rPr>
        <w:t xml:space="preserve"> </w:t>
      </w:r>
      <w:r>
        <w:t>are</w:t>
      </w:r>
      <w:r>
        <w:rPr>
          <w:spacing w:val="3"/>
        </w:rPr>
        <w:t xml:space="preserve"> </w:t>
      </w:r>
      <w:r>
        <w:t>changing</w:t>
      </w:r>
      <w:r>
        <w:rPr>
          <w:spacing w:val="2"/>
        </w:rPr>
        <w:t xml:space="preserve"> </w:t>
      </w:r>
      <w:r>
        <w:t>a</w:t>
      </w:r>
      <w:r>
        <w:rPr>
          <w:spacing w:val="3"/>
        </w:rPr>
        <w:t xml:space="preserve"> </w:t>
      </w:r>
      <w:r>
        <w:t>previous</w:t>
      </w:r>
      <w:r>
        <w:rPr>
          <w:spacing w:val="3"/>
        </w:rPr>
        <w:t xml:space="preserve"> </w:t>
      </w:r>
      <w:r>
        <w:t>election</w:t>
      </w:r>
      <w:r>
        <w:rPr>
          <w:spacing w:val="2"/>
        </w:rPr>
        <w:t xml:space="preserve"> </w:t>
      </w:r>
      <w:r>
        <w:t>because</w:t>
      </w:r>
      <w:r>
        <w:rPr>
          <w:spacing w:val="3"/>
        </w:rPr>
        <w:t xml:space="preserve"> </w:t>
      </w:r>
      <w:r>
        <w:t>you</w:t>
      </w:r>
      <w:r>
        <w:rPr>
          <w:spacing w:val="3"/>
        </w:rPr>
        <w:t xml:space="preserve"> </w:t>
      </w:r>
      <w:r>
        <w:t>are</w:t>
      </w:r>
      <w:r>
        <w:rPr>
          <w:spacing w:val="6"/>
        </w:rPr>
        <w:t xml:space="preserve"> </w:t>
      </w:r>
      <w:r>
        <w:t>no</w:t>
      </w:r>
      <w:r>
        <w:rPr>
          <w:spacing w:val="3"/>
        </w:rPr>
        <w:t xml:space="preserve"> </w:t>
      </w:r>
      <w:r>
        <w:t>longer</w:t>
      </w:r>
      <w:r>
        <w:rPr>
          <w:spacing w:val="4"/>
        </w:rPr>
        <w:t xml:space="preserve"> </w:t>
      </w:r>
      <w:r>
        <w:t>liable</w:t>
      </w:r>
      <w:r>
        <w:rPr>
          <w:spacing w:val="3"/>
        </w:rPr>
        <w:t xml:space="preserve"> </w:t>
      </w:r>
      <w:r>
        <w:t>to</w:t>
      </w:r>
      <w:r>
        <w:rPr>
          <w:spacing w:val="5"/>
        </w:rPr>
        <w:t xml:space="preserve"> </w:t>
      </w:r>
      <w:r>
        <w:t>an</w:t>
      </w:r>
      <w:r>
        <w:rPr>
          <w:spacing w:val="1"/>
        </w:rPr>
        <w:t xml:space="preserve"> </w:t>
      </w:r>
      <w:r>
        <w:t>annual allowance charge, possibly because you estimated this on your first election,</w:t>
      </w:r>
      <w:r>
        <w:rPr>
          <w:spacing w:val="1"/>
        </w:rPr>
        <w:t xml:space="preserve"> </w:t>
      </w:r>
      <w:r>
        <w:t>you should just insert £0.00. You should then attach a letter with your election setting</w:t>
      </w:r>
      <w:r>
        <w:rPr>
          <w:spacing w:val="-64"/>
        </w:rPr>
        <w:t xml:space="preserve"> </w:t>
      </w:r>
      <w:r>
        <w:t>out</w:t>
      </w:r>
      <w:r>
        <w:rPr>
          <w:spacing w:val="-1"/>
        </w:rPr>
        <w:t xml:space="preserve"> </w:t>
      </w:r>
      <w:r>
        <w:t>the reasons</w:t>
      </w:r>
      <w:r>
        <w:rPr>
          <w:spacing w:val="-2"/>
        </w:rPr>
        <w:t xml:space="preserve"> </w:t>
      </w:r>
      <w:r>
        <w:t>for</w:t>
      </w:r>
      <w:r>
        <w:rPr>
          <w:spacing w:val="-3"/>
        </w:rPr>
        <w:t xml:space="preserve"> </w:t>
      </w:r>
      <w:r>
        <w:t>this.</w:t>
      </w:r>
    </w:p>
    <w:p w14:paraId="7C1B958A" w14:textId="77777777" w:rsidR="00357018" w:rsidRPr="0057067A" w:rsidRDefault="00EB1F4D">
      <w:pPr>
        <w:spacing w:before="200"/>
        <w:ind w:left="1333" w:right="1170"/>
        <w:jc w:val="center"/>
        <w:rPr>
          <w:b/>
          <w:color w:val="005EB8"/>
          <w:sz w:val="24"/>
        </w:rPr>
      </w:pPr>
      <w:r w:rsidRPr="0057067A">
        <w:rPr>
          <w:b/>
          <w:color w:val="005EB8"/>
          <w:sz w:val="24"/>
        </w:rPr>
        <w:t>2c)</w:t>
      </w:r>
      <w:r w:rsidRPr="0057067A">
        <w:rPr>
          <w:b/>
          <w:color w:val="005EB8"/>
          <w:spacing w:val="-3"/>
          <w:sz w:val="24"/>
        </w:rPr>
        <w:t xml:space="preserve"> </w:t>
      </w:r>
      <w:r w:rsidRPr="0057067A">
        <w:rPr>
          <w:b/>
          <w:color w:val="005EB8"/>
          <w:sz w:val="24"/>
        </w:rPr>
        <w:t>estimating</w:t>
      </w:r>
      <w:r w:rsidRPr="0057067A">
        <w:rPr>
          <w:b/>
          <w:color w:val="005EB8"/>
          <w:spacing w:val="-2"/>
          <w:sz w:val="24"/>
        </w:rPr>
        <w:t xml:space="preserve"> </w:t>
      </w:r>
      <w:r w:rsidRPr="0057067A">
        <w:rPr>
          <w:b/>
          <w:color w:val="005EB8"/>
          <w:sz w:val="24"/>
        </w:rPr>
        <w:t>your</w:t>
      </w:r>
      <w:r w:rsidRPr="0057067A">
        <w:rPr>
          <w:b/>
          <w:color w:val="005EB8"/>
          <w:spacing w:val="-2"/>
          <w:sz w:val="24"/>
        </w:rPr>
        <w:t xml:space="preserve"> </w:t>
      </w:r>
      <w:r w:rsidRPr="0057067A">
        <w:rPr>
          <w:b/>
          <w:color w:val="005EB8"/>
          <w:sz w:val="24"/>
        </w:rPr>
        <w:t>1995/2008</w:t>
      </w:r>
      <w:r w:rsidRPr="0057067A">
        <w:rPr>
          <w:b/>
          <w:color w:val="005EB8"/>
          <w:spacing w:val="-2"/>
          <w:sz w:val="24"/>
        </w:rPr>
        <w:t xml:space="preserve"> </w:t>
      </w:r>
      <w:r w:rsidRPr="0057067A">
        <w:rPr>
          <w:b/>
          <w:color w:val="005EB8"/>
          <w:sz w:val="24"/>
        </w:rPr>
        <w:t>NHS</w:t>
      </w:r>
      <w:r w:rsidRPr="0057067A">
        <w:rPr>
          <w:b/>
          <w:color w:val="005EB8"/>
          <w:spacing w:val="-3"/>
          <w:sz w:val="24"/>
        </w:rPr>
        <w:t xml:space="preserve"> </w:t>
      </w:r>
      <w:r w:rsidRPr="0057067A">
        <w:rPr>
          <w:b/>
          <w:color w:val="005EB8"/>
          <w:sz w:val="24"/>
        </w:rPr>
        <w:t>Pension</w:t>
      </w:r>
      <w:r w:rsidRPr="0057067A">
        <w:rPr>
          <w:b/>
          <w:color w:val="005EB8"/>
          <w:spacing w:val="-2"/>
          <w:sz w:val="24"/>
        </w:rPr>
        <w:t xml:space="preserve"> </w:t>
      </w:r>
      <w:r w:rsidRPr="0057067A">
        <w:rPr>
          <w:b/>
          <w:color w:val="005EB8"/>
          <w:sz w:val="24"/>
        </w:rPr>
        <w:t>Scheme</w:t>
      </w:r>
      <w:r w:rsidRPr="0057067A">
        <w:rPr>
          <w:b/>
          <w:color w:val="005EB8"/>
          <w:spacing w:val="-3"/>
          <w:sz w:val="24"/>
        </w:rPr>
        <w:t xml:space="preserve"> </w:t>
      </w:r>
      <w:r w:rsidRPr="0057067A">
        <w:rPr>
          <w:b/>
          <w:color w:val="005EB8"/>
          <w:sz w:val="24"/>
        </w:rPr>
        <w:t>annual</w:t>
      </w:r>
      <w:r w:rsidRPr="0057067A">
        <w:rPr>
          <w:b/>
          <w:color w:val="005EB8"/>
          <w:spacing w:val="-4"/>
          <w:sz w:val="24"/>
        </w:rPr>
        <w:t xml:space="preserve"> </w:t>
      </w:r>
      <w:r w:rsidRPr="0057067A">
        <w:rPr>
          <w:b/>
          <w:color w:val="005EB8"/>
          <w:sz w:val="24"/>
        </w:rPr>
        <w:t>allowance</w:t>
      </w:r>
      <w:r w:rsidRPr="0057067A">
        <w:rPr>
          <w:b/>
          <w:color w:val="005EB8"/>
          <w:spacing w:val="-4"/>
          <w:sz w:val="24"/>
        </w:rPr>
        <w:t xml:space="preserve"> </w:t>
      </w:r>
      <w:proofErr w:type="gramStart"/>
      <w:r w:rsidRPr="0057067A">
        <w:rPr>
          <w:b/>
          <w:color w:val="005EB8"/>
          <w:sz w:val="24"/>
        </w:rPr>
        <w:t>charge</w:t>
      </w:r>
      <w:proofErr w:type="gramEnd"/>
    </w:p>
    <w:p w14:paraId="4944BE67" w14:textId="77777777" w:rsidR="00357018" w:rsidRDefault="00357018">
      <w:pPr>
        <w:pStyle w:val="BodyText"/>
        <w:rPr>
          <w:b/>
          <w:sz w:val="20"/>
        </w:rPr>
      </w:pPr>
    </w:p>
    <w:p w14:paraId="6D494537" w14:textId="77777777" w:rsidR="00357018" w:rsidRDefault="00EB1F4D">
      <w:pPr>
        <w:pStyle w:val="BodyText"/>
        <w:spacing w:before="2"/>
        <w:rPr>
          <w:b/>
          <w:sz w:val="10"/>
        </w:rPr>
      </w:pPr>
      <w:r>
        <w:rPr>
          <w:noProof/>
        </w:rPr>
        <w:drawing>
          <wp:anchor distT="0" distB="0" distL="0" distR="0" simplePos="0" relativeHeight="6" behindDoc="0" locked="0" layoutInCell="1" allowOverlap="1" wp14:anchorId="5259F68A" wp14:editId="6053DBA1">
            <wp:simplePos x="0" y="0"/>
            <wp:positionH relativeFrom="page">
              <wp:posOffset>940660</wp:posOffset>
            </wp:positionH>
            <wp:positionV relativeFrom="paragraph">
              <wp:posOffset>89746</wp:posOffset>
            </wp:positionV>
            <wp:extent cx="5899832" cy="332994"/>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21" cstate="print"/>
                    <a:stretch>
                      <a:fillRect/>
                    </a:stretch>
                  </pic:blipFill>
                  <pic:spPr>
                    <a:xfrm>
                      <a:off x="0" y="0"/>
                      <a:ext cx="5899832" cy="332994"/>
                    </a:xfrm>
                    <a:prstGeom prst="rect">
                      <a:avLst/>
                    </a:prstGeom>
                  </pic:spPr>
                </pic:pic>
              </a:graphicData>
            </a:graphic>
          </wp:anchor>
        </w:drawing>
      </w:r>
    </w:p>
    <w:p w14:paraId="2EF139FB" w14:textId="77777777" w:rsidR="00357018" w:rsidRDefault="00357018">
      <w:pPr>
        <w:pStyle w:val="BodyText"/>
        <w:spacing w:before="6"/>
        <w:rPr>
          <w:b/>
          <w:sz w:val="32"/>
        </w:rPr>
      </w:pPr>
    </w:p>
    <w:p w14:paraId="774A1458" w14:textId="77777777" w:rsidR="00357018" w:rsidRDefault="00EB1F4D">
      <w:pPr>
        <w:pStyle w:val="BodyText"/>
        <w:spacing w:line="276" w:lineRule="auto"/>
        <w:ind w:left="1200" w:right="1178"/>
      </w:pPr>
      <w:r>
        <w:t>Where</w:t>
      </w:r>
      <w:r>
        <w:rPr>
          <w:spacing w:val="-7"/>
        </w:rPr>
        <w:t xml:space="preserve"> </w:t>
      </w:r>
      <w:r>
        <w:t>final</w:t>
      </w:r>
      <w:r>
        <w:rPr>
          <w:spacing w:val="-2"/>
        </w:rPr>
        <w:t xml:space="preserve"> </w:t>
      </w:r>
      <w:r>
        <w:t>information</w:t>
      </w:r>
      <w:r>
        <w:rPr>
          <w:spacing w:val="-2"/>
        </w:rPr>
        <w:t xml:space="preserve"> </w:t>
      </w:r>
      <w:r>
        <w:t>is</w:t>
      </w:r>
      <w:r>
        <w:rPr>
          <w:spacing w:val="-1"/>
        </w:rPr>
        <w:t xml:space="preserve"> </w:t>
      </w:r>
      <w:r>
        <w:t>not</w:t>
      </w:r>
      <w:r>
        <w:rPr>
          <w:spacing w:val="-2"/>
        </w:rPr>
        <w:t xml:space="preserve"> </w:t>
      </w:r>
      <w:r>
        <w:t>known</w:t>
      </w:r>
      <w:r>
        <w:rPr>
          <w:spacing w:val="-2"/>
        </w:rPr>
        <w:t xml:space="preserve"> </w:t>
      </w:r>
      <w:r>
        <w:t>or</w:t>
      </w:r>
      <w:r>
        <w:rPr>
          <w:spacing w:val="-2"/>
        </w:rPr>
        <w:t xml:space="preserve"> </w:t>
      </w:r>
      <w:r>
        <w:t>not</w:t>
      </w:r>
      <w:r>
        <w:rPr>
          <w:spacing w:val="-3"/>
        </w:rPr>
        <w:t xml:space="preserve"> </w:t>
      </w:r>
      <w:r>
        <w:t>available</w:t>
      </w:r>
      <w:r>
        <w:rPr>
          <w:spacing w:val="-2"/>
        </w:rPr>
        <w:t xml:space="preserve"> </w:t>
      </w:r>
      <w:r>
        <w:t>you</w:t>
      </w:r>
      <w:r>
        <w:rPr>
          <w:spacing w:val="-2"/>
        </w:rPr>
        <w:t xml:space="preserve"> </w:t>
      </w:r>
      <w:r>
        <w:t>can</w:t>
      </w:r>
      <w:r>
        <w:rPr>
          <w:spacing w:val="-2"/>
        </w:rPr>
        <w:t xml:space="preserve"> </w:t>
      </w:r>
      <w:r>
        <w:t>estimate</w:t>
      </w:r>
      <w:r>
        <w:rPr>
          <w:spacing w:val="-1"/>
        </w:rPr>
        <w:t xml:space="preserve"> </w:t>
      </w:r>
      <w:r>
        <w:t>the</w:t>
      </w:r>
      <w:r>
        <w:rPr>
          <w:spacing w:val="-4"/>
        </w:rPr>
        <w:t xml:space="preserve"> </w:t>
      </w:r>
      <w:r>
        <w:t>amount</w:t>
      </w:r>
      <w:r>
        <w:rPr>
          <w:spacing w:val="-2"/>
        </w:rPr>
        <w:t xml:space="preserve"> </w:t>
      </w:r>
      <w:r>
        <w:t>of</w:t>
      </w:r>
      <w:r>
        <w:rPr>
          <w:spacing w:val="-64"/>
        </w:rPr>
        <w:t xml:space="preserve"> </w:t>
      </w:r>
      <w:r>
        <w:t>the annual allowance charge in respect of your growth in the 1995/2008 NHS</w:t>
      </w:r>
      <w:r>
        <w:rPr>
          <w:spacing w:val="1"/>
        </w:rPr>
        <w:t xml:space="preserve"> </w:t>
      </w:r>
      <w:r>
        <w:t>Pension</w:t>
      </w:r>
      <w:r>
        <w:rPr>
          <w:spacing w:val="-1"/>
        </w:rPr>
        <w:t xml:space="preserve"> </w:t>
      </w:r>
      <w:r>
        <w:t>Scheme.</w:t>
      </w:r>
    </w:p>
    <w:p w14:paraId="6FFB5CB7" w14:textId="77777777" w:rsidR="00357018" w:rsidRDefault="00357018">
      <w:pPr>
        <w:spacing w:line="276" w:lineRule="auto"/>
        <w:sectPr w:rsidR="00357018" w:rsidSect="003E1057">
          <w:pgSz w:w="11910" w:h="16840"/>
          <w:pgMar w:top="1340" w:right="280" w:bottom="1180" w:left="240" w:header="0" w:footer="906" w:gutter="0"/>
          <w:cols w:space="720"/>
        </w:sectPr>
      </w:pPr>
    </w:p>
    <w:p w14:paraId="1920D64A" w14:textId="77777777" w:rsidR="00357018" w:rsidRDefault="00EB1F4D">
      <w:pPr>
        <w:pStyle w:val="BodyText"/>
        <w:spacing w:before="80" w:line="276" w:lineRule="auto"/>
        <w:ind w:left="1200" w:right="1377"/>
      </w:pPr>
      <w:r>
        <w:lastRenderedPageBreak/>
        <w:t>You can complete another election to change this amount when we have all the</w:t>
      </w:r>
      <w:r>
        <w:rPr>
          <w:spacing w:val="1"/>
        </w:rPr>
        <w:t xml:space="preserve"> </w:t>
      </w:r>
      <w:proofErr w:type="gramStart"/>
      <w:r>
        <w:t>information</w:t>
      </w:r>
      <w:proofErr w:type="gramEnd"/>
      <w:r>
        <w:t xml:space="preserve"> we need to calculate your pension input amount and a pension savings</w:t>
      </w:r>
      <w:r>
        <w:rPr>
          <w:spacing w:val="-64"/>
        </w:rPr>
        <w:t xml:space="preserve"> </w:t>
      </w:r>
      <w:r>
        <w:t>statement</w:t>
      </w:r>
      <w:r>
        <w:rPr>
          <w:spacing w:val="-1"/>
        </w:rPr>
        <w:t xml:space="preserve"> </w:t>
      </w:r>
      <w:r>
        <w:t>has been</w:t>
      </w:r>
      <w:r>
        <w:rPr>
          <w:spacing w:val="3"/>
        </w:rPr>
        <w:t xml:space="preserve"> </w:t>
      </w:r>
      <w:r>
        <w:t>sent to</w:t>
      </w:r>
      <w:r>
        <w:rPr>
          <w:spacing w:val="-1"/>
        </w:rPr>
        <w:t xml:space="preserve"> </w:t>
      </w:r>
      <w:r>
        <w:t>you.</w:t>
      </w:r>
    </w:p>
    <w:p w14:paraId="1BC98776" w14:textId="379FE760" w:rsidR="00357018" w:rsidRDefault="00EB1F4D">
      <w:pPr>
        <w:pStyle w:val="BodyText"/>
        <w:spacing w:before="200" w:line="276" w:lineRule="auto"/>
        <w:ind w:left="1200" w:right="1537"/>
      </w:pPr>
      <w:r>
        <w:t>If you have estimated your annual allowance charge and you want the 1995/2008</w:t>
      </w:r>
      <w:r>
        <w:rPr>
          <w:spacing w:val="-64"/>
        </w:rPr>
        <w:t xml:space="preserve"> </w:t>
      </w:r>
      <w:r>
        <w:t>NHS Pension Scheme to pay some or all of this</w:t>
      </w:r>
      <w:r w:rsidR="00A427F2">
        <w:t>,</w:t>
      </w:r>
      <w:r>
        <w:t xml:space="preserve"> you should tick the ‘Yes’ box as</w:t>
      </w:r>
      <w:r>
        <w:rPr>
          <w:spacing w:val="1"/>
        </w:rPr>
        <w:t xml:space="preserve"> </w:t>
      </w:r>
      <w:r>
        <w:t>confirmation</w:t>
      </w:r>
      <w:r>
        <w:rPr>
          <w:spacing w:val="-3"/>
        </w:rPr>
        <w:t xml:space="preserve"> </w:t>
      </w:r>
      <w:r>
        <w:t>of this.</w:t>
      </w:r>
    </w:p>
    <w:p w14:paraId="1D5E84A6" w14:textId="77777777" w:rsidR="00357018" w:rsidRDefault="00EB1F4D">
      <w:pPr>
        <w:pStyle w:val="BodyText"/>
        <w:spacing w:before="200" w:line="276" w:lineRule="auto"/>
        <w:ind w:left="1200" w:right="1618"/>
      </w:pPr>
      <w:r>
        <w:t>If you are estimating your annual allowance charge and you think you could be</w:t>
      </w:r>
      <w:r>
        <w:rPr>
          <w:spacing w:val="1"/>
        </w:rPr>
        <w:t xml:space="preserve"> </w:t>
      </w:r>
      <w:r>
        <w:t>subject to a tapered annual allowance in this relevant tax year you should think</w:t>
      </w:r>
      <w:r>
        <w:rPr>
          <w:spacing w:val="1"/>
        </w:rPr>
        <w:t xml:space="preserve"> </w:t>
      </w:r>
      <w:r>
        <w:t>carefully about the amount of charge you ask us to pay from the 1995/2008 NHS</w:t>
      </w:r>
      <w:r>
        <w:rPr>
          <w:spacing w:val="-64"/>
        </w:rPr>
        <w:t xml:space="preserve"> </w:t>
      </w:r>
      <w:r>
        <w:t>Pension</w:t>
      </w:r>
      <w:r>
        <w:rPr>
          <w:spacing w:val="-1"/>
        </w:rPr>
        <w:t xml:space="preserve"> </w:t>
      </w:r>
      <w:r>
        <w:t>Scheme.</w:t>
      </w:r>
    </w:p>
    <w:p w14:paraId="5FE502F6" w14:textId="4FBA0677" w:rsidR="00357018" w:rsidRDefault="00EB1F4D" w:rsidP="00A427F2">
      <w:pPr>
        <w:pStyle w:val="BodyText"/>
        <w:spacing w:before="199" w:line="278" w:lineRule="auto"/>
        <w:ind w:left="1200" w:right="1337"/>
      </w:pPr>
      <w:r>
        <w:t>If you have a tapered annual allowance of £10,000</w:t>
      </w:r>
      <w:r w:rsidR="00A427F2">
        <w:t>,</w:t>
      </w:r>
      <w:r>
        <w:t xml:space="preserve"> the amount we pay by voluntary</w:t>
      </w:r>
      <w:r>
        <w:rPr>
          <w:spacing w:val="-64"/>
        </w:rPr>
        <w:t xml:space="preserve"> </w:t>
      </w:r>
      <w:r w:rsidR="0061357E">
        <w:t xml:space="preserve"> </w:t>
      </w:r>
      <w:r>
        <w:t>scheme</w:t>
      </w:r>
      <w:r>
        <w:rPr>
          <w:spacing w:val="-2"/>
        </w:rPr>
        <w:t xml:space="preserve"> </w:t>
      </w:r>
      <w:r>
        <w:t>pays from the</w:t>
      </w:r>
      <w:r>
        <w:rPr>
          <w:spacing w:val="-3"/>
        </w:rPr>
        <w:t xml:space="preserve"> </w:t>
      </w:r>
      <w:r>
        <w:t>1995/2008</w:t>
      </w:r>
      <w:r>
        <w:rPr>
          <w:spacing w:val="-1"/>
        </w:rPr>
        <w:t xml:space="preserve"> </w:t>
      </w:r>
      <w:r>
        <w:t>NHS</w:t>
      </w:r>
      <w:r>
        <w:rPr>
          <w:spacing w:val="-4"/>
        </w:rPr>
        <w:t xml:space="preserve"> </w:t>
      </w:r>
      <w:r>
        <w:t>Pension</w:t>
      </w:r>
      <w:r>
        <w:rPr>
          <w:spacing w:val="-1"/>
        </w:rPr>
        <w:t xml:space="preserve"> </w:t>
      </w:r>
      <w:r>
        <w:t>Scheme</w:t>
      </w:r>
      <w:r>
        <w:rPr>
          <w:spacing w:val="5"/>
        </w:rPr>
        <w:t xml:space="preserve"> </w:t>
      </w:r>
      <w:r>
        <w:t>could</w:t>
      </w:r>
      <w:r>
        <w:rPr>
          <w:spacing w:val="-3"/>
        </w:rPr>
        <w:t xml:space="preserve"> </w:t>
      </w:r>
      <w:r>
        <w:t>be</w:t>
      </w:r>
      <w:r>
        <w:rPr>
          <w:spacing w:val="-3"/>
        </w:rPr>
        <w:t xml:space="preserve"> </w:t>
      </w:r>
      <w:r>
        <w:t>as</w:t>
      </w:r>
      <w:r>
        <w:rPr>
          <w:spacing w:val="-1"/>
        </w:rPr>
        <w:t xml:space="preserve"> </w:t>
      </w:r>
      <w:r>
        <w:t>much</w:t>
      </w:r>
      <w:r>
        <w:rPr>
          <w:spacing w:val="-2"/>
        </w:rPr>
        <w:t xml:space="preserve"> </w:t>
      </w:r>
      <w:r>
        <w:t>as</w:t>
      </w:r>
      <w:r w:rsidR="00A427F2">
        <w:t xml:space="preserve"> £</w:t>
      </w:r>
      <w:r>
        <w:t>13,500 if you are a higher tax rate payer. This is the charge based on the pension</w:t>
      </w:r>
      <w:r>
        <w:rPr>
          <w:spacing w:val="-65"/>
        </w:rPr>
        <w:t xml:space="preserve"> </w:t>
      </w:r>
      <w:r>
        <w:t>input</w:t>
      </w:r>
      <w:r>
        <w:rPr>
          <w:spacing w:val="-3"/>
        </w:rPr>
        <w:t xml:space="preserve"> </w:t>
      </w:r>
      <w:r>
        <w:t>amount</w:t>
      </w:r>
      <w:r>
        <w:rPr>
          <w:spacing w:val="-1"/>
        </w:rPr>
        <w:t xml:space="preserve"> </w:t>
      </w:r>
      <w:r>
        <w:t>between the</w:t>
      </w:r>
      <w:r>
        <w:rPr>
          <w:spacing w:val="-1"/>
        </w:rPr>
        <w:t xml:space="preserve"> </w:t>
      </w:r>
      <w:r>
        <w:t>tapered £10,000</w:t>
      </w:r>
      <w:r>
        <w:rPr>
          <w:spacing w:val="-1"/>
        </w:rPr>
        <w:t xml:space="preserve"> </w:t>
      </w:r>
      <w:r>
        <w:t>and</w:t>
      </w:r>
      <w:r>
        <w:rPr>
          <w:spacing w:val="-1"/>
        </w:rPr>
        <w:t xml:space="preserve"> </w:t>
      </w:r>
      <w:r>
        <w:t>the</w:t>
      </w:r>
      <w:r>
        <w:rPr>
          <w:spacing w:val="-1"/>
        </w:rPr>
        <w:t xml:space="preserve"> </w:t>
      </w:r>
      <w:r>
        <w:t>standard</w:t>
      </w:r>
      <w:r>
        <w:rPr>
          <w:spacing w:val="-3"/>
        </w:rPr>
        <w:t xml:space="preserve"> </w:t>
      </w:r>
      <w:proofErr w:type="gramStart"/>
      <w:r>
        <w:t>£40,000</w:t>
      </w:r>
      <w:proofErr w:type="gramEnd"/>
    </w:p>
    <w:p w14:paraId="6FAF8D60" w14:textId="77777777" w:rsidR="00357018" w:rsidRDefault="00357018">
      <w:pPr>
        <w:pStyle w:val="BodyText"/>
        <w:spacing w:before="4"/>
        <w:rPr>
          <w:sz w:val="27"/>
        </w:rPr>
      </w:pPr>
    </w:p>
    <w:p w14:paraId="3CCF9F4D" w14:textId="77777777" w:rsidR="00357018" w:rsidRDefault="00EB1F4D">
      <w:pPr>
        <w:pStyle w:val="BodyText"/>
        <w:spacing w:line="276" w:lineRule="auto"/>
        <w:ind w:left="1200" w:right="1444"/>
      </w:pPr>
      <w:r>
        <w:t>The deadline for paying voluntary scheme pays is earlier than mandatory scheme</w:t>
      </w:r>
      <w:r>
        <w:rPr>
          <w:spacing w:val="1"/>
        </w:rPr>
        <w:t xml:space="preserve"> </w:t>
      </w:r>
      <w:r>
        <w:t>pays therefore a higher estimated charge could help reduce the amount of interest</w:t>
      </w:r>
      <w:r>
        <w:rPr>
          <w:spacing w:val="-64"/>
        </w:rPr>
        <w:t xml:space="preserve"> </w:t>
      </w:r>
      <w:r>
        <w:t>HMRC</w:t>
      </w:r>
      <w:r>
        <w:rPr>
          <w:spacing w:val="-2"/>
        </w:rPr>
        <w:t xml:space="preserve"> </w:t>
      </w:r>
      <w:r>
        <w:t>asks you to</w:t>
      </w:r>
      <w:r>
        <w:rPr>
          <w:spacing w:val="-1"/>
        </w:rPr>
        <w:t xml:space="preserve"> </w:t>
      </w:r>
      <w:r>
        <w:t>pay if</w:t>
      </w:r>
      <w:r>
        <w:rPr>
          <w:spacing w:val="2"/>
        </w:rPr>
        <w:t xml:space="preserve"> </w:t>
      </w:r>
      <w:r>
        <w:t>it</w:t>
      </w:r>
      <w:r>
        <w:rPr>
          <w:spacing w:val="-2"/>
        </w:rPr>
        <w:t xml:space="preserve"> </w:t>
      </w:r>
      <w:r>
        <w:t>is</w:t>
      </w:r>
      <w:r>
        <w:rPr>
          <w:spacing w:val="-1"/>
        </w:rPr>
        <w:t xml:space="preserve"> </w:t>
      </w:r>
      <w:r>
        <w:t>paid later than</w:t>
      </w:r>
      <w:r>
        <w:rPr>
          <w:spacing w:val="3"/>
        </w:rPr>
        <w:t xml:space="preserve"> </w:t>
      </w:r>
      <w:r>
        <w:t>the</w:t>
      </w:r>
      <w:r>
        <w:rPr>
          <w:spacing w:val="-1"/>
        </w:rPr>
        <w:t xml:space="preserve"> </w:t>
      </w:r>
      <w:r>
        <w:t>deadline.</w:t>
      </w:r>
    </w:p>
    <w:p w14:paraId="041F1788" w14:textId="77777777" w:rsidR="00357018" w:rsidRDefault="00357018">
      <w:pPr>
        <w:pStyle w:val="BodyText"/>
        <w:spacing w:before="7"/>
        <w:rPr>
          <w:sz w:val="27"/>
        </w:rPr>
      </w:pPr>
    </w:p>
    <w:p w14:paraId="37D6659E" w14:textId="77777777" w:rsidR="00357018" w:rsidRDefault="00EB1F4D">
      <w:pPr>
        <w:pStyle w:val="BodyText"/>
        <w:ind w:left="1200"/>
      </w:pPr>
      <w:r>
        <w:t>Page</w:t>
      </w:r>
      <w:r>
        <w:rPr>
          <w:spacing w:val="-1"/>
        </w:rPr>
        <w:t xml:space="preserve"> </w:t>
      </w:r>
      <w:r>
        <w:t>6</w:t>
      </w:r>
      <w:r>
        <w:rPr>
          <w:spacing w:val="-1"/>
        </w:rPr>
        <w:t xml:space="preserve"> </w:t>
      </w:r>
      <w:r>
        <w:t>tells</w:t>
      </w:r>
      <w:r>
        <w:rPr>
          <w:spacing w:val="-1"/>
        </w:rPr>
        <w:t xml:space="preserve"> </w:t>
      </w:r>
      <w:r>
        <w:t>you</w:t>
      </w:r>
      <w:r>
        <w:rPr>
          <w:spacing w:val="-2"/>
        </w:rPr>
        <w:t xml:space="preserve"> </w:t>
      </w:r>
      <w:r>
        <w:t>what</w:t>
      </w:r>
      <w:r>
        <w:rPr>
          <w:spacing w:val="-3"/>
        </w:rPr>
        <w:t xml:space="preserve"> </w:t>
      </w:r>
      <w:r>
        <w:t>you</w:t>
      </w:r>
      <w:r>
        <w:rPr>
          <w:spacing w:val="-2"/>
        </w:rPr>
        <w:t xml:space="preserve"> </w:t>
      </w:r>
      <w:r>
        <w:t>should</w:t>
      </w:r>
      <w:r>
        <w:rPr>
          <w:spacing w:val="-3"/>
        </w:rPr>
        <w:t xml:space="preserve"> </w:t>
      </w:r>
      <w:r>
        <w:t>be</w:t>
      </w:r>
      <w:r>
        <w:rPr>
          <w:spacing w:val="-3"/>
        </w:rPr>
        <w:t xml:space="preserve"> </w:t>
      </w:r>
      <w:r>
        <w:t>aware</w:t>
      </w:r>
      <w:r>
        <w:rPr>
          <w:spacing w:val="-2"/>
        </w:rPr>
        <w:t xml:space="preserve"> </w:t>
      </w:r>
      <w:r>
        <w:t>of</w:t>
      </w:r>
      <w:r>
        <w:rPr>
          <w:spacing w:val="1"/>
        </w:rPr>
        <w:t xml:space="preserve"> </w:t>
      </w:r>
      <w:r>
        <w:t>with</w:t>
      </w:r>
      <w:r>
        <w:rPr>
          <w:spacing w:val="-2"/>
        </w:rPr>
        <w:t xml:space="preserve"> </w:t>
      </w:r>
      <w:r>
        <w:t>voluntary</w:t>
      </w:r>
      <w:r>
        <w:rPr>
          <w:spacing w:val="-5"/>
        </w:rPr>
        <w:t xml:space="preserve"> </w:t>
      </w:r>
      <w:r>
        <w:t>scheme</w:t>
      </w:r>
      <w:r>
        <w:rPr>
          <w:spacing w:val="-2"/>
        </w:rPr>
        <w:t xml:space="preserve"> </w:t>
      </w:r>
      <w:r>
        <w:t>pays.</w:t>
      </w:r>
    </w:p>
    <w:p w14:paraId="3705347E" w14:textId="77777777" w:rsidR="00357018" w:rsidRDefault="00357018">
      <w:pPr>
        <w:pStyle w:val="BodyText"/>
        <w:spacing w:before="1"/>
        <w:rPr>
          <w:sz w:val="31"/>
        </w:rPr>
      </w:pPr>
    </w:p>
    <w:p w14:paraId="5DBB944C" w14:textId="77777777" w:rsidR="00357018" w:rsidRPr="0057067A" w:rsidRDefault="00EB1F4D">
      <w:pPr>
        <w:pStyle w:val="ListParagraph"/>
        <w:numPr>
          <w:ilvl w:val="0"/>
          <w:numId w:val="8"/>
        </w:numPr>
        <w:tabs>
          <w:tab w:val="left" w:pos="1484"/>
        </w:tabs>
        <w:rPr>
          <w:b/>
          <w:color w:val="005EB8"/>
          <w:sz w:val="24"/>
        </w:rPr>
      </w:pPr>
      <w:r w:rsidRPr="0057067A">
        <w:rPr>
          <w:b/>
          <w:color w:val="005EB8"/>
          <w:sz w:val="24"/>
        </w:rPr>
        <w:t>Election</w:t>
      </w:r>
      <w:r w:rsidRPr="0057067A">
        <w:rPr>
          <w:b/>
          <w:color w:val="005EB8"/>
          <w:spacing w:val="-3"/>
          <w:sz w:val="24"/>
        </w:rPr>
        <w:t xml:space="preserve"> </w:t>
      </w:r>
      <w:r w:rsidRPr="0057067A">
        <w:rPr>
          <w:b/>
          <w:color w:val="005EB8"/>
          <w:sz w:val="24"/>
        </w:rPr>
        <w:t>2</w:t>
      </w:r>
    </w:p>
    <w:p w14:paraId="00350F3D" w14:textId="77777777" w:rsidR="00357018" w:rsidRDefault="00357018">
      <w:pPr>
        <w:pStyle w:val="BodyText"/>
        <w:rPr>
          <w:b/>
          <w:sz w:val="20"/>
        </w:rPr>
      </w:pPr>
    </w:p>
    <w:p w14:paraId="0E9652A8" w14:textId="77777777" w:rsidR="00357018" w:rsidRDefault="00EB1F4D">
      <w:pPr>
        <w:pStyle w:val="BodyText"/>
        <w:spacing w:before="4"/>
        <w:rPr>
          <w:b/>
          <w:sz w:val="22"/>
        </w:rPr>
      </w:pPr>
      <w:r>
        <w:rPr>
          <w:noProof/>
        </w:rPr>
        <w:drawing>
          <wp:anchor distT="0" distB="0" distL="0" distR="0" simplePos="0" relativeHeight="7" behindDoc="0" locked="0" layoutInCell="1" allowOverlap="1" wp14:anchorId="0C1DA4FB" wp14:editId="684EDD77">
            <wp:simplePos x="0" y="0"/>
            <wp:positionH relativeFrom="page">
              <wp:posOffset>1187219</wp:posOffset>
            </wp:positionH>
            <wp:positionV relativeFrom="paragraph">
              <wp:posOffset>178681</wp:posOffset>
            </wp:positionV>
            <wp:extent cx="4554481" cy="124015"/>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2" cstate="print"/>
                    <a:stretch>
                      <a:fillRect/>
                    </a:stretch>
                  </pic:blipFill>
                  <pic:spPr>
                    <a:xfrm>
                      <a:off x="0" y="0"/>
                      <a:ext cx="4554481" cy="124015"/>
                    </a:xfrm>
                    <a:prstGeom prst="rect">
                      <a:avLst/>
                    </a:prstGeom>
                  </pic:spPr>
                </pic:pic>
              </a:graphicData>
            </a:graphic>
          </wp:anchor>
        </w:drawing>
      </w:r>
    </w:p>
    <w:p w14:paraId="37EDB30D" w14:textId="77777777" w:rsidR="00357018" w:rsidRDefault="00357018">
      <w:pPr>
        <w:pStyle w:val="BodyText"/>
        <w:rPr>
          <w:b/>
          <w:sz w:val="20"/>
        </w:rPr>
      </w:pPr>
    </w:p>
    <w:p w14:paraId="34FACE86" w14:textId="77777777" w:rsidR="00357018" w:rsidRDefault="00357018">
      <w:pPr>
        <w:pStyle w:val="BodyText"/>
        <w:spacing w:before="10"/>
        <w:rPr>
          <w:b/>
          <w:sz w:val="20"/>
        </w:rPr>
      </w:pPr>
    </w:p>
    <w:p w14:paraId="14D1BDB4" w14:textId="77777777" w:rsidR="00357018" w:rsidRDefault="00EB1F4D">
      <w:pPr>
        <w:pStyle w:val="BodyText"/>
        <w:spacing w:line="276" w:lineRule="auto"/>
        <w:ind w:left="1200" w:right="1787"/>
        <w:jc w:val="both"/>
      </w:pPr>
      <w:r>
        <w:t>You should complete Election 2 if you are a member of the 2015 NHS Pension</w:t>
      </w:r>
      <w:r>
        <w:rPr>
          <w:spacing w:val="-64"/>
        </w:rPr>
        <w:t xml:space="preserve"> </w:t>
      </w:r>
      <w:proofErr w:type="gramStart"/>
      <w:r>
        <w:t>Scheme</w:t>
      </w:r>
      <w:proofErr w:type="gramEnd"/>
      <w:r>
        <w:rPr>
          <w:spacing w:val="-4"/>
        </w:rPr>
        <w:t xml:space="preserve"> </w:t>
      </w:r>
      <w:r>
        <w:t>and</w:t>
      </w:r>
      <w:r>
        <w:rPr>
          <w:spacing w:val="-3"/>
        </w:rPr>
        <w:t xml:space="preserve"> </w:t>
      </w:r>
      <w:r>
        <w:t>you</w:t>
      </w:r>
      <w:r>
        <w:rPr>
          <w:spacing w:val="-1"/>
        </w:rPr>
        <w:t xml:space="preserve"> </w:t>
      </w:r>
      <w:r>
        <w:t>want</w:t>
      </w:r>
      <w:r>
        <w:rPr>
          <w:spacing w:val="-4"/>
        </w:rPr>
        <w:t xml:space="preserve"> </w:t>
      </w:r>
      <w:r>
        <w:t>this</w:t>
      </w:r>
      <w:r>
        <w:rPr>
          <w:spacing w:val="-1"/>
        </w:rPr>
        <w:t xml:space="preserve"> </w:t>
      </w:r>
      <w:r>
        <w:t>scheme</w:t>
      </w:r>
      <w:r>
        <w:rPr>
          <w:spacing w:val="-3"/>
        </w:rPr>
        <w:t xml:space="preserve"> </w:t>
      </w:r>
      <w:r>
        <w:t>to</w:t>
      </w:r>
      <w:r>
        <w:rPr>
          <w:spacing w:val="-4"/>
        </w:rPr>
        <w:t xml:space="preserve"> </w:t>
      </w:r>
      <w:r>
        <w:t>pay</w:t>
      </w:r>
      <w:r>
        <w:rPr>
          <w:spacing w:val="-4"/>
        </w:rPr>
        <w:t xml:space="preserve"> </w:t>
      </w:r>
      <w:r>
        <w:t>some</w:t>
      </w:r>
      <w:r>
        <w:rPr>
          <w:spacing w:val="-3"/>
        </w:rPr>
        <w:t xml:space="preserve"> </w:t>
      </w:r>
      <w:r>
        <w:t>or</w:t>
      </w:r>
      <w:r>
        <w:rPr>
          <w:spacing w:val="-2"/>
        </w:rPr>
        <w:t xml:space="preserve"> </w:t>
      </w:r>
      <w:r>
        <w:t>all</w:t>
      </w:r>
      <w:r>
        <w:rPr>
          <w:spacing w:val="-1"/>
        </w:rPr>
        <w:t xml:space="preserve"> </w:t>
      </w:r>
      <w:r>
        <w:t>of</w:t>
      </w:r>
      <w:r>
        <w:rPr>
          <w:spacing w:val="-1"/>
        </w:rPr>
        <w:t xml:space="preserve"> </w:t>
      </w:r>
      <w:r>
        <w:t>your</w:t>
      </w:r>
      <w:r>
        <w:rPr>
          <w:spacing w:val="-2"/>
        </w:rPr>
        <w:t xml:space="preserve"> </w:t>
      </w:r>
      <w:r>
        <w:t>annual</w:t>
      </w:r>
      <w:r>
        <w:rPr>
          <w:spacing w:val="-1"/>
        </w:rPr>
        <w:t xml:space="preserve"> </w:t>
      </w:r>
      <w:r>
        <w:t>allowance</w:t>
      </w:r>
      <w:r>
        <w:rPr>
          <w:spacing w:val="-64"/>
        </w:rPr>
        <w:t xml:space="preserve"> </w:t>
      </w:r>
      <w:r>
        <w:t>charge.</w:t>
      </w:r>
    </w:p>
    <w:p w14:paraId="4D675FC2" w14:textId="77777777" w:rsidR="00357018" w:rsidRDefault="00357018">
      <w:pPr>
        <w:pStyle w:val="BodyText"/>
        <w:spacing w:before="7"/>
        <w:rPr>
          <w:sz w:val="27"/>
        </w:rPr>
      </w:pPr>
    </w:p>
    <w:p w14:paraId="11D16641" w14:textId="77777777" w:rsidR="00357018" w:rsidRDefault="00EB1F4D">
      <w:pPr>
        <w:pStyle w:val="BodyText"/>
        <w:spacing w:line="276" w:lineRule="auto"/>
        <w:ind w:left="1200" w:right="1209"/>
      </w:pPr>
      <w:r>
        <w:t>If you are</w:t>
      </w:r>
      <w:r>
        <w:rPr>
          <w:spacing w:val="-2"/>
        </w:rPr>
        <w:t xml:space="preserve"> </w:t>
      </w:r>
      <w:r>
        <w:t>a</w:t>
      </w:r>
      <w:r>
        <w:rPr>
          <w:spacing w:val="-1"/>
        </w:rPr>
        <w:t xml:space="preserve"> </w:t>
      </w:r>
      <w:r>
        <w:t>member</w:t>
      </w:r>
      <w:r>
        <w:rPr>
          <w:spacing w:val="-3"/>
        </w:rPr>
        <w:t xml:space="preserve"> </w:t>
      </w:r>
      <w:r>
        <w:t>of both</w:t>
      </w:r>
      <w:r>
        <w:rPr>
          <w:spacing w:val="1"/>
        </w:rPr>
        <w:t xml:space="preserve"> </w:t>
      </w:r>
      <w:r>
        <w:t>the 1995/2008</w:t>
      </w:r>
      <w:r>
        <w:rPr>
          <w:spacing w:val="-2"/>
        </w:rPr>
        <w:t xml:space="preserve"> </w:t>
      </w:r>
      <w:r>
        <w:t>and the</w:t>
      </w:r>
      <w:r>
        <w:rPr>
          <w:spacing w:val="-1"/>
        </w:rPr>
        <w:t xml:space="preserve"> </w:t>
      </w:r>
      <w:r>
        <w:t>2015 NHS</w:t>
      </w:r>
      <w:r>
        <w:rPr>
          <w:spacing w:val="8"/>
        </w:rPr>
        <w:t xml:space="preserve"> </w:t>
      </w:r>
      <w:r>
        <w:t>Pension</w:t>
      </w:r>
      <w:r>
        <w:rPr>
          <w:spacing w:val="1"/>
        </w:rPr>
        <w:t xml:space="preserve"> </w:t>
      </w:r>
      <w:r>
        <w:t>Schemes</w:t>
      </w:r>
      <w:r>
        <w:rPr>
          <w:spacing w:val="1"/>
        </w:rPr>
        <w:t xml:space="preserve"> </w:t>
      </w:r>
      <w:r>
        <w:t>you cannot ask us to pay 100% of your annual allowance charge from the 2015 NHS</w:t>
      </w:r>
      <w:r>
        <w:rPr>
          <w:spacing w:val="-65"/>
        </w:rPr>
        <w:t xml:space="preserve"> </w:t>
      </w:r>
      <w:r>
        <w:t>Pension</w:t>
      </w:r>
      <w:r>
        <w:rPr>
          <w:spacing w:val="-1"/>
        </w:rPr>
        <w:t xml:space="preserve"> </w:t>
      </w:r>
      <w:r>
        <w:t>Scheme.</w:t>
      </w:r>
    </w:p>
    <w:p w14:paraId="294C77BF" w14:textId="77777777" w:rsidR="00357018" w:rsidRDefault="00357018">
      <w:pPr>
        <w:pStyle w:val="BodyText"/>
        <w:spacing w:before="7"/>
        <w:rPr>
          <w:sz w:val="27"/>
        </w:rPr>
      </w:pPr>
    </w:p>
    <w:p w14:paraId="759AB3B3" w14:textId="77777777" w:rsidR="00357018" w:rsidRDefault="00EB1F4D">
      <w:pPr>
        <w:pStyle w:val="BodyText"/>
        <w:spacing w:line="276" w:lineRule="auto"/>
        <w:ind w:left="1200" w:right="1178"/>
      </w:pPr>
      <w:r>
        <w:t>Page</w:t>
      </w:r>
      <w:r>
        <w:rPr>
          <w:spacing w:val="-2"/>
        </w:rPr>
        <w:t xml:space="preserve"> </w:t>
      </w:r>
      <w:r>
        <w:t>18</w:t>
      </w:r>
      <w:r>
        <w:rPr>
          <w:spacing w:val="-3"/>
        </w:rPr>
        <w:t xml:space="preserve"> </w:t>
      </w:r>
      <w:r>
        <w:t>has</w:t>
      </w:r>
      <w:r>
        <w:rPr>
          <w:spacing w:val="-5"/>
        </w:rPr>
        <w:t xml:space="preserve"> </w:t>
      </w:r>
      <w:r>
        <w:t>more</w:t>
      </w:r>
      <w:r>
        <w:rPr>
          <w:spacing w:val="-2"/>
        </w:rPr>
        <w:t xml:space="preserve"> </w:t>
      </w:r>
      <w:r>
        <w:t>information</w:t>
      </w:r>
      <w:r>
        <w:rPr>
          <w:spacing w:val="-2"/>
        </w:rPr>
        <w:t xml:space="preserve"> </w:t>
      </w:r>
      <w:r>
        <w:t>about</w:t>
      </w:r>
      <w:r>
        <w:rPr>
          <w:spacing w:val="-4"/>
        </w:rPr>
        <w:t xml:space="preserve"> </w:t>
      </w:r>
      <w:r>
        <w:t>the</w:t>
      </w:r>
      <w:r>
        <w:rPr>
          <w:spacing w:val="-4"/>
        </w:rPr>
        <w:t xml:space="preserve"> </w:t>
      </w:r>
      <w:r>
        <w:t>maximum</w:t>
      </w:r>
      <w:r>
        <w:rPr>
          <w:spacing w:val="-1"/>
        </w:rPr>
        <w:t xml:space="preserve"> </w:t>
      </w:r>
      <w:r>
        <w:t>amounts</w:t>
      </w:r>
      <w:r>
        <w:rPr>
          <w:spacing w:val="-4"/>
        </w:rPr>
        <w:t xml:space="preserve"> </w:t>
      </w:r>
      <w:r>
        <w:t>each</w:t>
      </w:r>
      <w:r>
        <w:rPr>
          <w:spacing w:val="-2"/>
        </w:rPr>
        <w:t xml:space="preserve"> </w:t>
      </w:r>
      <w:r>
        <w:t>NHS</w:t>
      </w:r>
      <w:r>
        <w:rPr>
          <w:spacing w:val="-2"/>
        </w:rPr>
        <w:t xml:space="preserve"> </w:t>
      </w:r>
      <w:r>
        <w:t>scheme</w:t>
      </w:r>
      <w:r>
        <w:rPr>
          <w:spacing w:val="-2"/>
        </w:rPr>
        <w:t xml:space="preserve"> </w:t>
      </w:r>
      <w:r>
        <w:t>can</w:t>
      </w:r>
      <w:r>
        <w:rPr>
          <w:spacing w:val="-63"/>
        </w:rPr>
        <w:t xml:space="preserve"> </w:t>
      </w:r>
      <w:r>
        <w:t>pay</w:t>
      </w:r>
      <w:r>
        <w:rPr>
          <w:spacing w:val="-3"/>
        </w:rPr>
        <w:t xml:space="preserve"> </w:t>
      </w:r>
      <w:r>
        <w:t>by</w:t>
      </w:r>
      <w:r>
        <w:rPr>
          <w:spacing w:val="-3"/>
        </w:rPr>
        <w:t xml:space="preserve"> </w:t>
      </w:r>
      <w:r>
        <w:t>scheme</w:t>
      </w:r>
      <w:r>
        <w:rPr>
          <w:spacing w:val="-2"/>
        </w:rPr>
        <w:t xml:space="preserve"> </w:t>
      </w:r>
      <w:r>
        <w:t>pays.</w:t>
      </w:r>
    </w:p>
    <w:p w14:paraId="4AECC7A6" w14:textId="77777777" w:rsidR="00357018" w:rsidRDefault="00357018">
      <w:pPr>
        <w:spacing w:line="276" w:lineRule="auto"/>
        <w:sectPr w:rsidR="00357018" w:rsidSect="003E1057">
          <w:pgSz w:w="11910" w:h="16840"/>
          <w:pgMar w:top="1340" w:right="280" w:bottom="1180" w:left="240" w:header="0" w:footer="906" w:gutter="0"/>
          <w:cols w:space="720"/>
        </w:sectPr>
      </w:pPr>
    </w:p>
    <w:p w14:paraId="78B3FB40" w14:textId="77777777" w:rsidR="00357018" w:rsidRPr="0057067A" w:rsidRDefault="00EB1F4D">
      <w:pPr>
        <w:spacing w:before="80"/>
        <w:ind w:left="1342"/>
        <w:rPr>
          <w:b/>
          <w:color w:val="005EB8"/>
          <w:sz w:val="24"/>
        </w:rPr>
      </w:pPr>
      <w:r w:rsidRPr="0057067A">
        <w:rPr>
          <w:b/>
          <w:color w:val="005EB8"/>
          <w:sz w:val="24"/>
        </w:rPr>
        <w:lastRenderedPageBreak/>
        <w:t>3a)</w:t>
      </w:r>
      <w:r w:rsidRPr="0057067A">
        <w:rPr>
          <w:b/>
          <w:color w:val="005EB8"/>
          <w:spacing w:val="-1"/>
          <w:sz w:val="24"/>
        </w:rPr>
        <w:t xml:space="preserve"> </w:t>
      </w:r>
      <w:r w:rsidRPr="0057067A">
        <w:rPr>
          <w:b/>
          <w:color w:val="005EB8"/>
          <w:sz w:val="24"/>
        </w:rPr>
        <w:t>a</w:t>
      </w:r>
      <w:r w:rsidRPr="0057067A">
        <w:rPr>
          <w:b/>
          <w:color w:val="005EB8"/>
          <w:spacing w:val="-3"/>
          <w:sz w:val="24"/>
        </w:rPr>
        <w:t xml:space="preserve"> </w:t>
      </w:r>
      <w:r w:rsidRPr="0057067A">
        <w:rPr>
          <w:b/>
          <w:color w:val="005EB8"/>
          <w:sz w:val="24"/>
        </w:rPr>
        <w:t>change to</w:t>
      </w:r>
      <w:r w:rsidRPr="0057067A">
        <w:rPr>
          <w:b/>
          <w:color w:val="005EB8"/>
          <w:spacing w:val="-4"/>
          <w:sz w:val="24"/>
        </w:rPr>
        <w:t xml:space="preserve"> </w:t>
      </w:r>
      <w:r w:rsidRPr="0057067A">
        <w:rPr>
          <w:b/>
          <w:color w:val="005EB8"/>
          <w:sz w:val="24"/>
        </w:rPr>
        <w:t>a</w:t>
      </w:r>
      <w:r w:rsidRPr="0057067A">
        <w:rPr>
          <w:b/>
          <w:color w:val="005EB8"/>
          <w:spacing w:val="-1"/>
          <w:sz w:val="24"/>
        </w:rPr>
        <w:t xml:space="preserve"> </w:t>
      </w:r>
      <w:r w:rsidRPr="0057067A">
        <w:rPr>
          <w:b/>
          <w:color w:val="005EB8"/>
          <w:sz w:val="24"/>
        </w:rPr>
        <w:t>previous 2015</w:t>
      </w:r>
      <w:r w:rsidRPr="0057067A">
        <w:rPr>
          <w:b/>
          <w:color w:val="005EB8"/>
          <w:spacing w:val="-1"/>
          <w:sz w:val="24"/>
        </w:rPr>
        <w:t xml:space="preserve"> </w:t>
      </w:r>
      <w:r w:rsidRPr="0057067A">
        <w:rPr>
          <w:b/>
          <w:color w:val="005EB8"/>
          <w:sz w:val="24"/>
        </w:rPr>
        <w:t>NHS</w:t>
      </w:r>
      <w:r w:rsidRPr="0057067A">
        <w:rPr>
          <w:b/>
          <w:color w:val="005EB8"/>
          <w:spacing w:val="-1"/>
          <w:sz w:val="24"/>
        </w:rPr>
        <w:t xml:space="preserve"> </w:t>
      </w:r>
      <w:r w:rsidRPr="0057067A">
        <w:rPr>
          <w:b/>
          <w:color w:val="005EB8"/>
          <w:sz w:val="24"/>
        </w:rPr>
        <w:t>Pension Scheme</w:t>
      </w:r>
      <w:r w:rsidRPr="0057067A">
        <w:rPr>
          <w:b/>
          <w:color w:val="005EB8"/>
          <w:spacing w:val="-1"/>
          <w:sz w:val="24"/>
        </w:rPr>
        <w:t xml:space="preserve"> </w:t>
      </w:r>
      <w:r w:rsidRPr="0057067A">
        <w:rPr>
          <w:b/>
          <w:color w:val="005EB8"/>
          <w:sz w:val="24"/>
        </w:rPr>
        <w:t>election</w:t>
      </w:r>
    </w:p>
    <w:p w14:paraId="2BBABF30" w14:textId="77777777" w:rsidR="00357018" w:rsidRDefault="00357018">
      <w:pPr>
        <w:pStyle w:val="BodyText"/>
        <w:rPr>
          <w:b/>
          <w:sz w:val="20"/>
        </w:rPr>
      </w:pPr>
    </w:p>
    <w:p w14:paraId="36454E82" w14:textId="77777777" w:rsidR="00357018" w:rsidRDefault="00EB1F4D">
      <w:pPr>
        <w:pStyle w:val="BodyText"/>
        <w:spacing w:before="3"/>
        <w:rPr>
          <w:b/>
          <w:sz w:val="13"/>
        </w:rPr>
      </w:pPr>
      <w:r>
        <w:rPr>
          <w:noProof/>
        </w:rPr>
        <w:drawing>
          <wp:anchor distT="0" distB="0" distL="0" distR="0" simplePos="0" relativeHeight="8" behindDoc="0" locked="0" layoutInCell="1" allowOverlap="1" wp14:anchorId="3493057C" wp14:editId="07462511">
            <wp:simplePos x="0" y="0"/>
            <wp:positionH relativeFrom="page">
              <wp:posOffset>932001</wp:posOffset>
            </wp:positionH>
            <wp:positionV relativeFrom="paragraph">
              <wp:posOffset>112493</wp:posOffset>
            </wp:positionV>
            <wp:extent cx="5935838" cy="310038"/>
            <wp:effectExtent l="0" t="0" r="0" b="0"/>
            <wp:wrapTopAndBottom/>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23" cstate="print"/>
                    <a:stretch>
                      <a:fillRect/>
                    </a:stretch>
                  </pic:blipFill>
                  <pic:spPr>
                    <a:xfrm>
                      <a:off x="0" y="0"/>
                      <a:ext cx="5935838" cy="310038"/>
                    </a:xfrm>
                    <a:prstGeom prst="rect">
                      <a:avLst/>
                    </a:prstGeom>
                  </pic:spPr>
                </pic:pic>
              </a:graphicData>
            </a:graphic>
          </wp:anchor>
        </w:drawing>
      </w:r>
    </w:p>
    <w:p w14:paraId="1BE1A24D" w14:textId="77777777" w:rsidR="00357018" w:rsidRDefault="00357018">
      <w:pPr>
        <w:pStyle w:val="BodyText"/>
        <w:spacing w:before="1"/>
        <w:rPr>
          <w:b/>
          <w:sz w:val="25"/>
        </w:rPr>
      </w:pPr>
    </w:p>
    <w:p w14:paraId="3A1C2BFB" w14:textId="77777777" w:rsidR="00357018" w:rsidRDefault="00EB1F4D">
      <w:pPr>
        <w:pStyle w:val="BodyText"/>
        <w:spacing w:before="93"/>
        <w:ind w:left="1200"/>
      </w:pPr>
      <w:r>
        <w:t>If</w:t>
      </w:r>
      <w:r>
        <w:rPr>
          <w:spacing w:val="-2"/>
        </w:rPr>
        <w:t xml:space="preserve"> </w:t>
      </w:r>
      <w:r>
        <w:t>this</w:t>
      </w:r>
      <w:r>
        <w:rPr>
          <w:spacing w:val="-1"/>
        </w:rPr>
        <w:t xml:space="preserve"> </w:t>
      </w:r>
      <w:r>
        <w:t>is</w:t>
      </w:r>
      <w:r>
        <w:rPr>
          <w:spacing w:val="-2"/>
        </w:rPr>
        <w:t xml:space="preserve"> </w:t>
      </w:r>
      <w:r>
        <w:t>your</w:t>
      </w:r>
      <w:r>
        <w:rPr>
          <w:spacing w:val="-4"/>
        </w:rPr>
        <w:t xml:space="preserve"> </w:t>
      </w:r>
      <w:r>
        <w:t>first</w:t>
      </w:r>
      <w:r>
        <w:rPr>
          <w:spacing w:val="-2"/>
        </w:rPr>
        <w:t xml:space="preserve"> </w:t>
      </w:r>
      <w:r>
        <w:t>election</w:t>
      </w:r>
      <w:r>
        <w:rPr>
          <w:spacing w:val="-1"/>
        </w:rPr>
        <w:t xml:space="preserve"> </w:t>
      </w:r>
      <w:r>
        <w:t>for</w:t>
      </w:r>
      <w:r>
        <w:rPr>
          <w:spacing w:val="-2"/>
        </w:rPr>
        <w:t xml:space="preserve"> </w:t>
      </w:r>
      <w:r>
        <w:t>the</w:t>
      </w:r>
      <w:r>
        <w:rPr>
          <w:spacing w:val="-3"/>
        </w:rPr>
        <w:t xml:space="preserve"> </w:t>
      </w:r>
      <w:r>
        <w:t>2015</w:t>
      </w:r>
      <w:r>
        <w:rPr>
          <w:spacing w:val="-2"/>
        </w:rPr>
        <w:t xml:space="preserve"> </w:t>
      </w:r>
      <w:r>
        <w:t>NHS</w:t>
      </w:r>
      <w:r>
        <w:rPr>
          <w:spacing w:val="-3"/>
        </w:rPr>
        <w:t xml:space="preserve"> </w:t>
      </w:r>
      <w:r>
        <w:t>Pension</w:t>
      </w:r>
      <w:r>
        <w:rPr>
          <w:spacing w:val="-3"/>
        </w:rPr>
        <w:t xml:space="preserve"> </w:t>
      </w:r>
      <w:r>
        <w:t>Scheme</w:t>
      </w:r>
      <w:r>
        <w:rPr>
          <w:spacing w:val="3"/>
        </w:rPr>
        <w:t xml:space="preserve"> </w:t>
      </w:r>
      <w:r>
        <w:t>you</w:t>
      </w:r>
      <w:r>
        <w:rPr>
          <w:spacing w:val="-1"/>
        </w:rPr>
        <w:t xml:space="preserve"> </w:t>
      </w:r>
      <w:r>
        <w:t>should tick</w:t>
      </w:r>
      <w:r>
        <w:rPr>
          <w:spacing w:val="-2"/>
        </w:rPr>
        <w:t xml:space="preserve"> </w:t>
      </w:r>
      <w:r>
        <w:t>‘No’.</w:t>
      </w:r>
    </w:p>
    <w:p w14:paraId="65D00503" w14:textId="77777777" w:rsidR="00357018" w:rsidRDefault="00357018">
      <w:pPr>
        <w:pStyle w:val="BodyText"/>
        <w:rPr>
          <w:sz w:val="21"/>
        </w:rPr>
      </w:pPr>
    </w:p>
    <w:p w14:paraId="785D3335" w14:textId="77777777" w:rsidR="00357018" w:rsidRDefault="00EB1F4D">
      <w:pPr>
        <w:pStyle w:val="BodyText"/>
        <w:spacing w:before="1" w:line="276" w:lineRule="auto"/>
        <w:ind w:left="1200" w:right="1765"/>
      </w:pPr>
      <w:r>
        <w:t>If this is not your first election for 2015 NHS Pension Scheme, because you are</w:t>
      </w:r>
      <w:r>
        <w:rPr>
          <w:spacing w:val="-64"/>
        </w:rPr>
        <w:t xml:space="preserve"> </w:t>
      </w:r>
      <w:r>
        <w:t>changing</w:t>
      </w:r>
      <w:r>
        <w:rPr>
          <w:spacing w:val="-2"/>
        </w:rPr>
        <w:t xml:space="preserve"> </w:t>
      </w:r>
      <w:r>
        <w:t>your previous</w:t>
      </w:r>
      <w:r>
        <w:rPr>
          <w:spacing w:val="-1"/>
        </w:rPr>
        <w:t xml:space="preserve"> </w:t>
      </w:r>
      <w:r>
        <w:t>election, then</w:t>
      </w:r>
      <w:r>
        <w:rPr>
          <w:spacing w:val="-3"/>
        </w:rPr>
        <w:t xml:space="preserve"> </w:t>
      </w:r>
      <w:r>
        <w:t>you</w:t>
      </w:r>
      <w:r>
        <w:rPr>
          <w:spacing w:val="5"/>
        </w:rPr>
        <w:t xml:space="preserve"> </w:t>
      </w:r>
      <w:r>
        <w:t>should tick ‘Yes’.</w:t>
      </w:r>
    </w:p>
    <w:p w14:paraId="2A826068" w14:textId="77777777" w:rsidR="00357018" w:rsidRDefault="00EB1F4D">
      <w:pPr>
        <w:pStyle w:val="BodyText"/>
        <w:spacing w:before="200" w:line="276" w:lineRule="auto"/>
        <w:ind w:left="1200" w:right="1351"/>
      </w:pPr>
      <w:r>
        <w:t>You can make a change to a previous election if your annual allowance charge has</w:t>
      </w:r>
      <w:r>
        <w:rPr>
          <w:spacing w:val="-64"/>
        </w:rPr>
        <w:t xml:space="preserve"> </w:t>
      </w:r>
      <w:r>
        <w:t>increased or decreased. This is important if you estimated the annual allowance</w:t>
      </w:r>
      <w:r>
        <w:rPr>
          <w:spacing w:val="1"/>
        </w:rPr>
        <w:t xml:space="preserve"> </w:t>
      </w:r>
      <w:r>
        <w:t>charge</w:t>
      </w:r>
      <w:r>
        <w:rPr>
          <w:spacing w:val="-1"/>
        </w:rPr>
        <w:t xml:space="preserve"> </w:t>
      </w:r>
      <w:r>
        <w:t>on your</w:t>
      </w:r>
      <w:r>
        <w:rPr>
          <w:spacing w:val="-3"/>
        </w:rPr>
        <w:t xml:space="preserve"> </w:t>
      </w:r>
      <w:r>
        <w:t>first</w:t>
      </w:r>
      <w:r>
        <w:rPr>
          <w:spacing w:val="-2"/>
        </w:rPr>
        <w:t xml:space="preserve"> </w:t>
      </w:r>
      <w:r>
        <w:t>election.</w:t>
      </w:r>
    </w:p>
    <w:p w14:paraId="66B93BD6" w14:textId="77777777" w:rsidR="00357018" w:rsidRDefault="00EB1F4D">
      <w:pPr>
        <w:pStyle w:val="BodyText"/>
        <w:spacing w:before="201" w:line="276" w:lineRule="auto"/>
        <w:ind w:left="1200" w:right="1470"/>
      </w:pPr>
      <w:r>
        <w:t>An election cannot be revoked once accepted but it can be changed. Page 38 has</w:t>
      </w:r>
      <w:r>
        <w:rPr>
          <w:spacing w:val="-64"/>
        </w:rPr>
        <w:t xml:space="preserve"> </w:t>
      </w:r>
      <w:r>
        <w:t>the</w:t>
      </w:r>
      <w:r>
        <w:rPr>
          <w:spacing w:val="-3"/>
        </w:rPr>
        <w:t xml:space="preserve"> </w:t>
      </w:r>
      <w:r>
        <w:t>deadlines</w:t>
      </w:r>
      <w:r>
        <w:rPr>
          <w:spacing w:val="-2"/>
        </w:rPr>
        <w:t xml:space="preserve"> </w:t>
      </w:r>
      <w:r>
        <w:t>for changing</w:t>
      </w:r>
      <w:r>
        <w:rPr>
          <w:spacing w:val="-1"/>
        </w:rPr>
        <w:t xml:space="preserve"> </w:t>
      </w:r>
      <w:r>
        <w:t>an election.</w:t>
      </w:r>
    </w:p>
    <w:p w14:paraId="6B397A93" w14:textId="77777777" w:rsidR="00357018" w:rsidRPr="0057067A" w:rsidRDefault="00357018">
      <w:pPr>
        <w:pStyle w:val="BodyText"/>
        <w:spacing w:before="7"/>
        <w:rPr>
          <w:color w:val="005EB8"/>
          <w:sz w:val="27"/>
        </w:rPr>
      </w:pPr>
    </w:p>
    <w:p w14:paraId="17204095" w14:textId="77777777" w:rsidR="00357018" w:rsidRPr="0057067A" w:rsidRDefault="00EB1F4D">
      <w:pPr>
        <w:spacing w:line="276" w:lineRule="auto"/>
        <w:ind w:left="1627" w:right="1174" w:hanging="286"/>
        <w:rPr>
          <w:b/>
          <w:color w:val="005EB8"/>
          <w:sz w:val="24"/>
        </w:rPr>
      </w:pPr>
      <w:r w:rsidRPr="0057067A">
        <w:rPr>
          <w:b/>
          <w:color w:val="005EB8"/>
          <w:sz w:val="24"/>
        </w:rPr>
        <w:t>3b) the total amount of annual allowance that you want the 2015 NHS Pension</w:t>
      </w:r>
      <w:r w:rsidRPr="0057067A">
        <w:rPr>
          <w:b/>
          <w:color w:val="005EB8"/>
          <w:spacing w:val="-64"/>
          <w:sz w:val="24"/>
        </w:rPr>
        <w:t xml:space="preserve"> </w:t>
      </w:r>
      <w:r w:rsidRPr="0057067A">
        <w:rPr>
          <w:b/>
          <w:color w:val="005EB8"/>
          <w:sz w:val="24"/>
        </w:rPr>
        <w:t>Scheme</w:t>
      </w:r>
      <w:r w:rsidRPr="0057067A">
        <w:rPr>
          <w:b/>
          <w:color w:val="005EB8"/>
          <w:spacing w:val="-2"/>
          <w:sz w:val="24"/>
        </w:rPr>
        <w:t xml:space="preserve"> </w:t>
      </w:r>
      <w:r w:rsidRPr="0057067A">
        <w:rPr>
          <w:b/>
          <w:color w:val="005EB8"/>
          <w:sz w:val="24"/>
        </w:rPr>
        <w:t xml:space="preserve">to </w:t>
      </w:r>
      <w:proofErr w:type="gramStart"/>
      <w:r w:rsidRPr="0057067A">
        <w:rPr>
          <w:b/>
          <w:color w:val="005EB8"/>
          <w:sz w:val="24"/>
        </w:rPr>
        <w:t>pay</w:t>
      </w:r>
      <w:proofErr w:type="gramEnd"/>
    </w:p>
    <w:p w14:paraId="4B5A4C40" w14:textId="77777777" w:rsidR="00357018" w:rsidRDefault="00EB1F4D">
      <w:pPr>
        <w:pStyle w:val="BodyText"/>
        <w:spacing w:before="7"/>
        <w:rPr>
          <w:b/>
          <w:sz w:val="27"/>
        </w:rPr>
      </w:pPr>
      <w:r>
        <w:rPr>
          <w:noProof/>
        </w:rPr>
        <w:drawing>
          <wp:anchor distT="0" distB="0" distL="0" distR="0" simplePos="0" relativeHeight="9" behindDoc="0" locked="0" layoutInCell="1" allowOverlap="1" wp14:anchorId="2908A770" wp14:editId="4C0C383F">
            <wp:simplePos x="0" y="0"/>
            <wp:positionH relativeFrom="page">
              <wp:posOffset>940635</wp:posOffset>
            </wp:positionH>
            <wp:positionV relativeFrom="paragraph">
              <wp:posOffset>217199</wp:posOffset>
            </wp:positionV>
            <wp:extent cx="5900411" cy="341757"/>
            <wp:effectExtent l="0" t="0" r="0" b="0"/>
            <wp:wrapTopAndBottom/>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4" cstate="print"/>
                    <a:stretch>
                      <a:fillRect/>
                    </a:stretch>
                  </pic:blipFill>
                  <pic:spPr>
                    <a:xfrm>
                      <a:off x="0" y="0"/>
                      <a:ext cx="5900411" cy="341757"/>
                    </a:xfrm>
                    <a:prstGeom prst="rect">
                      <a:avLst/>
                    </a:prstGeom>
                  </pic:spPr>
                </pic:pic>
              </a:graphicData>
            </a:graphic>
          </wp:anchor>
        </w:drawing>
      </w:r>
    </w:p>
    <w:p w14:paraId="622C0EF6" w14:textId="77777777" w:rsidR="00357018" w:rsidRDefault="00357018">
      <w:pPr>
        <w:pStyle w:val="BodyText"/>
        <w:spacing w:before="6"/>
        <w:rPr>
          <w:b/>
          <w:sz w:val="32"/>
        </w:rPr>
      </w:pPr>
    </w:p>
    <w:p w14:paraId="4F46D9CB" w14:textId="77777777" w:rsidR="00357018" w:rsidRDefault="00EB1F4D">
      <w:pPr>
        <w:pStyle w:val="BodyText"/>
        <w:spacing w:line="276" w:lineRule="auto"/>
        <w:ind w:left="1200" w:right="1204"/>
      </w:pPr>
      <w:r>
        <w:t>By following the ‘next steps’ in the PSS Guide you can determine the amount of your</w:t>
      </w:r>
      <w:r>
        <w:rPr>
          <w:spacing w:val="-65"/>
        </w:rPr>
        <w:t xml:space="preserve"> </w:t>
      </w:r>
      <w:r>
        <w:t>total</w:t>
      </w:r>
      <w:r>
        <w:rPr>
          <w:spacing w:val="-4"/>
        </w:rPr>
        <w:t xml:space="preserve"> </w:t>
      </w:r>
      <w:r>
        <w:t>annual allowance</w:t>
      </w:r>
      <w:r>
        <w:rPr>
          <w:spacing w:val="-4"/>
        </w:rPr>
        <w:t xml:space="preserve"> </w:t>
      </w:r>
      <w:r>
        <w:t>charge.</w:t>
      </w:r>
    </w:p>
    <w:p w14:paraId="6C1E2632" w14:textId="77777777" w:rsidR="00357018" w:rsidRDefault="00357018">
      <w:pPr>
        <w:pStyle w:val="BodyText"/>
        <w:spacing w:before="5"/>
        <w:rPr>
          <w:sz w:val="27"/>
        </w:rPr>
      </w:pPr>
    </w:p>
    <w:p w14:paraId="5BAC4A1E" w14:textId="77777777" w:rsidR="00357018" w:rsidRDefault="00EB1F4D">
      <w:pPr>
        <w:pStyle w:val="BodyText"/>
        <w:spacing w:before="1" w:line="276" w:lineRule="auto"/>
        <w:ind w:left="1200" w:right="1377"/>
      </w:pPr>
      <w:r>
        <w:t>You need to tell us the total amount of annual allowance charge you want the 2015</w:t>
      </w:r>
      <w:r>
        <w:rPr>
          <w:spacing w:val="-64"/>
        </w:rPr>
        <w:t xml:space="preserve"> </w:t>
      </w:r>
      <w:r>
        <w:t>NHS</w:t>
      </w:r>
      <w:r>
        <w:rPr>
          <w:spacing w:val="-1"/>
        </w:rPr>
        <w:t xml:space="preserve"> </w:t>
      </w:r>
      <w:r>
        <w:t>Pension Scheme</w:t>
      </w:r>
      <w:r>
        <w:rPr>
          <w:spacing w:val="-2"/>
        </w:rPr>
        <w:t xml:space="preserve"> </w:t>
      </w:r>
      <w:r>
        <w:t>to pay.</w:t>
      </w:r>
    </w:p>
    <w:p w14:paraId="7BA447C6" w14:textId="77777777" w:rsidR="00357018" w:rsidRDefault="00357018">
      <w:pPr>
        <w:pStyle w:val="BodyText"/>
        <w:spacing w:before="7"/>
        <w:rPr>
          <w:sz w:val="27"/>
        </w:rPr>
      </w:pPr>
    </w:p>
    <w:p w14:paraId="68625FD4" w14:textId="3D8F6AC5" w:rsidR="00357018" w:rsidRDefault="00EB1F4D">
      <w:pPr>
        <w:pStyle w:val="BodyText"/>
        <w:spacing w:line="276" w:lineRule="auto"/>
        <w:ind w:left="1200" w:right="1231"/>
      </w:pPr>
      <w:r>
        <w:t xml:space="preserve">If you have ticked to say this is a change to a previous </w:t>
      </w:r>
      <w:proofErr w:type="gramStart"/>
      <w:r>
        <w:t>election</w:t>
      </w:r>
      <w:proofErr w:type="gramEnd"/>
      <w:r>
        <w:t xml:space="preserve"> then ignore what you</w:t>
      </w:r>
      <w:r>
        <w:rPr>
          <w:spacing w:val="-64"/>
        </w:rPr>
        <w:t xml:space="preserve"> </w:t>
      </w:r>
      <w:r>
        <w:t>have previously asked the 2015 NHS Pension Scheme to pay and insert the revised</w:t>
      </w:r>
      <w:r>
        <w:rPr>
          <w:spacing w:val="-64"/>
        </w:rPr>
        <w:t xml:space="preserve"> </w:t>
      </w:r>
      <w:r>
        <w:t>amount. Check out section 3c if you have not yet received a pension savings</w:t>
      </w:r>
      <w:r>
        <w:rPr>
          <w:spacing w:val="1"/>
        </w:rPr>
        <w:t xml:space="preserve"> </w:t>
      </w:r>
      <w:r>
        <w:t>sta</w:t>
      </w:r>
      <w:r w:rsidR="00DC6A23">
        <w:t>t</w:t>
      </w:r>
      <w:r>
        <w:t>ement</w:t>
      </w:r>
      <w:r>
        <w:rPr>
          <w:spacing w:val="-3"/>
        </w:rPr>
        <w:t xml:space="preserve"> </w:t>
      </w:r>
      <w:r>
        <w:t>from</w:t>
      </w:r>
      <w:r>
        <w:rPr>
          <w:spacing w:val="-2"/>
        </w:rPr>
        <w:t xml:space="preserve"> </w:t>
      </w:r>
      <w:r>
        <w:t>us and</w:t>
      </w:r>
      <w:r>
        <w:rPr>
          <w:spacing w:val="-3"/>
        </w:rPr>
        <w:t xml:space="preserve"> </w:t>
      </w:r>
      <w:r>
        <w:t>are estimating</w:t>
      </w:r>
      <w:r>
        <w:rPr>
          <w:spacing w:val="-3"/>
        </w:rPr>
        <w:t xml:space="preserve"> </w:t>
      </w:r>
      <w:r>
        <w:t>your annual</w:t>
      </w:r>
      <w:r>
        <w:rPr>
          <w:spacing w:val="-4"/>
        </w:rPr>
        <w:t xml:space="preserve"> </w:t>
      </w:r>
      <w:r>
        <w:t>allowance charge.</w:t>
      </w:r>
    </w:p>
    <w:p w14:paraId="21032D3F" w14:textId="77777777" w:rsidR="00357018" w:rsidRDefault="00357018">
      <w:pPr>
        <w:pStyle w:val="BodyText"/>
        <w:spacing w:before="7"/>
        <w:rPr>
          <w:sz w:val="27"/>
        </w:rPr>
      </w:pPr>
    </w:p>
    <w:p w14:paraId="11EB8C93" w14:textId="77777777" w:rsidR="00357018" w:rsidRDefault="00EB1F4D">
      <w:pPr>
        <w:pStyle w:val="BodyText"/>
        <w:spacing w:line="276" w:lineRule="auto"/>
        <w:ind w:left="1200" w:right="1258"/>
      </w:pPr>
      <w:r>
        <w:t>If you are a member of both the 1995/2008 and the 2015 NHS Pension Schemes</w:t>
      </w:r>
      <w:r>
        <w:rPr>
          <w:spacing w:val="1"/>
        </w:rPr>
        <w:t xml:space="preserve"> </w:t>
      </w:r>
      <w:r>
        <w:t>examples of how to calculate the maximum amount of annual allowance charge that</w:t>
      </w:r>
      <w:r>
        <w:rPr>
          <w:spacing w:val="-64"/>
        </w:rPr>
        <w:t xml:space="preserve"> </w:t>
      </w:r>
      <w:r>
        <w:t>each</w:t>
      </w:r>
      <w:r>
        <w:rPr>
          <w:spacing w:val="-1"/>
        </w:rPr>
        <w:t xml:space="preserve"> </w:t>
      </w:r>
      <w:r>
        <w:t>NHS scheme will pay are</w:t>
      </w:r>
      <w:r>
        <w:rPr>
          <w:spacing w:val="-1"/>
        </w:rPr>
        <w:t xml:space="preserve"> </w:t>
      </w:r>
      <w:r>
        <w:t>on</w:t>
      </w:r>
      <w:r>
        <w:rPr>
          <w:spacing w:val="1"/>
        </w:rPr>
        <w:t xml:space="preserve"> </w:t>
      </w:r>
      <w:r>
        <w:t>page 25.</w:t>
      </w:r>
    </w:p>
    <w:p w14:paraId="147CB035" w14:textId="77777777" w:rsidR="00357018" w:rsidRDefault="00357018">
      <w:pPr>
        <w:pStyle w:val="BodyText"/>
        <w:spacing w:before="7"/>
        <w:rPr>
          <w:sz w:val="27"/>
        </w:rPr>
      </w:pPr>
    </w:p>
    <w:p w14:paraId="0E809BB4" w14:textId="77777777" w:rsidR="00357018" w:rsidRDefault="00EB1F4D">
      <w:pPr>
        <w:pStyle w:val="BodyText"/>
        <w:spacing w:line="276" w:lineRule="auto"/>
        <w:ind w:left="1200" w:right="1351"/>
      </w:pPr>
      <w:r>
        <w:t>You</w:t>
      </w:r>
      <w:r>
        <w:rPr>
          <w:spacing w:val="-2"/>
        </w:rPr>
        <w:t xml:space="preserve"> </w:t>
      </w:r>
      <w:r>
        <w:t>can</w:t>
      </w:r>
      <w:r>
        <w:rPr>
          <w:spacing w:val="-2"/>
        </w:rPr>
        <w:t xml:space="preserve"> </w:t>
      </w:r>
      <w:r>
        <w:t>choose</w:t>
      </w:r>
      <w:r>
        <w:rPr>
          <w:spacing w:val="-2"/>
        </w:rPr>
        <w:t xml:space="preserve"> </w:t>
      </w:r>
      <w:r>
        <w:t>to</w:t>
      </w:r>
      <w:r>
        <w:rPr>
          <w:spacing w:val="-1"/>
        </w:rPr>
        <w:t xml:space="preserve"> </w:t>
      </w:r>
      <w:r>
        <w:t>pay</w:t>
      </w:r>
      <w:r>
        <w:rPr>
          <w:spacing w:val="-5"/>
        </w:rPr>
        <w:t xml:space="preserve"> </w:t>
      </w:r>
      <w:r>
        <w:t>some</w:t>
      </w:r>
      <w:r>
        <w:rPr>
          <w:spacing w:val="-2"/>
        </w:rPr>
        <w:t xml:space="preserve"> </w:t>
      </w:r>
      <w:r>
        <w:t>or</w:t>
      </w:r>
      <w:r>
        <w:rPr>
          <w:spacing w:val="-4"/>
        </w:rPr>
        <w:t xml:space="preserve"> </w:t>
      </w:r>
      <w:proofErr w:type="gramStart"/>
      <w:r>
        <w:t>all</w:t>
      </w:r>
      <w:r>
        <w:rPr>
          <w:spacing w:val="-3"/>
        </w:rPr>
        <w:t xml:space="preserve"> </w:t>
      </w:r>
      <w:r>
        <w:t>of</w:t>
      </w:r>
      <w:proofErr w:type="gramEnd"/>
      <w:r>
        <w:t xml:space="preserve"> your</w:t>
      </w:r>
      <w:r>
        <w:rPr>
          <w:spacing w:val="-1"/>
        </w:rPr>
        <w:t xml:space="preserve"> </w:t>
      </w:r>
      <w:r>
        <w:t>annual</w:t>
      </w:r>
      <w:r>
        <w:rPr>
          <w:spacing w:val="-5"/>
        </w:rPr>
        <w:t xml:space="preserve"> </w:t>
      </w:r>
      <w:r>
        <w:t>allowance</w:t>
      </w:r>
      <w:r>
        <w:rPr>
          <w:spacing w:val="-2"/>
        </w:rPr>
        <w:t xml:space="preserve"> </w:t>
      </w:r>
      <w:r>
        <w:t>charge</w:t>
      </w:r>
      <w:r>
        <w:rPr>
          <w:spacing w:val="-3"/>
        </w:rPr>
        <w:t xml:space="preserve"> </w:t>
      </w:r>
      <w:r>
        <w:t>directly</w:t>
      </w:r>
      <w:r>
        <w:rPr>
          <w:spacing w:val="-5"/>
        </w:rPr>
        <w:t xml:space="preserve"> </w:t>
      </w:r>
      <w:r>
        <w:t>to</w:t>
      </w:r>
      <w:r>
        <w:rPr>
          <w:spacing w:val="-64"/>
        </w:rPr>
        <w:t xml:space="preserve"> </w:t>
      </w:r>
      <w:r>
        <w:t>HMRC</w:t>
      </w:r>
      <w:r>
        <w:rPr>
          <w:spacing w:val="-2"/>
        </w:rPr>
        <w:t xml:space="preserve"> </w:t>
      </w:r>
      <w:r>
        <w:t>and</w:t>
      </w:r>
      <w:r>
        <w:rPr>
          <w:spacing w:val="-1"/>
        </w:rPr>
        <w:t xml:space="preserve"> </w:t>
      </w:r>
      <w:r>
        <w:t>ask</w:t>
      </w:r>
      <w:r>
        <w:rPr>
          <w:spacing w:val="-3"/>
        </w:rPr>
        <w:t xml:space="preserve"> </w:t>
      </w:r>
      <w:r>
        <w:t>us to</w:t>
      </w:r>
      <w:r>
        <w:rPr>
          <w:spacing w:val="-3"/>
        </w:rPr>
        <w:t xml:space="preserve"> </w:t>
      </w:r>
      <w:r>
        <w:t>pay</w:t>
      </w:r>
      <w:r>
        <w:rPr>
          <w:spacing w:val="-4"/>
        </w:rPr>
        <w:t xml:space="preserve"> </w:t>
      </w:r>
      <w:r>
        <w:t>the</w:t>
      </w:r>
      <w:r>
        <w:rPr>
          <w:spacing w:val="-1"/>
        </w:rPr>
        <w:t xml:space="preserve"> </w:t>
      </w:r>
      <w:r>
        <w:t>balance</w:t>
      </w:r>
      <w:r>
        <w:rPr>
          <w:spacing w:val="-4"/>
        </w:rPr>
        <w:t xml:space="preserve"> </w:t>
      </w:r>
      <w:r>
        <w:t>from your</w:t>
      </w:r>
      <w:r>
        <w:rPr>
          <w:spacing w:val="3"/>
        </w:rPr>
        <w:t xml:space="preserve"> </w:t>
      </w:r>
      <w:r>
        <w:t>2015 NHS Pension</w:t>
      </w:r>
      <w:r>
        <w:rPr>
          <w:spacing w:val="-3"/>
        </w:rPr>
        <w:t xml:space="preserve"> </w:t>
      </w:r>
      <w:r>
        <w:t>Scheme.</w:t>
      </w:r>
    </w:p>
    <w:p w14:paraId="76E1EF93" w14:textId="77777777" w:rsidR="00357018" w:rsidRDefault="00357018">
      <w:pPr>
        <w:pStyle w:val="BodyText"/>
        <w:spacing w:before="8"/>
        <w:rPr>
          <w:sz w:val="27"/>
        </w:rPr>
      </w:pPr>
    </w:p>
    <w:p w14:paraId="54B0DA87" w14:textId="77777777" w:rsidR="00357018" w:rsidRDefault="00EB1F4D">
      <w:pPr>
        <w:pStyle w:val="BodyText"/>
        <w:spacing w:line="276" w:lineRule="auto"/>
        <w:ind w:left="1200" w:right="1178"/>
      </w:pPr>
      <w:r>
        <w:t>In this instance you will need to determine how much of your annual allowance</w:t>
      </w:r>
      <w:r>
        <w:rPr>
          <w:spacing w:val="1"/>
        </w:rPr>
        <w:t xml:space="preserve"> </w:t>
      </w:r>
      <w:r>
        <w:t>charge you want to pay and how much you want your 2015 NHS Pension Scheme to</w:t>
      </w:r>
      <w:r>
        <w:rPr>
          <w:spacing w:val="-64"/>
        </w:rPr>
        <w:t xml:space="preserve"> </w:t>
      </w:r>
      <w:r>
        <w:t>pay</w:t>
      </w:r>
      <w:r>
        <w:rPr>
          <w:spacing w:val="-4"/>
        </w:rPr>
        <w:t xml:space="preserve"> </w:t>
      </w:r>
      <w:r>
        <w:t>and complete Election 2.</w:t>
      </w:r>
    </w:p>
    <w:p w14:paraId="1FBC5E43" w14:textId="77777777" w:rsidR="00357018" w:rsidRDefault="00357018">
      <w:pPr>
        <w:spacing w:line="276" w:lineRule="auto"/>
        <w:sectPr w:rsidR="00357018" w:rsidSect="003E1057">
          <w:pgSz w:w="11910" w:h="16840"/>
          <w:pgMar w:top="1340" w:right="280" w:bottom="1180" w:left="240" w:header="0" w:footer="906" w:gutter="0"/>
          <w:cols w:space="720"/>
        </w:sectPr>
      </w:pPr>
    </w:p>
    <w:p w14:paraId="1878F56D" w14:textId="77777777" w:rsidR="00357018" w:rsidRDefault="00EB1F4D">
      <w:pPr>
        <w:pStyle w:val="BodyText"/>
        <w:spacing w:before="157" w:line="276" w:lineRule="auto"/>
        <w:ind w:left="1200" w:right="1258"/>
      </w:pPr>
      <w:r>
        <w:lastRenderedPageBreak/>
        <w:t>If you are changing a previous election because you are no longer liable to an</w:t>
      </w:r>
      <w:r>
        <w:rPr>
          <w:spacing w:val="1"/>
        </w:rPr>
        <w:t xml:space="preserve"> </w:t>
      </w:r>
      <w:r>
        <w:t>annual allowance charge, possibly because you estimated this on your first election,</w:t>
      </w:r>
      <w:r>
        <w:rPr>
          <w:spacing w:val="-64"/>
        </w:rPr>
        <w:t xml:space="preserve"> </w:t>
      </w:r>
      <w:r>
        <w:t>you should insert £0.00.</w:t>
      </w:r>
      <w:r>
        <w:rPr>
          <w:spacing w:val="66"/>
        </w:rPr>
        <w:t xml:space="preserve"> </w:t>
      </w:r>
      <w:r>
        <w:t>You should then attach a letter with your election setting</w:t>
      </w:r>
      <w:r>
        <w:rPr>
          <w:spacing w:val="1"/>
        </w:rPr>
        <w:t xml:space="preserve"> </w:t>
      </w:r>
      <w:r>
        <w:t>out</w:t>
      </w:r>
      <w:r>
        <w:rPr>
          <w:spacing w:val="-1"/>
        </w:rPr>
        <w:t xml:space="preserve"> </w:t>
      </w:r>
      <w:r>
        <w:t>the reasons</w:t>
      </w:r>
      <w:r>
        <w:rPr>
          <w:spacing w:val="-2"/>
        </w:rPr>
        <w:t xml:space="preserve"> </w:t>
      </w:r>
      <w:r>
        <w:t>for</w:t>
      </w:r>
      <w:r>
        <w:rPr>
          <w:spacing w:val="-3"/>
        </w:rPr>
        <w:t xml:space="preserve"> </w:t>
      </w:r>
      <w:r>
        <w:t>this.</w:t>
      </w:r>
    </w:p>
    <w:p w14:paraId="736C1C34" w14:textId="77777777" w:rsidR="00357018" w:rsidRDefault="00EB1F4D">
      <w:pPr>
        <w:spacing w:before="201"/>
        <w:ind w:left="741" w:right="1170"/>
        <w:jc w:val="center"/>
        <w:rPr>
          <w:b/>
          <w:sz w:val="24"/>
        </w:rPr>
      </w:pPr>
      <w:r w:rsidRPr="0057067A">
        <w:rPr>
          <w:b/>
          <w:color w:val="005EB8"/>
          <w:sz w:val="24"/>
        </w:rPr>
        <w:t>3c)</w:t>
      </w:r>
      <w:r w:rsidRPr="0057067A">
        <w:rPr>
          <w:b/>
          <w:color w:val="005EB8"/>
          <w:spacing w:val="-2"/>
          <w:sz w:val="24"/>
        </w:rPr>
        <w:t xml:space="preserve"> </w:t>
      </w:r>
      <w:r w:rsidRPr="0057067A">
        <w:rPr>
          <w:b/>
          <w:color w:val="005EB8"/>
          <w:sz w:val="24"/>
        </w:rPr>
        <w:t>estimating</w:t>
      </w:r>
      <w:r w:rsidRPr="0057067A">
        <w:rPr>
          <w:b/>
          <w:color w:val="005EB8"/>
          <w:spacing w:val="-1"/>
          <w:sz w:val="24"/>
        </w:rPr>
        <w:t xml:space="preserve"> </w:t>
      </w:r>
      <w:r w:rsidRPr="0057067A">
        <w:rPr>
          <w:b/>
          <w:color w:val="005EB8"/>
          <w:sz w:val="24"/>
        </w:rPr>
        <w:t>your</w:t>
      </w:r>
      <w:r w:rsidRPr="0057067A">
        <w:rPr>
          <w:b/>
          <w:color w:val="005EB8"/>
          <w:spacing w:val="-2"/>
          <w:sz w:val="24"/>
        </w:rPr>
        <w:t xml:space="preserve"> </w:t>
      </w:r>
      <w:r w:rsidRPr="0057067A">
        <w:rPr>
          <w:b/>
          <w:color w:val="005EB8"/>
          <w:sz w:val="24"/>
        </w:rPr>
        <w:t>2015</w:t>
      </w:r>
      <w:r w:rsidRPr="0057067A">
        <w:rPr>
          <w:b/>
          <w:color w:val="005EB8"/>
          <w:spacing w:val="-2"/>
          <w:sz w:val="24"/>
        </w:rPr>
        <w:t xml:space="preserve"> </w:t>
      </w:r>
      <w:r w:rsidRPr="0057067A">
        <w:rPr>
          <w:b/>
          <w:color w:val="005EB8"/>
          <w:sz w:val="24"/>
        </w:rPr>
        <w:t>NHS</w:t>
      </w:r>
      <w:r w:rsidRPr="0057067A">
        <w:rPr>
          <w:b/>
          <w:color w:val="005EB8"/>
          <w:spacing w:val="-4"/>
          <w:sz w:val="24"/>
        </w:rPr>
        <w:t xml:space="preserve"> </w:t>
      </w:r>
      <w:r w:rsidRPr="0057067A">
        <w:rPr>
          <w:b/>
          <w:color w:val="005EB8"/>
          <w:sz w:val="24"/>
        </w:rPr>
        <w:t>Pension</w:t>
      </w:r>
      <w:r w:rsidRPr="0057067A">
        <w:rPr>
          <w:b/>
          <w:color w:val="005EB8"/>
          <w:spacing w:val="-2"/>
          <w:sz w:val="24"/>
        </w:rPr>
        <w:t xml:space="preserve"> </w:t>
      </w:r>
      <w:r w:rsidRPr="0057067A">
        <w:rPr>
          <w:b/>
          <w:color w:val="005EB8"/>
          <w:sz w:val="24"/>
        </w:rPr>
        <w:t>Scheme</w:t>
      </w:r>
      <w:r w:rsidRPr="0057067A">
        <w:rPr>
          <w:b/>
          <w:color w:val="005EB8"/>
          <w:spacing w:val="-2"/>
          <w:sz w:val="24"/>
        </w:rPr>
        <w:t xml:space="preserve"> </w:t>
      </w:r>
      <w:r w:rsidRPr="0057067A">
        <w:rPr>
          <w:b/>
          <w:color w:val="005EB8"/>
          <w:sz w:val="24"/>
        </w:rPr>
        <w:t>annual</w:t>
      </w:r>
      <w:r w:rsidRPr="0057067A">
        <w:rPr>
          <w:b/>
          <w:color w:val="005EB8"/>
          <w:spacing w:val="-1"/>
          <w:sz w:val="24"/>
        </w:rPr>
        <w:t xml:space="preserve"> </w:t>
      </w:r>
      <w:r w:rsidRPr="0057067A">
        <w:rPr>
          <w:b/>
          <w:color w:val="005EB8"/>
          <w:sz w:val="24"/>
        </w:rPr>
        <w:t>allowance</w:t>
      </w:r>
      <w:r w:rsidRPr="0057067A">
        <w:rPr>
          <w:b/>
          <w:color w:val="005EB8"/>
          <w:spacing w:val="-2"/>
          <w:sz w:val="24"/>
        </w:rPr>
        <w:t xml:space="preserve"> </w:t>
      </w:r>
      <w:proofErr w:type="gramStart"/>
      <w:r w:rsidRPr="0057067A">
        <w:rPr>
          <w:b/>
          <w:color w:val="005EB8"/>
          <w:sz w:val="24"/>
        </w:rPr>
        <w:t>charge</w:t>
      </w:r>
      <w:proofErr w:type="gramEnd"/>
    </w:p>
    <w:p w14:paraId="1582ED48" w14:textId="77777777" w:rsidR="00357018" w:rsidRDefault="00357018">
      <w:pPr>
        <w:pStyle w:val="BodyText"/>
        <w:rPr>
          <w:b/>
          <w:sz w:val="20"/>
        </w:rPr>
      </w:pPr>
    </w:p>
    <w:p w14:paraId="5AD59655" w14:textId="77777777" w:rsidR="00357018" w:rsidRDefault="00EB1F4D">
      <w:pPr>
        <w:pStyle w:val="BodyText"/>
        <w:spacing w:before="4"/>
        <w:rPr>
          <w:b/>
          <w:sz w:val="10"/>
        </w:rPr>
      </w:pPr>
      <w:r>
        <w:rPr>
          <w:noProof/>
        </w:rPr>
        <w:drawing>
          <wp:anchor distT="0" distB="0" distL="0" distR="0" simplePos="0" relativeHeight="10" behindDoc="0" locked="0" layoutInCell="1" allowOverlap="1" wp14:anchorId="0BD6AA72" wp14:editId="45559DEC">
            <wp:simplePos x="0" y="0"/>
            <wp:positionH relativeFrom="page">
              <wp:posOffset>949303</wp:posOffset>
            </wp:positionH>
            <wp:positionV relativeFrom="paragraph">
              <wp:posOffset>91380</wp:posOffset>
            </wp:positionV>
            <wp:extent cx="5900018" cy="341756"/>
            <wp:effectExtent l="0" t="0" r="0" b="0"/>
            <wp:wrapTopAndBottom/>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5" cstate="print"/>
                    <a:stretch>
                      <a:fillRect/>
                    </a:stretch>
                  </pic:blipFill>
                  <pic:spPr>
                    <a:xfrm>
                      <a:off x="0" y="0"/>
                      <a:ext cx="5900018" cy="341756"/>
                    </a:xfrm>
                    <a:prstGeom prst="rect">
                      <a:avLst/>
                    </a:prstGeom>
                  </pic:spPr>
                </pic:pic>
              </a:graphicData>
            </a:graphic>
          </wp:anchor>
        </w:drawing>
      </w:r>
    </w:p>
    <w:p w14:paraId="4EF5170A" w14:textId="77777777" w:rsidR="00357018" w:rsidRDefault="00357018">
      <w:pPr>
        <w:pStyle w:val="BodyText"/>
        <w:rPr>
          <w:b/>
          <w:sz w:val="32"/>
        </w:rPr>
      </w:pPr>
    </w:p>
    <w:p w14:paraId="2B81C482" w14:textId="77777777" w:rsidR="00357018" w:rsidRDefault="00EB1F4D">
      <w:pPr>
        <w:pStyle w:val="BodyText"/>
        <w:spacing w:line="276" w:lineRule="auto"/>
        <w:ind w:left="1200" w:right="1178"/>
      </w:pPr>
      <w:r>
        <w:t>Where</w:t>
      </w:r>
      <w:r>
        <w:rPr>
          <w:spacing w:val="-7"/>
        </w:rPr>
        <w:t xml:space="preserve"> </w:t>
      </w:r>
      <w:r>
        <w:t>final</w:t>
      </w:r>
      <w:r>
        <w:rPr>
          <w:spacing w:val="-2"/>
        </w:rPr>
        <w:t xml:space="preserve"> </w:t>
      </w:r>
      <w:r>
        <w:t>information</w:t>
      </w:r>
      <w:r>
        <w:rPr>
          <w:spacing w:val="-2"/>
        </w:rPr>
        <w:t xml:space="preserve"> </w:t>
      </w:r>
      <w:r>
        <w:t>is</w:t>
      </w:r>
      <w:r>
        <w:rPr>
          <w:spacing w:val="-1"/>
        </w:rPr>
        <w:t xml:space="preserve"> </w:t>
      </w:r>
      <w:r>
        <w:t>not</w:t>
      </w:r>
      <w:r>
        <w:rPr>
          <w:spacing w:val="-2"/>
        </w:rPr>
        <w:t xml:space="preserve"> </w:t>
      </w:r>
      <w:r>
        <w:t>known</w:t>
      </w:r>
      <w:r>
        <w:rPr>
          <w:spacing w:val="-2"/>
        </w:rPr>
        <w:t xml:space="preserve"> </w:t>
      </w:r>
      <w:r>
        <w:t>or</w:t>
      </w:r>
      <w:r>
        <w:rPr>
          <w:spacing w:val="-2"/>
        </w:rPr>
        <w:t xml:space="preserve"> </w:t>
      </w:r>
      <w:r>
        <w:t>not</w:t>
      </w:r>
      <w:r>
        <w:rPr>
          <w:spacing w:val="-3"/>
        </w:rPr>
        <w:t xml:space="preserve"> </w:t>
      </w:r>
      <w:r>
        <w:t>available</w:t>
      </w:r>
      <w:r>
        <w:rPr>
          <w:spacing w:val="-2"/>
        </w:rPr>
        <w:t xml:space="preserve"> </w:t>
      </w:r>
      <w:r>
        <w:t>you</w:t>
      </w:r>
      <w:r>
        <w:rPr>
          <w:spacing w:val="-2"/>
        </w:rPr>
        <w:t xml:space="preserve"> </w:t>
      </w:r>
      <w:r>
        <w:t>can</w:t>
      </w:r>
      <w:r>
        <w:rPr>
          <w:spacing w:val="-2"/>
        </w:rPr>
        <w:t xml:space="preserve"> </w:t>
      </w:r>
      <w:r>
        <w:t>estimate</w:t>
      </w:r>
      <w:r>
        <w:rPr>
          <w:spacing w:val="-1"/>
        </w:rPr>
        <w:t xml:space="preserve"> </w:t>
      </w:r>
      <w:r>
        <w:t>the</w:t>
      </w:r>
      <w:r>
        <w:rPr>
          <w:spacing w:val="-4"/>
        </w:rPr>
        <w:t xml:space="preserve"> </w:t>
      </w:r>
      <w:r>
        <w:t>amount</w:t>
      </w:r>
      <w:r>
        <w:rPr>
          <w:spacing w:val="-2"/>
        </w:rPr>
        <w:t xml:space="preserve"> </w:t>
      </w:r>
      <w:r>
        <w:t>of</w:t>
      </w:r>
      <w:r>
        <w:rPr>
          <w:spacing w:val="-64"/>
        </w:rPr>
        <w:t xml:space="preserve"> </w:t>
      </w:r>
      <w:r>
        <w:t>the annual allowance charge in respect of your growth in the 2015 NHS Pension</w:t>
      </w:r>
      <w:r>
        <w:rPr>
          <w:spacing w:val="1"/>
        </w:rPr>
        <w:t xml:space="preserve"> </w:t>
      </w:r>
      <w:r>
        <w:t>Scheme.</w:t>
      </w:r>
    </w:p>
    <w:p w14:paraId="2C5C7BF4" w14:textId="77777777" w:rsidR="00357018" w:rsidRDefault="00EB1F4D">
      <w:pPr>
        <w:pStyle w:val="BodyText"/>
        <w:spacing w:before="202" w:line="276" w:lineRule="auto"/>
        <w:ind w:left="1200" w:right="1377"/>
      </w:pPr>
      <w:r>
        <w:t>You can complete another election to change this amount when we have all the</w:t>
      </w:r>
      <w:r>
        <w:rPr>
          <w:spacing w:val="1"/>
        </w:rPr>
        <w:t xml:space="preserve"> </w:t>
      </w:r>
      <w:proofErr w:type="gramStart"/>
      <w:r>
        <w:t>information</w:t>
      </w:r>
      <w:proofErr w:type="gramEnd"/>
      <w:r>
        <w:t xml:space="preserve"> we need to calculate your pension input amount and a pension savings</w:t>
      </w:r>
      <w:r>
        <w:rPr>
          <w:spacing w:val="-64"/>
        </w:rPr>
        <w:t xml:space="preserve"> </w:t>
      </w:r>
      <w:r>
        <w:t>statement</w:t>
      </w:r>
      <w:r>
        <w:rPr>
          <w:spacing w:val="-1"/>
        </w:rPr>
        <w:t xml:space="preserve"> </w:t>
      </w:r>
      <w:r>
        <w:t>has been</w:t>
      </w:r>
      <w:r>
        <w:rPr>
          <w:spacing w:val="3"/>
        </w:rPr>
        <w:t xml:space="preserve"> </w:t>
      </w:r>
      <w:r>
        <w:t>sent to</w:t>
      </w:r>
      <w:r>
        <w:rPr>
          <w:spacing w:val="-1"/>
        </w:rPr>
        <w:t xml:space="preserve"> </w:t>
      </w:r>
      <w:r>
        <w:t>you.</w:t>
      </w:r>
    </w:p>
    <w:p w14:paraId="730C197A" w14:textId="77777777" w:rsidR="00357018" w:rsidRDefault="00EB1F4D">
      <w:pPr>
        <w:pStyle w:val="BodyText"/>
        <w:spacing w:before="200" w:line="276" w:lineRule="auto"/>
        <w:ind w:left="1200" w:right="1564"/>
      </w:pPr>
      <w:r>
        <w:t>If you have estimated your annual allowance charge and you want the 2015 NHS</w:t>
      </w:r>
      <w:r>
        <w:rPr>
          <w:spacing w:val="-64"/>
        </w:rPr>
        <w:t xml:space="preserve"> </w:t>
      </w:r>
      <w:r>
        <w:t xml:space="preserve">Pension Scheme to pay some or all of </w:t>
      </w:r>
      <w:proofErr w:type="gramStart"/>
      <w:r>
        <w:t>this</w:t>
      </w:r>
      <w:proofErr w:type="gramEnd"/>
      <w:r>
        <w:t xml:space="preserve"> you should tick the ‘Yes’ box as</w:t>
      </w:r>
      <w:r>
        <w:rPr>
          <w:spacing w:val="1"/>
        </w:rPr>
        <w:t xml:space="preserve"> </w:t>
      </w:r>
      <w:r>
        <w:t>confirmation</w:t>
      </w:r>
      <w:r>
        <w:rPr>
          <w:spacing w:val="-3"/>
        </w:rPr>
        <w:t xml:space="preserve"> </w:t>
      </w:r>
      <w:r>
        <w:t>of this.</w:t>
      </w:r>
    </w:p>
    <w:p w14:paraId="323A555B" w14:textId="77777777" w:rsidR="00357018" w:rsidRDefault="00EB1F4D">
      <w:pPr>
        <w:pStyle w:val="BodyText"/>
        <w:spacing w:before="201" w:line="276" w:lineRule="auto"/>
        <w:ind w:left="1200" w:right="1284"/>
      </w:pPr>
      <w:r>
        <w:t>If you are estimating your annual allowance charge and you think you could be</w:t>
      </w:r>
      <w:r>
        <w:rPr>
          <w:spacing w:val="1"/>
        </w:rPr>
        <w:t xml:space="preserve"> </w:t>
      </w:r>
      <w:r>
        <w:t>subject to a tapered annual allowance in this relevant tax year you should think</w:t>
      </w:r>
      <w:r>
        <w:rPr>
          <w:spacing w:val="1"/>
        </w:rPr>
        <w:t xml:space="preserve"> </w:t>
      </w:r>
      <w:r>
        <w:t>carefully about the amount of charge you ask us to pay from the 2015 NHS Pension</w:t>
      </w:r>
      <w:r>
        <w:rPr>
          <w:spacing w:val="-64"/>
        </w:rPr>
        <w:t xml:space="preserve"> </w:t>
      </w:r>
      <w:r>
        <w:t>Scheme.</w:t>
      </w:r>
    </w:p>
    <w:p w14:paraId="02E95D9A" w14:textId="46F4CA71" w:rsidR="00357018" w:rsidRDefault="00EB1F4D">
      <w:pPr>
        <w:pStyle w:val="BodyText"/>
        <w:spacing w:before="199" w:line="276" w:lineRule="auto"/>
        <w:ind w:left="1200" w:right="1178"/>
      </w:pPr>
      <w:r>
        <w:t>If</w:t>
      </w:r>
      <w:r>
        <w:rPr>
          <w:spacing w:val="-2"/>
        </w:rPr>
        <w:t xml:space="preserve"> </w:t>
      </w:r>
      <w:r>
        <w:t>you</w:t>
      </w:r>
      <w:r>
        <w:rPr>
          <w:spacing w:val="-2"/>
        </w:rPr>
        <w:t xml:space="preserve"> </w:t>
      </w:r>
      <w:r>
        <w:t>have</w:t>
      </w:r>
      <w:r>
        <w:rPr>
          <w:spacing w:val="-2"/>
        </w:rPr>
        <w:t xml:space="preserve"> </w:t>
      </w:r>
      <w:r>
        <w:t>a</w:t>
      </w:r>
      <w:r>
        <w:rPr>
          <w:spacing w:val="-3"/>
        </w:rPr>
        <w:t xml:space="preserve"> </w:t>
      </w:r>
      <w:r>
        <w:t>tapered</w:t>
      </w:r>
      <w:r>
        <w:rPr>
          <w:spacing w:val="-4"/>
        </w:rPr>
        <w:t xml:space="preserve"> </w:t>
      </w:r>
      <w:r>
        <w:t>annual</w:t>
      </w:r>
      <w:r>
        <w:rPr>
          <w:spacing w:val="-2"/>
        </w:rPr>
        <w:t xml:space="preserve"> </w:t>
      </w:r>
      <w:r>
        <w:t>allowance</w:t>
      </w:r>
      <w:r>
        <w:rPr>
          <w:spacing w:val="-2"/>
        </w:rPr>
        <w:t xml:space="preserve"> </w:t>
      </w:r>
      <w:r>
        <w:t>of</w:t>
      </w:r>
      <w:r>
        <w:rPr>
          <w:spacing w:val="-2"/>
        </w:rPr>
        <w:t xml:space="preserve"> </w:t>
      </w:r>
      <w:r>
        <w:t>£10,000</w:t>
      </w:r>
      <w:r w:rsidR="00A427F2">
        <w:t>,</w:t>
      </w:r>
      <w:r>
        <w:rPr>
          <w:spacing w:val="-4"/>
        </w:rPr>
        <w:t xml:space="preserve"> </w:t>
      </w:r>
      <w:r>
        <w:t>the</w:t>
      </w:r>
      <w:r>
        <w:rPr>
          <w:spacing w:val="-2"/>
        </w:rPr>
        <w:t xml:space="preserve"> </w:t>
      </w:r>
      <w:r>
        <w:t>amount</w:t>
      </w:r>
      <w:r>
        <w:rPr>
          <w:spacing w:val="-2"/>
        </w:rPr>
        <w:t xml:space="preserve"> </w:t>
      </w:r>
      <w:r>
        <w:t>we</w:t>
      </w:r>
      <w:r>
        <w:rPr>
          <w:spacing w:val="-2"/>
        </w:rPr>
        <w:t xml:space="preserve"> </w:t>
      </w:r>
      <w:r>
        <w:t>pay</w:t>
      </w:r>
      <w:r>
        <w:rPr>
          <w:spacing w:val="-5"/>
        </w:rPr>
        <w:t xml:space="preserve"> </w:t>
      </w:r>
      <w:r>
        <w:t>by</w:t>
      </w:r>
      <w:r>
        <w:rPr>
          <w:spacing w:val="-2"/>
        </w:rPr>
        <w:t xml:space="preserve"> </w:t>
      </w:r>
      <w:r>
        <w:t>voluntary</w:t>
      </w:r>
      <w:r>
        <w:rPr>
          <w:spacing w:val="-64"/>
        </w:rPr>
        <w:t xml:space="preserve"> </w:t>
      </w:r>
      <w:r>
        <w:t>scheme pays from the 2015 NHS Pension Scheme could be as much as £13,500 if</w:t>
      </w:r>
      <w:r>
        <w:rPr>
          <w:spacing w:val="-64"/>
        </w:rPr>
        <w:t xml:space="preserve"> </w:t>
      </w:r>
      <w:r>
        <w:t>you are a higher tax rate payer. This is the charge based on the pension input</w:t>
      </w:r>
      <w:r>
        <w:rPr>
          <w:spacing w:val="1"/>
        </w:rPr>
        <w:t xml:space="preserve"> </w:t>
      </w:r>
      <w:r>
        <w:t>amount</w:t>
      </w:r>
      <w:r>
        <w:rPr>
          <w:spacing w:val="-3"/>
        </w:rPr>
        <w:t xml:space="preserve"> </w:t>
      </w:r>
      <w:r>
        <w:t>between</w:t>
      </w:r>
      <w:r>
        <w:rPr>
          <w:spacing w:val="3"/>
        </w:rPr>
        <w:t xml:space="preserve"> </w:t>
      </w:r>
      <w:r>
        <w:t>the</w:t>
      </w:r>
      <w:r>
        <w:rPr>
          <w:spacing w:val="-1"/>
        </w:rPr>
        <w:t xml:space="preserve"> </w:t>
      </w:r>
      <w:r>
        <w:t>tapered £10,000</w:t>
      </w:r>
      <w:r>
        <w:rPr>
          <w:spacing w:val="-2"/>
        </w:rPr>
        <w:t xml:space="preserve"> </w:t>
      </w:r>
      <w:r>
        <w:t>and</w:t>
      </w:r>
      <w:r>
        <w:rPr>
          <w:spacing w:val="-3"/>
        </w:rPr>
        <w:t xml:space="preserve"> </w:t>
      </w:r>
      <w:r>
        <w:t>the</w:t>
      </w:r>
      <w:r>
        <w:rPr>
          <w:spacing w:val="-2"/>
        </w:rPr>
        <w:t xml:space="preserve"> </w:t>
      </w:r>
      <w:r>
        <w:t>standard</w:t>
      </w:r>
      <w:r>
        <w:rPr>
          <w:spacing w:val="-2"/>
        </w:rPr>
        <w:t xml:space="preserve"> </w:t>
      </w:r>
      <w:r>
        <w:t>£40,000.</w:t>
      </w:r>
    </w:p>
    <w:p w14:paraId="4DB892BE" w14:textId="77777777" w:rsidR="00357018" w:rsidRDefault="00357018">
      <w:pPr>
        <w:pStyle w:val="BodyText"/>
        <w:spacing w:before="7"/>
        <w:rPr>
          <w:sz w:val="27"/>
        </w:rPr>
      </w:pPr>
    </w:p>
    <w:p w14:paraId="3CE26CE6" w14:textId="77777777" w:rsidR="00357018" w:rsidRDefault="00EB1F4D">
      <w:pPr>
        <w:pStyle w:val="BodyText"/>
        <w:spacing w:line="276" w:lineRule="auto"/>
        <w:ind w:left="1200" w:right="1364"/>
      </w:pPr>
      <w:r>
        <w:t>The deadline for paying voluntary scheme pays is earlier than mandatory scheme</w:t>
      </w:r>
      <w:r>
        <w:rPr>
          <w:spacing w:val="1"/>
        </w:rPr>
        <w:t xml:space="preserve"> </w:t>
      </w:r>
      <w:r>
        <w:t>pays therefore a higher estimated annual allowance charge may help to reduce the</w:t>
      </w:r>
      <w:r>
        <w:rPr>
          <w:spacing w:val="-64"/>
        </w:rPr>
        <w:t xml:space="preserve"> </w:t>
      </w:r>
      <w:r>
        <w:t>amount</w:t>
      </w:r>
      <w:r>
        <w:rPr>
          <w:spacing w:val="-3"/>
        </w:rPr>
        <w:t xml:space="preserve"> </w:t>
      </w:r>
      <w:r>
        <w:t>of</w:t>
      </w:r>
      <w:r>
        <w:rPr>
          <w:spacing w:val="1"/>
        </w:rPr>
        <w:t xml:space="preserve"> </w:t>
      </w:r>
      <w:r>
        <w:t>interest</w:t>
      </w:r>
      <w:r>
        <w:rPr>
          <w:spacing w:val="-2"/>
        </w:rPr>
        <w:t xml:space="preserve"> </w:t>
      </w:r>
      <w:r>
        <w:t>HMRC</w:t>
      </w:r>
      <w:r>
        <w:rPr>
          <w:spacing w:val="-1"/>
        </w:rPr>
        <w:t xml:space="preserve"> </w:t>
      </w:r>
      <w:r>
        <w:t>asks you</w:t>
      </w:r>
      <w:r>
        <w:rPr>
          <w:spacing w:val="-1"/>
        </w:rPr>
        <w:t xml:space="preserve"> </w:t>
      </w:r>
      <w:r>
        <w:t>to</w:t>
      </w:r>
      <w:r>
        <w:rPr>
          <w:spacing w:val="-2"/>
        </w:rPr>
        <w:t xml:space="preserve"> </w:t>
      </w:r>
      <w:r>
        <w:t>pay</w:t>
      </w:r>
      <w:r>
        <w:rPr>
          <w:spacing w:val="-1"/>
        </w:rPr>
        <w:t xml:space="preserve"> </w:t>
      </w:r>
      <w:r>
        <w:t>if</w:t>
      </w:r>
      <w:r>
        <w:rPr>
          <w:spacing w:val="1"/>
        </w:rPr>
        <w:t xml:space="preserve"> </w:t>
      </w:r>
      <w:r>
        <w:t>it</w:t>
      </w:r>
      <w:r>
        <w:rPr>
          <w:spacing w:val="-2"/>
        </w:rPr>
        <w:t xml:space="preserve"> </w:t>
      </w:r>
      <w:r>
        <w:t>is</w:t>
      </w:r>
      <w:r>
        <w:rPr>
          <w:spacing w:val="-1"/>
        </w:rPr>
        <w:t xml:space="preserve"> </w:t>
      </w:r>
      <w:r>
        <w:t>paid later</w:t>
      </w:r>
      <w:r>
        <w:rPr>
          <w:spacing w:val="-1"/>
        </w:rPr>
        <w:t xml:space="preserve"> </w:t>
      </w:r>
      <w:r>
        <w:t>than the deadline.</w:t>
      </w:r>
    </w:p>
    <w:p w14:paraId="55789749" w14:textId="77777777" w:rsidR="00357018" w:rsidRDefault="00357018">
      <w:pPr>
        <w:pStyle w:val="BodyText"/>
        <w:spacing w:before="7"/>
        <w:rPr>
          <w:sz w:val="27"/>
        </w:rPr>
      </w:pPr>
    </w:p>
    <w:p w14:paraId="0E509C4C" w14:textId="77777777" w:rsidR="00357018" w:rsidRDefault="00EB1F4D">
      <w:pPr>
        <w:pStyle w:val="BodyText"/>
        <w:ind w:left="1200"/>
      </w:pPr>
      <w:r>
        <w:t>Page</w:t>
      </w:r>
      <w:r>
        <w:rPr>
          <w:spacing w:val="-1"/>
        </w:rPr>
        <w:t xml:space="preserve"> </w:t>
      </w:r>
      <w:r>
        <w:t>6</w:t>
      </w:r>
      <w:r>
        <w:rPr>
          <w:spacing w:val="-1"/>
        </w:rPr>
        <w:t xml:space="preserve"> </w:t>
      </w:r>
      <w:r>
        <w:t>tells</w:t>
      </w:r>
      <w:r>
        <w:rPr>
          <w:spacing w:val="-2"/>
        </w:rPr>
        <w:t xml:space="preserve"> </w:t>
      </w:r>
      <w:r>
        <w:t>you</w:t>
      </w:r>
      <w:r>
        <w:rPr>
          <w:spacing w:val="-1"/>
        </w:rPr>
        <w:t xml:space="preserve"> </w:t>
      </w:r>
      <w:r>
        <w:t>what</w:t>
      </w:r>
      <w:r>
        <w:rPr>
          <w:spacing w:val="-4"/>
        </w:rPr>
        <w:t xml:space="preserve"> </w:t>
      </w:r>
      <w:r>
        <w:t>you</w:t>
      </w:r>
      <w:r>
        <w:rPr>
          <w:spacing w:val="-2"/>
        </w:rPr>
        <w:t xml:space="preserve"> </w:t>
      </w:r>
      <w:r>
        <w:t>should</w:t>
      </w:r>
      <w:r>
        <w:rPr>
          <w:spacing w:val="-3"/>
        </w:rPr>
        <w:t xml:space="preserve"> </w:t>
      </w:r>
      <w:r>
        <w:t>be</w:t>
      </w:r>
      <w:r>
        <w:rPr>
          <w:spacing w:val="-4"/>
        </w:rPr>
        <w:t xml:space="preserve"> </w:t>
      </w:r>
      <w:r>
        <w:t>aware</w:t>
      </w:r>
      <w:r>
        <w:rPr>
          <w:spacing w:val="-2"/>
        </w:rPr>
        <w:t xml:space="preserve"> </w:t>
      </w:r>
      <w:r>
        <w:t>of with</w:t>
      </w:r>
      <w:r>
        <w:rPr>
          <w:spacing w:val="-1"/>
        </w:rPr>
        <w:t xml:space="preserve"> </w:t>
      </w:r>
      <w:r>
        <w:t>voluntary</w:t>
      </w:r>
      <w:r>
        <w:rPr>
          <w:spacing w:val="-6"/>
        </w:rPr>
        <w:t xml:space="preserve"> </w:t>
      </w:r>
      <w:r>
        <w:t>scheme</w:t>
      </w:r>
      <w:r>
        <w:rPr>
          <w:spacing w:val="-2"/>
        </w:rPr>
        <w:t xml:space="preserve"> </w:t>
      </w:r>
      <w:r>
        <w:t>pays.</w:t>
      </w:r>
    </w:p>
    <w:p w14:paraId="4588BBBE" w14:textId="77777777" w:rsidR="00357018" w:rsidRDefault="00357018">
      <w:pPr>
        <w:pStyle w:val="BodyText"/>
        <w:spacing w:before="3"/>
        <w:rPr>
          <w:sz w:val="31"/>
        </w:rPr>
      </w:pPr>
    </w:p>
    <w:p w14:paraId="29974157" w14:textId="77777777" w:rsidR="00357018" w:rsidRPr="0057067A" w:rsidRDefault="00EB1F4D">
      <w:pPr>
        <w:pStyle w:val="ListParagraph"/>
        <w:numPr>
          <w:ilvl w:val="0"/>
          <w:numId w:val="8"/>
        </w:numPr>
        <w:tabs>
          <w:tab w:val="left" w:pos="1484"/>
        </w:tabs>
        <w:rPr>
          <w:b/>
          <w:color w:val="005EB8"/>
          <w:sz w:val="24"/>
        </w:rPr>
      </w:pPr>
      <w:r w:rsidRPr="0057067A">
        <w:rPr>
          <w:b/>
          <w:color w:val="005EB8"/>
          <w:sz w:val="24"/>
        </w:rPr>
        <w:t>Additional</w:t>
      </w:r>
      <w:r w:rsidRPr="0057067A">
        <w:rPr>
          <w:b/>
          <w:color w:val="005EB8"/>
          <w:spacing w:val="-3"/>
          <w:sz w:val="24"/>
        </w:rPr>
        <w:t xml:space="preserve"> </w:t>
      </w:r>
      <w:r w:rsidRPr="0057067A">
        <w:rPr>
          <w:b/>
          <w:color w:val="005EB8"/>
          <w:sz w:val="24"/>
        </w:rPr>
        <w:t>information</w:t>
      </w:r>
    </w:p>
    <w:p w14:paraId="2AB26DDD" w14:textId="77777777" w:rsidR="00357018" w:rsidRDefault="00357018">
      <w:pPr>
        <w:pStyle w:val="BodyText"/>
        <w:rPr>
          <w:b/>
          <w:sz w:val="20"/>
        </w:rPr>
      </w:pPr>
    </w:p>
    <w:p w14:paraId="1A2D8729" w14:textId="77777777" w:rsidR="00357018" w:rsidRDefault="00EB1F4D">
      <w:pPr>
        <w:pStyle w:val="BodyText"/>
        <w:spacing w:before="5"/>
        <w:rPr>
          <w:b/>
          <w:sz w:val="22"/>
        </w:rPr>
      </w:pPr>
      <w:r>
        <w:rPr>
          <w:noProof/>
        </w:rPr>
        <w:drawing>
          <wp:anchor distT="0" distB="0" distL="0" distR="0" simplePos="0" relativeHeight="11" behindDoc="0" locked="0" layoutInCell="1" allowOverlap="1" wp14:anchorId="00983DA8" wp14:editId="6B81FE1E">
            <wp:simplePos x="0" y="0"/>
            <wp:positionH relativeFrom="page">
              <wp:posOffset>1184902</wp:posOffset>
            </wp:positionH>
            <wp:positionV relativeFrom="paragraph">
              <wp:posOffset>179600</wp:posOffset>
            </wp:positionV>
            <wp:extent cx="3369774" cy="121348"/>
            <wp:effectExtent l="0" t="0" r="0" b="0"/>
            <wp:wrapTopAndBottom/>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6" cstate="print"/>
                    <a:stretch>
                      <a:fillRect/>
                    </a:stretch>
                  </pic:blipFill>
                  <pic:spPr>
                    <a:xfrm>
                      <a:off x="0" y="0"/>
                      <a:ext cx="3369774" cy="121348"/>
                    </a:xfrm>
                    <a:prstGeom prst="rect">
                      <a:avLst/>
                    </a:prstGeom>
                  </pic:spPr>
                </pic:pic>
              </a:graphicData>
            </a:graphic>
          </wp:anchor>
        </w:drawing>
      </w:r>
    </w:p>
    <w:p w14:paraId="5FA6FB7F" w14:textId="77777777" w:rsidR="00357018" w:rsidRDefault="00357018">
      <w:pPr>
        <w:pStyle w:val="BodyText"/>
        <w:spacing w:before="7"/>
        <w:rPr>
          <w:b/>
          <w:sz w:val="6"/>
        </w:rPr>
      </w:pPr>
    </w:p>
    <w:p w14:paraId="240B1B8B" w14:textId="77777777" w:rsidR="00357018" w:rsidRDefault="00EB1F4D">
      <w:pPr>
        <w:pStyle w:val="BodyText"/>
        <w:spacing w:before="92" w:line="276" w:lineRule="auto"/>
        <w:ind w:left="1200" w:right="1178"/>
      </w:pPr>
      <w:r>
        <w:t>You</w:t>
      </w:r>
      <w:r>
        <w:rPr>
          <w:spacing w:val="-2"/>
        </w:rPr>
        <w:t xml:space="preserve"> </w:t>
      </w:r>
      <w:r>
        <w:t>should</w:t>
      </w:r>
      <w:r>
        <w:rPr>
          <w:spacing w:val="-2"/>
        </w:rPr>
        <w:t xml:space="preserve"> </w:t>
      </w:r>
      <w:r>
        <w:t>supply</w:t>
      </w:r>
      <w:r>
        <w:rPr>
          <w:spacing w:val="-4"/>
        </w:rPr>
        <w:t xml:space="preserve"> </w:t>
      </w:r>
      <w:r>
        <w:t>the</w:t>
      </w:r>
      <w:r>
        <w:rPr>
          <w:spacing w:val="-4"/>
        </w:rPr>
        <w:t xml:space="preserve"> </w:t>
      </w:r>
      <w:r>
        <w:t>additional</w:t>
      </w:r>
      <w:r>
        <w:rPr>
          <w:spacing w:val="-1"/>
        </w:rPr>
        <w:t xml:space="preserve"> </w:t>
      </w:r>
      <w:r>
        <w:t>information</w:t>
      </w:r>
      <w:r>
        <w:rPr>
          <w:spacing w:val="-4"/>
        </w:rPr>
        <w:t xml:space="preserve"> </w:t>
      </w:r>
      <w:r>
        <w:t>if</w:t>
      </w:r>
      <w:r>
        <w:rPr>
          <w:spacing w:val="1"/>
        </w:rPr>
        <w:t xml:space="preserve"> </w:t>
      </w:r>
      <w:r>
        <w:t>you</w:t>
      </w:r>
      <w:r>
        <w:rPr>
          <w:spacing w:val="-4"/>
        </w:rPr>
        <w:t xml:space="preserve"> </w:t>
      </w:r>
      <w:r>
        <w:t>have</w:t>
      </w:r>
      <w:r>
        <w:rPr>
          <w:spacing w:val="-1"/>
        </w:rPr>
        <w:t xml:space="preserve"> </w:t>
      </w:r>
      <w:r>
        <w:t>completed</w:t>
      </w:r>
      <w:r>
        <w:rPr>
          <w:spacing w:val="-6"/>
        </w:rPr>
        <w:t xml:space="preserve"> </w:t>
      </w:r>
      <w:r>
        <w:t>Election</w:t>
      </w:r>
      <w:r>
        <w:rPr>
          <w:spacing w:val="-2"/>
        </w:rPr>
        <w:t xml:space="preserve"> </w:t>
      </w:r>
      <w:r>
        <w:t>1,</w:t>
      </w:r>
      <w:r>
        <w:rPr>
          <w:spacing w:val="-64"/>
        </w:rPr>
        <w:t xml:space="preserve"> </w:t>
      </w:r>
      <w:r>
        <w:t>Election</w:t>
      </w:r>
      <w:r>
        <w:rPr>
          <w:spacing w:val="-2"/>
        </w:rPr>
        <w:t xml:space="preserve"> </w:t>
      </w:r>
      <w:r>
        <w:t>2 or</w:t>
      </w:r>
      <w:r>
        <w:rPr>
          <w:spacing w:val="-3"/>
        </w:rPr>
        <w:t xml:space="preserve"> </w:t>
      </w:r>
      <w:r>
        <w:t>both elections.</w:t>
      </w:r>
    </w:p>
    <w:p w14:paraId="592C6642" w14:textId="77777777" w:rsidR="00357018" w:rsidRDefault="00357018">
      <w:pPr>
        <w:spacing w:line="276" w:lineRule="auto"/>
        <w:sectPr w:rsidR="00357018" w:rsidSect="003E1057">
          <w:pgSz w:w="11910" w:h="16840"/>
          <w:pgMar w:top="1580" w:right="280" w:bottom="1180" w:left="240" w:header="0" w:footer="906" w:gutter="0"/>
          <w:cols w:space="720"/>
        </w:sectPr>
      </w:pPr>
    </w:p>
    <w:p w14:paraId="175BC5C0" w14:textId="77777777" w:rsidR="00357018" w:rsidRPr="0057067A" w:rsidRDefault="00EB1F4D">
      <w:pPr>
        <w:spacing w:before="157"/>
        <w:ind w:left="1342"/>
        <w:rPr>
          <w:b/>
          <w:color w:val="005EB8"/>
          <w:sz w:val="24"/>
        </w:rPr>
      </w:pPr>
      <w:r w:rsidRPr="0057067A">
        <w:rPr>
          <w:b/>
          <w:color w:val="005EB8"/>
          <w:sz w:val="24"/>
        </w:rPr>
        <w:lastRenderedPageBreak/>
        <w:t>4a)</w:t>
      </w:r>
      <w:r w:rsidRPr="0057067A">
        <w:rPr>
          <w:b/>
          <w:color w:val="005EB8"/>
          <w:spacing w:val="-3"/>
          <w:sz w:val="24"/>
        </w:rPr>
        <w:t xml:space="preserve"> </w:t>
      </w:r>
      <w:r w:rsidRPr="0057067A">
        <w:rPr>
          <w:b/>
          <w:color w:val="005EB8"/>
          <w:sz w:val="24"/>
        </w:rPr>
        <w:t>the</w:t>
      </w:r>
      <w:r w:rsidRPr="0057067A">
        <w:rPr>
          <w:b/>
          <w:color w:val="005EB8"/>
          <w:spacing w:val="-2"/>
          <w:sz w:val="24"/>
        </w:rPr>
        <w:t xml:space="preserve"> </w:t>
      </w:r>
      <w:r w:rsidRPr="0057067A">
        <w:rPr>
          <w:b/>
          <w:color w:val="005EB8"/>
          <w:sz w:val="24"/>
        </w:rPr>
        <w:t>reduced</w:t>
      </w:r>
      <w:r w:rsidRPr="0057067A">
        <w:rPr>
          <w:b/>
          <w:color w:val="005EB8"/>
          <w:spacing w:val="-2"/>
          <w:sz w:val="24"/>
        </w:rPr>
        <w:t xml:space="preserve"> </w:t>
      </w:r>
      <w:r w:rsidRPr="0057067A">
        <w:rPr>
          <w:b/>
          <w:color w:val="005EB8"/>
          <w:sz w:val="24"/>
        </w:rPr>
        <w:t>annual</w:t>
      </w:r>
      <w:r w:rsidRPr="0057067A">
        <w:rPr>
          <w:b/>
          <w:color w:val="005EB8"/>
          <w:spacing w:val="-3"/>
          <w:sz w:val="24"/>
        </w:rPr>
        <w:t xml:space="preserve"> </w:t>
      </w:r>
      <w:r w:rsidRPr="0057067A">
        <w:rPr>
          <w:b/>
          <w:color w:val="005EB8"/>
          <w:sz w:val="24"/>
        </w:rPr>
        <w:t>allowance</w:t>
      </w:r>
    </w:p>
    <w:p w14:paraId="36BE0D13" w14:textId="77777777" w:rsidR="00357018" w:rsidRDefault="00357018">
      <w:pPr>
        <w:pStyle w:val="BodyText"/>
        <w:rPr>
          <w:b/>
          <w:sz w:val="20"/>
        </w:rPr>
      </w:pPr>
    </w:p>
    <w:p w14:paraId="34085FD4" w14:textId="77777777" w:rsidR="00357018" w:rsidRDefault="00EB1F4D">
      <w:pPr>
        <w:pStyle w:val="BodyText"/>
        <w:spacing w:before="8"/>
        <w:rPr>
          <w:b/>
          <w:sz w:val="12"/>
        </w:rPr>
      </w:pPr>
      <w:r>
        <w:rPr>
          <w:noProof/>
        </w:rPr>
        <w:drawing>
          <wp:anchor distT="0" distB="0" distL="0" distR="0" simplePos="0" relativeHeight="12" behindDoc="0" locked="0" layoutInCell="1" allowOverlap="1" wp14:anchorId="74FEA58E" wp14:editId="68222A1A">
            <wp:simplePos x="0" y="0"/>
            <wp:positionH relativeFrom="page">
              <wp:posOffset>940660</wp:posOffset>
            </wp:positionH>
            <wp:positionV relativeFrom="paragraph">
              <wp:posOffset>107977</wp:posOffset>
            </wp:positionV>
            <wp:extent cx="5899832" cy="315468"/>
            <wp:effectExtent l="0" t="0" r="0" b="0"/>
            <wp:wrapTopAndBottom/>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7" cstate="print"/>
                    <a:stretch>
                      <a:fillRect/>
                    </a:stretch>
                  </pic:blipFill>
                  <pic:spPr>
                    <a:xfrm>
                      <a:off x="0" y="0"/>
                      <a:ext cx="5899832" cy="315468"/>
                    </a:xfrm>
                    <a:prstGeom prst="rect">
                      <a:avLst/>
                    </a:prstGeom>
                  </pic:spPr>
                </pic:pic>
              </a:graphicData>
            </a:graphic>
          </wp:anchor>
        </w:drawing>
      </w:r>
    </w:p>
    <w:p w14:paraId="40511E42" w14:textId="77777777" w:rsidR="00357018" w:rsidRDefault="00357018">
      <w:pPr>
        <w:pStyle w:val="BodyText"/>
        <w:spacing w:before="6"/>
        <w:rPr>
          <w:b/>
          <w:sz w:val="23"/>
        </w:rPr>
      </w:pPr>
    </w:p>
    <w:p w14:paraId="0302A671" w14:textId="77777777" w:rsidR="00357018" w:rsidRDefault="00EB1F4D">
      <w:pPr>
        <w:pStyle w:val="BodyText"/>
        <w:spacing w:before="92" w:line="276" w:lineRule="auto"/>
        <w:ind w:left="1200" w:right="1538"/>
      </w:pPr>
      <w:r>
        <w:t>You need to let us know if you are, or think you maybe, subject to a tapered or an</w:t>
      </w:r>
      <w:r>
        <w:rPr>
          <w:spacing w:val="-64"/>
        </w:rPr>
        <w:t xml:space="preserve"> </w:t>
      </w:r>
      <w:r>
        <w:t>alternative</w:t>
      </w:r>
      <w:r>
        <w:rPr>
          <w:spacing w:val="-1"/>
        </w:rPr>
        <w:t xml:space="preserve"> </w:t>
      </w:r>
      <w:r>
        <w:t>annual</w:t>
      </w:r>
      <w:r>
        <w:rPr>
          <w:spacing w:val="-1"/>
        </w:rPr>
        <w:t xml:space="preserve"> </w:t>
      </w:r>
      <w:r>
        <w:t>allowance. You</w:t>
      </w:r>
      <w:r>
        <w:rPr>
          <w:spacing w:val="4"/>
        </w:rPr>
        <w:t xml:space="preserve"> </w:t>
      </w:r>
      <w:r>
        <w:t>should tick</w:t>
      </w:r>
      <w:r>
        <w:rPr>
          <w:spacing w:val="-3"/>
        </w:rPr>
        <w:t xml:space="preserve"> </w:t>
      </w:r>
      <w:r>
        <w:t>the</w:t>
      </w:r>
      <w:r>
        <w:rPr>
          <w:spacing w:val="-3"/>
        </w:rPr>
        <w:t xml:space="preserve"> </w:t>
      </w:r>
      <w:r>
        <w:t>box</w:t>
      </w:r>
      <w:r>
        <w:rPr>
          <w:spacing w:val="-2"/>
        </w:rPr>
        <w:t xml:space="preserve"> </w:t>
      </w:r>
      <w:r>
        <w:t>relevant to</w:t>
      </w:r>
      <w:r>
        <w:rPr>
          <w:spacing w:val="-2"/>
        </w:rPr>
        <w:t xml:space="preserve"> </w:t>
      </w:r>
      <w:r>
        <w:t>you.</w:t>
      </w:r>
    </w:p>
    <w:p w14:paraId="17B7F613" w14:textId="77777777" w:rsidR="00357018" w:rsidRDefault="00357018">
      <w:pPr>
        <w:pStyle w:val="BodyText"/>
        <w:spacing w:before="5"/>
        <w:rPr>
          <w:sz w:val="27"/>
        </w:rPr>
      </w:pPr>
    </w:p>
    <w:p w14:paraId="0767F327" w14:textId="38072DBD" w:rsidR="00357018" w:rsidRDefault="00EB1F4D">
      <w:pPr>
        <w:pStyle w:val="BodyText"/>
        <w:ind w:left="1200"/>
      </w:pPr>
      <w:r>
        <w:t>If</w:t>
      </w:r>
      <w:r>
        <w:rPr>
          <w:spacing w:val="-2"/>
        </w:rPr>
        <w:t xml:space="preserve"> </w:t>
      </w:r>
      <w:r>
        <w:t>you</w:t>
      </w:r>
      <w:r>
        <w:rPr>
          <w:spacing w:val="-1"/>
        </w:rPr>
        <w:t xml:space="preserve"> </w:t>
      </w:r>
      <w:r>
        <w:t>are</w:t>
      </w:r>
      <w:r>
        <w:rPr>
          <w:spacing w:val="-1"/>
        </w:rPr>
        <w:t xml:space="preserve"> </w:t>
      </w:r>
      <w:r>
        <w:t>subject</w:t>
      </w:r>
      <w:r>
        <w:rPr>
          <w:spacing w:val="-3"/>
        </w:rPr>
        <w:t xml:space="preserve"> </w:t>
      </w:r>
      <w:r>
        <w:t>to</w:t>
      </w:r>
      <w:r>
        <w:rPr>
          <w:spacing w:val="-4"/>
        </w:rPr>
        <w:t xml:space="preserve"> </w:t>
      </w:r>
      <w:r>
        <w:t>both</w:t>
      </w:r>
      <w:r>
        <w:rPr>
          <w:spacing w:val="3"/>
        </w:rPr>
        <w:t xml:space="preserve"> </w:t>
      </w:r>
      <w:r>
        <w:t>reductions</w:t>
      </w:r>
      <w:r w:rsidR="00A427F2">
        <w:t>,</w:t>
      </w:r>
      <w:r>
        <w:rPr>
          <w:spacing w:val="-4"/>
        </w:rPr>
        <w:t xml:space="preserve"> </w:t>
      </w:r>
      <w:r>
        <w:t>you</w:t>
      </w:r>
      <w:r>
        <w:rPr>
          <w:spacing w:val="-1"/>
        </w:rPr>
        <w:t xml:space="preserve"> </w:t>
      </w:r>
      <w:r>
        <w:t>should tick</w:t>
      </w:r>
      <w:r>
        <w:rPr>
          <w:spacing w:val="-2"/>
        </w:rPr>
        <w:t xml:space="preserve"> </w:t>
      </w:r>
      <w:r>
        <w:t>both</w:t>
      </w:r>
      <w:r>
        <w:rPr>
          <w:spacing w:val="-2"/>
        </w:rPr>
        <w:t xml:space="preserve"> </w:t>
      </w:r>
      <w:r>
        <w:t>boxes.</w:t>
      </w:r>
    </w:p>
    <w:p w14:paraId="39E7C4C8" w14:textId="77777777" w:rsidR="00357018" w:rsidRDefault="00357018">
      <w:pPr>
        <w:pStyle w:val="BodyText"/>
        <w:spacing w:before="4"/>
        <w:rPr>
          <w:sz w:val="31"/>
        </w:rPr>
      </w:pPr>
    </w:p>
    <w:p w14:paraId="0B750D8B" w14:textId="77777777" w:rsidR="00357018" w:rsidRDefault="00EB1F4D">
      <w:pPr>
        <w:pStyle w:val="BodyText"/>
        <w:spacing w:before="1" w:line="276" w:lineRule="auto"/>
        <w:ind w:left="1200" w:right="1178"/>
      </w:pPr>
      <w:r>
        <w:t>If</w:t>
      </w:r>
      <w:r>
        <w:rPr>
          <w:spacing w:val="-3"/>
        </w:rPr>
        <w:t xml:space="preserve"> </w:t>
      </w:r>
      <w:r>
        <w:t>you</w:t>
      </w:r>
      <w:r>
        <w:rPr>
          <w:spacing w:val="-2"/>
        </w:rPr>
        <w:t xml:space="preserve"> </w:t>
      </w:r>
      <w:r>
        <w:t>are</w:t>
      </w:r>
      <w:r>
        <w:rPr>
          <w:spacing w:val="-4"/>
        </w:rPr>
        <w:t xml:space="preserve"> </w:t>
      </w:r>
      <w:r>
        <w:t>not</w:t>
      </w:r>
      <w:r>
        <w:rPr>
          <w:spacing w:val="-3"/>
        </w:rPr>
        <w:t xml:space="preserve"> </w:t>
      </w:r>
      <w:r>
        <w:t>subject</w:t>
      </w:r>
      <w:r>
        <w:rPr>
          <w:spacing w:val="-2"/>
        </w:rPr>
        <w:t xml:space="preserve"> </w:t>
      </w:r>
      <w:r>
        <w:t>to</w:t>
      </w:r>
      <w:r>
        <w:rPr>
          <w:spacing w:val="-2"/>
        </w:rPr>
        <w:t xml:space="preserve"> </w:t>
      </w:r>
      <w:r>
        <w:t>a</w:t>
      </w:r>
      <w:r>
        <w:rPr>
          <w:spacing w:val="-2"/>
        </w:rPr>
        <w:t xml:space="preserve"> </w:t>
      </w:r>
      <w:r>
        <w:t>tapered</w:t>
      </w:r>
      <w:r>
        <w:rPr>
          <w:spacing w:val="-3"/>
        </w:rPr>
        <w:t xml:space="preserve"> </w:t>
      </w:r>
      <w:r>
        <w:t>or</w:t>
      </w:r>
      <w:r>
        <w:rPr>
          <w:spacing w:val="-2"/>
        </w:rPr>
        <w:t xml:space="preserve"> </w:t>
      </w:r>
      <w:r>
        <w:t>alternative</w:t>
      </w:r>
      <w:r>
        <w:rPr>
          <w:spacing w:val="-3"/>
        </w:rPr>
        <w:t xml:space="preserve"> </w:t>
      </w:r>
      <w:r>
        <w:t>annual</w:t>
      </w:r>
      <w:r>
        <w:rPr>
          <w:spacing w:val="-5"/>
        </w:rPr>
        <w:t xml:space="preserve"> </w:t>
      </w:r>
      <w:proofErr w:type="gramStart"/>
      <w:r>
        <w:t>allowance</w:t>
      </w:r>
      <w:proofErr w:type="gramEnd"/>
      <w:r>
        <w:rPr>
          <w:spacing w:val="-2"/>
        </w:rPr>
        <w:t xml:space="preserve"> </w:t>
      </w:r>
      <w:r>
        <w:t>then</w:t>
      </w:r>
      <w:r>
        <w:rPr>
          <w:spacing w:val="-2"/>
        </w:rPr>
        <w:t xml:space="preserve"> </w:t>
      </w:r>
      <w:r>
        <w:t>leave</w:t>
      </w:r>
      <w:r>
        <w:rPr>
          <w:spacing w:val="-3"/>
        </w:rPr>
        <w:t xml:space="preserve"> </w:t>
      </w:r>
      <w:r>
        <w:t>the</w:t>
      </w:r>
      <w:r>
        <w:rPr>
          <w:spacing w:val="-63"/>
        </w:rPr>
        <w:t xml:space="preserve"> </w:t>
      </w:r>
      <w:r>
        <w:t>boxes</w:t>
      </w:r>
      <w:r>
        <w:rPr>
          <w:spacing w:val="-1"/>
        </w:rPr>
        <w:t xml:space="preserve"> </w:t>
      </w:r>
      <w:r>
        <w:t>blank.</w:t>
      </w:r>
    </w:p>
    <w:p w14:paraId="24953BA7" w14:textId="77777777" w:rsidR="00357018" w:rsidRDefault="00357018">
      <w:pPr>
        <w:pStyle w:val="BodyText"/>
        <w:spacing w:before="7"/>
        <w:rPr>
          <w:sz w:val="27"/>
        </w:rPr>
      </w:pPr>
    </w:p>
    <w:p w14:paraId="0C1E4B51" w14:textId="77777777" w:rsidR="00357018" w:rsidRDefault="00EB1F4D">
      <w:pPr>
        <w:pStyle w:val="BodyText"/>
        <w:spacing w:line="276" w:lineRule="auto"/>
        <w:ind w:left="1200" w:right="1257"/>
      </w:pPr>
      <w:r>
        <w:t>You will find more information about the tapered and alternative annual allowance in</w:t>
      </w:r>
      <w:r>
        <w:rPr>
          <w:spacing w:val="-64"/>
        </w:rPr>
        <w:t xml:space="preserve"> </w:t>
      </w:r>
      <w:r>
        <w:t>the PSS</w:t>
      </w:r>
      <w:r>
        <w:rPr>
          <w:spacing w:val="-2"/>
        </w:rPr>
        <w:t xml:space="preserve"> </w:t>
      </w:r>
      <w:r>
        <w:t>Guide.</w:t>
      </w:r>
    </w:p>
    <w:p w14:paraId="013C0725" w14:textId="77777777" w:rsidR="00357018" w:rsidRDefault="00357018">
      <w:pPr>
        <w:pStyle w:val="BodyText"/>
        <w:spacing w:before="10"/>
        <w:rPr>
          <w:sz w:val="26"/>
        </w:rPr>
      </w:pPr>
    </w:p>
    <w:p w14:paraId="76EACA10" w14:textId="77777777" w:rsidR="00357018" w:rsidRPr="0057067A" w:rsidRDefault="00EB1F4D">
      <w:pPr>
        <w:ind w:left="1342"/>
        <w:rPr>
          <w:b/>
          <w:color w:val="005EB8"/>
          <w:sz w:val="24"/>
        </w:rPr>
      </w:pPr>
      <w:r w:rsidRPr="0057067A">
        <w:rPr>
          <w:b/>
          <w:color w:val="005EB8"/>
          <w:sz w:val="24"/>
        </w:rPr>
        <w:t>4b)</w:t>
      </w:r>
      <w:r w:rsidRPr="0057067A">
        <w:rPr>
          <w:b/>
          <w:color w:val="005EB8"/>
          <w:spacing w:val="-1"/>
          <w:sz w:val="24"/>
        </w:rPr>
        <w:t xml:space="preserve"> </w:t>
      </w:r>
      <w:r w:rsidRPr="0057067A">
        <w:rPr>
          <w:b/>
          <w:color w:val="005EB8"/>
          <w:sz w:val="24"/>
        </w:rPr>
        <w:t>your</w:t>
      </w:r>
      <w:r w:rsidRPr="0057067A">
        <w:rPr>
          <w:b/>
          <w:color w:val="005EB8"/>
          <w:spacing w:val="-2"/>
          <w:sz w:val="24"/>
        </w:rPr>
        <w:t xml:space="preserve"> </w:t>
      </w:r>
      <w:r w:rsidRPr="0057067A">
        <w:rPr>
          <w:b/>
          <w:color w:val="005EB8"/>
          <w:sz w:val="24"/>
        </w:rPr>
        <w:t>tapered</w:t>
      </w:r>
      <w:r w:rsidRPr="0057067A">
        <w:rPr>
          <w:b/>
          <w:color w:val="005EB8"/>
          <w:spacing w:val="-1"/>
          <w:sz w:val="24"/>
        </w:rPr>
        <w:t xml:space="preserve"> </w:t>
      </w:r>
      <w:r w:rsidRPr="0057067A">
        <w:rPr>
          <w:b/>
          <w:color w:val="005EB8"/>
          <w:sz w:val="24"/>
        </w:rPr>
        <w:t>annual</w:t>
      </w:r>
      <w:r w:rsidRPr="0057067A">
        <w:rPr>
          <w:b/>
          <w:color w:val="005EB8"/>
          <w:spacing w:val="-1"/>
          <w:sz w:val="24"/>
        </w:rPr>
        <w:t xml:space="preserve"> </w:t>
      </w:r>
      <w:r w:rsidRPr="0057067A">
        <w:rPr>
          <w:b/>
          <w:color w:val="005EB8"/>
          <w:sz w:val="24"/>
        </w:rPr>
        <w:t>allowance</w:t>
      </w:r>
    </w:p>
    <w:p w14:paraId="2856CDCA" w14:textId="77777777" w:rsidR="00357018" w:rsidRDefault="00357018">
      <w:pPr>
        <w:pStyle w:val="BodyText"/>
        <w:rPr>
          <w:b/>
          <w:sz w:val="20"/>
        </w:rPr>
      </w:pPr>
    </w:p>
    <w:p w14:paraId="252174B5" w14:textId="77777777" w:rsidR="00357018" w:rsidRDefault="00EB1F4D">
      <w:pPr>
        <w:pStyle w:val="BodyText"/>
        <w:spacing w:before="2"/>
        <w:rPr>
          <w:b/>
          <w:sz w:val="11"/>
        </w:rPr>
      </w:pPr>
      <w:r>
        <w:rPr>
          <w:noProof/>
        </w:rPr>
        <w:drawing>
          <wp:anchor distT="0" distB="0" distL="0" distR="0" simplePos="0" relativeHeight="13" behindDoc="0" locked="0" layoutInCell="1" allowOverlap="1" wp14:anchorId="01B6087B" wp14:editId="3F7012C7">
            <wp:simplePos x="0" y="0"/>
            <wp:positionH relativeFrom="page">
              <wp:posOffset>940660</wp:posOffset>
            </wp:positionH>
            <wp:positionV relativeFrom="paragraph">
              <wp:posOffset>97382</wp:posOffset>
            </wp:positionV>
            <wp:extent cx="5899832" cy="306704"/>
            <wp:effectExtent l="0" t="0" r="0" b="0"/>
            <wp:wrapTopAndBottom/>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8" cstate="print"/>
                    <a:stretch>
                      <a:fillRect/>
                    </a:stretch>
                  </pic:blipFill>
                  <pic:spPr>
                    <a:xfrm>
                      <a:off x="0" y="0"/>
                      <a:ext cx="5899832" cy="306704"/>
                    </a:xfrm>
                    <a:prstGeom prst="rect">
                      <a:avLst/>
                    </a:prstGeom>
                  </pic:spPr>
                </pic:pic>
              </a:graphicData>
            </a:graphic>
          </wp:anchor>
        </w:drawing>
      </w:r>
    </w:p>
    <w:p w14:paraId="0F8711AF" w14:textId="77777777" w:rsidR="00357018" w:rsidRDefault="00357018">
      <w:pPr>
        <w:pStyle w:val="BodyText"/>
        <w:spacing w:before="10"/>
        <w:rPr>
          <w:b/>
          <w:sz w:val="34"/>
        </w:rPr>
      </w:pPr>
    </w:p>
    <w:p w14:paraId="4BBE1674" w14:textId="77777777" w:rsidR="00357018" w:rsidRDefault="00EB1F4D">
      <w:pPr>
        <w:pStyle w:val="BodyText"/>
        <w:spacing w:line="276" w:lineRule="auto"/>
        <w:ind w:left="1200" w:right="1204"/>
      </w:pPr>
      <w:r>
        <w:t>If</w:t>
      </w:r>
      <w:r>
        <w:rPr>
          <w:spacing w:val="-2"/>
        </w:rPr>
        <w:t xml:space="preserve"> </w:t>
      </w:r>
      <w:r>
        <w:t>you</w:t>
      </w:r>
      <w:r>
        <w:rPr>
          <w:spacing w:val="-2"/>
        </w:rPr>
        <w:t xml:space="preserve"> </w:t>
      </w:r>
      <w:r>
        <w:t>have</w:t>
      </w:r>
      <w:r>
        <w:rPr>
          <w:spacing w:val="-2"/>
        </w:rPr>
        <w:t xml:space="preserve"> </w:t>
      </w:r>
      <w:r>
        <w:t>ticked</w:t>
      </w:r>
      <w:r>
        <w:rPr>
          <w:spacing w:val="-2"/>
        </w:rPr>
        <w:t xml:space="preserve"> </w:t>
      </w:r>
      <w:r>
        <w:t>to</w:t>
      </w:r>
      <w:r>
        <w:rPr>
          <w:spacing w:val="-2"/>
        </w:rPr>
        <w:t xml:space="preserve"> </w:t>
      </w:r>
      <w:r>
        <w:t>confirm</w:t>
      </w:r>
      <w:r>
        <w:rPr>
          <w:spacing w:val="-1"/>
        </w:rPr>
        <w:t xml:space="preserve"> </w:t>
      </w:r>
      <w:r>
        <w:t>that</w:t>
      </w:r>
      <w:r>
        <w:rPr>
          <w:spacing w:val="-2"/>
        </w:rPr>
        <w:t xml:space="preserve"> </w:t>
      </w:r>
      <w:r>
        <w:t>you</w:t>
      </w:r>
      <w:r>
        <w:rPr>
          <w:spacing w:val="-4"/>
        </w:rPr>
        <w:t xml:space="preserve"> </w:t>
      </w:r>
      <w:r>
        <w:t>are</w:t>
      </w:r>
      <w:r>
        <w:rPr>
          <w:spacing w:val="-2"/>
        </w:rPr>
        <w:t xml:space="preserve"> </w:t>
      </w:r>
      <w:r>
        <w:t>subject</w:t>
      </w:r>
      <w:r>
        <w:rPr>
          <w:spacing w:val="-1"/>
        </w:rPr>
        <w:t xml:space="preserve"> </w:t>
      </w:r>
      <w:r>
        <w:t>to</w:t>
      </w:r>
      <w:r>
        <w:rPr>
          <w:spacing w:val="-3"/>
        </w:rPr>
        <w:t xml:space="preserve"> </w:t>
      </w:r>
      <w:r>
        <w:t>a</w:t>
      </w:r>
      <w:r>
        <w:rPr>
          <w:spacing w:val="-1"/>
        </w:rPr>
        <w:t xml:space="preserve"> </w:t>
      </w:r>
      <w:r>
        <w:t>tapered</w:t>
      </w:r>
      <w:r>
        <w:rPr>
          <w:spacing w:val="-3"/>
        </w:rPr>
        <w:t xml:space="preserve"> </w:t>
      </w:r>
      <w:r>
        <w:t>annual</w:t>
      </w:r>
      <w:r>
        <w:rPr>
          <w:spacing w:val="-5"/>
        </w:rPr>
        <w:t xml:space="preserve"> </w:t>
      </w:r>
      <w:r>
        <w:t>allowance</w:t>
      </w:r>
      <w:r>
        <w:rPr>
          <w:spacing w:val="-2"/>
        </w:rPr>
        <w:t xml:space="preserve"> </w:t>
      </w:r>
      <w:r>
        <w:t>box</w:t>
      </w:r>
      <w:r>
        <w:rPr>
          <w:spacing w:val="-63"/>
        </w:rPr>
        <w:t xml:space="preserve"> </w:t>
      </w:r>
      <w:r>
        <w:t>in</w:t>
      </w:r>
      <w:r>
        <w:rPr>
          <w:spacing w:val="-1"/>
        </w:rPr>
        <w:t xml:space="preserve"> </w:t>
      </w:r>
      <w:r>
        <w:t>section 4a) you</w:t>
      </w:r>
      <w:r>
        <w:rPr>
          <w:spacing w:val="-2"/>
        </w:rPr>
        <w:t xml:space="preserve"> </w:t>
      </w:r>
      <w:r>
        <w:t>need</w:t>
      </w:r>
      <w:r>
        <w:rPr>
          <w:spacing w:val="-1"/>
        </w:rPr>
        <w:t xml:space="preserve"> </w:t>
      </w:r>
      <w:r>
        <w:t>to let us</w:t>
      </w:r>
      <w:r>
        <w:rPr>
          <w:spacing w:val="-3"/>
        </w:rPr>
        <w:t xml:space="preserve"> </w:t>
      </w:r>
      <w:r>
        <w:t>know</w:t>
      </w:r>
      <w:r>
        <w:rPr>
          <w:spacing w:val="-3"/>
        </w:rPr>
        <w:t xml:space="preserve"> </w:t>
      </w:r>
      <w:r>
        <w:t>how</w:t>
      </w:r>
      <w:r>
        <w:rPr>
          <w:spacing w:val="-4"/>
        </w:rPr>
        <w:t xml:space="preserve"> </w:t>
      </w:r>
      <w:r>
        <w:t>much this is.</w:t>
      </w:r>
    </w:p>
    <w:p w14:paraId="56703C9A" w14:textId="77777777" w:rsidR="00357018" w:rsidRDefault="00357018">
      <w:pPr>
        <w:pStyle w:val="BodyText"/>
        <w:spacing w:before="7"/>
        <w:rPr>
          <w:sz w:val="27"/>
        </w:rPr>
      </w:pPr>
    </w:p>
    <w:p w14:paraId="2AD1BF55" w14:textId="77777777" w:rsidR="00357018" w:rsidRDefault="00EB1F4D">
      <w:pPr>
        <w:pStyle w:val="BodyText"/>
        <w:spacing w:before="1" w:line="276" w:lineRule="auto"/>
        <w:ind w:left="1200" w:right="1178"/>
      </w:pPr>
      <w:r>
        <w:t>We</w:t>
      </w:r>
      <w:r>
        <w:rPr>
          <w:spacing w:val="-4"/>
        </w:rPr>
        <w:t xml:space="preserve"> </w:t>
      </w:r>
      <w:r>
        <w:t>will</w:t>
      </w:r>
      <w:r>
        <w:rPr>
          <w:spacing w:val="-3"/>
        </w:rPr>
        <w:t xml:space="preserve"> </w:t>
      </w:r>
      <w:r>
        <w:t>use</w:t>
      </w:r>
      <w:r>
        <w:rPr>
          <w:spacing w:val="-4"/>
        </w:rPr>
        <w:t xml:space="preserve"> </w:t>
      </w:r>
      <w:r>
        <w:t>this</w:t>
      </w:r>
      <w:r>
        <w:rPr>
          <w:spacing w:val="-2"/>
        </w:rPr>
        <w:t xml:space="preserve"> </w:t>
      </w:r>
      <w:r>
        <w:t>amount</w:t>
      </w:r>
      <w:r>
        <w:rPr>
          <w:spacing w:val="-2"/>
        </w:rPr>
        <w:t xml:space="preserve"> </w:t>
      </w:r>
      <w:r>
        <w:t>when</w:t>
      </w:r>
      <w:r>
        <w:rPr>
          <w:spacing w:val="-2"/>
        </w:rPr>
        <w:t xml:space="preserve"> </w:t>
      </w:r>
      <w:r>
        <w:t>calculating</w:t>
      </w:r>
      <w:r>
        <w:rPr>
          <w:spacing w:val="-4"/>
        </w:rPr>
        <w:t xml:space="preserve"> </w:t>
      </w:r>
      <w:r>
        <w:t>the</w:t>
      </w:r>
      <w:r>
        <w:rPr>
          <w:spacing w:val="-4"/>
        </w:rPr>
        <w:t xml:space="preserve"> </w:t>
      </w:r>
      <w:r>
        <w:t>maximum</w:t>
      </w:r>
      <w:r>
        <w:rPr>
          <w:spacing w:val="-1"/>
        </w:rPr>
        <w:t xml:space="preserve"> </w:t>
      </w:r>
      <w:r>
        <w:t>amount</w:t>
      </w:r>
      <w:r>
        <w:rPr>
          <w:spacing w:val="-4"/>
        </w:rPr>
        <w:t xml:space="preserve"> </w:t>
      </w:r>
      <w:r>
        <w:t>of</w:t>
      </w:r>
      <w:r>
        <w:rPr>
          <w:spacing w:val="-2"/>
        </w:rPr>
        <w:t xml:space="preserve"> </w:t>
      </w:r>
      <w:r>
        <w:t>annual</w:t>
      </w:r>
      <w:r>
        <w:rPr>
          <w:spacing w:val="-2"/>
        </w:rPr>
        <w:t xml:space="preserve"> </w:t>
      </w:r>
      <w:r>
        <w:t>allowance</w:t>
      </w:r>
      <w:r>
        <w:rPr>
          <w:spacing w:val="-64"/>
        </w:rPr>
        <w:t xml:space="preserve"> </w:t>
      </w:r>
      <w:r>
        <w:t>charge</w:t>
      </w:r>
      <w:r>
        <w:rPr>
          <w:spacing w:val="-1"/>
        </w:rPr>
        <w:t xml:space="preserve"> </w:t>
      </w:r>
      <w:r>
        <w:t>your</w:t>
      </w:r>
      <w:r>
        <w:rPr>
          <w:spacing w:val="-1"/>
        </w:rPr>
        <w:t xml:space="preserve"> </w:t>
      </w:r>
      <w:r>
        <w:t>NHS</w:t>
      </w:r>
      <w:r>
        <w:rPr>
          <w:spacing w:val="-1"/>
        </w:rPr>
        <w:t xml:space="preserve"> </w:t>
      </w:r>
      <w:r>
        <w:t>scheme(s) can</w:t>
      </w:r>
      <w:r>
        <w:rPr>
          <w:spacing w:val="-3"/>
        </w:rPr>
        <w:t xml:space="preserve"> </w:t>
      </w:r>
      <w:r>
        <w:t>pay</w:t>
      </w:r>
      <w:r>
        <w:rPr>
          <w:spacing w:val="-4"/>
        </w:rPr>
        <w:t xml:space="preserve"> </w:t>
      </w:r>
      <w:r>
        <w:t>by</w:t>
      </w:r>
      <w:r>
        <w:rPr>
          <w:spacing w:val="-4"/>
        </w:rPr>
        <w:t xml:space="preserve"> </w:t>
      </w:r>
      <w:r>
        <w:t>mandatory</w:t>
      </w:r>
      <w:r>
        <w:rPr>
          <w:spacing w:val="-5"/>
        </w:rPr>
        <w:t xml:space="preserve"> </w:t>
      </w:r>
      <w:r>
        <w:t>and/or</w:t>
      </w:r>
      <w:r>
        <w:rPr>
          <w:spacing w:val="-1"/>
        </w:rPr>
        <w:t xml:space="preserve"> </w:t>
      </w:r>
      <w:r>
        <w:t>voluntary</w:t>
      </w:r>
      <w:r>
        <w:rPr>
          <w:spacing w:val="-4"/>
        </w:rPr>
        <w:t xml:space="preserve"> </w:t>
      </w:r>
      <w:r>
        <w:t>scheme</w:t>
      </w:r>
      <w:r>
        <w:rPr>
          <w:spacing w:val="-3"/>
        </w:rPr>
        <w:t xml:space="preserve"> </w:t>
      </w:r>
      <w:r>
        <w:t>pays.</w:t>
      </w:r>
    </w:p>
    <w:p w14:paraId="4BA5DC1F" w14:textId="77777777" w:rsidR="00357018" w:rsidRDefault="00357018">
      <w:pPr>
        <w:pStyle w:val="BodyText"/>
        <w:spacing w:before="7"/>
        <w:rPr>
          <w:sz w:val="27"/>
        </w:rPr>
      </w:pPr>
    </w:p>
    <w:p w14:paraId="34FA6C9A" w14:textId="7C89F418" w:rsidR="00357018" w:rsidRDefault="00EB1F4D">
      <w:pPr>
        <w:pStyle w:val="BodyText"/>
        <w:spacing w:line="276" w:lineRule="auto"/>
        <w:ind w:left="1200" w:right="1151"/>
      </w:pPr>
      <w:r>
        <w:t>If you are estimating your annual allowance charge you should also estimate your</w:t>
      </w:r>
      <w:r>
        <w:rPr>
          <w:spacing w:val="1"/>
        </w:rPr>
        <w:t xml:space="preserve"> </w:t>
      </w:r>
      <w:r>
        <w:t>tapered</w:t>
      </w:r>
      <w:r>
        <w:rPr>
          <w:spacing w:val="-3"/>
        </w:rPr>
        <w:t xml:space="preserve"> </w:t>
      </w:r>
      <w:r>
        <w:t>annual</w:t>
      </w:r>
      <w:r>
        <w:rPr>
          <w:spacing w:val="-2"/>
        </w:rPr>
        <w:t xml:space="preserve"> </w:t>
      </w:r>
      <w:r>
        <w:t>allowance.</w:t>
      </w:r>
      <w:r>
        <w:rPr>
          <w:spacing w:val="-2"/>
        </w:rPr>
        <w:t xml:space="preserve"> </w:t>
      </w:r>
      <w:r>
        <w:t>If</w:t>
      </w:r>
      <w:r>
        <w:rPr>
          <w:spacing w:val="-2"/>
        </w:rPr>
        <w:t xml:space="preserve"> </w:t>
      </w:r>
      <w:r>
        <w:t>you</w:t>
      </w:r>
      <w:r>
        <w:rPr>
          <w:spacing w:val="-3"/>
        </w:rPr>
        <w:t xml:space="preserve"> </w:t>
      </w:r>
      <w:r>
        <w:t>leave</w:t>
      </w:r>
      <w:r>
        <w:rPr>
          <w:spacing w:val="-2"/>
        </w:rPr>
        <w:t xml:space="preserve"> </w:t>
      </w:r>
      <w:r>
        <w:t>this</w:t>
      </w:r>
      <w:r>
        <w:rPr>
          <w:spacing w:val="-2"/>
        </w:rPr>
        <w:t xml:space="preserve"> </w:t>
      </w:r>
      <w:r>
        <w:t>section</w:t>
      </w:r>
      <w:r>
        <w:rPr>
          <w:spacing w:val="-4"/>
        </w:rPr>
        <w:t xml:space="preserve"> </w:t>
      </w:r>
      <w:r>
        <w:t>blank</w:t>
      </w:r>
      <w:r w:rsidR="00A427F2">
        <w:t>,</w:t>
      </w:r>
      <w:r>
        <w:rPr>
          <w:spacing w:val="-3"/>
        </w:rPr>
        <w:t xml:space="preserve"> </w:t>
      </w:r>
      <w:r>
        <w:t>we</w:t>
      </w:r>
      <w:r>
        <w:rPr>
          <w:spacing w:val="-2"/>
        </w:rPr>
        <w:t xml:space="preserve"> </w:t>
      </w:r>
      <w:r>
        <w:t>will</w:t>
      </w:r>
      <w:r>
        <w:rPr>
          <w:spacing w:val="-2"/>
        </w:rPr>
        <w:t xml:space="preserve"> </w:t>
      </w:r>
      <w:r>
        <w:t>assume</w:t>
      </w:r>
      <w:r>
        <w:rPr>
          <w:spacing w:val="-4"/>
        </w:rPr>
        <w:t xml:space="preserve"> </w:t>
      </w:r>
      <w:r>
        <w:t>that</w:t>
      </w:r>
      <w:r>
        <w:rPr>
          <w:spacing w:val="-3"/>
        </w:rPr>
        <w:t xml:space="preserve"> </w:t>
      </w:r>
      <w:r>
        <w:t>you</w:t>
      </w:r>
      <w:r w:rsidR="00A427F2">
        <w:rPr>
          <w:spacing w:val="-2"/>
        </w:rPr>
        <w:t xml:space="preserve"> are </w:t>
      </w:r>
      <w:r>
        <w:t>subject to the standard annual allowance of £40,000. When you make the final</w:t>
      </w:r>
      <w:r>
        <w:rPr>
          <w:spacing w:val="1"/>
        </w:rPr>
        <w:t xml:space="preserve"> </w:t>
      </w:r>
      <w:r>
        <w:t>change to your first election you will also need to confirm your tapered annual</w:t>
      </w:r>
      <w:r>
        <w:rPr>
          <w:spacing w:val="1"/>
        </w:rPr>
        <w:t xml:space="preserve"> </w:t>
      </w:r>
      <w:r>
        <w:t>allowance.</w:t>
      </w:r>
    </w:p>
    <w:p w14:paraId="06251389" w14:textId="77777777" w:rsidR="00357018" w:rsidRDefault="00357018">
      <w:pPr>
        <w:pStyle w:val="BodyText"/>
        <w:spacing w:before="6"/>
        <w:rPr>
          <w:sz w:val="27"/>
        </w:rPr>
      </w:pPr>
    </w:p>
    <w:p w14:paraId="576B1C1A" w14:textId="77777777" w:rsidR="00357018" w:rsidRDefault="00EB1F4D">
      <w:pPr>
        <w:pStyle w:val="BodyText"/>
        <w:spacing w:before="1"/>
        <w:ind w:left="1200"/>
      </w:pPr>
      <w:r>
        <w:t>The</w:t>
      </w:r>
      <w:r>
        <w:rPr>
          <w:spacing w:val="-3"/>
        </w:rPr>
        <w:t xml:space="preserve"> </w:t>
      </w:r>
      <w:r>
        <w:t>PSS</w:t>
      </w:r>
      <w:r>
        <w:rPr>
          <w:spacing w:val="-3"/>
        </w:rPr>
        <w:t xml:space="preserve"> </w:t>
      </w:r>
      <w:r>
        <w:t>Guide</w:t>
      </w:r>
      <w:r>
        <w:rPr>
          <w:spacing w:val="-4"/>
        </w:rPr>
        <w:t xml:space="preserve"> </w:t>
      </w:r>
      <w:r>
        <w:t>has</w:t>
      </w:r>
      <w:r>
        <w:rPr>
          <w:spacing w:val="-5"/>
        </w:rPr>
        <w:t xml:space="preserve"> </w:t>
      </w:r>
      <w:r>
        <w:t>more</w:t>
      </w:r>
      <w:r>
        <w:rPr>
          <w:spacing w:val="-2"/>
        </w:rPr>
        <w:t xml:space="preserve"> </w:t>
      </w:r>
      <w:r>
        <w:t>information</w:t>
      </w:r>
      <w:r>
        <w:rPr>
          <w:spacing w:val="-5"/>
        </w:rPr>
        <w:t xml:space="preserve"> </w:t>
      </w:r>
      <w:r>
        <w:t>about</w:t>
      </w:r>
      <w:r>
        <w:rPr>
          <w:spacing w:val="-3"/>
        </w:rPr>
        <w:t xml:space="preserve"> </w:t>
      </w:r>
      <w:r>
        <w:t>the</w:t>
      </w:r>
      <w:r>
        <w:rPr>
          <w:spacing w:val="-3"/>
        </w:rPr>
        <w:t xml:space="preserve"> </w:t>
      </w:r>
      <w:r>
        <w:t>tapered</w:t>
      </w:r>
      <w:r>
        <w:rPr>
          <w:spacing w:val="-3"/>
        </w:rPr>
        <w:t xml:space="preserve"> </w:t>
      </w:r>
      <w:r>
        <w:t>annual</w:t>
      </w:r>
      <w:r>
        <w:rPr>
          <w:spacing w:val="-2"/>
        </w:rPr>
        <w:t xml:space="preserve"> </w:t>
      </w:r>
      <w:r>
        <w:t>allowance.</w:t>
      </w:r>
    </w:p>
    <w:p w14:paraId="4321E72A" w14:textId="77777777" w:rsidR="00357018" w:rsidRPr="0057067A" w:rsidRDefault="00357018">
      <w:pPr>
        <w:pStyle w:val="BodyText"/>
        <w:spacing w:before="3"/>
        <w:rPr>
          <w:color w:val="005EB8"/>
          <w:sz w:val="31"/>
        </w:rPr>
      </w:pPr>
    </w:p>
    <w:p w14:paraId="06AE084F" w14:textId="77777777" w:rsidR="00357018" w:rsidRPr="0057067A" w:rsidRDefault="00EB1F4D">
      <w:pPr>
        <w:ind w:left="1342"/>
        <w:rPr>
          <w:b/>
          <w:color w:val="005EB8"/>
          <w:sz w:val="24"/>
        </w:rPr>
      </w:pPr>
      <w:r w:rsidRPr="0057067A">
        <w:rPr>
          <w:b/>
          <w:color w:val="005EB8"/>
          <w:sz w:val="24"/>
        </w:rPr>
        <w:t>4c)</w:t>
      </w:r>
      <w:r w:rsidRPr="0057067A">
        <w:rPr>
          <w:b/>
          <w:color w:val="005EB8"/>
          <w:spacing w:val="-1"/>
          <w:sz w:val="24"/>
        </w:rPr>
        <w:t xml:space="preserve"> </w:t>
      </w:r>
      <w:r w:rsidRPr="0057067A">
        <w:rPr>
          <w:b/>
          <w:color w:val="005EB8"/>
          <w:sz w:val="24"/>
        </w:rPr>
        <w:t>your</w:t>
      </w:r>
      <w:r w:rsidRPr="0057067A">
        <w:rPr>
          <w:b/>
          <w:color w:val="005EB8"/>
          <w:spacing w:val="-1"/>
          <w:sz w:val="24"/>
        </w:rPr>
        <w:t xml:space="preserve"> </w:t>
      </w:r>
      <w:r w:rsidRPr="0057067A">
        <w:rPr>
          <w:b/>
          <w:color w:val="005EB8"/>
          <w:sz w:val="24"/>
        </w:rPr>
        <w:t>marginal</w:t>
      </w:r>
      <w:r w:rsidRPr="0057067A">
        <w:rPr>
          <w:b/>
          <w:color w:val="005EB8"/>
          <w:spacing w:val="-1"/>
          <w:sz w:val="24"/>
        </w:rPr>
        <w:t xml:space="preserve"> </w:t>
      </w:r>
      <w:r w:rsidRPr="0057067A">
        <w:rPr>
          <w:b/>
          <w:color w:val="005EB8"/>
          <w:sz w:val="24"/>
        </w:rPr>
        <w:t>tax</w:t>
      </w:r>
      <w:r w:rsidRPr="0057067A">
        <w:rPr>
          <w:b/>
          <w:color w:val="005EB8"/>
          <w:spacing w:val="-3"/>
          <w:sz w:val="24"/>
        </w:rPr>
        <w:t xml:space="preserve"> </w:t>
      </w:r>
      <w:r w:rsidRPr="0057067A">
        <w:rPr>
          <w:b/>
          <w:color w:val="005EB8"/>
          <w:sz w:val="24"/>
        </w:rPr>
        <w:t>rate</w:t>
      </w:r>
    </w:p>
    <w:p w14:paraId="5D816E34" w14:textId="77777777" w:rsidR="00357018" w:rsidRDefault="00357018">
      <w:pPr>
        <w:pStyle w:val="BodyText"/>
        <w:rPr>
          <w:b/>
          <w:sz w:val="20"/>
        </w:rPr>
      </w:pPr>
    </w:p>
    <w:p w14:paraId="496DA0E0" w14:textId="77777777" w:rsidR="00357018" w:rsidRDefault="00EB1F4D">
      <w:pPr>
        <w:pStyle w:val="BodyText"/>
        <w:spacing w:before="7"/>
        <w:rPr>
          <w:b/>
          <w:sz w:val="12"/>
        </w:rPr>
      </w:pPr>
      <w:r>
        <w:rPr>
          <w:noProof/>
        </w:rPr>
        <w:drawing>
          <wp:anchor distT="0" distB="0" distL="0" distR="0" simplePos="0" relativeHeight="14" behindDoc="0" locked="0" layoutInCell="1" allowOverlap="1" wp14:anchorId="498D29B2" wp14:editId="4785747F">
            <wp:simplePos x="0" y="0"/>
            <wp:positionH relativeFrom="page">
              <wp:posOffset>940635</wp:posOffset>
            </wp:positionH>
            <wp:positionV relativeFrom="paragraph">
              <wp:posOffset>107307</wp:posOffset>
            </wp:positionV>
            <wp:extent cx="5848561" cy="268700"/>
            <wp:effectExtent l="0" t="0" r="0" b="0"/>
            <wp:wrapTopAndBottom/>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9" cstate="print"/>
                    <a:stretch>
                      <a:fillRect/>
                    </a:stretch>
                  </pic:blipFill>
                  <pic:spPr>
                    <a:xfrm>
                      <a:off x="0" y="0"/>
                      <a:ext cx="5848561" cy="268700"/>
                    </a:xfrm>
                    <a:prstGeom prst="rect">
                      <a:avLst/>
                    </a:prstGeom>
                  </pic:spPr>
                </pic:pic>
              </a:graphicData>
            </a:graphic>
          </wp:anchor>
        </w:drawing>
      </w:r>
    </w:p>
    <w:p w14:paraId="0DC17F01" w14:textId="77777777" w:rsidR="00357018" w:rsidRDefault="00357018">
      <w:pPr>
        <w:rPr>
          <w:sz w:val="12"/>
        </w:rPr>
        <w:sectPr w:rsidR="00357018" w:rsidSect="003E1057">
          <w:pgSz w:w="11910" w:h="16840"/>
          <w:pgMar w:top="1580" w:right="280" w:bottom="1180" w:left="240" w:header="0" w:footer="906" w:gutter="0"/>
          <w:cols w:space="720"/>
        </w:sectPr>
      </w:pPr>
    </w:p>
    <w:p w14:paraId="533203BB" w14:textId="77777777" w:rsidR="00357018" w:rsidRDefault="00EB1F4D">
      <w:pPr>
        <w:pStyle w:val="BodyText"/>
        <w:spacing w:before="80" w:line="276" w:lineRule="auto"/>
        <w:ind w:left="1200" w:right="1446"/>
      </w:pPr>
      <w:r>
        <w:lastRenderedPageBreak/>
        <w:t>Please confirm your maximum marginal rate the relevant tax year. We will use this</w:t>
      </w:r>
      <w:r>
        <w:rPr>
          <w:spacing w:val="-64"/>
        </w:rPr>
        <w:t xml:space="preserve"> </w:t>
      </w:r>
      <w:r>
        <w:t>amount when calculating the maximum amount of annual allowance charge your</w:t>
      </w:r>
      <w:r>
        <w:rPr>
          <w:spacing w:val="1"/>
        </w:rPr>
        <w:t xml:space="preserve"> </w:t>
      </w:r>
      <w:r>
        <w:t>NHS</w:t>
      </w:r>
      <w:r>
        <w:rPr>
          <w:spacing w:val="-1"/>
        </w:rPr>
        <w:t xml:space="preserve"> </w:t>
      </w:r>
      <w:r>
        <w:t>scheme(s)</w:t>
      </w:r>
      <w:r>
        <w:rPr>
          <w:spacing w:val="-2"/>
        </w:rPr>
        <w:t xml:space="preserve"> </w:t>
      </w:r>
      <w:r>
        <w:t>can</w:t>
      </w:r>
      <w:r>
        <w:rPr>
          <w:spacing w:val="-2"/>
        </w:rPr>
        <w:t xml:space="preserve"> </w:t>
      </w:r>
      <w:r>
        <w:t>pay</w:t>
      </w:r>
      <w:r>
        <w:rPr>
          <w:spacing w:val="-4"/>
        </w:rPr>
        <w:t xml:space="preserve"> </w:t>
      </w:r>
      <w:r>
        <w:t>by</w:t>
      </w:r>
      <w:r>
        <w:rPr>
          <w:spacing w:val="-3"/>
        </w:rPr>
        <w:t xml:space="preserve"> </w:t>
      </w:r>
      <w:r>
        <w:t>mandatory</w:t>
      </w:r>
      <w:r>
        <w:rPr>
          <w:spacing w:val="-4"/>
        </w:rPr>
        <w:t xml:space="preserve"> </w:t>
      </w:r>
      <w:r>
        <w:t>and/or</w:t>
      </w:r>
      <w:r>
        <w:rPr>
          <w:spacing w:val="-1"/>
        </w:rPr>
        <w:t xml:space="preserve"> </w:t>
      </w:r>
      <w:r>
        <w:t>voluntary</w:t>
      </w:r>
      <w:r>
        <w:rPr>
          <w:spacing w:val="-4"/>
        </w:rPr>
        <w:t xml:space="preserve"> </w:t>
      </w:r>
      <w:r>
        <w:t>scheme</w:t>
      </w:r>
      <w:r>
        <w:rPr>
          <w:spacing w:val="-2"/>
        </w:rPr>
        <w:t xml:space="preserve"> </w:t>
      </w:r>
      <w:r>
        <w:t>pays.</w:t>
      </w:r>
    </w:p>
    <w:p w14:paraId="40C609E1" w14:textId="77777777" w:rsidR="00357018" w:rsidRDefault="00357018">
      <w:pPr>
        <w:pStyle w:val="BodyText"/>
        <w:spacing w:before="7"/>
        <w:rPr>
          <w:sz w:val="27"/>
        </w:rPr>
      </w:pPr>
    </w:p>
    <w:p w14:paraId="0875DAA1" w14:textId="65DCE7B3" w:rsidR="00357018" w:rsidRDefault="00EB1F4D">
      <w:pPr>
        <w:pStyle w:val="BodyText"/>
        <w:spacing w:line="276" w:lineRule="auto"/>
        <w:ind w:left="1200" w:right="1685"/>
      </w:pPr>
      <w:r>
        <w:t xml:space="preserve">If you are a Scottish </w:t>
      </w:r>
      <w:r w:rsidR="00A427F2">
        <w:t>taxpayer,</w:t>
      </w:r>
      <w:r>
        <w:t xml:space="preserve"> the tax rates above are replaced with the ‘Scottish</w:t>
      </w:r>
      <w:r>
        <w:rPr>
          <w:spacing w:val="-64"/>
        </w:rPr>
        <w:t xml:space="preserve"> </w:t>
      </w:r>
      <w:r w:rsidR="00E17BF3">
        <w:t xml:space="preserve"> </w:t>
      </w:r>
      <w:r>
        <w:t>main</w:t>
      </w:r>
      <w:r>
        <w:rPr>
          <w:spacing w:val="-1"/>
        </w:rPr>
        <w:t xml:space="preserve"> </w:t>
      </w:r>
      <w:r>
        <w:t>rates’ equivalent</w:t>
      </w:r>
      <w:r>
        <w:rPr>
          <w:spacing w:val="-3"/>
        </w:rPr>
        <w:t xml:space="preserve"> </w:t>
      </w:r>
      <w:r>
        <w:t>which you</w:t>
      </w:r>
      <w:r>
        <w:rPr>
          <w:spacing w:val="-1"/>
        </w:rPr>
        <w:t xml:space="preserve"> </w:t>
      </w:r>
      <w:r>
        <w:t>can</w:t>
      </w:r>
      <w:r>
        <w:rPr>
          <w:spacing w:val="-2"/>
        </w:rPr>
        <w:t xml:space="preserve"> </w:t>
      </w:r>
      <w:r>
        <w:t>find</w:t>
      </w:r>
      <w:r>
        <w:rPr>
          <w:spacing w:val="-2"/>
        </w:rPr>
        <w:t xml:space="preserve"> </w:t>
      </w:r>
      <w:r>
        <w:t>at</w:t>
      </w:r>
      <w:r>
        <w:rPr>
          <w:spacing w:val="4"/>
        </w:rPr>
        <w:t xml:space="preserve"> </w:t>
      </w:r>
      <w:hyperlink r:id="rId30">
        <w:r>
          <w:rPr>
            <w:color w:val="0000FF"/>
            <w:u w:val="single" w:color="0000FF"/>
          </w:rPr>
          <w:t>www.gov.uk</w:t>
        </w:r>
      </w:hyperlink>
      <w:r>
        <w:t>.</w:t>
      </w:r>
    </w:p>
    <w:p w14:paraId="2C50F675" w14:textId="77777777" w:rsidR="00357018" w:rsidRDefault="00357018">
      <w:pPr>
        <w:pStyle w:val="BodyText"/>
        <w:spacing w:before="7"/>
        <w:rPr>
          <w:sz w:val="19"/>
        </w:rPr>
      </w:pPr>
    </w:p>
    <w:p w14:paraId="390BA12C" w14:textId="77777777" w:rsidR="00357018" w:rsidRDefault="00EB1F4D">
      <w:pPr>
        <w:pStyle w:val="BodyText"/>
        <w:spacing w:before="92" w:line="276" w:lineRule="auto"/>
        <w:ind w:left="1200" w:right="1178"/>
      </w:pPr>
      <w:r>
        <w:t>If</w:t>
      </w:r>
      <w:r>
        <w:rPr>
          <w:spacing w:val="-1"/>
        </w:rPr>
        <w:t xml:space="preserve"> </w:t>
      </w:r>
      <w:r>
        <w:t>you were</w:t>
      </w:r>
      <w:r>
        <w:rPr>
          <w:spacing w:val="-1"/>
        </w:rPr>
        <w:t xml:space="preserve"> </w:t>
      </w:r>
      <w:r>
        <w:t>subject</w:t>
      </w:r>
      <w:r>
        <w:rPr>
          <w:spacing w:val="-3"/>
        </w:rPr>
        <w:t xml:space="preserve"> </w:t>
      </w:r>
      <w:r>
        <w:t>to</w:t>
      </w:r>
      <w:r>
        <w:rPr>
          <w:spacing w:val="-2"/>
        </w:rPr>
        <w:t xml:space="preserve"> </w:t>
      </w:r>
      <w:r>
        <w:t>more</w:t>
      </w:r>
      <w:r>
        <w:rPr>
          <w:spacing w:val="-3"/>
        </w:rPr>
        <w:t xml:space="preserve"> </w:t>
      </w:r>
      <w:r>
        <w:t>than</w:t>
      </w:r>
      <w:r>
        <w:rPr>
          <w:spacing w:val="-1"/>
        </w:rPr>
        <w:t xml:space="preserve"> </w:t>
      </w:r>
      <w:r>
        <w:t>one</w:t>
      </w:r>
      <w:r>
        <w:rPr>
          <w:spacing w:val="-3"/>
        </w:rPr>
        <w:t xml:space="preserve"> </w:t>
      </w:r>
      <w:r>
        <w:t>tax</w:t>
      </w:r>
      <w:r>
        <w:rPr>
          <w:spacing w:val="-4"/>
        </w:rPr>
        <w:t xml:space="preserve"> </w:t>
      </w:r>
      <w:r>
        <w:t>rate</w:t>
      </w:r>
      <w:r>
        <w:rPr>
          <w:spacing w:val="-3"/>
        </w:rPr>
        <w:t xml:space="preserve"> </w:t>
      </w:r>
      <w:r>
        <w:t>during</w:t>
      </w:r>
      <w:r>
        <w:rPr>
          <w:spacing w:val="-3"/>
        </w:rPr>
        <w:t xml:space="preserve"> </w:t>
      </w:r>
      <w:r>
        <w:t>the</w:t>
      </w:r>
      <w:r>
        <w:rPr>
          <w:spacing w:val="-3"/>
        </w:rPr>
        <w:t xml:space="preserve"> </w:t>
      </w:r>
      <w:r>
        <w:t>relevant</w:t>
      </w:r>
      <w:r>
        <w:rPr>
          <w:spacing w:val="-1"/>
        </w:rPr>
        <w:t xml:space="preserve"> </w:t>
      </w:r>
      <w:r>
        <w:t>tax</w:t>
      </w:r>
      <w:r>
        <w:rPr>
          <w:spacing w:val="-4"/>
        </w:rPr>
        <w:t xml:space="preserve"> </w:t>
      </w:r>
      <w:r>
        <w:t>year</w:t>
      </w:r>
      <w:r>
        <w:rPr>
          <w:spacing w:val="-1"/>
        </w:rPr>
        <w:t xml:space="preserve"> </w:t>
      </w:r>
      <w:r>
        <w:t>you</w:t>
      </w:r>
      <w:r>
        <w:rPr>
          <w:spacing w:val="-1"/>
        </w:rPr>
        <w:t xml:space="preserve"> </w:t>
      </w:r>
      <w:r>
        <w:t>should</w:t>
      </w:r>
      <w:r>
        <w:rPr>
          <w:spacing w:val="-64"/>
        </w:rPr>
        <w:t xml:space="preserve"> </w:t>
      </w:r>
      <w:r>
        <w:t>insert</w:t>
      </w:r>
      <w:r>
        <w:rPr>
          <w:spacing w:val="-1"/>
        </w:rPr>
        <w:t xml:space="preserve"> </w:t>
      </w:r>
      <w:r>
        <w:t>the higher amount.</w:t>
      </w:r>
    </w:p>
    <w:p w14:paraId="0E32F772" w14:textId="77777777" w:rsidR="00357018" w:rsidRDefault="00357018">
      <w:pPr>
        <w:pStyle w:val="BodyText"/>
        <w:spacing w:before="6"/>
        <w:rPr>
          <w:sz w:val="27"/>
        </w:rPr>
      </w:pPr>
    </w:p>
    <w:p w14:paraId="544B7773" w14:textId="77777777" w:rsidR="00357018" w:rsidRDefault="00EB1F4D">
      <w:pPr>
        <w:pStyle w:val="BodyText"/>
        <w:spacing w:line="276" w:lineRule="auto"/>
        <w:ind w:left="1200" w:right="1976"/>
        <w:jc w:val="both"/>
      </w:pPr>
      <w:r>
        <w:t>HMRC has published guidance and examples on how to calculate the annual</w:t>
      </w:r>
      <w:r>
        <w:rPr>
          <w:spacing w:val="-64"/>
        </w:rPr>
        <w:t xml:space="preserve"> </w:t>
      </w:r>
      <w:r>
        <w:t xml:space="preserve">allowance charge in their Pensions Tax Manual at </w:t>
      </w:r>
      <w:hyperlink r:id="rId31">
        <w:r>
          <w:rPr>
            <w:color w:val="0000FF"/>
            <w:u w:val="single" w:color="0000FF"/>
          </w:rPr>
          <w:t>www.gov.uk/hmrc-internal-</w:t>
        </w:r>
      </w:hyperlink>
      <w:r>
        <w:rPr>
          <w:color w:val="0000FF"/>
          <w:spacing w:val="-64"/>
        </w:rPr>
        <w:t xml:space="preserve"> </w:t>
      </w:r>
      <w:hyperlink r:id="rId32">
        <w:r>
          <w:rPr>
            <w:color w:val="0000FF"/>
            <w:u w:val="single" w:color="0000FF"/>
          </w:rPr>
          <w:t>manuals/pensions-tax-manual</w:t>
        </w:r>
      </w:hyperlink>
      <w:r>
        <w:t>.</w:t>
      </w:r>
    </w:p>
    <w:p w14:paraId="6E3268F7" w14:textId="77777777" w:rsidR="00357018" w:rsidRDefault="00357018">
      <w:pPr>
        <w:pStyle w:val="BodyText"/>
        <w:spacing w:before="2"/>
      </w:pPr>
    </w:p>
    <w:p w14:paraId="1EF1C50B" w14:textId="77777777" w:rsidR="00357018" w:rsidRPr="0057067A" w:rsidRDefault="00EB1F4D">
      <w:pPr>
        <w:spacing w:before="92"/>
        <w:ind w:left="1200"/>
        <w:rPr>
          <w:b/>
          <w:color w:val="005EB8"/>
          <w:sz w:val="24"/>
        </w:rPr>
      </w:pPr>
      <w:r w:rsidRPr="0057067A">
        <w:rPr>
          <w:b/>
          <w:color w:val="005EB8"/>
          <w:sz w:val="24"/>
        </w:rPr>
        <w:t>Part</w:t>
      </w:r>
      <w:r w:rsidRPr="0057067A">
        <w:rPr>
          <w:b/>
          <w:color w:val="005EB8"/>
          <w:spacing w:val="-3"/>
          <w:sz w:val="24"/>
        </w:rPr>
        <w:t xml:space="preserve"> </w:t>
      </w:r>
      <w:r w:rsidRPr="0057067A">
        <w:rPr>
          <w:b/>
          <w:color w:val="005EB8"/>
          <w:sz w:val="24"/>
        </w:rPr>
        <w:t>C: Anticipated</w:t>
      </w:r>
      <w:r w:rsidRPr="0057067A">
        <w:rPr>
          <w:b/>
          <w:color w:val="005EB8"/>
          <w:spacing w:val="-1"/>
          <w:sz w:val="24"/>
        </w:rPr>
        <w:t xml:space="preserve"> </w:t>
      </w:r>
      <w:r w:rsidRPr="0057067A">
        <w:rPr>
          <w:b/>
          <w:color w:val="005EB8"/>
          <w:sz w:val="24"/>
        </w:rPr>
        <w:t>events</w:t>
      </w:r>
    </w:p>
    <w:p w14:paraId="3C20ED78" w14:textId="77777777" w:rsidR="00357018" w:rsidRDefault="00357018">
      <w:pPr>
        <w:pStyle w:val="BodyText"/>
        <w:rPr>
          <w:b/>
          <w:sz w:val="20"/>
        </w:rPr>
      </w:pPr>
    </w:p>
    <w:p w14:paraId="5642F074" w14:textId="77777777" w:rsidR="00357018" w:rsidRDefault="00EB1F4D">
      <w:pPr>
        <w:pStyle w:val="BodyText"/>
        <w:spacing w:before="10"/>
        <w:rPr>
          <w:b/>
          <w:sz w:val="10"/>
        </w:rPr>
      </w:pPr>
      <w:r>
        <w:rPr>
          <w:noProof/>
        </w:rPr>
        <w:drawing>
          <wp:anchor distT="0" distB="0" distL="0" distR="0" simplePos="0" relativeHeight="15" behindDoc="0" locked="0" layoutInCell="1" allowOverlap="1" wp14:anchorId="65D2F604" wp14:editId="6934D509">
            <wp:simplePos x="0" y="0"/>
            <wp:positionH relativeFrom="page">
              <wp:posOffset>971379</wp:posOffset>
            </wp:positionH>
            <wp:positionV relativeFrom="paragraph">
              <wp:posOffset>94696</wp:posOffset>
            </wp:positionV>
            <wp:extent cx="5856813" cy="1009650"/>
            <wp:effectExtent l="0" t="0" r="0" b="0"/>
            <wp:wrapTopAndBottom/>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33" cstate="print"/>
                    <a:stretch>
                      <a:fillRect/>
                    </a:stretch>
                  </pic:blipFill>
                  <pic:spPr>
                    <a:xfrm>
                      <a:off x="0" y="0"/>
                      <a:ext cx="5856813" cy="1009650"/>
                    </a:xfrm>
                    <a:prstGeom prst="rect">
                      <a:avLst/>
                    </a:prstGeom>
                  </pic:spPr>
                </pic:pic>
              </a:graphicData>
            </a:graphic>
          </wp:anchor>
        </w:drawing>
      </w:r>
    </w:p>
    <w:p w14:paraId="610F8681" w14:textId="77777777" w:rsidR="00357018" w:rsidRDefault="00357018">
      <w:pPr>
        <w:pStyle w:val="BodyText"/>
        <w:spacing w:before="7"/>
        <w:rPr>
          <w:b/>
          <w:sz w:val="25"/>
        </w:rPr>
      </w:pPr>
    </w:p>
    <w:p w14:paraId="2BA7E013" w14:textId="72715F6E" w:rsidR="00357018" w:rsidRDefault="00EB1F4D">
      <w:pPr>
        <w:pStyle w:val="BodyText"/>
        <w:spacing w:line="276" w:lineRule="auto"/>
        <w:ind w:left="1200" w:right="1912"/>
      </w:pPr>
      <w:r>
        <w:t>If you are retiring before the 31 July deadline</w:t>
      </w:r>
      <w:r w:rsidR="00A427F2">
        <w:t>,</w:t>
      </w:r>
      <w:r>
        <w:t xml:space="preserve"> we must receive your</w:t>
      </w:r>
      <w:r w:rsidR="00A427F2">
        <w:t xml:space="preserve"> </w:t>
      </w:r>
      <w:r>
        <w:t>completed</w:t>
      </w:r>
      <w:r w:rsidR="00A427F2">
        <w:t xml:space="preserve"> </w:t>
      </w:r>
      <w:r>
        <w:t>election</w:t>
      </w:r>
      <w:r>
        <w:rPr>
          <w:spacing w:val="-2"/>
        </w:rPr>
        <w:t xml:space="preserve"> </w:t>
      </w:r>
      <w:r>
        <w:t>before your NHS benefits become</w:t>
      </w:r>
      <w:r>
        <w:rPr>
          <w:spacing w:val="-2"/>
        </w:rPr>
        <w:t xml:space="preserve"> </w:t>
      </w:r>
      <w:r>
        <w:t>payable.</w:t>
      </w:r>
    </w:p>
    <w:p w14:paraId="624C113E" w14:textId="77777777" w:rsidR="00357018" w:rsidRDefault="00EB1F4D">
      <w:pPr>
        <w:pStyle w:val="BodyText"/>
        <w:spacing w:before="201" w:line="276" w:lineRule="auto"/>
        <w:ind w:left="1200" w:right="1218"/>
      </w:pPr>
      <w:r>
        <w:t>You should tick the ‘Yes’ box and enter the date of your intended retirement. You</w:t>
      </w:r>
      <w:r>
        <w:rPr>
          <w:spacing w:val="1"/>
        </w:rPr>
        <w:t xml:space="preserve"> </w:t>
      </w:r>
      <w:r>
        <w:t>should think about sending your election in with or before your retirement application</w:t>
      </w:r>
      <w:r>
        <w:rPr>
          <w:spacing w:val="-64"/>
        </w:rPr>
        <w:t xml:space="preserve"> </w:t>
      </w:r>
      <w:r>
        <w:t>form.</w:t>
      </w:r>
    </w:p>
    <w:p w14:paraId="1B3E5749" w14:textId="77777777" w:rsidR="00357018" w:rsidRDefault="00EB1F4D">
      <w:pPr>
        <w:pStyle w:val="BodyText"/>
        <w:spacing w:before="200" w:line="276" w:lineRule="auto"/>
        <w:ind w:left="1200" w:right="1192"/>
      </w:pPr>
      <w:r>
        <w:t>We also need to know from which NHS scheme you are retiring; the 1995/2008 NHS</w:t>
      </w:r>
      <w:r>
        <w:rPr>
          <w:spacing w:val="-64"/>
        </w:rPr>
        <w:t xml:space="preserve"> </w:t>
      </w:r>
      <w:r>
        <w:t>Pension Scheme; the 2015 NHS Pension Scheme or both.</w:t>
      </w:r>
      <w:r>
        <w:rPr>
          <w:spacing w:val="1"/>
        </w:rPr>
        <w:t xml:space="preserve"> </w:t>
      </w:r>
      <w:r>
        <w:t>This is important if you</w:t>
      </w:r>
      <w:r>
        <w:rPr>
          <w:spacing w:val="1"/>
        </w:rPr>
        <w:t xml:space="preserve"> </w:t>
      </w:r>
      <w:r>
        <w:t>are</w:t>
      </w:r>
      <w:r>
        <w:rPr>
          <w:spacing w:val="-1"/>
        </w:rPr>
        <w:t xml:space="preserve"> </w:t>
      </w:r>
      <w:r>
        <w:t>a</w:t>
      </w:r>
      <w:r>
        <w:rPr>
          <w:spacing w:val="-1"/>
        </w:rPr>
        <w:t xml:space="preserve"> </w:t>
      </w:r>
      <w:r>
        <w:t>member</w:t>
      </w:r>
      <w:r>
        <w:rPr>
          <w:spacing w:val="-1"/>
        </w:rPr>
        <w:t xml:space="preserve"> </w:t>
      </w:r>
      <w:r>
        <w:t>of both</w:t>
      </w:r>
      <w:r>
        <w:rPr>
          <w:spacing w:val="-2"/>
        </w:rPr>
        <w:t xml:space="preserve"> </w:t>
      </w:r>
      <w:r>
        <w:t>NHS</w:t>
      </w:r>
      <w:r>
        <w:rPr>
          <w:spacing w:val="-1"/>
        </w:rPr>
        <w:t xml:space="preserve"> </w:t>
      </w:r>
      <w:r>
        <w:t>schemes. You</w:t>
      </w:r>
      <w:r>
        <w:rPr>
          <w:spacing w:val="-3"/>
        </w:rPr>
        <w:t xml:space="preserve"> </w:t>
      </w:r>
      <w:r>
        <w:t>should tick</w:t>
      </w:r>
      <w:r>
        <w:rPr>
          <w:spacing w:val="-2"/>
        </w:rPr>
        <w:t xml:space="preserve"> </w:t>
      </w:r>
      <w:r>
        <w:t>the</w:t>
      </w:r>
      <w:r>
        <w:rPr>
          <w:spacing w:val="-3"/>
        </w:rPr>
        <w:t xml:space="preserve"> </w:t>
      </w:r>
      <w:r>
        <w:t>relevant box.</w:t>
      </w:r>
    </w:p>
    <w:p w14:paraId="41A7443E" w14:textId="77777777" w:rsidR="00357018" w:rsidRDefault="00EB1F4D">
      <w:pPr>
        <w:pStyle w:val="BodyText"/>
        <w:spacing w:before="200" w:line="276" w:lineRule="auto"/>
        <w:ind w:left="1200" w:right="1204"/>
      </w:pPr>
      <w:r>
        <w:t>If you are retiring from one NHS scheme your election for this scheme must be</w:t>
      </w:r>
      <w:r>
        <w:rPr>
          <w:spacing w:val="1"/>
        </w:rPr>
        <w:t xml:space="preserve"> </w:t>
      </w:r>
      <w:r>
        <w:t>received before these NHS benefits become payable.</w:t>
      </w:r>
      <w:r>
        <w:rPr>
          <w:spacing w:val="1"/>
        </w:rPr>
        <w:t xml:space="preserve"> </w:t>
      </w:r>
      <w:r>
        <w:t>The deadline for the other</w:t>
      </w:r>
      <w:r>
        <w:rPr>
          <w:spacing w:val="-64"/>
        </w:rPr>
        <w:t xml:space="preserve"> </w:t>
      </w:r>
      <w:r>
        <w:t>NHS</w:t>
      </w:r>
      <w:r>
        <w:rPr>
          <w:spacing w:val="-1"/>
        </w:rPr>
        <w:t xml:space="preserve"> </w:t>
      </w:r>
      <w:r>
        <w:t>scheme will remain as 31 July.</w:t>
      </w:r>
    </w:p>
    <w:p w14:paraId="48F1C541" w14:textId="77777777" w:rsidR="00357018" w:rsidRDefault="00EB1F4D">
      <w:pPr>
        <w:pStyle w:val="BodyText"/>
        <w:spacing w:before="4"/>
      </w:pPr>
      <w:r>
        <w:rPr>
          <w:noProof/>
        </w:rPr>
        <w:drawing>
          <wp:anchor distT="0" distB="0" distL="0" distR="0" simplePos="0" relativeHeight="16" behindDoc="0" locked="0" layoutInCell="1" allowOverlap="1" wp14:anchorId="2ADDB574" wp14:editId="1686EE4C">
            <wp:simplePos x="0" y="0"/>
            <wp:positionH relativeFrom="page">
              <wp:posOffset>990130</wp:posOffset>
            </wp:positionH>
            <wp:positionV relativeFrom="paragraph">
              <wp:posOffset>193633</wp:posOffset>
            </wp:positionV>
            <wp:extent cx="5811474" cy="726090"/>
            <wp:effectExtent l="0" t="0" r="0" b="0"/>
            <wp:wrapTopAndBottom/>
            <wp:docPr id="3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jpeg"/>
                    <pic:cNvPicPr/>
                  </pic:nvPicPr>
                  <pic:blipFill>
                    <a:blip r:embed="rId34" cstate="print"/>
                    <a:stretch>
                      <a:fillRect/>
                    </a:stretch>
                  </pic:blipFill>
                  <pic:spPr>
                    <a:xfrm>
                      <a:off x="0" y="0"/>
                      <a:ext cx="5811474" cy="726090"/>
                    </a:xfrm>
                    <a:prstGeom prst="rect">
                      <a:avLst/>
                    </a:prstGeom>
                  </pic:spPr>
                </pic:pic>
              </a:graphicData>
            </a:graphic>
          </wp:anchor>
        </w:drawing>
      </w:r>
    </w:p>
    <w:p w14:paraId="7E293A6E" w14:textId="77777777" w:rsidR="00357018" w:rsidRDefault="00357018">
      <w:pPr>
        <w:pStyle w:val="BodyText"/>
        <w:spacing w:before="9"/>
        <w:rPr>
          <w:sz w:val="27"/>
        </w:rPr>
      </w:pPr>
    </w:p>
    <w:p w14:paraId="0EB39CC7" w14:textId="568340EB" w:rsidR="00357018" w:rsidRDefault="00EB1F4D">
      <w:pPr>
        <w:pStyle w:val="BodyText"/>
        <w:spacing w:line="276" w:lineRule="auto"/>
        <w:ind w:left="1200" w:right="1351"/>
      </w:pPr>
      <w:r>
        <w:t>If you will have you</w:t>
      </w:r>
      <w:r w:rsidR="00554E44">
        <w:t>r</w:t>
      </w:r>
      <w:r>
        <w:t xml:space="preserve"> 75</w:t>
      </w:r>
      <w:r>
        <w:rPr>
          <w:vertAlign w:val="superscript"/>
        </w:rPr>
        <w:t>th</w:t>
      </w:r>
      <w:r>
        <w:t xml:space="preserve"> birthday before the scheme pays deadline</w:t>
      </w:r>
      <w:r w:rsidR="00A427F2">
        <w:t>,</w:t>
      </w:r>
      <w:r>
        <w:t xml:space="preserve"> we must receive</w:t>
      </w:r>
      <w:r w:rsidR="00A427F2">
        <w:t xml:space="preserve"> </w:t>
      </w:r>
      <w:r>
        <w:t>your</w:t>
      </w:r>
      <w:r>
        <w:rPr>
          <w:spacing w:val="-1"/>
        </w:rPr>
        <w:t xml:space="preserve"> </w:t>
      </w:r>
      <w:r>
        <w:t>completed</w:t>
      </w:r>
      <w:r>
        <w:rPr>
          <w:spacing w:val="-2"/>
        </w:rPr>
        <w:t xml:space="preserve"> </w:t>
      </w:r>
      <w:r>
        <w:t>election before</w:t>
      </w:r>
      <w:r>
        <w:rPr>
          <w:spacing w:val="3"/>
        </w:rPr>
        <w:t xml:space="preserve"> </w:t>
      </w:r>
      <w:r>
        <w:t>your</w:t>
      </w:r>
      <w:r>
        <w:rPr>
          <w:spacing w:val="-1"/>
        </w:rPr>
        <w:t xml:space="preserve"> </w:t>
      </w:r>
      <w:r>
        <w:t>75</w:t>
      </w:r>
      <w:r>
        <w:rPr>
          <w:vertAlign w:val="superscript"/>
        </w:rPr>
        <w:t>th</w:t>
      </w:r>
      <w:r>
        <w:rPr>
          <w:spacing w:val="-3"/>
        </w:rPr>
        <w:t xml:space="preserve"> </w:t>
      </w:r>
      <w:r>
        <w:t>birthday.</w:t>
      </w:r>
    </w:p>
    <w:p w14:paraId="1B9239DD" w14:textId="77777777" w:rsidR="00357018" w:rsidRDefault="00357018">
      <w:pPr>
        <w:spacing w:line="276" w:lineRule="auto"/>
        <w:sectPr w:rsidR="00357018" w:rsidSect="003E1057">
          <w:pgSz w:w="11910" w:h="16840"/>
          <w:pgMar w:top="1340" w:right="280" w:bottom="1180" w:left="240" w:header="0" w:footer="906" w:gutter="0"/>
          <w:cols w:space="720"/>
        </w:sectPr>
      </w:pPr>
    </w:p>
    <w:p w14:paraId="53C29645" w14:textId="77777777" w:rsidR="00357018" w:rsidRDefault="00EB1F4D">
      <w:pPr>
        <w:pStyle w:val="BodyText"/>
        <w:spacing w:before="120"/>
        <w:ind w:left="1200"/>
      </w:pPr>
      <w:r>
        <w:lastRenderedPageBreak/>
        <w:t>You</w:t>
      </w:r>
      <w:r>
        <w:rPr>
          <w:spacing w:val="-2"/>
        </w:rPr>
        <w:t xml:space="preserve"> </w:t>
      </w:r>
      <w:r>
        <w:t>should</w:t>
      </w:r>
      <w:r>
        <w:rPr>
          <w:spacing w:val="-2"/>
        </w:rPr>
        <w:t xml:space="preserve"> </w:t>
      </w:r>
      <w:r>
        <w:t>tick</w:t>
      </w:r>
      <w:r>
        <w:rPr>
          <w:spacing w:val="-2"/>
        </w:rPr>
        <w:t xml:space="preserve"> </w:t>
      </w:r>
      <w:r>
        <w:t>the</w:t>
      </w:r>
      <w:r>
        <w:rPr>
          <w:spacing w:val="1"/>
        </w:rPr>
        <w:t xml:space="preserve"> </w:t>
      </w:r>
      <w:r>
        <w:t>‘Yes’</w:t>
      </w:r>
      <w:r>
        <w:rPr>
          <w:spacing w:val="-1"/>
        </w:rPr>
        <w:t xml:space="preserve"> </w:t>
      </w:r>
      <w:r>
        <w:t>box</w:t>
      </w:r>
      <w:r>
        <w:rPr>
          <w:spacing w:val="-5"/>
        </w:rPr>
        <w:t xml:space="preserve"> </w:t>
      </w:r>
      <w:r>
        <w:t>and</w:t>
      </w:r>
      <w:r>
        <w:rPr>
          <w:spacing w:val="-4"/>
        </w:rPr>
        <w:t xml:space="preserve"> </w:t>
      </w:r>
      <w:r>
        <w:t>enter</w:t>
      </w:r>
      <w:r>
        <w:rPr>
          <w:spacing w:val="-2"/>
        </w:rPr>
        <w:t xml:space="preserve"> </w:t>
      </w:r>
      <w:r>
        <w:t>the</w:t>
      </w:r>
      <w:r>
        <w:rPr>
          <w:spacing w:val="-1"/>
        </w:rPr>
        <w:t xml:space="preserve"> </w:t>
      </w:r>
      <w:r>
        <w:t>date</w:t>
      </w:r>
      <w:r>
        <w:rPr>
          <w:spacing w:val="-1"/>
        </w:rPr>
        <w:t xml:space="preserve"> </w:t>
      </w:r>
      <w:r>
        <w:t>of</w:t>
      </w:r>
      <w:r>
        <w:rPr>
          <w:spacing w:val="-2"/>
        </w:rPr>
        <w:t xml:space="preserve"> </w:t>
      </w:r>
      <w:r>
        <w:t>your</w:t>
      </w:r>
      <w:r>
        <w:rPr>
          <w:spacing w:val="-2"/>
        </w:rPr>
        <w:t xml:space="preserve"> </w:t>
      </w:r>
      <w:r>
        <w:t>75</w:t>
      </w:r>
      <w:r>
        <w:rPr>
          <w:vertAlign w:val="superscript"/>
        </w:rPr>
        <w:t>th</w:t>
      </w:r>
      <w:r>
        <w:rPr>
          <w:spacing w:val="-2"/>
        </w:rPr>
        <w:t xml:space="preserve"> </w:t>
      </w:r>
      <w:r>
        <w:t>birthday.</w:t>
      </w:r>
    </w:p>
    <w:p w14:paraId="6B0BBDBD" w14:textId="77777777" w:rsidR="00357018" w:rsidRPr="0057067A" w:rsidRDefault="00EB1F4D">
      <w:pPr>
        <w:spacing w:before="242"/>
        <w:ind w:left="1200"/>
        <w:rPr>
          <w:b/>
          <w:color w:val="005EB8"/>
          <w:sz w:val="24"/>
        </w:rPr>
      </w:pPr>
      <w:r w:rsidRPr="0057067A">
        <w:rPr>
          <w:b/>
          <w:color w:val="005EB8"/>
          <w:sz w:val="24"/>
        </w:rPr>
        <w:t>Part</w:t>
      </w:r>
      <w:r w:rsidRPr="0057067A">
        <w:rPr>
          <w:b/>
          <w:color w:val="005EB8"/>
          <w:spacing w:val="-2"/>
          <w:sz w:val="24"/>
        </w:rPr>
        <w:t xml:space="preserve"> </w:t>
      </w:r>
      <w:r w:rsidRPr="0057067A">
        <w:rPr>
          <w:b/>
          <w:color w:val="005EB8"/>
          <w:sz w:val="24"/>
        </w:rPr>
        <w:t>D: Member</w:t>
      </w:r>
      <w:r w:rsidRPr="0057067A">
        <w:rPr>
          <w:b/>
          <w:color w:val="005EB8"/>
          <w:spacing w:val="-1"/>
          <w:sz w:val="24"/>
        </w:rPr>
        <w:t xml:space="preserve"> </w:t>
      </w:r>
      <w:r w:rsidRPr="0057067A">
        <w:rPr>
          <w:b/>
          <w:color w:val="005EB8"/>
          <w:sz w:val="24"/>
        </w:rPr>
        <w:t>declaration</w:t>
      </w:r>
    </w:p>
    <w:p w14:paraId="3C7AF259" w14:textId="77777777" w:rsidR="00357018" w:rsidRDefault="00357018">
      <w:pPr>
        <w:pStyle w:val="BodyText"/>
        <w:spacing w:before="10"/>
        <w:rPr>
          <w:b/>
          <w:sz w:val="20"/>
        </w:rPr>
      </w:pPr>
    </w:p>
    <w:p w14:paraId="53B00F61" w14:textId="77777777" w:rsidR="00357018" w:rsidRDefault="00EB1F4D">
      <w:pPr>
        <w:pStyle w:val="BodyText"/>
        <w:ind w:left="1200"/>
      </w:pPr>
      <w:r>
        <w:t>You</w:t>
      </w:r>
      <w:r>
        <w:rPr>
          <w:spacing w:val="-2"/>
        </w:rPr>
        <w:t xml:space="preserve"> </w:t>
      </w:r>
      <w:r>
        <w:t>should</w:t>
      </w:r>
      <w:r>
        <w:rPr>
          <w:spacing w:val="-2"/>
        </w:rPr>
        <w:t xml:space="preserve"> </w:t>
      </w:r>
      <w:r>
        <w:t>now</w:t>
      </w:r>
      <w:r>
        <w:rPr>
          <w:spacing w:val="-5"/>
        </w:rPr>
        <w:t xml:space="preserve"> </w:t>
      </w:r>
      <w:r>
        <w:t>read</w:t>
      </w:r>
      <w:r>
        <w:rPr>
          <w:spacing w:val="-1"/>
        </w:rPr>
        <w:t xml:space="preserve"> </w:t>
      </w:r>
      <w:r>
        <w:t>the</w:t>
      </w:r>
      <w:r>
        <w:rPr>
          <w:spacing w:val="-2"/>
        </w:rPr>
        <w:t xml:space="preserve"> </w:t>
      </w:r>
      <w:r>
        <w:t>declaration</w:t>
      </w:r>
      <w:r>
        <w:rPr>
          <w:spacing w:val="-2"/>
        </w:rPr>
        <w:t xml:space="preserve"> </w:t>
      </w:r>
      <w:r>
        <w:t>carefully,</w:t>
      </w:r>
      <w:r>
        <w:rPr>
          <w:spacing w:val="-1"/>
        </w:rPr>
        <w:t xml:space="preserve"> </w:t>
      </w:r>
      <w:r>
        <w:t>then</w:t>
      </w:r>
      <w:r>
        <w:rPr>
          <w:spacing w:val="-2"/>
        </w:rPr>
        <w:t xml:space="preserve"> </w:t>
      </w:r>
      <w:r>
        <w:t>sign</w:t>
      </w:r>
      <w:r>
        <w:rPr>
          <w:spacing w:val="-2"/>
        </w:rPr>
        <w:t xml:space="preserve"> </w:t>
      </w:r>
      <w:r>
        <w:t>and</w:t>
      </w:r>
      <w:r>
        <w:rPr>
          <w:spacing w:val="-1"/>
        </w:rPr>
        <w:t xml:space="preserve"> </w:t>
      </w:r>
      <w:r>
        <w:t>date</w:t>
      </w:r>
      <w:r>
        <w:rPr>
          <w:spacing w:val="-3"/>
        </w:rPr>
        <w:t xml:space="preserve"> </w:t>
      </w:r>
      <w:r>
        <w:t>the</w:t>
      </w:r>
      <w:r>
        <w:rPr>
          <w:spacing w:val="-2"/>
        </w:rPr>
        <w:t xml:space="preserve"> </w:t>
      </w:r>
      <w:r>
        <w:t>election.</w:t>
      </w:r>
    </w:p>
    <w:p w14:paraId="244AEE48" w14:textId="77777777" w:rsidR="00357018" w:rsidRDefault="00357018">
      <w:pPr>
        <w:pStyle w:val="BodyText"/>
        <w:spacing w:before="1"/>
        <w:rPr>
          <w:sz w:val="21"/>
        </w:rPr>
      </w:pPr>
    </w:p>
    <w:p w14:paraId="69A4052A" w14:textId="68998F78" w:rsidR="00357018" w:rsidRDefault="00EB1F4D">
      <w:pPr>
        <w:pStyle w:val="BodyText"/>
        <w:spacing w:line="276" w:lineRule="auto"/>
        <w:ind w:left="1200" w:right="1243"/>
      </w:pPr>
      <w:r>
        <w:t>By signing the declaration</w:t>
      </w:r>
      <w:r w:rsidR="00A427F2">
        <w:t>,</w:t>
      </w:r>
      <w:r>
        <w:t xml:space="preserve"> you confirm you want your NHS scheme(s) to pay your</w:t>
      </w:r>
      <w:r>
        <w:rPr>
          <w:spacing w:val="1"/>
        </w:rPr>
        <w:t xml:space="preserve"> </w:t>
      </w:r>
      <w:r>
        <w:t>annual allowance charge, if you have estimated this amount that you will notify us of</w:t>
      </w:r>
      <w:r>
        <w:rPr>
          <w:spacing w:val="-64"/>
        </w:rPr>
        <w:t xml:space="preserve"> </w:t>
      </w:r>
      <w:r>
        <w:t>the confirmed amount when you have it but before the election change deadline and</w:t>
      </w:r>
      <w:r>
        <w:rPr>
          <w:spacing w:val="-64"/>
        </w:rPr>
        <w:t xml:space="preserve"> </w:t>
      </w:r>
      <w:r>
        <w:t>that</w:t>
      </w:r>
      <w:r>
        <w:rPr>
          <w:spacing w:val="-1"/>
        </w:rPr>
        <w:t xml:space="preserve"> </w:t>
      </w:r>
      <w:r>
        <w:t>you</w:t>
      </w:r>
      <w:r>
        <w:rPr>
          <w:spacing w:val="-2"/>
        </w:rPr>
        <w:t xml:space="preserve"> </w:t>
      </w:r>
      <w:r>
        <w:t>have read this</w:t>
      </w:r>
      <w:r>
        <w:rPr>
          <w:spacing w:val="-3"/>
        </w:rPr>
        <w:t xml:space="preserve"> </w:t>
      </w:r>
      <w:r>
        <w:t>guide.</w:t>
      </w:r>
    </w:p>
    <w:p w14:paraId="54670143" w14:textId="77777777" w:rsidR="00357018" w:rsidRDefault="00EB1F4D">
      <w:pPr>
        <w:pStyle w:val="BodyText"/>
        <w:spacing w:before="200" w:line="276" w:lineRule="auto"/>
        <w:ind w:left="1200" w:right="1178"/>
      </w:pPr>
      <w:r>
        <w:t>You</w:t>
      </w:r>
      <w:r>
        <w:rPr>
          <w:spacing w:val="-3"/>
        </w:rPr>
        <w:t xml:space="preserve"> </w:t>
      </w:r>
      <w:r>
        <w:t>also</w:t>
      </w:r>
      <w:r>
        <w:rPr>
          <w:spacing w:val="-2"/>
        </w:rPr>
        <w:t xml:space="preserve"> </w:t>
      </w:r>
      <w:r>
        <w:t>declare</w:t>
      </w:r>
      <w:r>
        <w:rPr>
          <w:spacing w:val="-2"/>
        </w:rPr>
        <w:t xml:space="preserve"> </w:t>
      </w:r>
      <w:r>
        <w:t>that</w:t>
      </w:r>
      <w:r>
        <w:rPr>
          <w:spacing w:val="-4"/>
        </w:rPr>
        <w:t xml:space="preserve"> </w:t>
      </w:r>
      <w:r>
        <w:t>you</w:t>
      </w:r>
      <w:r>
        <w:rPr>
          <w:spacing w:val="-2"/>
        </w:rPr>
        <w:t xml:space="preserve"> </w:t>
      </w:r>
      <w:r>
        <w:t>understand</w:t>
      </w:r>
      <w:r>
        <w:rPr>
          <w:spacing w:val="-2"/>
        </w:rPr>
        <w:t xml:space="preserve"> </w:t>
      </w:r>
      <w:r>
        <w:t>the</w:t>
      </w:r>
      <w:r>
        <w:rPr>
          <w:spacing w:val="-2"/>
        </w:rPr>
        <w:t xml:space="preserve"> </w:t>
      </w:r>
      <w:r>
        <w:t>implications</w:t>
      </w:r>
      <w:r>
        <w:rPr>
          <w:spacing w:val="-4"/>
        </w:rPr>
        <w:t xml:space="preserve"> </w:t>
      </w:r>
      <w:r>
        <w:t>of</w:t>
      </w:r>
      <w:r>
        <w:rPr>
          <w:spacing w:val="-3"/>
        </w:rPr>
        <w:t xml:space="preserve"> </w:t>
      </w:r>
      <w:r>
        <w:t>making</w:t>
      </w:r>
      <w:r>
        <w:rPr>
          <w:spacing w:val="-3"/>
        </w:rPr>
        <w:t xml:space="preserve"> </w:t>
      </w:r>
      <w:r>
        <w:t>a</w:t>
      </w:r>
      <w:r>
        <w:rPr>
          <w:spacing w:val="-1"/>
        </w:rPr>
        <w:t xml:space="preserve"> </w:t>
      </w:r>
      <w:r>
        <w:t>scheme</w:t>
      </w:r>
      <w:r>
        <w:rPr>
          <w:spacing w:val="-2"/>
        </w:rPr>
        <w:t xml:space="preserve"> </w:t>
      </w:r>
      <w:r>
        <w:t>pays</w:t>
      </w:r>
      <w:r>
        <w:rPr>
          <w:spacing w:val="-64"/>
        </w:rPr>
        <w:t xml:space="preserve"> </w:t>
      </w:r>
      <w:r>
        <w:t>election</w:t>
      </w:r>
      <w:r>
        <w:rPr>
          <w:spacing w:val="-2"/>
        </w:rPr>
        <w:t xml:space="preserve"> </w:t>
      </w:r>
      <w:r>
        <w:t>on</w:t>
      </w:r>
      <w:r>
        <w:rPr>
          <w:spacing w:val="-2"/>
        </w:rPr>
        <w:t xml:space="preserve"> </w:t>
      </w:r>
      <w:r>
        <w:t>any</w:t>
      </w:r>
      <w:r>
        <w:rPr>
          <w:spacing w:val="-6"/>
        </w:rPr>
        <w:t xml:space="preserve"> </w:t>
      </w:r>
      <w:r>
        <w:t>future</w:t>
      </w:r>
      <w:r>
        <w:rPr>
          <w:spacing w:val="-2"/>
        </w:rPr>
        <w:t xml:space="preserve"> </w:t>
      </w:r>
      <w:r>
        <w:t>NHS benefits</w:t>
      </w:r>
      <w:r>
        <w:rPr>
          <w:spacing w:val="-1"/>
        </w:rPr>
        <w:t xml:space="preserve"> </w:t>
      </w:r>
      <w:r>
        <w:t>or in</w:t>
      </w:r>
      <w:r>
        <w:rPr>
          <w:spacing w:val="-4"/>
        </w:rPr>
        <w:t xml:space="preserve"> </w:t>
      </w:r>
      <w:r>
        <w:t>the</w:t>
      </w:r>
      <w:r>
        <w:rPr>
          <w:spacing w:val="-2"/>
        </w:rPr>
        <w:t xml:space="preserve"> </w:t>
      </w:r>
      <w:r>
        <w:t>event of</w:t>
      </w:r>
      <w:r>
        <w:rPr>
          <w:spacing w:val="1"/>
        </w:rPr>
        <w:t xml:space="preserve"> </w:t>
      </w:r>
      <w:r>
        <w:t>your death.</w:t>
      </w:r>
    </w:p>
    <w:p w14:paraId="0EA83B7D" w14:textId="77777777" w:rsidR="00357018" w:rsidRDefault="00EB1F4D">
      <w:pPr>
        <w:pStyle w:val="BodyText"/>
        <w:spacing w:before="201" w:line="276" w:lineRule="auto"/>
        <w:ind w:left="1200" w:right="1418"/>
      </w:pPr>
      <w:r>
        <w:t>Page 43 tells you how the annual allowance charge we pay is recovered from your</w:t>
      </w:r>
      <w:r>
        <w:rPr>
          <w:spacing w:val="-64"/>
        </w:rPr>
        <w:t xml:space="preserve"> </w:t>
      </w:r>
      <w:r>
        <w:t>NHS</w:t>
      </w:r>
      <w:r>
        <w:rPr>
          <w:spacing w:val="-1"/>
        </w:rPr>
        <w:t xml:space="preserve"> </w:t>
      </w:r>
      <w:r>
        <w:t>benefits.</w:t>
      </w:r>
    </w:p>
    <w:p w14:paraId="66FEDD36" w14:textId="77777777" w:rsidR="00357018" w:rsidRDefault="00EB1F4D">
      <w:pPr>
        <w:pStyle w:val="BodyText"/>
        <w:spacing w:before="200"/>
        <w:ind w:left="1200"/>
      </w:pPr>
      <w:r>
        <w:t>Page</w:t>
      </w:r>
      <w:r>
        <w:rPr>
          <w:spacing w:val="-1"/>
        </w:rPr>
        <w:t xml:space="preserve"> </w:t>
      </w:r>
      <w:r>
        <w:t>45</w:t>
      </w:r>
      <w:r>
        <w:rPr>
          <w:spacing w:val="-2"/>
        </w:rPr>
        <w:t xml:space="preserve"> </w:t>
      </w:r>
      <w:r>
        <w:t>tells</w:t>
      </w:r>
      <w:r>
        <w:rPr>
          <w:spacing w:val="-2"/>
        </w:rPr>
        <w:t xml:space="preserve"> </w:t>
      </w:r>
      <w:r>
        <w:t>you</w:t>
      </w:r>
      <w:r>
        <w:rPr>
          <w:spacing w:val="-1"/>
        </w:rPr>
        <w:t xml:space="preserve"> </w:t>
      </w:r>
      <w:r>
        <w:t>what</w:t>
      </w:r>
      <w:r>
        <w:rPr>
          <w:spacing w:val="-4"/>
        </w:rPr>
        <w:t xml:space="preserve"> </w:t>
      </w:r>
      <w:r>
        <w:t>happens</w:t>
      </w:r>
      <w:r>
        <w:rPr>
          <w:spacing w:val="-4"/>
        </w:rPr>
        <w:t xml:space="preserve"> </w:t>
      </w:r>
      <w:r>
        <w:t>if you</w:t>
      </w:r>
      <w:r>
        <w:rPr>
          <w:spacing w:val="-1"/>
        </w:rPr>
        <w:t xml:space="preserve"> </w:t>
      </w:r>
      <w:r>
        <w:t>die</w:t>
      </w:r>
      <w:r>
        <w:rPr>
          <w:spacing w:val="-4"/>
        </w:rPr>
        <w:t xml:space="preserve"> </w:t>
      </w:r>
      <w:r>
        <w:t>after</w:t>
      </w:r>
      <w:r>
        <w:rPr>
          <w:spacing w:val="-1"/>
        </w:rPr>
        <w:t xml:space="preserve"> </w:t>
      </w:r>
      <w:r>
        <w:t>making</w:t>
      </w:r>
      <w:r>
        <w:rPr>
          <w:spacing w:val="-3"/>
        </w:rPr>
        <w:t xml:space="preserve"> </w:t>
      </w:r>
      <w:r>
        <w:t>an</w:t>
      </w:r>
      <w:r>
        <w:rPr>
          <w:spacing w:val="-2"/>
        </w:rPr>
        <w:t xml:space="preserve"> </w:t>
      </w:r>
      <w:r>
        <w:t>election.</w:t>
      </w:r>
    </w:p>
    <w:p w14:paraId="5A79404D" w14:textId="77777777" w:rsidR="00357018" w:rsidRDefault="00357018">
      <w:pPr>
        <w:pStyle w:val="BodyText"/>
        <w:spacing w:before="10"/>
        <w:rPr>
          <w:sz w:val="20"/>
        </w:rPr>
      </w:pPr>
    </w:p>
    <w:p w14:paraId="78A4A216" w14:textId="77777777" w:rsidR="00357018" w:rsidRDefault="00EB1F4D">
      <w:pPr>
        <w:ind w:left="1200"/>
        <w:rPr>
          <w:b/>
          <w:sz w:val="24"/>
        </w:rPr>
      </w:pPr>
      <w:r w:rsidRPr="0057067A">
        <w:rPr>
          <w:b/>
          <w:color w:val="005EB8"/>
          <w:sz w:val="24"/>
        </w:rPr>
        <w:t>Where</w:t>
      </w:r>
      <w:r w:rsidRPr="0057067A">
        <w:rPr>
          <w:b/>
          <w:color w:val="005EB8"/>
          <w:spacing w:val="-4"/>
          <w:sz w:val="24"/>
        </w:rPr>
        <w:t xml:space="preserve"> </w:t>
      </w:r>
      <w:r w:rsidRPr="0057067A">
        <w:rPr>
          <w:b/>
          <w:color w:val="005EB8"/>
          <w:sz w:val="24"/>
        </w:rPr>
        <w:t>to</w:t>
      </w:r>
      <w:r w:rsidRPr="0057067A">
        <w:rPr>
          <w:b/>
          <w:color w:val="005EB8"/>
          <w:spacing w:val="-1"/>
          <w:sz w:val="24"/>
        </w:rPr>
        <w:t xml:space="preserve"> </w:t>
      </w:r>
      <w:r w:rsidRPr="0057067A">
        <w:rPr>
          <w:b/>
          <w:color w:val="005EB8"/>
          <w:sz w:val="24"/>
        </w:rPr>
        <w:t>return</w:t>
      </w:r>
      <w:r w:rsidRPr="0057067A">
        <w:rPr>
          <w:b/>
          <w:color w:val="005EB8"/>
          <w:spacing w:val="1"/>
          <w:sz w:val="24"/>
        </w:rPr>
        <w:t xml:space="preserve"> </w:t>
      </w:r>
      <w:r w:rsidRPr="0057067A">
        <w:rPr>
          <w:b/>
          <w:color w:val="005EB8"/>
          <w:sz w:val="24"/>
        </w:rPr>
        <w:t>your</w:t>
      </w:r>
      <w:r w:rsidRPr="0057067A">
        <w:rPr>
          <w:b/>
          <w:color w:val="005EB8"/>
          <w:spacing w:val="1"/>
          <w:sz w:val="24"/>
        </w:rPr>
        <w:t xml:space="preserve"> </w:t>
      </w:r>
      <w:r w:rsidRPr="0057067A">
        <w:rPr>
          <w:b/>
          <w:color w:val="005EB8"/>
          <w:sz w:val="24"/>
        </w:rPr>
        <w:t>election</w:t>
      </w:r>
    </w:p>
    <w:p w14:paraId="5EEB1735" w14:textId="77777777" w:rsidR="00357018" w:rsidRDefault="00357018">
      <w:pPr>
        <w:pStyle w:val="BodyText"/>
        <w:spacing w:before="1"/>
        <w:rPr>
          <w:b/>
          <w:sz w:val="21"/>
        </w:rPr>
      </w:pPr>
    </w:p>
    <w:p w14:paraId="7BE637C6" w14:textId="77777777" w:rsidR="00357018" w:rsidRPr="001B0C93" w:rsidRDefault="00EB1F4D" w:rsidP="00FD04BE">
      <w:pPr>
        <w:pStyle w:val="ListParagraph"/>
        <w:rPr>
          <w:sz w:val="24"/>
          <w:szCs w:val="24"/>
        </w:rPr>
      </w:pPr>
      <w:r w:rsidRPr="001B0C93">
        <w:rPr>
          <w:sz w:val="24"/>
          <w:szCs w:val="24"/>
        </w:rPr>
        <w:t>You should return your completed election to:</w:t>
      </w:r>
    </w:p>
    <w:p w14:paraId="49F699DF" w14:textId="77777777" w:rsidR="00357018" w:rsidRPr="001B0C93" w:rsidRDefault="00357018" w:rsidP="00FD04BE">
      <w:pPr>
        <w:rPr>
          <w:sz w:val="24"/>
          <w:szCs w:val="24"/>
        </w:rPr>
      </w:pPr>
    </w:p>
    <w:p w14:paraId="476A5021" w14:textId="77777777" w:rsidR="000E22C6" w:rsidRPr="001B0C93" w:rsidRDefault="00EB1F4D" w:rsidP="00FD04BE">
      <w:pPr>
        <w:pStyle w:val="ListParagraph"/>
        <w:rPr>
          <w:sz w:val="24"/>
          <w:szCs w:val="24"/>
        </w:rPr>
      </w:pPr>
      <w:r w:rsidRPr="001B0C93">
        <w:rPr>
          <w:sz w:val="24"/>
          <w:szCs w:val="24"/>
        </w:rPr>
        <w:t xml:space="preserve">NHS Pensions </w:t>
      </w:r>
    </w:p>
    <w:p w14:paraId="1479CC11" w14:textId="2BC5340B" w:rsidR="00357018" w:rsidRPr="001B0C93" w:rsidRDefault="00EB1F4D" w:rsidP="00FD04BE">
      <w:pPr>
        <w:pStyle w:val="ListParagraph"/>
        <w:rPr>
          <w:sz w:val="24"/>
          <w:szCs w:val="24"/>
        </w:rPr>
      </w:pPr>
      <w:r w:rsidRPr="001B0C93">
        <w:rPr>
          <w:sz w:val="24"/>
          <w:szCs w:val="24"/>
        </w:rPr>
        <w:t xml:space="preserve">PO Box </w:t>
      </w:r>
      <w:r w:rsidR="00173F2B" w:rsidRPr="001B0C93">
        <w:rPr>
          <w:sz w:val="24"/>
          <w:szCs w:val="24"/>
        </w:rPr>
        <w:t>683</w:t>
      </w:r>
    </w:p>
    <w:p w14:paraId="1F9669AA" w14:textId="7818B486" w:rsidR="00357018" w:rsidRPr="001B0C93" w:rsidRDefault="00D40B92" w:rsidP="00FD04BE">
      <w:pPr>
        <w:pStyle w:val="ListParagraph"/>
        <w:rPr>
          <w:sz w:val="24"/>
          <w:szCs w:val="24"/>
        </w:rPr>
      </w:pPr>
      <w:r w:rsidRPr="001B0C93">
        <w:rPr>
          <w:sz w:val="24"/>
          <w:szCs w:val="24"/>
        </w:rPr>
        <w:t>Unit 5</w:t>
      </w:r>
      <w:r w:rsidR="00EB1F4D" w:rsidRPr="001B0C93">
        <w:rPr>
          <w:sz w:val="24"/>
          <w:szCs w:val="24"/>
        </w:rPr>
        <w:t xml:space="preserve"> </w:t>
      </w:r>
    </w:p>
    <w:p w14:paraId="30DC45A6" w14:textId="66DBE9C2" w:rsidR="00D40B92" w:rsidRPr="001B0C93" w:rsidRDefault="00D40B92" w:rsidP="00FD04BE">
      <w:pPr>
        <w:pStyle w:val="ListParagraph"/>
        <w:rPr>
          <w:sz w:val="24"/>
          <w:szCs w:val="24"/>
        </w:rPr>
      </w:pPr>
      <w:r w:rsidRPr="001B0C93">
        <w:rPr>
          <w:sz w:val="24"/>
          <w:szCs w:val="24"/>
        </w:rPr>
        <w:t xml:space="preserve">Newcastle Upon Tyne </w:t>
      </w:r>
    </w:p>
    <w:p w14:paraId="2C4905B4" w14:textId="5A25B3F3" w:rsidR="00D40B92" w:rsidRPr="001B0C93" w:rsidRDefault="00D40B92" w:rsidP="00FD04BE">
      <w:pPr>
        <w:pStyle w:val="ListParagraph"/>
        <w:rPr>
          <w:sz w:val="24"/>
          <w:szCs w:val="24"/>
        </w:rPr>
      </w:pPr>
      <w:r w:rsidRPr="001B0C93">
        <w:rPr>
          <w:sz w:val="24"/>
          <w:szCs w:val="24"/>
        </w:rPr>
        <w:t>NE5 9EE</w:t>
      </w:r>
    </w:p>
    <w:p w14:paraId="1D4CCAC8" w14:textId="77777777" w:rsidR="00FD04BE" w:rsidRPr="00FD04BE" w:rsidRDefault="00FD04BE" w:rsidP="00FD04BE">
      <w:pPr>
        <w:pStyle w:val="ListParagraph"/>
      </w:pPr>
    </w:p>
    <w:p w14:paraId="68606F27" w14:textId="77777777" w:rsidR="00357018" w:rsidRPr="0057067A" w:rsidRDefault="00EB1F4D">
      <w:pPr>
        <w:spacing w:line="275" w:lineRule="exact"/>
        <w:ind w:left="1200"/>
        <w:rPr>
          <w:b/>
          <w:color w:val="005EB8"/>
          <w:sz w:val="24"/>
        </w:rPr>
      </w:pPr>
      <w:r w:rsidRPr="0057067A">
        <w:rPr>
          <w:b/>
          <w:color w:val="005EB8"/>
          <w:sz w:val="24"/>
        </w:rPr>
        <w:t>How we</w:t>
      </w:r>
      <w:r w:rsidRPr="0057067A">
        <w:rPr>
          <w:b/>
          <w:color w:val="005EB8"/>
          <w:spacing w:val="-3"/>
          <w:sz w:val="24"/>
        </w:rPr>
        <w:t xml:space="preserve"> </w:t>
      </w:r>
      <w:r w:rsidRPr="0057067A">
        <w:rPr>
          <w:b/>
          <w:color w:val="005EB8"/>
          <w:sz w:val="24"/>
        </w:rPr>
        <w:t>use your</w:t>
      </w:r>
      <w:r w:rsidRPr="0057067A">
        <w:rPr>
          <w:b/>
          <w:color w:val="005EB8"/>
          <w:spacing w:val="-1"/>
          <w:sz w:val="24"/>
        </w:rPr>
        <w:t xml:space="preserve"> </w:t>
      </w:r>
      <w:r w:rsidRPr="0057067A">
        <w:rPr>
          <w:b/>
          <w:color w:val="005EB8"/>
          <w:sz w:val="24"/>
        </w:rPr>
        <w:t>information</w:t>
      </w:r>
    </w:p>
    <w:p w14:paraId="5695278C" w14:textId="77777777" w:rsidR="00357018" w:rsidRDefault="00357018">
      <w:pPr>
        <w:pStyle w:val="BodyText"/>
        <w:spacing w:before="7"/>
        <w:rPr>
          <w:b/>
          <w:sz w:val="20"/>
        </w:rPr>
      </w:pPr>
    </w:p>
    <w:p w14:paraId="331B13C8" w14:textId="77777777" w:rsidR="00357018" w:rsidRDefault="00EB1F4D">
      <w:pPr>
        <w:pStyle w:val="BodyText"/>
        <w:spacing w:line="276" w:lineRule="auto"/>
        <w:ind w:left="1200" w:right="1152"/>
      </w:pPr>
      <w:r>
        <w:t>The NHS Business Services Authority – NHS Pensions will use the information</w:t>
      </w:r>
      <w:r>
        <w:rPr>
          <w:spacing w:val="1"/>
        </w:rPr>
        <w:t xml:space="preserve"> </w:t>
      </w:r>
      <w:r>
        <w:t>provided for administering your NHS Pension Scheme membership and processing</w:t>
      </w:r>
      <w:r>
        <w:rPr>
          <w:spacing w:val="1"/>
        </w:rPr>
        <w:t xml:space="preserve"> </w:t>
      </w:r>
      <w:r>
        <w:t>payment of your NHS pension benefits. We may share your information to administer</w:t>
      </w:r>
      <w:r>
        <w:rPr>
          <w:spacing w:val="-64"/>
        </w:rPr>
        <w:t xml:space="preserve"> </w:t>
      </w:r>
      <w:r>
        <w:t>and pay your NHS pension, enable us to prevent and detect fraud and mistakes, for</w:t>
      </w:r>
      <w:r>
        <w:rPr>
          <w:spacing w:val="1"/>
        </w:rPr>
        <w:t xml:space="preserve"> </w:t>
      </w:r>
      <w:r>
        <w:t>debt</w:t>
      </w:r>
      <w:r>
        <w:rPr>
          <w:spacing w:val="-3"/>
        </w:rPr>
        <w:t xml:space="preserve"> </w:t>
      </w:r>
      <w:r>
        <w:t>collection purposes, or as</w:t>
      </w:r>
      <w:r>
        <w:rPr>
          <w:spacing w:val="-3"/>
        </w:rPr>
        <w:t xml:space="preserve"> </w:t>
      </w:r>
      <w:r>
        <w:t>required by</w:t>
      </w:r>
      <w:r>
        <w:rPr>
          <w:spacing w:val="-3"/>
        </w:rPr>
        <w:t xml:space="preserve"> </w:t>
      </w:r>
      <w:r>
        <w:t>law.</w:t>
      </w:r>
    </w:p>
    <w:p w14:paraId="30D2A50B" w14:textId="77777777" w:rsidR="00357018" w:rsidRDefault="00357018">
      <w:pPr>
        <w:pStyle w:val="BodyText"/>
        <w:spacing w:before="9"/>
        <w:rPr>
          <w:sz w:val="27"/>
        </w:rPr>
      </w:pPr>
    </w:p>
    <w:p w14:paraId="1C12521E" w14:textId="77777777" w:rsidR="00357018" w:rsidRDefault="00EB1F4D">
      <w:pPr>
        <w:pStyle w:val="BodyText"/>
        <w:spacing w:line="276" w:lineRule="auto"/>
        <w:ind w:left="1200" w:right="1178"/>
      </w:pPr>
      <w:r>
        <w:t>For</w:t>
      </w:r>
      <w:r>
        <w:rPr>
          <w:spacing w:val="-2"/>
        </w:rPr>
        <w:t xml:space="preserve"> </w:t>
      </w:r>
      <w:r>
        <w:t>more</w:t>
      </w:r>
      <w:r>
        <w:rPr>
          <w:spacing w:val="-5"/>
        </w:rPr>
        <w:t xml:space="preserve"> </w:t>
      </w:r>
      <w:r>
        <w:t>information</w:t>
      </w:r>
      <w:r>
        <w:rPr>
          <w:spacing w:val="-2"/>
        </w:rPr>
        <w:t xml:space="preserve"> </w:t>
      </w:r>
      <w:r>
        <w:t>about</w:t>
      </w:r>
      <w:r>
        <w:rPr>
          <w:spacing w:val="-4"/>
        </w:rPr>
        <w:t xml:space="preserve"> </w:t>
      </w:r>
      <w:r>
        <w:t>whom</w:t>
      </w:r>
      <w:r>
        <w:rPr>
          <w:spacing w:val="-1"/>
        </w:rPr>
        <w:t xml:space="preserve"> </w:t>
      </w:r>
      <w:r>
        <w:t>we</w:t>
      </w:r>
      <w:r>
        <w:rPr>
          <w:spacing w:val="-2"/>
        </w:rPr>
        <w:t xml:space="preserve"> </w:t>
      </w:r>
      <w:r>
        <w:t>share</w:t>
      </w:r>
      <w:r>
        <w:rPr>
          <w:spacing w:val="-2"/>
        </w:rPr>
        <w:t xml:space="preserve"> </w:t>
      </w:r>
      <w:r>
        <w:t>your</w:t>
      </w:r>
      <w:r>
        <w:rPr>
          <w:spacing w:val="-2"/>
        </w:rPr>
        <w:t xml:space="preserve"> </w:t>
      </w:r>
      <w:r>
        <w:t>information</w:t>
      </w:r>
      <w:r>
        <w:rPr>
          <w:spacing w:val="-2"/>
        </w:rPr>
        <w:t xml:space="preserve"> </w:t>
      </w:r>
      <w:r>
        <w:t>with</w:t>
      </w:r>
      <w:r>
        <w:rPr>
          <w:spacing w:val="-2"/>
        </w:rPr>
        <w:t xml:space="preserve"> </w:t>
      </w:r>
      <w:r>
        <w:t>and</w:t>
      </w:r>
      <w:r>
        <w:rPr>
          <w:spacing w:val="-2"/>
        </w:rPr>
        <w:t xml:space="preserve"> </w:t>
      </w:r>
      <w:r>
        <w:t>how</w:t>
      </w:r>
      <w:r>
        <w:rPr>
          <w:spacing w:val="-5"/>
        </w:rPr>
        <w:t xml:space="preserve"> </w:t>
      </w:r>
      <w:r>
        <w:t>long</w:t>
      </w:r>
      <w:r>
        <w:rPr>
          <w:spacing w:val="-4"/>
        </w:rPr>
        <w:t xml:space="preserve"> </w:t>
      </w:r>
      <w:r>
        <w:t>we</w:t>
      </w:r>
      <w:r>
        <w:rPr>
          <w:spacing w:val="-64"/>
        </w:rPr>
        <w:t xml:space="preserve"> </w:t>
      </w:r>
      <w:r>
        <w:t>keep your personal data and your rights, please visit our website at</w:t>
      </w:r>
      <w:r>
        <w:rPr>
          <w:spacing w:val="1"/>
        </w:rPr>
        <w:t xml:space="preserve"> </w:t>
      </w:r>
      <w:hyperlink r:id="rId35">
        <w:r>
          <w:rPr>
            <w:color w:val="0000FF"/>
            <w:u w:val="single" w:color="0000FF"/>
          </w:rPr>
          <w:t>www.nhsbsa.nhs.uk/yourinformation</w:t>
        </w:r>
      </w:hyperlink>
    </w:p>
    <w:p w14:paraId="05E50871" w14:textId="77777777" w:rsidR="00357018" w:rsidRDefault="00357018">
      <w:pPr>
        <w:spacing w:line="276" w:lineRule="auto"/>
        <w:sectPr w:rsidR="00357018" w:rsidSect="003E1057">
          <w:pgSz w:w="11910" w:h="16840"/>
          <w:pgMar w:top="1300" w:right="280" w:bottom="1180" w:left="240" w:header="0" w:footer="906" w:gutter="0"/>
          <w:cols w:space="720"/>
        </w:sectPr>
      </w:pPr>
    </w:p>
    <w:p w14:paraId="3E818BBA" w14:textId="77777777" w:rsidR="00357018" w:rsidRPr="0057067A" w:rsidRDefault="00EB1F4D">
      <w:pPr>
        <w:pStyle w:val="Heading1"/>
        <w:rPr>
          <w:color w:val="005EB8"/>
        </w:rPr>
      </w:pPr>
      <w:bookmarkStart w:id="4" w:name="_TOC_250015"/>
      <w:bookmarkEnd w:id="4"/>
      <w:r w:rsidRPr="0057067A">
        <w:rPr>
          <w:color w:val="005EB8"/>
        </w:rPr>
        <w:lastRenderedPageBreak/>
        <w:t>Estimating the pension input amount</w:t>
      </w:r>
    </w:p>
    <w:p w14:paraId="0ADA2CA6" w14:textId="77777777" w:rsidR="00357018" w:rsidRPr="0057067A" w:rsidRDefault="00EB1F4D">
      <w:pPr>
        <w:spacing w:before="268"/>
        <w:ind w:left="1200"/>
        <w:rPr>
          <w:b/>
          <w:color w:val="005EB8"/>
          <w:sz w:val="24"/>
        </w:rPr>
      </w:pPr>
      <w:r w:rsidRPr="0057067A">
        <w:rPr>
          <w:b/>
          <w:color w:val="005EB8"/>
          <w:sz w:val="24"/>
        </w:rPr>
        <w:t>Pension</w:t>
      </w:r>
      <w:r w:rsidRPr="0057067A">
        <w:rPr>
          <w:b/>
          <w:color w:val="005EB8"/>
          <w:spacing w:val="-5"/>
          <w:sz w:val="24"/>
        </w:rPr>
        <w:t xml:space="preserve"> </w:t>
      </w:r>
      <w:r w:rsidRPr="0057067A">
        <w:rPr>
          <w:b/>
          <w:color w:val="005EB8"/>
          <w:sz w:val="24"/>
        </w:rPr>
        <w:t>savings</w:t>
      </w:r>
      <w:r w:rsidRPr="0057067A">
        <w:rPr>
          <w:b/>
          <w:color w:val="005EB8"/>
          <w:spacing w:val="-2"/>
          <w:sz w:val="24"/>
        </w:rPr>
        <w:t xml:space="preserve"> </w:t>
      </w:r>
      <w:r w:rsidRPr="0057067A">
        <w:rPr>
          <w:b/>
          <w:color w:val="005EB8"/>
          <w:sz w:val="24"/>
        </w:rPr>
        <w:t>statement</w:t>
      </w:r>
      <w:r w:rsidRPr="0057067A">
        <w:rPr>
          <w:b/>
          <w:color w:val="005EB8"/>
          <w:spacing w:val="-3"/>
          <w:sz w:val="24"/>
        </w:rPr>
        <w:t xml:space="preserve"> </w:t>
      </w:r>
      <w:r w:rsidRPr="0057067A">
        <w:rPr>
          <w:b/>
          <w:color w:val="005EB8"/>
          <w:sz w:val="24"/>
        </w:rPr>
        <w:t>not</w:t>
      </w:r>
      <w:r w:rsidRPr="0057067A">
        <w:rPr>
          <w:b/>
          <w:color w:val="005EB8"/>
          <w:spacing w:val="2"/>
          <w:sz w:val="24"/>
        </w:rPr>
        <w:t xml:space="preserve"> </w:t>
      </w:r>
      <w:r w:rsidRPr="0057067A">
        <w:rPr>
          <w:b/>
          <w:color w:val="005EB8"/>
          <w:sz w:val="24"/>
        </w:rPr>
        <w:t>yet</w:t>
      </w:r>
      <w:r w:rsidRPr="0057067A">
        <w:rPr>
          <w:b/>
          <w:color w:val="005EB8"/>
          <w:spacing w:val="-2"/>
          <w:sz w:val="24"/>
        </w:rPr>
        <w:t xml:space="preserve"> </w:t>
      </w:r>
      <w:proofErr w:type="gramStart"/>
      <w:r w:rsidRPr="0057067A">
        <w:rPr>
          <w:b/>
          <w:color w:val="005EB8"/>
          <w:sz w:val="24"/>
        </w:rPr>
        <w:t>received</w:t>
      </w:r>
      <w:proofErr w:type="gramEnd"/>
    </w:p>
    <w:p w14:paraId="6EEF9A1E" w14:textId="77777777" w:rsidR="00357018" w:rsidRDefault="00357018">
      <w:pPr>
        <w:pStyle w:val="BodyText"/>
        <w:spacing w:before="9"/>
        <w:rPr>
          <w:b/>
          <w:sz w:val="20"/>
        </w:rPr>
      </w:pPr>
    </w:p>
    <w:p w14:paraId="78F86B7A" w14:textId="77777777" w:rsidR="00357018" w:rsidRDefault="00EB1F4D">
      <w:pPr>
        <w:pStyle w:val="BodyText"/>
        <w:spacing w:before="1" w:line="276" w:lineRule="auto"/>
        <w:ind w:left="1200" w:right="1444"/>
      </w:pPr>
      <w:r>
        <w:t>You may not have the information from us about your pension input amount to</w:t>
      </w:r>
      <w:r>
        <w:rPr>
          <w:spacing w:val="1"/>
        </w:rPr>
        <w:t xml:space="preserve"> </w:t>
      </w:r>
      <w:r>
        <w:t>assess if you are subject to a tapered annual allowance and determine if you have</w:t>
      </w:r>
      <w:r>
        <w:rPr>
          <w:spacing w:val="-64"/>
        </w:rPr>
        <w:t xml:space="preserve"> </w:t>
      </w:r>
      <w:r>
        <w:t>an</w:t>
      </w:r>
      <w:r>
        <w:rPr>
          <w:spacing w:val="-2"/>
        </w:rPr>
        <w:t xml:space="preserve"> </w:t>
      </w:r>
      <w:r>
        <w:t>annual</w:t>
      </w:r>
      <w:r>
        <w:rPr>
          <w:spacing w:val="-1"/>
        </w:rPr>
        <w:t xml:space="preserve"> </w:t>
      </w:r>
      <w:r>
        <w:t>allowance</w:t>
      </w:r>
      <w:r>
        <w:rPr>
          <w:spacing w:val="3"/>
        </w:rPr>
        <w:t xml:space="preserve"> </w:t>
      </w:r>
      <w:r>
        <w:t>charge</w:t>
      </w:r>
      <w:r>
        <w:rPr>
          <w:spacing w:val="-1"/>
        </w:rPr>
        <w:t xml:space="preserve"> </w:t>
      </w:r>
      <w:r>
        <w:t>in</w:t>
      </w:r>
      <w:r>
        <w:rPr>
          <w:spacing w:val="-1"/>
        </w:rPr>
        <w:t xml:space="preserve"> </w:t>
      </w:r>
      <w:r>
        <w:t>the</w:t>
      </w:r>
      <w:r>
        <w:rPr>
          <w:spacing w:val="-1"/>
        </w:rPr>
        <w:t xml:space="preserve"> </w:t>
      </w:r>
      <w:r>
        <w:t>relevant</w:t>
      </w:r>
      <w:r>
        <w:rPr>
          <w:spacing w:val="-3"/>
        </w:rPr>
        <w:t xml:space="preserve"> </w:t>
      </w:r>
      <w:r>
        <w:t>tax</w:t>
      </w:r>
      <w:r>
        <w:rPr>
          <w:spacing w:val="-1"/>
        </w:rPr>
        <w:t xml:space="preserve"> </w:t>
      </w:r>
      <w:r>
        <w:t>year.</w:t>
      </w:r>
      <w:r>
        <w:rPr>
          <w:spacing w:val="-2"/>
        </w:rPr>
        <w:t xml:space="preserve"> </w:t>
      </w:r>
      <w:r>
        <w:t>This</w:t>
      </w:r>
      <w:r>
        <w:rPr>
          <w:spacing w:val="-1"/>
        </w:rPr>
        <w:t xml:space="preserve"> </w:t>
      </w:r>
      <w:r>
        <w:t>could</w:t>
      </w:r>
      <w:r>
        <w:rPr>
          <w:spacing w:val="-3"/>
        </w:rPr>
        <w:t xml:space="preserve"> </w:t>
      </w:r>
      <w:r>
        <w:t>be</w:t>
      </w:r>
      <w:r>
        <w:rPr>
          <w:spacing w:val="-3"/>
        </w:rPr>
        <w:t xml:space="preserve"> </w:t>
      </w:r>
      <w:r>
        <w:t>because:</w:t>
      </w:r>
    </w:p>
    <w:p w14:paraId="6D402DD0" w14:textId="77777777" w:rsidR="00357018" w:rsidRDefault="00EB1F4D">
      <w:pPr>
        <w:pStyle w:val="ListParagraph"/>
        <w:numPr>
          <w:ilvl w:val="0"/>
          <w:numId w:val="7"/>
        </w:numPr>
        <w:tabs>
          <w:tab w:val="left" w:pos="1628"/>
        </w:tabs>
        <w:spacing w:before="198" w:line="273" w:lineRule="auto"/>
        <w:ind w:right="1282"/>
        <w:rPr>
          <w:sz w:val="24"/>
        </w:rPr>
      </w:pPr>
      <w:r>
        <w:rPr>
          <w:sz w:val="24"/>
        </w:rPr>
        <w:t xml:space="preserve">we do not have the information from your NHS </w:t>
      </w:r>
      <w:proofErr w:type="gramStart"/>
      <w:r>
        <w:rPr>
          <w:sz w:val="24"/>
        </w:rPr>
        <w:t>employer</w:t>
      </w:r>
      <w:proofErr w:type="gramEnd"/>
      <w:r>
        <w:rPr>
          <w:sz w:val="24"/>
        </w:rPr>
        <w:t xml:space="preserve"> or a third party needed</w:t>
      </w:r>
      <w:r>
        <w:rPr>
          <w:spacing w:val="-64"/>
          <w:sz w:val="24"/>
        </w:rPr>
        <w:t xml:space="preserve"> </w:t>
      </w:r>
      <w:r>
        <w:rPr>
          <w:sz w:val="24"/>
        </w:rPr>
        <w:t>to enable</w:t>
      </w:r>
      <w:r>
        <w:rPr>
          <w:spacing w:val="-1"/>
          <w:sz w:val="24"/>
        </w:rPr>
        <w:t xml:space="preserve"> </w:t>
      </w:r>
      <w:r>
        <w:rPr>
          <w:sz w:val="24"/>
        </w:rPr>
        <w:t>us</w:t>
      </w:r>
      <w:r>
        <w:rPr>
          <w:spacing w:val="-2"/>
          <w:sz w:val="24"/>
        </w:rPr>
        <w:t xml:space="preserve"> </w:t>
      </w:r>
      <w:r>
        <w:rPr>
          <w:sz w:val="24"/>
        </w:rPr>
        <w:t>to</w:t>
      </w:r>
      <w:r>
        <w:rPr>
          <w:spacing w:val="1"/>
          <w:sz w:val="24"/>
        </w:rPr>
        <w:t xml:space="preserve"> </w:t>
      </w:r>
      <w:r>
        <w:rPr>
          <w:sz w:val="24"/>
        </w:rPr>
        <w:t>calculate</w:t>
      </w:r>
      <w:r>
        <w:rPr>
          <w:spacing w:val="-1"/>
          <w:sz w:val="24"/>
        </w:rPr>
        <w:t xml:space="preserve"> </w:t>
      </w:r>
      <w:r>
        <w:rPr>
          <w:sz w:val="24"/>
        </w:rPr>
        <w:t>the pension</w:t>
      </w:r>
      <w:r>
        <w:rPr>
          <w:spacing w:val="-1"/>
          <w:sz w:val="24"/>
        </w:rPr>
        <w:t xml:space="preserve"> </w:t>
      </w:r>
      <w:r>
        <w:rPr>
          <w:sz w:val="24"/>
        </w:rPr>
        <w:t>input amount;</w:t>
      </w:r>
      <w:r>
        <w:rPr>
          <w:spacing w:val="-1"/>
          <w:sz w:val="24"/>
        </w:rPr>
        <w:t xml:space="preserve"> </w:t>
      </w:r>
      <w:r>
        <w:rPr>
          <w:sz w:val="24"/>
        </w:rPr>
        <w:t>or</w:t>
      </w:r>
    </w:p>
    <w:p w14:paraId="522A8690" w14:textId="77777777" w:rsidR="00357018" w:rsidRDefault="00EB1F4D">
      <w:pPr>
        <w:pStyle w:val="ListParagraph"/>
        <w:numPr>
          <w:ilvl w:val="0"/>
          <w:numId w:val="7"/>
        </w:numPr>
        <w:tabs>
          <w:tab w:val="left" w:pos="1628"/>
        </w:tabs>
        <w:spacing w:before="203" w:line="273" w:lineRule="auto"/>
        <w:ind w:right="1196"/>
        <w:rPr>
          <w:sz w:val="24"/>
        </w:rPr>
      </w:pPr>
      <w:r>
        <w:rPr>
          <w:sz w:val="24"/>
        </w:rPr>
        <w:t>you</w:t>
      </w:r>
      <w:r>
        <w:rPr>
          <w:spacing w:val="-2"/>
          <w:sz w:val="24"/>
        </w:rPr>
        <w:t xml:space="preserve"> </w:t>
      </w:r>
      <w:r>
        <w:rPr>
          <w:sz w:val="24"/>
        </w:rPr>
        <w:t>are</w:t>
      </w:r>
      <w:r>
        <w:rPr>
          <w:spacing w:val="-1"/>
          <w:sz w:val="24"/>
        </w:rPr>
        <w:t xml:space="preserve"> </w:t>
      </w:r>
      <w:r>
        <w:rPr>
          <w:sz w:val="24"/>
        </w:rPr>
        <w:t>not</w:t>
      </w:r>
      <w:r>
        <w:rPr>
          <w:spacing w:val="-2"/>
          <w:sz w:val="24"/>
        </w:rPr>
        <w:t xml:space="preserve"> </w:t>
      </w:r>
      <w:r>
        <w:rPr>
          <w:sz w:val="24"/>
        </w:rPr>
        <w:t>entitled</w:t>
      </w:r>
      <w:r>
        <w:rPr>
          <w:spacing w:val="-3"/>
          <w:sz w:val="24"/>
        </w:rPr>
        <w:t xml:space="preserve"> </w:t>
      </w:r>
      <w:r>
        <w:rPr>
          <w:sz w:val="24"/>
        </w:rPr>
        <w:t>to</w:t>
      </w:r>
      <w:r>
        <w:rPr>
          <w:spacing w:val="-4"/>
          <w:sz w:val="24"/>
        </w:rPr>
        <w:t xml:space="preserve"> </w:t>
      </w:r>
      <w:r>
        <w:rPr>
          <w:sz w:val="24"/>
        </w:rPr>
        <w:t>an</w:t>
      </w:r>
      <w:r>
        <w:rPr>
          <w:spacing w:val="-1"/>
          <w:sz w:val="24"/>
        </w:rPr>
        <w:t xml:space="preserve"> </w:t>
      </w:r>
      <w:r>
        <w:rPr>
          <w:sz w:val="24"/>
        </w:rPr>
        <w:t>automatic</w:t>
      </w:r>
      <w:r>
        <w:rPr>
          <w:spacing w:val="-2"/>
          <w:sz w:val="24"/>
        </w:rPr>
        <w:t xml:space="preserve"> </w:t>
      </w:r>
      <w:r>
        <w:rPr>
          <w:sz w:val="24"/>
        </w:rPr>
        <w:t>pension</w:t>
      </w:r>
      <w:r>
        <w:rPr>
          <w:spacing w:val="-4"/>
          <w:sz w:val="24"/>
        </w:rPr>
        <w:t xml:space="preserve"> </w:t>
      </w:r>
      <w:r>
        <w:rPr>
          <w:sz w:val="24"/>
        </w:rPr>
        <w:t>savings</w:t>
      </w:r>
      <w:r>
        <w:rPr>
          <w:spacing w:val="-1"/>
          <w:sz w:val="24"/>
        </w:rPr>
        <w:t xml:space="preserve"> </w:t>
      </w:r>
      <w:proofErr w:type="gramStart"/>
      <w:r>
        <w:rPr>
          <w:sz w:val="24"/>
        </w:rPr>
        <w:t>statement</w:t>
      </w:r>
      <w:proofErr w:type="gramEnd"/>
      <w:r>
        <w:rPr>
          <w:spacing w:val="-4"/>
          <w:sz w:val="24"/>
        </w:rPr>
        <w:t xml:space="preserve"> </w:t>
      </w:r>
      <w:r>
        <w:rPr>
          <w:sz w:val="24"/>
        </w:rPr>
        <w:t>and</w:t>
      </w:r>
      <w:r>
        <w:rPr>
          <w:spacing w:val="-3"/>
          <w:sz w:val="24"/>
        </w:rPr>
        <w:t xml:space="preserve"> </w:t>
      </w:r>
      <w:r>
        <w:rPr>
          <w:sz w:val="24"/>
        </w:rPr>
        <w:t>you</w:t>
      </w:r>
      <w:r>
        <w:rPr>
          <w:spacing w:val="-2"/>
          <w:sz w:val="24"/>
        </w:rPr>
        <w:t xml:space="preserve"> </w:t>
      </w:r>
      <w:r>
        <w:rPr>
          <w:sz w:val="24"/>
        </w:rPr>
        <w:t>have</w:t>
      </w:r>
      <w:r>
        <w:rPr>
          <w:spacing w:val="-1"/>
          <w:sz w:val="24"/>
        </w:rPr>
        <w:t xml:space="preserve"> </w:t>
      </w:r>
      <w:r>
        <w:rPr>
          <w:sz w:val="24"/>
        </w:rPr>
        <w:t>not</w:t>
      </w:r>
      <w:r>
        <w:rPr>
          <w:spacing w:val="-64"/>
          <w:sz w:val="24"/>
        </w:rPr>
        <w:t xml:space="preserve"> </w:t>
      </w:r>
      <w:r>
        <w:rPr>
          <w:sz w:val="24"/>
        </w:rPr>
        <w:t>asked</w:t>
      </w:r>
      <w:r>
        <w:rPr>
          <w:spacing w:val="-3"/>
          <w:sz w:val="24"/>
        </w:rPr>
        <w:t xml:space="preserve"> </w:t>
      </w:r>
      <w:r>
        <w:rPr>
          <w:sz w:val="24"/>
        </w:rPr>
        <w:t>for an on demand statement.</w:t>
      </w:r>
    </w:p>
    <w:p w14:paraId="447921D9" w14:textId="77777777" w:rsidR="00357018" w:rsidRDefault="00EB1F4D">
      <w:pPr>
        <w:pStyle w:val="BodyText"/>
        <w:spacing w:before="201" w:line="278" w:lineRule="auto"/>
        <w:ind w:left="1200" w:right="1299"/>
      </w:pPr>
      <w:r>
        <w:t>HMRC confirms that if this is the case you should estimate your liability to a tapered</w:t>
      </w:r>
      <w:r>
        <w:rPr>
          <w:spacing w:val="-64"/>
        </w:rPr>
        <w:t xml:space="preserve"> </w:t>
      </w:r>
      <w:r>
        <w:t>annual</w:t>
      </w:r>
      <w:r>
        <w:rPr>
          <w:spacing w:val="-2"/>
        </w:rPr>
        <w:t xml:space="preserve"> </w:t>
      </w:r>
      <w:r>
        <w:t>allowance</w:t>
      </w:r>
      <w:r>
        <w:rPr>
          <w:spacing w:val="-4"/>
        </w:rPr>
        <w:t xml:space="preserve"> </w:t>
      </w:r>
      <w:r>
        <w:t>and</w:t>
      </w:r>
      <w:r>
        <w:rPr>
          <w:spacing w:val="-3"/>
        </w:rPr>
        <w:t xml:space="preserve"> </w:t>
      </w:r>
      <w:r>
        <w:t>annual</w:t>
      </w:r>
      <w:r>
        <w:rPr>
          <w:spacing w:val="-2"/>
        </w:rPr>
        <w:t xml:space="preserve"> </w:t>
      </w:r>
      <w:r>
        <w:t>allowance</w:t>
      </w:r>
      <w:r>
        <w:rPr>
          <w:spacing w:val="-1"/>
        </w:rPr>
        <w:t xml:space="preserve"> </w:t>
      </w:r>
      <w:r>
        <w:t>charge</w:t>
      </w:r>
      <w:r>
        <w:rPr>
          <w:spacing w:val="-2"/>
        </w:rPr>
        <w:t xml:space="preserve"> </w:t>
      </w:r>
      <w:r>
        <w:t>based</w:t>
      </w:r>
      <w:r>
        <w:rPr>
          <w:spacing w:val="-4"/>
        </w:rPr>
        <w:t xml:space="preserve"> </w:t>
      </w:r>
      <w:r>
        <w:t>on</w:t>
      </w:r>
      <w:r>
        <w:rPr>
          <w:spacing w:val="-4"/>
        </w:rPr>
        <w:t xml:space="preserve"> </w:t>
      </w:r>
      <w:r>
        <w:t>available</w:t>
      </w:r>
      <w:r>
        <w:rPr>
          <w:spacing w:val="-1"/>
        </w:rPr>
        <w:t xml:space="preserve"> </w:t>
      </w:r>
      <w:r>
        <w:t>information.</w:t>
      </w:r>
    </w:p>
    <w:p w14:paraId="76144C02" w14:textId="77777777" w:rsidR="00357018" w:rsidRDefault="00EB1F4D">
      <w:pPr>
        <w:pStyle w:val="BodyText"/>
        <w:spacing w:before="195" w:line="276" w:lineRule="auto"/>
        <w:ind w:left="1200" w:right="1472"/>
      </w:pPr>
      <w:r>
        <w:t>HMRC cites possible sources of information as an annual benefit statement.</w:t>
      </w:r>
      <w:r>
        <w:rPr>
          <w:spacing w:val="1"/>
        </w:rPr>
        <w:t xml:space="preserve"> </w:t>
      </w:r>
      <w:r>
        <w:t>You</w:t>
      </w:r>
      <w:r>
        <w:rPr>
          <w:spacing w:val="1"/>
        </w:rPr>
        <w:t xml:space="preserve"> </w:t>
      </w:r>
      <w:r>
        <w:t>should check to see if your previous annual total reward statements (TRS) include</w:t>
      </w:r>
      <w:r>
        <w:rPr>
          <w:spacing w:val="-64"/>
        </w:rPr>
        <w:t xml:space="preserve"> </w:t>
      </w:r>
      <w:r>
        <w:t>your</w:t>
      </w:r>
      <w:r>
        <w:rPr>
          <w:spacing w:val="-1"/>
        </w:rPr>
        <w:t xml:space="preserve"> </w:t>
      </w:r>
      <w:r>
        <w:t>NHS benefits.</w:t>
      </w:r>
    </w:p>
    <w:p w14:paraId="03B4E230" w14:textId="2E4DD1BC" w:rsidR="00357018" w:rsidRDefault="00EB1F4D">
      <w:pPr>
        <w:pStyle w:val="BodyText"/>
        <w:spacing w:before="200" w:line="276" w:lineRule="auto"/>
        <w:ind w:left="1200" w:right="1285"/>
      </w:pPr>
      <w:r>
        <w:t>You can now access your TRS online at:</w:t>
      </w:r>
      <w:r w:rsidR="00A427F2">
        <w:t xml:space="preserve"> </w:t>
      </w:r>
      <w:hyperlink w:history="1">
        <w:r w:rsidR="00A427F2" w:rsidRPr="00A044A4">
          <w:rPr>
            <w:rStyle w:val="Hyperlink"/>
          </w:rPr>
          <w:t xml:space="preserve">www.totalrewardstatements.nhs.uk </w:t>
        </w:r>
      </w:hyperlink>
      <w:r>
        <w:t>and via</w:t>
      </w:r>
      <w:r>
        <w:rPr>
          <w:spacing w:val="-64"/>
        </w:rPr>
        <w:t xml:space="preserve"> </w:t>
      </w:r>
      <w:r>
        <w:t>ESR Employee Self Service for organisations that use the facility.</w:t>
      </w:r>
      <w:r>
        <w:rPr>
          <w:spacing w:val="1"/>
        </w:rPr>
        <w:t xml:space="preserve"> </w:t>
      </w:r>
      <w:r>
        <w:t>More details</w:t>
      </w:r>
      <w:r>
        <w:rPr>
          <w:spacing w:val="1"/>
        </w:rPr>
        <w:t xml:space="preserve"> </w:t>
      </w:r>
      <w:r>
        <w:t>about</w:t>
      </w:r>
      <w:r>
        <w:rPr>
          <w:spacing w:val="-3"/>
        </w:rPr>
        <w:t xml:space="preserve"> </w:t>
      </w:r>
      <w:r>
        <w:t>TRS can</w:t>
      </w:r>
      <w:r>
        <w:rPr>
          <w:spacing w:val="-2"/>
        </w:rPr>
        <w:t xml:space="preserve"> </w:t>
      </w:r>
      <w:r>
        <w:t>be</w:t>
      </w:r>
      <w:r>
        <w:rPr>
          <w:spacing w:val="-2"/>
        </w:rPr>
        <w:t xml:space="preserve"> </w:t>
      </w:r>
      <w:r>
        <w:t>found on our</w:t>
      </w:r>
      <w:r>
        <w:rPr>
          <w:spacing w:val="-1"/>
        </w:rPr>
        <w:t xml:space="preserve"> </w:t>
      </w:r>
      <w:r>
        <w:t>website.</w:t>
      </w:r>
    </w:p>
    <w:p w14:paraId="4D560FD9" w14:textId="2F2CD155" w:rsidR="00357018" w:rsidRDefault="00EB1F4D">
      <w:pPr>
        <w:pStyle w:val="BodyText"/>
        <w:spacing w:before="200" w:line="278" w:lineRule="auto"/>
        <w:ind w:left="1200" w:right="1285"/>
      </w:pPr>
      <w:r>
        <w:t xml:space="preserve">If you are a medical </w:t>
      </w:r>
      <w:r w:rsidR="0057067A">
        <w:t>practitioner,</w:t>
      </w:r>
      <w:r>
        <w:t xml:space="preserve"> you may be able to use the previous year’s certified</w:t>
      </w:r>
      <w:r>
        <w:rPr>
          <w:spacing w:val="-64"/>
        </w:rPr>
        <w:t xml:space="preserve"> </w:t>
      </w:r>
      <w:r w:rsidR="007C3DE1">
        <w:t xml:space="preserve"> </w:t>
      </w:r>
      <w:r>
        <w:t>earnings as</w:t>
      </w:r>
      <w:r>
        <w:rPr>
          <w:spacing w:val="-2"/>
        </w:rPr>
        <w:t xml:space="preserve"> </w:t>
      </w:r>
      <w:r>
        <w:t>a starting</w:t>
      </w:r>
      <w:r>
        <w:rPr>
          <w:spacing w:val="-4"/>
        </w:rPr>
        <w:t xml:space="preserve"> </w:t>
      </w:r>
      <w:r>
        <w:t>point.</w:t>
      </w:r>
    </w:p>
    <w:p w14:paraId="79AACB73" w14:textId="77777777" w:rsidR="00357018" w:rsidRDefault="00EB1F4D">
      <w:pPr>
        <w:pStyle w:val="BodyText"/>
        <w:spacing w:before="195" w:line="276" w:lineRule="auto"/>
        <w:ind w:left="1200" w:right="1796"/>
        <w:jc w:val="both"/>
      </w:pPr>
      <w:r>
        <w:t>To meet the scheme pays deadline you should consider completing an election</w:t>
      </w:r>
      <w:r>
        <w:rPr>
          <w:spacing w:val="-65"/>
        </w:rPr>
        <w:t xml:space="preserve"> </w:t>
      </w:r>
      <w:r>
        <w:t>using estimated amounts. It is important when estimating the annual allowance</w:t>
      </w:r>
      <w:r>
        <w:rPr>
          <w:spacing w:val="-64"/>
        </w:rPr>
        <w:t xml:space="preserve"> </w:t>
      </w:r>
      <w:r>
        <w:t>charge</w:t>
      </w:r>
      <w:r>
        <w:rPr>
          <w:spacing w:val="-1"/>
        </w:rPr>
        <w:t xml:space="preserve"> </w:t>
      </w:r>
      <w:r>
        <w:t>to</w:t>
      </w:r>
      <w:r>
        <w:rPr>
          <w:spacing w:val="-2"/>
        </w:rPr>
        <w:t xml:space="preserve"> </w:t>
      </w:r>
      <w:r>
        <w:t>provide us with a ‘best estimate’</w:t>
      </w:r>
      <w:r>
        <w:rPr>
          <w:spacing w:val="-4"/>
        </w:rPr>
        <w:t xml:space="preserve"> </w:t>
      </w:r>
      <w:r>
        <w:t>on</w:t>
      </w:r>
      <w:r>
        <w:rPr>
          <w:spacing w:val="-2"/>
        </w:rPr>
        <w:t xml:space="preserve"> </w:t>
      </w:r>
      <w:r>
        <w:t>the SPE2.</w:t>
      </w:r>
    </w:p>
    <w:p w14:paraId="284BEFE4" w14:textId="77777777" w:rsidR="00357018" w:rsidRDefault="00EB1F4D">
      <w:pPr>
        <w:pStyle w:val="BodyText"/>
        <w:spacing w:before="200" w:line="276" w:lineRule="auto"/>
        <w:ind w:left="1200" w:right="1284"/>
      </w:pPr>
      <w:r>
        <w:t>Because we pay voluntary scheme pays earlier than mandatory scheme pays this</w:t>
      </w:r>
      <w:r>
        <w:rPr>
          <w:spacing w:val="1"/>
        </w:rPr>
        <w:t xml:space="preserve"> </w:t>
      </w:r>
      <w:r>
        <w:t>will help reduce the amount of interest HMRC will ask you to pay if you change your</w:t>
      </w:r>
      <w:r>
        <w:rPr>
          <w:spacing w:val="-64"/>
        </w:rPr>
        <w:t xml:space="preserve"> </w:t>
      </w:r>
      <w:r>
        <w:t>election because the annual allowance charge to be paid by voluntary scheme pays</w:t>
      </w:r>
      <w:r>
        <w:rPr>
          <w:spacing w:val="-64"/>
        </w:rPr>
        <w:t xml:space="preserve"> </w:t>
      </w:r>
      <w:r>
        <w:t>has</w:t>
      </w:r>
      <w:r>
        <w:rPr>
          <w:spacing w:val="-1"/>
        </w:rPr>
        <w:t xml:space="preserve"> </w:t>
      </w:r>
      <w:r>
        <w:t>increased.</w:t>
      </w:r>
    </w:p>
    <w:p w14:paraId="043ED413" w14:textId="77777777" w:rsidR="00357018" w:rsidRPr="0057067A" w:rsidRDefault="00EB1F4D">
      <w:pPr>
        <w:spacing w:before="200"/>
        <w:ind w:left="1200"/>
        <w:rPr>
          <w:b/>
          <w:color w:val="005EB8"/>
          <w:sz w:val="24"/>
        </w:rPr>
      </w:pPr>
      <w:r w:rsidRPr="0057067A">
        <w:rPr>
          <w:b/>
          <w:color w:val="005EB8"/>
          <w:sz w:val="24"/>
        </w:rPr>
        <w:t>Pension</w:t>
      </w:r>
      <w:r w:rsidRPr="0057067A">
        <w:rPr>
          <w:b/>
          <w:color w:val="005EB8"/>
          <w:spacing w:val="-5"/>
          <w:sz w:val="24"/>
        </w:rPr>
        <w:t xml:space="preserve"> </w:t>
      </w:r>
      <w:r w:rsidRPr="0057067A">
        <w:rPr>
          <w:b/>
          <w:color w:val="005EB8"/>
          <w:sz w:val="24"/>
        </w:rPr>
        <w:t>savings</w:t>
      </w:r>
      <w:r w:rsidRPr="0057067A">
        <w:rPr>
          <w:b/>
          <w:color w:val="005EB8"/>
          <w:spacing w:val="-3"/>
          <w:sz w:val="24"/>
        </w:rPr>
        <w:t xml:space="preserve"> </w:t>
      </w:r>
      <w:r w:rsidRPr="0057067A">
        <w:rPr>
          <w:b/>
          <w:color w:val="005EB8"/>
          <w:sz w:val="24"/>
        </w:rPr>
        <w:t>statement</w:t>
      </w:r>
      <w:r w:rsidRPr="0057067A">
        <w:rPr>
          <w:b/>
          <w:color w:val="005EB8"/>
          <w:spacing w:val="-3"/>
          <w:sz w:val="24"/>
        </w:rPr>
        <w:t xml:space="preserve"> </w:t>
      </w:r>
      <w:proofErr w:type="gramStart"/>
      <w:r w:rsidRPr="0057067A">
        <w:rPr>
          <w:b/>
          <w:color w:val="005EB8"/>
          <w:sz w:val="24"/>
        </w:rPr>
        <w:t>received</w:t>
      </w:r>
      <w:proofErr w:type="gramEnd"/>
    </w:p>
    <w:p w14:paraId="795A92FF" w14:textId="77777777" w:rsidR="00357018" w:rsidRDefault="00357018">
      <w:pPr>
        <w:pStyle w:val="BodyText"/>
        <w:spacing w:before="1"/>
        <w:rPr>
          <w:b/>
          <w:sz w:val="21"/>
        </w:rPr>
      </w:pPr>
    </w:p>
    <w:p w14:paraId="22C64663" w14:textId="77777777" w:rsidR="00357018" w:rsidRDefault="00EB1F4D">
      <w:pPr>
        <w:pStyle w:val="BodyText"/>
        <w:spacing w:line="276" w:lineRule="auto"/>
        <w:ind w:left="1200" w:right="1305"/>
      </w:pPr>
      <w:r>
        <w:t>Once</w:t>
      </w:r>
      <w:r>
        <w:rPr>
          <w:spacing w:val="-3"/>
        </w:rPr>
        <w:t xml:space="preserve"> </w:t>
      </w:r>
      <w:r>
        <w:t>you</w:t>
      </w:r>
      <w:r>
        <w:rPr>
          <w:spacing w:val="-3"/>
        </w:rPr>
        <w:t xml:space="preserve"> </w:t>
      </w:r>
      <w:r>
        <w:t>receive</w:t>
      </w:r>
      <w:r>
        <w:rPr>
          <w:spacing w:val="-2"/>
        </w:rPr>
        <w:t xml:space="preserve"> </w:t>
      </w:r>
      <w:r>
        <w:t>a</w:t>
      </w:r>
      <w:r>
        <w:rPr>
          <w:spacing w:val="-2"/>
        </w:rPr>
        <w:t xml:space="preserve"> </w:t>
      </w:r>
      <w:r>
        <w:t>pension</w:t>
      </w:r>
      <w:r>
        <w:rPr>
          <w:spacing w:val="-1"/>
        </w:rPr>
        <w:t xml:space="preserve"> </w:t>
      </w:r>
      <w:r>
        <w:t>savings</w:t>
      </w:r>
      <w:r>
        <w:rPr>
          <w:spacing w:val="-3"/>
        </w:rPr>
        <w:t xml:space="preserve"> </w:t>
      </w:r>
      <w:r>
        <w:t>statement</w:t>
      </w:r>
      <w:r>
        <w:rPr>
          <w:spacing w:val="-2"/>
        </w:rPr>
        <w:t xml:space="preserve"> </w:t>
      </w:r>
      <w:r>
        <w:t>with</w:t>
      </w:r>
      <w:r>
        <w:rPr>
          <w:spacing w:val="-3"/>
        </w:rPr>
        <w:t xml:space="preserve"> </w:t>
      </w:r>
      <w:r>
        <w:t>the</w:t>
      </w:r>
      <w:r>
        <w:rPr>
          <w:spacing w:val="-2"/>
        </w:rPr>
        <w:t xml:space="preserve"> </w:t>
      </w:r>
      <w:r>
        <w:t>confirmed</w:t>
      </w:r>
      <w:r>
        <w:rPr>
          <w:spacing w:val="-5"/>
        </w:rPr>
        <w:t xml:space="preserve"> </w:t>
      </w:r>
      <w:r>
        <w:t>details</w:t>
      </w:r>
      <w:r>
        <w:rPr>
          <w:spacing w:val="-2"/>
        </w:rPr>
        <w:t xml:space="preserve"> </w:t>
      </w:r>
      <w:r>
        <w:t>needed</w:t>
      </w:r>
      <w:r>
        <w:rPr>
          <w:spacing w:val="-3"/>
        </w:rPr>
        <w:t xml:space="preserve"> </w:t>
      </w:r>
      <w:r>
        <w:t>to</w:t>
      </w:r>
      <w:r>
        <w:rPr>
          <w:spacing w:val="-63"/>
        </w:rPr>
        <w:t xml:space="preserve"> </w:t>
      </w:r>
      <w:r>
        <w:t>determine your available annual allowance you can work out if you have an annual</w:t>
      </w:r>
      <w:r>
        <w:rPr>
          <w:spacing w:val="1"/>
        </w:rPr>
        <w:t xml:space="preserve"> </w:t>
      </w:r>
      <w:r>
        <w:t>allowance charge. You will then need to amend your tax return and scheme pays</w:t>
      </w:r>
      <w:r>
        <w:rPr>
          <w:spacing w:val="1"/>
        </w:rPr>
        <w:t xml:space="preserve"> </w:t>
      </w:r>
      <w:r>
        <w:t>election.</w:t>
      </w:r>
      <w:r>
        <w:rPr>
          <w:spacing w:val="1"/>
        </w:rPr>
        <w:t xml:space="preserve"> </w:t>
      </w:r>
      <w:r>
        <w:t>More information about correcting a tax return can be found at:</w:t>
      </w:r>
      <w:r>
        <w:rPr>
          <w:spacing w:val="1"/>
        </w:rPr>
        <w:t xml:space="preserve"> </w:t>
      </w:r>
      <w:hyperlink r:id="rId36">
        <w:r>
          <w:rPr>
            <w:color w:val="0000FF"/>
            <w:u w:val="single" w:color="0000FF"/>
          </w:rPr>
          <w:t>www.gov.uk/self-assessment-tax-returns/corrections</w:t>
        </w:r>
      </w:hyperlink>
      <w:r>
        <w:t>.</w:t>
      </w:r>
    </w:p>
    <w:p w14:paraId="2B870049" w14:textId="77777777" w:rsidR="00357018" w:rsidRDefault="00EB1F4D">
      <w:pPr>
        <w:pStyle w:val="BodyText"/>
        <w:spacing w:before="201"/>
        <w:ind w:left="1200"/>
      </w:pPr>
      <w:r>
        <w:t>Page</w:t>
      </w:r>
      <w:r>
        <w:rPr>
          <w:spacing w:val="-1"/>
        </w:rPr>
        <w:t xml:space="preserve"> </w:t>
      </w:r>
      <w:r>
        <w:t>38</w:t>
      </w:r>
      <w:r>
        <w:rPr>
          <w:spacing w:val="-3"/>
        </w:rPr>
        <w:t xml:space="preserve"> </w:t>
      </w:r>
      <w:r>
        <w:t>tells</w:t>
      </w:r>
      <w:r>
        <w:rPr>
          <w:spacing w:val="-1"/>
        </w:rPr>
        <w:t xml:space="preserve"> </w:t>
      </w:r>
      <w:r>
        <w:t>you</w:t>
      </w:r>
      <w:r>
        <w:rPr>
          <w:spacing w:val="-4"/>
        </w:rPr>
        <w:t xml:space="preserve"> </w:t>
      </w:r>
      <w:r>
        <w:t>more</w:t>
      </w:r>
      <w:r>
        <w:rPr>
          <w:spacing w:val="-4"/>
        </w:rPr>
        <w:t xml:space="preserve"> </w:t>
      </w:r>
      <w:r>
        <w:t>about</w:t>
      </w:r>
      <w:r>
        <w:rPr>
          <w:spacing w:val="-1"/>
        </w:rPr>
        <w:t xml:space="preserve"> </w:t>
      </w:r>
      <w:r>
        <w:t>changing</w:t>
      </w:r>
      <w:r>
        <w:rPr>
          <w:spacing w:val="-3"/>
        </w:rPr>
        <w:t xml:space="preserve"> </w:t>
      </w:r>
      <w:r>
        <w:t>your</w:t>
      </w:r>
      <w:r>
        <w:rPr>
          <w:spacing w:val="-1"/>
        </w:rPr>
        <w:t xml:space="preserve"> </w:t>
      </w:r>
      <w:r>
        <w:t>election.</w:t>
      </w:r>
    </w:p>
    <w:p w14:paraId="7522AC76" w14:textId="77777777" w:rsidR="00357018" w:rsidRDefault="00357018">
      <w:pPr>
        <w:sectPr w:rsidR="00357018" w:rsidSect="003E1057">
          <w:pgSz w:w="11910" w:h="16840"/>
          <w:pgMar w:top="1340" w:right="280" w:bottom="1180" w:left="240" w:header="0" w:footer="906" w:gutter="0"/>
          <w:cols w:space="720"/>
        </w:sectPr>
      </w:pPr>
    </w:p>
    <w:p w14:paraId="4E3F10B2" w14:textId="77777777" w:rsidR="00357018" w:rsidRPr="0057067A" w:rsidRDefault="00EB1F4D">
      <w:pPr>
        <w:pStyle w:val="Heading1"/>
        <w:rPr>
          <w:color w:val="005EB8"/>
        </w:rPr>
      </w:pPr>
      <w:bookmarkStart w:id="5" w:name="_TOC_250014"/>
      <w:r w:rsidRPr="0057067A">
        <w:rPr>
          <w:color w:val="005EB8"/>
        </w:rPr>
        <w:lastRenderedPageBreak/>
        <w:t>Maximum</w:t>
      </w:r>
      <w:r w:rsidRPr="0057067A">
        <w:rPr>
          <w:color w:val="005EB8"/>
          <w:spacing w:val="-2"/>
        </w:rPr>
        <w:t xml:space="preserve"> </w:t>
      </w:r>
      <w:r w:rsidRPr="0057067A">
        <w:rPr>
          <w:color w:val="005EB8"/>
        </w:rPr>
        <w:t>amount</w:t>
      </w:r>
      <w:r w:rsidRPr="0057067A">
        <w:rPr>
          <w:color w:val="005EB8"/>
          <w:spacing w:val="-2"/>
        </w:rPr>
        <w:t xml:space="preserve"> </w:t>
      </w:r>
      <w:r w:rsidRPr="0057067A">
        <w:rPr>
          <w:color w:val="005EB8"/>
        </w:rPr>
        <w:t>of</w:t>
      </w:r>
      <w:r w:rsidRPr="0057067A">
        <w:rPr>
          <w:color w:val="005EB8"/>
          <w:spacing w:val="-1"/>
        </w:rPr>
        <w:t xml:space="preserve"> </w:t>
      </w:r>
      <w:r w:rsidRPr="0057067A">
        <w:rPr>
          <w:color w:val="005EB8"/>
        </w:rPr>
        <w:t>scheme</w:t>
      </w:r>
      <w:r w:rsidRPr="0057067A">
        <w:rPr>
          <w:color w:val="005EB8"/>
          <w:spacing w:val="-3"/>
        </w:rPr>
        <w:t xml:space="preserve"> </w:t>
      </w:r>
      <w:bookmarkEnd w:id="5"/>
      <w:proofErr w:type="gramStart"/>
      <w:r w:rsidRPr="0057067A">
        <w:rPr>
          <w:color w:val="005EB8"/>
        </w:rPr>
        <w:t>pays</w:t>
      </w:r>
      <w:proofErr w:type="gramEnd"/>
    </w:p>
    <w:p w14:paraId="647050CE" w14:textId="77777777" w:rsidR="00357018" w:rsidRPr="0057067A" w:rsidRDefault="00EB1F4D">
      <w:pPr>
        <w:spacing w:before="268"/>
        <w:ind w:left="1200"/>
        <w:rPr>
          <w:b/>
          <w:color w:val="005EB8"/>
          <w:sz w:val="24"/>
        </w:rPr>
      </w:pPr>
      <w:r w:rsidRPr="0057067A">
        <w:rPr>
          <w:b/>
          <w:color w:val="005EB8"/>
          <w:sz w:val="24"/>
        </w:rPr>
        <w:t>More</w:t>
      </w:r>
      <w:r w:rsidRPr="0057067A">
        <w:rPr>
          <w:b/>
          <w:color w:val="005EB8"/>
          <w:spacing w:val="-2"/>
          <w:sz w:val="24"/>
        </w:rPr>
        <w:t xml:space="preserve"> </w:t>
      </w:r>
      <w:r w:rsidRPr="0057067A">
        <w:rPr>
          <w:b/>
          <w:color w:val="005EB8"/>
          <w:sz w:val="24"/>
        </w:rPr>
        <w:t>than</w:t>
      </w:r>
      <w:r w:rsidRPr="0057067A">
        <w:rPr>
          <w:b/>
          <w:color w:val="005EB8"/>
          <w:spacing w:val="-1"/>
          <w:sz w:val="24"/>
        </w:rPr>
        <w:t xml:space="preserve"> </w:t>
      </w:r>
      <w:r w:rsidRPr="0057067A">
        <w:rPr>
          <w:b/>
          <w:color w:val="005EB8"/>
          <w:sz w:val="24"/>
        </w:rPr>
        <w:t>one</w:t>
      </w:r>
      <w:r w:rsidRPr="0057067A">
        <w:rPr>
          <w:b/>
          <w:color w:val="005EB8"/>
          <w:spacing w:val="-1"/>
          <w:sz w:val="24"/>
        </w:rPr>
        <w:t xml:space="preserve"> </w:t>
      </w:r>
      <w:r w:rsidRPr="0057067A">
        <w:rPr>
          <w:b/>
          <w:color w:val="005EB8"/>
          <w:sz w:val="24"/>
        </w:rPr>
        <w:t>pension</w:t>
      </w:r>
      <w:r w:rsidRPr="0057067A">
        <w:rPr>
          <w:b/>
          <w:color w:val="005EB8"/>
          <w:spacing w:val="-1"/>
          <w:sz w:val="24"/>
        </w:rPr>
        <w:t xml:space="preserve"> </w:t>
      </w:r>
      <w:r w:rsidRPr="0057067A">
        <w:rPr>
          <w:b/>
          <w:color w:val="005EB8"/>
          <w:sz w:val="24"/>
        </w:rPr>
        <w:t>scheme</w:t>
      </w:r>
    </w:p>
    <w:p w14:paraId="43D8EE5D" w14:textId="77777777" w:rsidR="00357018" w:rsidRDefault="00357018">
      <w:pPr>
        <w:pStyle w:val="BodyText"/>
        <w:spacing w:before="9"/>
        <w:rPr>
          <w:b/>
          <w:sz w:val="20"/>
        </w:rPr>
      </w:pPr>
    </w:p>
    <w:p w14:paraId="743D4577" w14:textId="77777777" w:rsidR="00357018" w:rsidRDefault="00EB1F4D">
      <w:pPr>
        <w:pStyle w:val="BodyText"/>
        <w:spacing w:before="1" w:line="276" w:lineRule="auto"/>
        <w:ind w:left="1200" w:right="1204"/>
      </w:pPr>
      <w:r>
        <w:t>If you are also a member of another registered pension scheme, outside the</w:t>
      </w:r>
      <w:r>
        <w:rPr>
          <w:spacing w:val="1"/>
        </w:rPr>
        <w:t xml:space="preserve"> </w:t>
      </w:r>
      <w:r>
        <w:t>1995/2008 NHS Pension Scheme and the 2015 NHS Pension Scheme, and the total</w:t>
      </w:r>
      <w:r>
        <w:rPr>
          <w:spacing w:val="-64"/>
        </w:rPr>
        <w:t xml:space="preserve"> </w:t>
      </w:r>
      <w:r>
        <w:t>amount of your pension savings is more than your available annual allowance you</w:t>
      </w:r>
      <w:r>
        <w:rPr>
          <w:spacing w:val="1"/>
        </w:rPr>
        <w:t xml:space="preserve"> </w:t>
      </w:r>
      <w:r>
        <w:t>may be able to make separate scheme pays elections to each of your pension</w:t>
      </w:r>
      <w:r>
        <w:rPr>
          <w:spacing w:val="1"/>
        </w:rPr>
        <w:t xml:space="preserve"> </w:t>
      </w:r>
      <w:r>
        <w:t>schemes.</w:t>
      </w:r>
    </w:p>
    <w:p w14:paraId="6D9EE4B5" w14:textId="77777777" w:rsidR="00357018" w:rsidRDefault="00EB1F4D">
      <w:pPr>
        <w:pStyle w:val="BodyText"/>
        <w:spacing w:before="201" w:line="276" w:lineRule="auto"/>
        <w:ind w:left="1200" w:right="1364"/>
      </w:pPr>
      <w:r>
        <w:t>The amount of annual allowance charge you may ask each pension scheme to pay</w:t>
      </w:r>
      <w:r>
        <w:rPr>
          <w:spacing w:val="-64"/>
        </w:rPr>
        <w:t xml:space="preserve"> </w:t>
      </w:r>
      <w:r>
        <w:t>is limited by HMRC. It is not possible for you to ask NHS scheme to pay your entire</w:t>
      </w:r>
      <w:r>
        <w:rPr>
          <w:spacing w:val="-64"/>
        </w:rPr>
        <w:t xml:space="preserve"> </w:t>
      </w:r>
      <w:r>
        <w:t>annual allowance charge when part of this liability relates to another pension</w:t>
      </w:r>
      <w:r>
        <w:rPr>
          <w:spacing w:val="1"/>
        </w:rPr>
        <w:t xml:space="preserve"> </w:t>
      </w:r>
      <w:r>
        <w:t>scheme, outside of the 1995/2008 NHS Pension Scheme and the 2015 NHS</w:t>
      </w:r>
      <w:r>
        <w:rPr>
          <w:spacing w:val="1"/>
        </w:rPr>
        <w:t xml:space="preserve"> </w:t>
      </w:r>
      <w:r>
        <w:t>Pension</w:t>
      </w:r>
      <w:r>
        <w:rPr>
          <w:spacing w:val="1"/>
        </w:rPr>
        <w:t xml:space="preserve"> </w:t>
      </w:r>
      <w:r>
        <w:t>Scheme.</w:t>
      </w:r>
    </w:p>
    <w:p w14:paraId="03B8E4F9" w14:textId="77777777" w:rsidR="00357018" w:rsidRPr="0057067A" w:rsidRDefault="00EB1F4D">
      <w:pPr>
        <w:spacing w:before="199"/>
        <w:ind w:left="1200"/>
        <w:rPr>
          <w:b/>
          <w:color w:val="005EB8"/>
          <w:sz w:val="24"/>
        </w:rPr>
      </w:pPr>
      <w:r w:rsidRPr="0057067A">
        <w:rPr>
          <w:b/>
          <w:color w:val="005EB8"/>
          <w:sz w:val="24"/>
        </w:rPr>
        <w:t>The</w:t>
      </w:r>
      <w:r w:rsidRPr="0057067A">
        <w:rPr>
          <w:b/>
          <w:color w:val="005EB8"/>
          <w:spacing w:val="-3"/>
          <w:sz w:val="24"/>
        </w:rPr>
        <w:t xml:space="preserve"> </w:t>
      </w:r>
      <w:r w:rsidRPr="0057067A">
        <w:rPr>
          <w:b/>
          <w:color w:val="005EB8"/>
          <w:sz w:val="24"/>
        </w:rPr>
        <w:t>maximum</w:t>
      </w:r>
      <w:r w:rsidRPr="0057067A">
        <w:rPr>
          <w:b/>
          <w:color w:val="005EB8"/>
          <w:spacing w:val="-2"/>
          <w:sz w:val="24"/>
        </w:rPr>
        <w:t xml:space="preserve"> </w:t>
      </w:r>
      <w:r w:rsidRPr="0057067A">
        <w:rPr>
          <w:b/>
          <w:color w:val="005EB8"/>
          <w:sz w:val="24"/>
        </w:rPr>
        <w:t>amount</w:t>
      </w:r>
      <w:r w:rsidRPr="0057067A">
        <w:rPr>
          <w:b/>
          <w:color w:val="005EB8"/>
          <w:spacing w:val="-3"/>
          <w:sz w:val="24"/>
        </w:rPr>
        <w:t xml:space="preserve"> </w:t>
      </w:r>
      <w:r w:rsidRPr="0057067A">
        <w:rPr>
          <w:b/>
          <w:color w:val="005EB8"/>
          <w:sz w:val="24"/>
        </w:rPr>
        <w:t>of</w:t>
      </w:r>
      <w:r w:rsidRPr="0057067A">
        <w:rPr>
          <w:b/>
          <w:color w:val="005EB8"/>
          <w:spacing w:val="-2"/>
          <w:sz w:val="24"/>
        </w:rPr>
        <w:t xml:space="preserve"> </w:t>
      </w:r>
      <w:r w:rsidRPr="0057067A">
        <w:rPr>
          <w:b/>
          <w:color w:val="005EB8"/>
          <w:sz w:val="24"/>
        </w:rPr>
        <w:t>scheme</w:t>
      </w:r>
      <w:r w:rsidRPr="0057067A">
        <w:rPr>
          <w:b/>
          <w:color w:val="005EB8"/>
          <w:spacing w:val="-2"/>
          <w:sz w:val="24"/>
        </w:rPr>
        <w:t xml:space="preserve"> </w:t>
      </w:r>
      <w:proofErr w:type="gramStart"/>
      <w:r w:rsidRPr="0057067A">
        <w:rPr>
          <w:b/>
          <w:color w:val="005EB8"/>
          <w:sz w:val="24"/>
        </w:rPr>
        <w:t>pays</w:t>
      </w:r>
      <w:proofErr w:type="gramEnd"/>
    </w:p>
    <w:p w14:paraId="6734E99D" w14:textId="77777777" w:rsidR="00357018" w:rsidRDefault="00357018">
      <w:pPr>
        <w:pStyle w:val="BodyText"/>
        <w:spacing w:before="1"/>
        <w:rPr>
          <w:b/>
          <w:sz w:val="21"/>
        </w:rPr>
      </w:pPr>
    </w:p>
    <w:p w14:paraId="73F31EF9" w14:textId="77777777" w:rsidR="00357018" w:rsidRDefault="00EB1F4D">
      <w:pPr>
        <w:pStyle w:val="BodyText"/>
        <w:spacing w:line="276" w:lineRule="auto"/>
        <w:ind w:left="1200" w:right="1312"/>
      </w:pPr>
      <w:r>
        <w:t>The maximum annual allowance charge that we will pay to HMRC is based on the</w:t>
      </w:r>
      <w:r>
        <w:rPr>
          <w:spacing w:val="1"/>
        </w:rPr>
        <w:t xml:space="preserve"> </w:t>
      </w:r>
      <w:r>
        <w:t>pension input amount in either the 1995/2008 NHS Pension Scheme or the 2015</w:t>
      </w:r>
      <w:r>
        <w:rPr>
          <w:spacing w:val="1"/>
        </w:rPr>
        <w:t xml:space="preserve"> </w:t>
      </w:r>
      <w:r>
        <w:t>NHS Pension Scheme, or both NHS schemes if you are a member of both, which is</w:t>
      </w:r>
      <w:r>
        <w:rPr>
          <w:spacing w:val="-64"/>
        </w:rPr>
        <w:t xml:space="preserve"> </w:t>
      </w:r>
      <w:r>
        <w:t>more</w:t>
      </w:r>
      <w:r>
        <w:rPr>
          <w:spacing w:val="-3"/>
        </w:rPr>
        <w:t xml:space="preserve"> </w:t>
      </w:r>
      <w:r>
        <w:t>than</w:t>
      </w:r>
      <w:r>
        <w:rPr>
          <w:spacing w:val="2"/>
        </w:rPr>
        <w:t xml:space="preserve"> </w:t>
      </w:r>
      <w:r>
        <w:t>your available</w:t>
      </w:r>
      <w:r>
        <w:rPr>
          <w:spacing w:val="2"/>
        </w:rPr>
        <w:t xml:space="preserve"> </w:t>
      </w:r>
      <w:r>
        <w:t>annual</w:t>
      </w:r>
      <w:r>
        <w:rPr>
          <w:spacing w:val="-3"/>
        </w:rPr>
        <w:t xml:space="preserve"> </w:t>
      </w:r>
      <w:r>
        <w:t>allowance.</w:t>
      </w:r>
    </w:p>
    <w:p w14:paraId="50F828B9" w14:textId="77777777" w:rsidR="00357018" w:rsidRDefault="00EB1F4D">
      <w:pPr>
        <w:pStyle w:val="BodyText"/>
        <w:spacing w:before="200" w:line="276" w:lineRule="auto"/>
        <w:ind w:left="1200" w:right="1178"/>
      </w:pPr>
      <w:r>
        <w:t>If</w:t>
      </w:r>
      <w:r>
        <w:rPr>
          <w:spacing w:val="-2"/>
        </w:rPr>
        <w:t xml:space="preserve"> </w:t>
      </w:r>
      <w:r>
        <w:t>you</w:t>
      </w:r>
      <w:r>
        <w:rPr>
          <w:spacing w:val="-1"/>
        </w:rPr>
        <w:t xml:space="preserve"> </w:t>
      </w:r>
      <w:r>
        <w:t>are</w:t>
      </w:r>
      <w:r>
        <w:rPr>
          <w:spacing w:val="-3"/>
        </w:rPr>
        <w:t xml:space="preserve"> </w:t>
      </w:r>
      <w:r>
        <w:t>a</w:t>
      </w:r>
      <w:r>
        <w:rPr>
          <w:spacing w:val="-3"/>
        </w:rPr>
        <w:t xml:space="preserve"> </w:t>
      </w:r>
      <w:r>
        <w:t>member</w:t>
      </w:r>
      <w:r>
        <w:rPr>
          <w:spacing w:val="-4"/>
        </w:rPr>
        <w:t xml:space="preserve"> </w:t>
      </w:r>
      <w:r>
        <w:t>of</w:t>
      </w:r>
      <w:r>
        <w:rPr>
          <w:spacing w:val="-1"/>
        </w:rPr>
        <w:t xml:space="preserve"> </w:t>
      </w:r>
      <w:r>
        <w:t>both</w:t>
      </w:r>
      <w:r>
        <w:rPr>
          <w:spacing w:val="-1"/>
        </w:rPr>
        <w:t xml:space="preserve"> </w:t>
      </w:r>
      <w:r>
        <w:t>the</w:t>
      </w:r>
      <w:r>
        <w:rPr>
          <w:spacing w:val="-1"/>
        </w:rPr>
        <w:t xml:space="preserve"> </w:t>
      </w:r>
      <w:r>
        <w:t>1995/2008</w:t>
      </w:r>
      <w:r>
        <w:rPr>
          <w:spacing w:val="-4"/>
        </w:rPr>
        <w:t xml:space="preserve"> </w:t>
      </w:r>
      <w:r>
        <w:t>and</w:t>
      </w:r>
      <w:r>
        <w:rPr>
          <w:spacing w:val="-1"/>
        </w:rPr>
        <w:t xml:space="preserve"> </w:t>
      </w:r>
      <w:r>
        <w:t>2015</w:t>
      </w:r>
      <w:r>
        <w:rPr>
          <w:spacing w:val="-3"/>
        </w:rPr>
        <w:t xml:space="preserve"> </w:t>
      </w:r>
      <w:r>
        <w:t>NHS</w:t>
      </w:r>
      <w:r>
        <w:rPr>
          <w:spacing w:val="-1"/>
        </w:rPr>
        <w:t xml:space="preserve"> </w:t>
      </w:r>
      <w:r>
        <w:t>Pension</w:t>
      </w:r>
      <w:r>
        <w:rPr>
          <w:spacing w:val="-4"/>
        </w:rPr>
        <w:t xml:space="preserve"> </w:t>
      </w:r>
      <w:r>
        <w:t>Schemes</w:t>
      </w:r>
      <w:r>
        <w:rPr>
          <w:spacing w:val="-3"/>
        </w:rPr>
        <w:t xml:space="preserve"> </w:t>
      </w:r>
      <w:r>
        <w:t>this</w:t>
      </w:r>
      <w:r>
        <w:rPr>
          <w:spacing w:val="-1"/>
        </w:rPr>
        <w:t xml:space="preserve"> </w:t>
      </w:r>
      <w:r>
        <w:t>is</w:t>
      </w:r>
      <w:r>
        <w:rPr>
          <w:spacing w:val="-64"/>
        </w:rPr>
        <w:t xml:space="preserve"> </w:t>
      </w:r>
      <w:r>
        <w:t>the</w:t>
      </w:r>
      <w:r>
        <w:rPr>
          <w:spacing w:val="-1"/>
        </w:rPr>
        <w:t xml:space="preserve"> </w:t>
      </w:r>
      <w:r>
        <w:t>total</w:t>
      </w:r>
      <w:r>
        <w:rPr>
          <w:spacing w:val="-3"/>
        </w:rPr>
        <w:t xml:space="preserve"> </w:t>
      </w:r>
      <w:r>
        <w:t>pension</w:t>
      </w:r>
      <w:r>
        <w:rPr>
          <w:spacing w:val="1"/>
        </w:rPr>
        <w:t xml:space="preserve"> </w:t>
      </w:r>
      <w:r>
        <w:t>input</w:t>
      </w:r>
      <w:r>
        <w:rPr>
          <w:spacing w:val="-4"/>
        </w:rPr>
        <w:t xml:space="preserve"> </w:t>
      </w:r>
      <w:r>
        <w:t>amount</w:t>
      </w:r>
      <w:r>
        <w:rPr>
          <w:spacing w:val="-2"/>
        </w:rPr>
        <w:t xml:space="preserve"> </w:t>
      </w:r>
      <w:r>
        <w:t>across</w:t>
      </w:r>
      <w:r>
        <w:rPr>
          <w:spacing w:val="-3"/>
        </w:rPr>
        <w:t xml:space="preserve"> </w:t>
      </w:r>
      <w:r>
        <w:t>both schemes.</w:t>
      </w:r>
    </w:p>
    <w:p w14:paraId="5B3F1B32" w14:textId="77777777" w:rsidR="00357018" w:rsidRDefault="00EB1F4D">
      <w:pPr>
        <w:pStyle w:val="BodyText"/>
        <w:spacing w:before="200" w:line="276" w:lineRule="auto"/>
        <w:ind w:left="1200" w:right="1310"/>
      </w:pPr>
      <w:r>
        <w:t>You cannot ask us to pay an annual allowance charge you have incurred in another</w:t>
      </w:r>
      <w:r>
        <w:rPr>
          <w:spacing w:val="-64"/>
        </w:rPr>
        <w:t xml:space="preserve"> </w:t>
      </w:r>
      <w:r>
        <w:t>pension</w:t>
      </w:r>
      <w:r>
        <w:rPr>
          <w:spacing w:val="-1"/>
        </w:rPr>
        <w:t xml:space="preserve"> </w:t>
      </w:r>
      <w:r>
        <w:t>scheme.</w:t>
      </w:r>
    </w:p>
    <w:p w14:paraId="1F032CC6" w14:textId="77777777" w:rsidR="00357018" w:rsidRPr="0057067A" w:rsidRDefault="00EB1F4D">
      <w:pPr>
        <w:spacing w:before="201"/>
        <w:ind w:left="1200"/>
        <w:rPr>
          <w:b/>
          <w:color w:val="005EB8"/>
          <w:sz w:val="24"/>
        </w:rPr>
      </w:pPr>
      <w:r w:rsidRPr="0057067A">
        <w:rPr>
          <w:b/>
          <w:color w:val="005EB8"/>
          <w:sz w:val="24"/>
        </w:rPr>
        <w:t>The</w:t>
      </w:r>
      <w:r w:rsidRPr="0057067A">
        <w:rPr>
          <w:b/>
          <w:color w:val="005EB8"/>
          <w:spacing w:val="-1"/>
          <w:sz w:val="24"/>
        </w:rPr>
        <w:t xml:space="preserve"> </w:t>
      </w:r>
      <w:r w:rsidRPr="0057067A">
        <w:rPr>
          <w:b/>
          <w:color w:val="005EB8"/>
          <w:sz w:val="24"/>
        </w:rPr>
        <w:t>amount you</w:t>
      </w:r>
      <w:r w:rsidRPr="0057067A">
        <w:rPr>
          <w:b/>
          <w:color w:val="005EB8"/>
          <w:spacing w:val="-1"/>
          <w:sz w:val="24"/>
        </w:rPr>
        <w:t xml:space="preserve"> </w:t>
      </w:r>
      <w:r w:rsidRPr="0057067A">
        <w:rPr>
          <w:b/>
          <w:color w:val="005EB8"/>
          <w:sz w:val="24"/>
        </w:rPr>
        <w:t>want your</w:t>
      </w:r>
      <w:r w:rsidRPr="0057067A">
        <w:rPr>
          <w:b/>
          <w:color w:val="005EB8"/>
          <w:spacing w:val="-1"/>
          <w:sz w:val="24"/>
        </w:rPr>
        <w:t xml:space="preserve"> </w:t>
      </w:r>
      <w:r w:rsidRPr="0057067A">
        <w:rPr>
          <w:b/>
          <w:color w:val="005EB8"/>
          <w:sz w:val="24"/>
        </w:rPr>
        <w:t>NHS</w:t>
      </w:r>
      <w:r w:rsidRPr="0057067A">
        <w:rPr>
          <w:b/>
          <w:color w:val="005EB8"/>
          <w:spacing w:val="-1"/>
          <w:sz w:val="24"/>
        </w:rPr>
        <w:t xml:space="preserve"> </w:t>
      </w:r>
      <w:r w:rsidRPr="0057067A">
        <w:rPr>
          <w:b/>
          <w:color w:val="005EB8"/>
          <w:sz w:val="24"/>
        </w:rPr>
        <w:t>Pension</w:t>
      </w:r>
      <w:r w:rsidRPr="0057067A">
        <w:rPr>
          <w:b/>
          <w:color w:val="005EB8"/>
          <w:spacing w:val="-3"/>
          <w:sz w:val="24"/>
        </w:rPr>
        <w:t xml:space="preserve"> </w:t>
      </w:r>
      <w:r w:rsidRPr="0057067A">
        <w:rPr>
          <w:b/>
          <w:color w:val="005EB8"/>
          <w:sz w:val="24"/>
        </w:rPr>
        <w:t>Scheme</w:t>
      </w:r>
      <w:r w:rsidRPr="0057067A">
        <w:rPr>
          <w:b/>
          <w:color w:val="005EB8"/>
          <w:spacing w:val="-3"/>
          <w:sz w:val="24"/>
        </w:rPr>
        <w:t xml:space="preserve"> </w:t>
      </w:r>
      <w:r w:rsidRPr="0057067A">
        <w:rPr>
          <w:b/>
          <w:color w:val="005EB8"/>
          <w:sz w:val="24"/>
        </w:rPr>
        <w:t>to</w:t>
      </w:r>
      <w:r w:rsidRPr="0057067A">
        <w:rPr>
          <w:b/>
          <w:color w:val="005EB8"/>
          <w:spacing w:val="-1"/>
          <w:sz w:val="24"/>
        </w:rPr>
        <w:t xml:space="preserve"> </w:t>
      </w:r>
      <w:proofErr w:type="gramStart"/>
      <w:r w:rsidRPr="0057067A">
        <w:rPr>
          <w:b/>
          <w:color w:val="005EB8"/>
          <w:sz w:val="24"/>
        </w:rPr>
        <w:t>pay</w:t>
      </w:r>
      <w:proofErr w:type="gramEnd"/>
    </w:p>
    <w:p w14:paraId="57D97913" w14:textId="77777777" w:rsidR="00357018" w:rsidRDefault="00357018">
      <w:pPr>
        <w:pStyle w:val="BodyText"/>
        <w:spacing w:before="10"/>
        <w:rPr>
          <w:b/>
          <w:sz w:val="20"/>
        </w:rPr>
      </w:pPr>
    </w:p>
    <w:p w14:paraId="4D06C33D" w14:textId="77777777" w:rsidR="00357018" w:rsidRDefault="00EB1F4D">
      <w:pPr>
        <w:pStyle w:val="BodyText"/>
        <w:spacing w:line="276" w:lineRule="auto"/>
        <w:ind w:left="1200" w:right="1217"/>
      </w:pPr>
      <w:r>
        <w:t>You do not have to ask us to pay 100% of your annual allowance charge that relates</w:t>
      </w:r>
      <w:r>
        <w:rPr>
          <w:spacing w:val="-64"/>
        </w:rPr>
        <w:t xml:space="preserve"> </w:t>
      </w:r>
      <w:r>
        <w:t>to your NHS benefits by scheme pays. You may decide to pay some of your annual</w:t>
      </w:r>
      <w:r>
        <w:rPr>
          <w:spacing w:val="1"/>
        </w:rPr>
        <w:t xml:space="preserve"> </w:t>
      </w:r>
      <w:r>
        <w:t>allowance</w:t>
      </w:r>
      <w:r>
        <w:rPr>
          <w:spacing w:val="-1"/>
        </w:rPr>
        <w:t xml:space="preserve"> </w:t>
      </w:r>
      <w:r>
        <w:t>charge</w:t>
      </w:r>
      <w:r>
        <w:rPr>
          <w:spacing w:val="3"/>
        </w:rPr>
        <w:t xml:space="preserve"> </w:t>
      </w:r>
      <w:r>
        <w:t>directly</w:t>
      </w:r>
      <w:r>
        <w:rPr>
          <w:spacing w:val="-4"/>
        </w:rPr>
        <w:t xml:space="preserve"> </w:t>
      </w:r>
      <w:r>
        <w:t>to HMRC</w:t>
      </w:r>
      <w:r>
        <w:rPr>
          <w:spacing w:val="-1"/>
        </w:rPr>
        <w:t xml:space="preserve"> </w:t>
      </w:r>
      <w:r>
        <w:t>and ask</w:t>
      </w:r>
      <w:r>
        <w:rPr>
          <w:spacing w:val="-3"/>
        </w:rPr>
        <w:t xml:space="preserve"> </w:t>
      </w:r>
      <w:r>
        <w:t>us to</w:t>
      </w:r>
      <w:r>
        <w:rPr>
          <w:spacing w:val="3"/>
        </w:rPr>
        <w:t xml:space="preserve"> </w:t>
      </w:r>
      <w:r>
        <w:t>pay</w:t>
      </w:r>
      <w:r>
        <w:rPr>
          <w:spacing w:val="-3"/>
        </w:rPr>
        <w:t xml:space="preserve"> </w:t>
      </w:r>
      <w:r>
        <w:t>the</w:t>
      </w:r>
      <w:r>
        <w:rPr>
          <w:spacing w:val="-1"/>
        </w:rPr>
        <w:t xml:space="preserve"> </w:t>
      </w:r>
      <w:r>
        <w:t>balance.</w:t>
      </w:r>
    </w:p>
    <w:p w14:paraId="177CE63C" w14:textId="77777777" w:rsidR="00357018" w:rsidRDefault="00EB1F4D">
      <w:pPr>
        <w:pStyle w:val="BodyText"/>
        <w:spacing w:before="200" w:line="276" w:lineRule="auto"/>
        <w:ind w:left="1200" w:right="1218"/>
      </w:pPr>
      <w:r>
        <w:t>We</w:t>
      </w:r>
      <w:r>
        <w:rPr>
          <w:spacing w:val="-4"/>
        </w:rPr>
        <w:t xml:space="preserve"> </w:t>
      </w:r>
      <w:r>
        <w:t>will</w:t>
      </w:r>
      <w:r>
        <w:rPr>
          <w:spacing w:val="-1"/>
        </w:rPr>
        <w:t xml:space="preserve"> </w:t>
      </w:r>
      <w:r>
        <w:t>calculate</w:t>
      </w:r>
      <w:r>
        <w:rPr>
          <w:spacing w:val="-2"/>
        </w:rPr>
        <w:t xml:space="preserve"> </w:t>
      </w:r>
      <w:r>
        <w:t>the</w:t>
      </w:r>
      <w:r>
        <w:rPr>
          <w:spacing w:val="-3"/>
        </w:rPr>
        <w:t xml:space="preserve"> </w:t>
      </w:r>
      <w:r>
        <w:t>maximum</w:t>
      </w:r>
      <w:r>
        <w:rPr>
          <w:spacing w:val="-3"/>
        </w:rPr>
        <w:t xml:space="preserve"> </w:t>
      </w:r>
      <w:r>
        <w:t>amount</w:t>
      </w:r>
      <w:r>
        <w:rPr>
          <w:spacing w:val="-1"/>
        </w:rPr>
        <w:t xml:space="preserve"> </w:t>
      </w:r>
      <w:r>
        <w:t>your</w:t>
      </w:r>
      <w:r>
        <w:rPr>
          <w:spacing w:val="-2"/>
        </w:rPr>
        <w:t xml:space="preserve"> </w:t>
      </w:r>
      <w:r>
        <w:t>NHS</w:t>
      </w:r>
      <w:r>
        <w:rPr>
          <w:spacing w:val="-1"/>
        </w:rPr>
        <w:t xml:space="preserve"> </w:t>
      </w:r>
      <w:r>
        <w:t>scheme(s)</w:t>
      </w:r>
      <w:r>
        <w:rPr>
          <w:spacing w:val="-3"/>
        </w:rPr>
        <w:t xml:space="preserve"> </w:t>
      </w:r>
      <w:r>
        <w:t>can</w:t>
      </w:r>
      <w:r>
        <w:rPr>
          <w:spacing w:val="-4"/>
        </w:rPr>
        <w:t xml:space="preserve"> </w:t>
      </w:r>
      <w:r>
        <w:t>pay</w:t>
      </w:r>
      <w:r>
        <w:rPr>
          <w:spacing w:val="-4"/>
        </w:rPr>
        <w:t xml:space="preserve"> </w:t>
      </w:r>
      <w:r>
        <w:t>and</w:t>
      </w:r>
      <w:r>
        <w:rPr>
          <w:spacing w:val="-2"/>
        </w:rPr>
        <w:t xml:space="preserve"> </w:t>
      </w:r>
      <w:r>
        <w:t>notify</w:t>
      </w:r>
      <w:r>
        <w:rPr>
          <w:spacing w:val="-4"/>
        </w:rPr>
        <w:t xml:space="preserve"> </w:t>
      </w:r>
      <w:r>
        <w:t>you</w:t>
      </w:r>
      <w:r>
        <w:rPr>
          <w:spacing w:val="-64"/>
        </w:rPr>
        <w:t xml:space="preserve"> </w:t>
      </w:r>
      <w:r>
        <w:t>if we are able to accept your scheme pays election. We will also tell you how we</w:t>
      </w:r>
      <w:r>
        <w:rPr>
          <w:spacing w:val="1"/>
        </w:rPr>
        <w:t xml:space="preserve"> </w:t>
      </w:r>
      <w:r>
        <w:t>intend to pay your charge whether this is by mandatory scheme pays, voluntary</w:t>
      </w:r>
      <w:r>
        <w:rPr>
          <w:spacing w:val="1"/>
        </w:rPr>
        <w:t xml:space="preserve"> </w:t>
      </w:r>
      <w:r>
        <w:t>scheme</w:t>
      </w:r>
      <w:r>
        <w:rPr>
          <w:spacing w:val="-1"/>
        </w:rPr>
        <w:t xml:space="preserve"> </w:t>
      </w:r>
      <w:r>
        <w:t>pays or using</w:t>
      </w:r>
      <w:r>
        <w:rPr>
          <w:spacing w:val="-2"/>
        </w:rPr>
        <w:t xml:space="preserve"> </w:t>
      </w:r>
      <w:r>
        <w:t>both</w:t>
      </w:r>
      <w:r>
        <w:rPr>
          <w:spacing w:val="-3"/>
        </w:rPr>
        <w:t xml:space="preserve"> </w:t>
      </w:r>
      <w:r>
        <w:t>facilities.</w:t>
      </w:r>
    </w:p>
    <w:p w14:paraId="2D9954EE" w14:textId="77777777" w:rsidR="00357018" w:rsidRDefault="00357018">
      <w:pPr>
        <w:spacing w:line="276" w:lineRule="auto"/>
        <w:sectPr w:rsidR="00357018" w:rsidSect="003E1057">
          <w:pgSz w:w="11910" w:h="16840"/>
          <w:pgMar w:top="1340" w:right="280" w:bottom="1180" w:left="240" w:header="0" w:footer="906" w:gutter="0"/>
          <w:cols w:space="720"/>
        </w:sectPr>
      </w:pPr>
    </w:p>
    <w:p w14:paraId="6E5BECB9" w14:textId="77777777" w:rsidR="00357018" w:rsidRPr="0057067A" w:rsidRDefault="00EB1F4D">
      <w:pPr>
        <w:pStyle w:val="Heading2"/>
        <w:spacing w:before="157" w:line="276" w:lineRule="auto"/>
        <w:ind w:right="1327"/>
        <w:rPr>
          <w:color w:val="005EB8"/>
        </w:rPr>
      </w:pPr>
      <w:bookmarkStart w:id="6" w:name="_TOC_250013"/>
      <w:r w:rsidRPr="0057067A">
        <w:rPr>
          <w:color w:val="005EB8"/>
        </w:rPr>
        <w:lastRenderedPageBreak/>
        <w:t>Example 1 – Pension input amount in the 1995/2008 NHS Pension Schemes is</w:t>
      </w:r>
      <w:r w:rsidRPr="0057067A">
        <w:rPr>
          <w:color w:val="005EB8"/>
          <w:spacing w:val="-64"/>
        </w:rPr>
        <w:t xml:space="preserve"> </w:t>
      </w:r>
      <w:bookmarkEnd w:id="6"/>
      <w:r w:rsidRPr="0057067A">
        <w:rPr>
          <w:color w:val="005EB8"/>
        </w:rPr>
        <w:t>over the standard annual allowance</w:t>
      </w:r>
    </w:p>
    <w:p w14:paraId="5795733C" w14:textId="77777777" w:rsidR="00357018" w:rsidRDefault="00357018">
      <w:pPr>
        <w:pStyle w:val="BodyText"/>
        <w:rPr>
          <w:b/>
          <w:sz w:val="20"/>
        </w:rPr>
      </w:pPr>
    </w:p>
    <w:p w14:paraId="1B72B2B8" w14:textId="77777777" w:rsidR="00357018" w:rsidRDefault="00EB1F4D">
      <w:pPr>
        <w:pStyle w:val="BodyText"/>
        <w:spacing w:before="9"/>
        <w:rPr>
          <w:b/>
          <w:sz w:val="14"/>
        </w:rPr>
      </w:pPr>
      <w:r>
        <w:rPr>
          <w:noProof/>
        </w:rPr>
        <w:drawing>
          <wp:anchor distT="0" distB="0" distL="0" distR="0" simplePos="0" relativeHeight="17" behindDoc="0" locked="0" layoutInCell="1" allowOverlap="1" wp14:anchorId="51709434" wp14:editId="66F26A60">
            <wp:simplePos x="0" y="0"/>
            <wp:positionH relativeFrom="page">
              <wp:posOffset>931029</wp:posOffset>
            </wp:positionH>
            <wp:positionV relativeFrom="paragraph">
              <wp:posOffset>123603</wp:posOffset>
            </wp:positionV>
            <wp:extent cx="5890297" cy="1102137"/>
            <wp:effectExtent l="0" t="0" r="0" b="0"/>
            <wp:wrapTopAndBottom/>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37" cstate="print"/>
                    <a:stretch>
                      <a:fillRect/>
                    </a:stretch>
                  </pic:blipFill>
                  <pic:spPr>
                    <a:xfrm>
                      <a:off x="0" y="0"/>
                      <a:ext cx="5890297" cy="1102137"/>
                    </a:xfrm>
                    <a:prstGeom prst="rect">
                      <a:avLst/>
                    </a:prstGeom>
                  </pic:spPr>
                </pic:pic>
              </a:graphicData>
            </a:graphic>
          </wp:anchor>
        </w:drawing>
      </w:r>
    </w:p>
    <w:p w14:paraId="1A3F023B" w14:textId="77777777" w:rsidR="00357018" w:rsidRDefault="00357018">
      <w:pPr>
        <w:pStyle w:val="BodyText"/>
        <w:spacing w:before="8"/>
        <w:rPr>
          <w:b/>
          <w:sz w:val="16"/>
        </w:rPr>
      </w:pPr>
    </w:p>
    <w:p w14:paraId="7E454C8C" w14:textId="77777777" w:rsidR="00357018" w:rsidRDefault="00EB1F4D">
      <w:pPr>
        <w:pStyle w:val="BodyText"/>
        <w:spacing w:before="92" w:line="276" w:lineRule="auto"/>
        <w:ind w:left="1200" w:right="1431"/>
      </w:pPr>
      <w:r>
        <w:t>Paul is a member of the 1995/2008 NHS Pension Scheme and received a pension</w:t>
      </w:r>
      <w:r>
        <w:rPr>
          <w:spacing w:val="-64"/>
        </w:rPr>
        <w:t xml:space="preserve"> </w:t>
      </w:r>
      <w:r>
        <w:t>savings</w:t>
      </w:r>
      <w:r>
        <w:rPr>
          <w:spacing w:val="-1"/>
        </w:rPr>
        <w:t xml:space="preserve"> </w:t>
      </w:r>
      <w:r>
        <w:t>statement</w:t>
      </w:r>
      <w:r>
        <w:rPr>
          <w:spacing w:val="-2"/>
        </w:rPr>
        <w:t xml:space="preserve"> </w:t>
      </w:r>
      <w:r>
        <w:t>for tax</w:t>
      </w:r>
      <w:r>
        <w:rPr>
          <w:spacing w:val="-3"/>
        </w:rPr>
        <w:t xml:space="preserve"> </w:t>
      </w:r>
      <w:r>
        <w:t>year 2017/18.</w:t>
      </w:r>
    </w:p>
    <w:p w14:paraId="4396A320" w14:textId="77777777" w:rsidR="00357018" w:rsidRDefault="00EB1F4D">
      <w:pPr>
        <w:pStyle w:val="BodyText"/>
        <w:spacing w:before="201" w:line="276" w:lineRule="auto"/>
        <w:ind w:left="1200" w:right="1178"/>
      </w:pPr>
      <w:r>
        <w:t>Following the steps in the PSS Guide he has worked out that he is subject to a</w:t>
      </w:r>
      <w:r>
        <w:rPr>
          <w:spacing w:val="1"/>
        </w:rPr>
        <w:t xml:space="preserve"> </w:t>
      </w:r>
      <w:r>
        <w:t>tapered</w:t>
      </w:r>
      <w:r>
        <w:rPr>
          <w:spacing w:val="-3"/>
        </w:rPr>
        <w:t xml:space="preserve"> </w:t>
      </w:r>
      <w:r>
        <w:t>annual</w:t>
      </w:r>
      <w:r>
        <w:rPr>
          <w:spacing w:val="-2"/>
        </w:rPr>
        <w:t xml:space="preserve"> </w:t>
      </w:r>
      <w:r>
        <w:t>allowance</w:t>
      </w:r>
      <w:r>
        <w:rPr>
          <w:spacing w:val="-3"/>
        </w:rPr>
        <w:t xml:space="preserve"> </w:t>
      </w:r>
      <w:r>
        <w:t>of</w:t>
      </w:r>
      <w:r>
        <w:rPr>
          <w:spacing w:val="-2"/>
        </w:rPr>
        <w:t xml:space="preserve"> </w:t>
      </w:r>
      <w:r>
        <w:t>£25,000</w:t>
      </w:r>
      <w:r>
        <w:rPr>
          <w:spacing w:val="-5"/>
        </w:rPr>
        <w:t xml:space="preserve"> </w:t>
      </w:r>
      <w:r>
        <w:t>because</w:t>
      </w:r>
      <w:r>
        <w:rPr>
          <w:spacing w:val="1"/>
        </w:rPr>
        <w:t xml:space="preserve"> </w:t>
      </w:r>
      <w:r>
        <w:t>of</w:t>
      </w:r>
      <w:r>
        <w:rPr>
          <w:spacing w:val="-3"/>
        </w:rPr>
        <w:t xml:space="preserve"> </w:t>
      </w:r>
      <w:r>
        <w:t>his</w:t>
      </w:r>
      <w:r>
        <w:rPr>
          <w:spacing w:val="-2"/>
        </w:rPr>
        <w:t xml:space="preserve"> </w:t>
      </w:r>
      <w:r>
        <w:t>adjusted</w:t>
      </w:r>
      <w:r>
        <w:rPr>
          <w:spacing w:val="-3"/>
        </w:rPr>
        <w:t xml:space="preserve"> </w:t>
      </w:r>
      <w:r>
        <w:t>income</w:t>
      </w:r>
      <w:r>
        <w:rPr>
          <w:spacing w:val="-2"/>
        </w:rPr>
        <w:t xml:space="preserve"> </w:t>
      </w:r>
      <w:r>
        <w:t>of</w:t>
      </w:r>
      <w:r>
        <w:rPr>
          <w:spacing w:val="-3"/>
        </w:rPr>
        <w:t xml:space="preserve"> </w:t>
      </w:r>
      <w:r>
        <w:t>£180,000.</w:t>
      </w:r>
    </w:p>
    <w:p w14:paraId="04FCDDAB" w14:textId="77777777" w:rsidR="00357018" w:rsidRDefault="00357018">
      <w:pPr>
        <w:pStyle w:val="BodyText"/>
        <w:spacing w:before="7"/>
        <w:rPr>
          <w:sz w:val="17"/>
        </w:rPr>
      </w:pPr>
    </w:p>
    <w:tbl>
      <w:tblPr>
        <w:tblW w:w="0" w:type="auto"/>
        <w:tblInd w:w="2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5"/>
        <w:gridCol w:w="2148"/>
      </w:tblGrid>
      <w:tr w:rsidR="00357018" w14:paraId="23511F8F" w14:textId="77777777">
        <w:trPr>
          <w:trHeight w:val="316"/>
        </w:trPr>
        <w:tc>
          <w:tcPr>
            <w:tcW w:w="6663" w:type="dxa"/>
            <w:gridSpan w:val="2"/>
            <w:shd w:val="clear" w:color="auto" w:fill="009539"/>
          </w:tcPr>
          <w:p w14:paraId="73D090D5" w14:textId="77777777" w:rsidR="00357018" w:rsidRDefault="00EB1F4D">
            <w:pPr>
              <w:pStyle w:val="TableParagraph"/>
              <w:ind w:left="2651" w:right="2641"/>
              <w:jc w:val="center"/>
              <w:rPr>
                <w:b/>
                <w:sz w:val="24"/>
              </w:rPr>
            </w:pPr>
            <w:r>
              <w:rPr>
                <w:b/>
                <w:color w:val="FFFFFF"/>
                <w:sz w:val="24"/>
              </w:rPr>
              <w:t>Information</w:t>
            </w:r>
          </w:p>
        </w:tc>
      </w:tr>
      <w:tr w:rsidR="00357018" w14:paraId="31E80B91" w14:textId="77777777">
        <w:trPr>
          <w:trHeight w:val="318"/>
        </w:trPr>
        <w:tc>
          <w:tcPr>
            <w:tcW w:w="4515" w:type="dxa"/>
          </w:tcPr>
          <w:p w14:paraId="7A34853E" w14:textId="77777777" w:rsidR="00357018" w:rsidRDefault="00EB1F4D">
            <w:pPr>
              <w:pStyle w:val="TableParagraph"/>
              <w:rPr>
                <w:sz w:val="24"/>
              </w:rPr>
            </w:pPr>
            <w:r>
              <w:rPr>
                <w:sz w:val="24"/>
              </w:rPr>
              <w:t>1995/2008</w:t>
            </w:r>
            <w:r>
              <w:rPr>
                <w:spacing w:val="-6"/>
                <w:sz w:val="24"/>
              </w:rPr>
              <w:t xml:space="preserve"> </w:t>
            </w:r>
            <w:r>
              <w:rPr>
                <w:sz w:val="24"/>
              </w:rPr>
              <w:t>pension</w:t>
            </w:r>
            <w:r>
              <w:rPr>
                <w:spacing w:val="-2"/>
                <w:sz w:val="24"/>
              </w:rPr>
              <w:t xml:space="preserve"> </w:t>
            </w:r>
            <w:r>
              <w:rPr>
                <w:sz w:val="24"/>
              </w:rPr>
              <w:t>input</w:t>
            </w:r>
            <w:r>
              <w:rPr>
                <w:spacing w:val="-3"/>
                <w:sz w:val="24"/>
              </w:rPr>
              <w:t xml:space="preserve"> </w:t>
            </w:r>
            <w:r>
              <w:rPr>
                <w:sz w:val="24"/>
              </w:rPr>
              <w:t>amount</w:t>
            </w:r>
          </w:p>
        </w:tc>
        <w:tc>
          <w:tcPr>
            <w:tcW w:w="2148" w:type="dxa"/>
          </w:tcPr>
          <w:p w14:paraId="4BE882A0" w14:textId="77777777" w:rsidR="00357018" w:rsidRDefault="00EB1F4D">
            <w:pPr>
              <w:pStyle w:val="TableParagraph"/>
              <w:ind w:left="619" w:right="608"/>
              <w:jc w:val="center"/>
              <w:rPr>
                <w:sz w:val="24"/>
              </w:rPr>
            </w:pPr>
            <w:r>
              <w:rPr>
                <w:sz w:val="24"/>
              </w:rPr>
              <w:t>£87,500</w:t>
            </w:r>
          </w:p>
        </w:tc>
      </w:tr>
      <w:tr w:rsidR="00357018" w14:paraId="47A972F0" w14:textId="77777777">
        <w:trPr>
          <w:trHeight w:val="316"/>
        </w:trPr>
        <w:tc>
          <w:tcPr>
            <w:tcW w:w="4515" w:type="dxa"/>
          </w:tcPr>
          <w:p w14:paraId="2E10928B" w14:textId="77777777" w:rsidR="00357018" w:rsidRDefault="00EB1F4D">
            <w:pPr>
              <w:pStyle w:val="TableParagraph"/>
              <w:rPr>
                <w:sz w:val="24"/>
              </w:rPr>
            </w:pPr>
            <w:r>
              <w:rPr>
                <w:sz w:val="24"/>
              </w:rPr>
              <w:t>Standard</w:t>
            </w:r>
            <w:r>
              <w:rPr>
                <w:spacing w:val="-4"/>
                <w:sz w:val="24"/>
              </w:rPr>
              <w:t xml:space="preserve"> </w:t>
            </w:r>
            <w:r>
              <w:rPr>
                <w:sz w:val="24"/>
              </w:rPr>
              <w:t>annual</w:t>
            </w:r>
            <w:r>
              <w:rPr>
                <w:spacing w:val="-4"/>
                <w:sz w:val="24"/>
              </w:rPr>
              <w:t xml:space="preserve"> </w:t>
            </w:r>
            <w:r>
              <w:rPr>
                <w:sz w:val="24"/>
              </w:rPr>
              <w:t>allowance</w:t>
            </w:r>
          </w:p>
        </w:tc>
        <w:tc>
          <w:tcPr>
            <w:tcW w:w="2148" w:type="dxa"/>
          </w:tcPr>
          <w:p w14:paraId="4CD2A24E" w14:textId="77777777" w:rsidR="00357018" w:rsidRDefault="00EB1F4D">
            <w:pPr>
              <w:pStyle w:val="TableParagraph"/>
              <w:ind w:left="618" w:right="609"/>
              <w:jc w:val="center"/>
              <w:rPr>
                <w:sz w:val="24"/>
              </w:rPr>
            </w:pPr>
            <w:r>
              <w:rPr>
                <w:sz w:val="24"/>
              </w:rPr>
              <w:t>£40,000</w:t>
            </w:r>
          </w:p>
        </w:tc>
      </w:tr>
      <w:tr w:rsidR="00357018" w14:paraId="4990106C" w14:textId="77777777">
        <w:trPr>
          <w:trHeight w:val="316"/>
        </w:trPr>
        <w:tc>
          <w:tcPr>
            <w:tcW w:w="4515" w:type="dxa"/>
          </w:tcPr>
          <w:p w14:paraId="4AAB2A8B" w14:textId="77777777" w:rsidR="00357018" w:rsidRDefault="00EB1F4D">
            <w:pPr>
              <w:pStyle w:val="TableParagraph"/>
              <w:rPr>
                <w:sz w:val="24"/>
              </w:rPr>
            </w:pPr>
            <w:r>
              <w:rPr>
                <w:sz w:val="24"/>
              </w:rPr>
              <w:t>Tapered</w:t>
            </w:r>
            <w:r>
              <w:rPr>
                <w:spacing w:val="-4"/>
                <w:sz w:val="24"/>
              </w:rPr>
              <w:t xml:space="preserve"> </w:t>
            </w:r>
            <w:r>
              <w:rPr>
                <w:sz w:val="24"/>
              </w:rPr>
              <w:t>annual</w:t>
            </w:r>
            <w:r>
              <w:rPr>
                <w:spacing w:val="-4"/>
                <w:sz w:val="24"/>
              </w:rPr>
              <w:t xml:space="preserve"> </w:t>
            </w:r>
            <w:r>
              <w:rPr>
                <w:sz w:val="24"/>
              </w:rPr>
              <w:t>allowance</w:t>
            </w:r>
          </w:p>
        </w:tc>
        <w:tc>
          <w:tcPr>
            <w:tcW w:w="2148" w:type="dxa"/>
          </w:tcPr>
          <w:p w14:paraId="238BE9AB" w14:textId="77777777" w:rsidR="00357018" w:rsidRDefault="00EB1F4D">
            <w:pPr>
              <w:pStyle w:val="TableParagraph"/>
              <w:ind w:left="618" w:right="609"/>
              <w:jc w:val="center"/>
              <w:rPr>
                <w:sz w:val="24"/>
              </w:rPr>
            </w:pPr>
            <w:r>
              <w:rPr>
                <w:sz w:val="24"/>
              </w:rPr>
              <w:t>£25,000</w:t>
            </w:r>
          </w:p>
        </w:tc>
      </w:tr>
      <w:tr w:rsidR="00357018" w14:paraId="6B1B3F11" w14:textId="77777777">
        <w:trPr>
          <w:trHeight w:val="319"/>
        </w:trPr>
        <w:tc>
          <w:tcPr>
            <w:tcW w:w="4515" w:type="dxa"/>
          </w:tcPr>
          <w:p w14:paraId="36D2EE21" w14:textId="77777777" w:rsidR="00357018" w:rsidRDefault="00EB1F4D">
            <w:pPr>
              <w:pStyle w:val="TableParagraph"/>
              <w:spacing w:line="240" w:lineRule="auto"/>
              <w:rPr>
                <w:sz w:val="24"/>
              </w:rPr>
            </w:pPr>
            <w:r>
              <w:rPr>
                <w:sz w:val="24"/>
              </w:rPr>
              <w:t>Tax</w:t>
            </w:r>
            <w:r>
              <w:rPr>
                <w:spacing w:val="-3"/>
                <w:sz w:val="24"/>
              </w:rPr>
              <w:t xml:space="preserve"> </w:t>
            </w:r>
            <w:r>
              <w:rPr>
                <w:sz w:val="24"/>
              </w:rPr>
              <w:t>rate</w:t>
            </w:r>
          </w:p>
        </w:tc>
        <w:tc>
          <w:tcPr>
            <w:tcW w:w="2148" w:type="dxa"/>
          </w:tcPr>
          <w:p w14:paraId="55063B3C" w14:textId="77777777" w:rsidR="00357018" w:rsidRDefault="00EB1F4D">
            <w:pPr>
              <w:pStyle w:val="TableParagraph"/>
              <w:spacing w:line="240" w:lineRule="auto"/>
              <w:ind w:left="619" w:right="607"/>
              <w:jc w:val="center"/>
              <w:rPr>
                <w:sz w:val="24"/>
              </w:rPr>
            </w:pPr>
            <w:r>
              <w:rPr>
                <w:sz w:val="24"/>
              </w:rPr>
              <w:t>45%</w:t>
            </w:r>
          </w:p>
        </w:tc>
      </w:tr>
    </w:tbl>
    <w:p w14:paraId="0F4F59F4" w14:textId="77777777" w:rsidR="00357018" w:rsidRDefault="00357018">
      <w:pPr>
        <w:pStyle w:val="BodyText"/>
        <w:spacing w:before="6"/>
        <w:rPr>
          <w:sz w:val="27"/>
        </w:rPr>
      </w:pPr>
    </w:p>
    <w:p w14:paraId="723A92F8" w14:textId="77777777" w:rsidR="00357018" w:rsidRPr="0057067A" w:rsidRDefault="00EB1F4D">
      <w:pPr>
        <w:pStyle w:val="ListParagraph"/>
        <w:numPr>
          <w:ilvl w:val="0"/>
          <w:numId w:val="6"/>
        </w:numPr>
        <w:tabs>
          <w:tab w:val="left" w:pos="1484"/>
        </w:tabs>
        <w:jc w:val="left"/>
        <w:rPr>
          <w:color w:val="005EB8"/>
          <w:sz w:val="24"/>
        </w:rPr>
      </w:pPr>
      <w:r w:rsidRPr="0057067A">
        <w:rPr>
          <w:color w:val="005EB8"/>
          <w:sz w:val="24"/>
        </w:rPr>
        <w:t>The</w:t>
      </w:r>
      <w:r w:rsidRPr="0057067A">
        <w:rPr>
          <w:color w:val="005EB8"/>
          <w:spacing w:val="-4"/>
          <w:sz w:val="24"/>
        </w:rPr>
        <w:t xml:space="preserve"> </w:t>
      </w:r>
      <w:r w:rsidRPr="0057067A">
        <w:rPr>
          <w:color w:val="005EB8"/>
          <w:sz w:val="24"/>
        </w:rPr>
        <w:t>maximum</w:t>
      </w:r>
      <w:r w:rsidRPr="0057067A">
        <w:rPr>
          <w:color w:val="005EB8"/>
          <w:spacing w:val="1"/>
          <w:sz w:val="24"/>
        </w:rPr>
        <w:t xml:space="preserve"> </w:t>
      </w:r>
      <w:r w:rsidRPr="0057067A">
        <w:rPr>
          <w:color w:val="005EB8"/>
          <w:sz w:val="24"/>
        </w:rPr>
        <w:t>annual</w:t>
      </w:r>
      <w:r w:rsidRPr="0057067A">
        <w:rPr>
          <w:color w:val="005EB8"/>
          <w:spacing w:val="-5"/>
          <w:sz w:val="24"/>
        </w:rPr>
        <w:t xml:space="preserve"> </w:t>
      </w:r>
      <w:r w:rsidRPr="0057067A">
        <w:rPr>
          <w:color w:val="005EB8"/>
          <w:sz w:val="24"/>
        </w:rPr>
        <w:t>allowance</w:t>
      </w:r>
      <w:r w:rsidRPr="0057067A">
        <w:rPr>
          <w:color w:val="005EB8"/>
          <w:spacing w:val="-2"/>
          <w:sz w:val="24"/>
        </w:rPr>
        <w:t xml:space="preserve"> </w:t>
      </w:r>
      <w:r w:rsidRPr="0057067A">
        <w:rPr>
          <w:color w:val="005EB8"/>
          <w:sz w:val="24"/>
        </w:rPr>
        <w:t>charge</w:t>
      </w:r>
      <w:r w:rsidRPr="0057067A">
        <w:rPr>
          <w:color w:val="005EB8"/>
          <w:spacing w:val="-4"/>
          <w:sz w:val="24"/>
        </w:rPr>
        <w:t xml:space="preserve"> </w:t>
      </w:r>
      <w:r w:rsidRPr="0057067A">
        <w:rPr>
          <w:color w:val="005EB8"/>
          <w:sz w:val="24"/>
        </w:rPr>
        <w:t>from</w:t>
      </w:r>
      <w:r w:rsidRPr="0057067A">
        <w:rPr>
          <w:color w:val="005EB8"/>
          <w:spacing w:val="1"/>
          <w:sz w:val="24"/>
        </w:rPr>
        <w:t xml:space="preserve"> </w:t>
      </w:r>
      <w:r w:rsidRPr="0057067A">
        <w:rPr>
          <w:color w:val="005EB8"/>
          <w:sz w:val="24"/>
        </w:rPr>
        <w:t>the</w:t>
      </w:r>
      <w:r w:rsidRPr="0057067A">
        <w:rPr>
          <w:color w:val="005EB8"/>
          <w:spacing w:val="-1"/>
          <w:sz w:val="24"/>
        </w:rPr>
        <w:t xml:space="preserve"> </w:t>
      </w:r>
      <w:r w:rsidRPr="0057067A">
        <w:rPr>
          <w:color w:val="005EB8"/>
          <w:sz w:val="24"/>
        </w:rPr>
        <w:t>NHS</w:t>
      </w:r>
      <w:r w:rsidRPr="0057067A">
        <w:rPr>
          <w:color w:val="005EB8"/>
          <w:spacing w:val="-4"/>
          <w:sz w:val="24"/>
        </w:rPr>
        <w:t xml:space="preserve"> </w:t>
      </w:r>
      <w:r w:rsidRPr="0057067A">
        <w:rPr>
          <w:color w:val="005EB8"/>
          <w:sz w:val="24"/>
        </w:rPr>
        <w:t>benefits</w:t>
      </w:r>
    </w:p>
    <w:p w14:paraId="4C25302D" w14:textId="77777777" w:rsidR="00357018" w:rsidRDefault="00357018">
      <w:pPr>
        <w:pStyle w:val="BodyText"/>
        <w:spacing w:before="3"/>
        <w:rPr>
          <w:sz w:val="31"/>
        </w:rPr>
      </w:pPr>
    </w:p>
    <w:p w14:paraId="49B60065" w14:textId="77777777" w:rsidR="00357018" w:rsidRDefault="00EB1F4D">
      <w:pPr>
        <w:pStyle w:val="BodyText"/>
        <w:tabs>
          <w:tab w:val="left" w:pos="4080"/>
        </w:tabs>
        <w:ind w:left="1536"/>
      </w:pPr>
      <w:r>
        <w:t>£87,500</w:t>
      </w:r>
      <w:r>
        <w:rPr>
          <w:spacing w:val="-1"/>
        </w:rPr>
        <w:t xml:space="preserve"> </w:t>
      </w:r>
      <w:r>
        <w:t>–</w:t>
      </w:r>
      <w:r>
        <w:rPr>
          <w:spacing w:val="-3"/>
        </w:rPr>
        <w:t xml:space="preserve"> </w:t>
      </w:r>
      <w:r>
        <w:t>£25,000</w:t>
      </w:r>
      <w:r>
        <w:tab/>
        <w:t>=</w:t>
      </w:r>
      <w:r>
        <w:rPr>
          <w:spacing w:val="-2"/>
        </w:rPr>
        <w:t xml:space="preserve"> </w:t>
      </w:r>
      <w:r>
        <w:t>£62,500</w:t>
      </w:r>
    </w:p>
    <w:p w14:paraId="6639F88F" w14:textId="77777777" w:rsidR="00357018" w:rsidRDefault="00357018">
      <w:pPr>
        <w:pStyle w:val="BodyText"/>
        <w:spacing w:before="1"/>
        <w:rPr>
          <w:sz w:val="31"/>
        </w:rPr>
      </w:pPr>
    </w:p>
    <w:p w14:paraId="590165EE" w14:textId="77777777" w:rsidR="00357018" w:rsidRDefault="00EB1F4D">
      <w:pPr>
        <w:tabs>
          <w:tab w:val="left" w:pos="4080"/>
        </w:tabs>
        <w:spacing w:before="1"/>
        <w:ind w:left="1536"/>
        <w:rPr>
          <w:b/>
          <w:sz w:val="24"/>
        </w:rPr>
      </w:pPr>
      <w:r>
        <w:rPr>
          <w:sz w:val="24"/>
        </w:rPr>
        <w:t>£62,500</w:t>
      </w:r>
      <w:r>
        <w:rPr>
          <w:spacing w:val="-2"/>
          <w:sz w:val="24"/>
        </w:rPr>
        <w:t xml:space="preserve"> </w:t>
      </w:r>
      <w:r>
        <w:rPr>
          <w:sz w:val="24"/>
        </w:rPr>
        <w:t>x</w:t>
      </w:r>
      <w:r>
        <w:rPr>
          <w:spacing w:val="-3"/>
          <w:sz w:val="24"/>
        </w:rPr>
        <w:t xml:space="preserve"> </w:t>
      </w:r>
      <w:r>
        <w:rPr>
          <w:sz w:val="24"/>
        </w:rPr>
        <w:t>45%</w:t>
      </w:r>
      <w:r>
        <w:rPr>
          <w:sz w:val="24"/>
        </w:rPr>
        <w:tab/>
        <w:t>=</w:t>
      </w:r>
      <w:r>
        <w:rPr>
          <w:spacing w:val="-3"/>
          <w:sz w:val="24"/>
        </w:rPr>
        <w:t xml:space="preserve"> </w:t>
      </w:r>
      <w:r>
        <w:rPr>
          <w:b/>
          <w:sz w:val="24"/>
        </w:rPr>
        <w:t>£28,125</w:t>
      </w:r>
    </w:p>
    <w:p w14:paraId="25B04F74" w14:textId="77777777" w:rsidR="00357018" w:rsidRDefault="00357018">
      <w:pPr>
        <w:pStyle w:val="BodyText"/>
        <w:spacing w:before="3"/>
        <w:rPr>
          <w:b/>
          <w:sz w:val="31"/>
        </w:rPr>
      </w:pPr>
    </w:p>
    <w:p w14:paraId="77E4CF82" w14:textId="77777777" w:rsidR="00357018" w:rsidRPr="0057067A" w:rsidRDefault="00EB1F4D">
      <w:pPr>
        <w:pStyle w:val="ListParagraph"/>
        <w:numPr>
          <w:ilvl w:val="0"/>
          <w:numId w:val="6"/>
        </w:numPr>
        <w:tabs>
          <w:tab w:val="left" w:pos="1484"/>
        </w:tabs>
        <w:spacing w:line="276" w:lineRule="auto"/>
        <w:ind w:right="1455" w:hanging="341"/>
        <w:jc w:val="left"/>
        <w:rPr>
          <w:color w:val="005EB8"/>
          <w:sz w:val="24"/>
        </w:rPr>
      </w:pPr>
      <w:r w:rsidRPr="0057067A">
        <w:rPr>
          <w:color w:val="005EB8"/>
          <w:sz w:val="24"/>
        </w:rPr>
        <w:t>The maximum annual allowance charge that can be paid by mandatory scheme</w:t>
      </w:r>
      <w:r w:rsidRPr="0057067A">
        <w:rPr>
          <w:color w:val="005EB8"/>
          <w:spacing w:val="-64"/>
          <w:sz w:val="24"/>
        </w:rPr>
        <w:t xml:space="preserve"> </w:t>
      </w:r>
      <w:r w:rsidRPr="0057067A">
        <w:rPr>
          <w:color w:val="005EB8"/>
          <w:sz w:val="24"/>
        </w:rPr>
        <w:t>pays</w:t>
      </w:r>
      <w:r w:rsidRPr="0057067A">
        <w:rPr>
          <w:color w:val="005EB8"/>
          <w:spacing w:val="-1"/>
          <w:sz w:val="24"/>
        </w:rPr>
        <w:t xml:space="preserve"> </w:t>
      </w:r>
      <w:r w:rsidRPr="0057067A">
        <w:rPr>
          <w:color w:val="005EB8"/>
          <w:sz w:val="24"/>
        </w:rPr>
        <w:t>in</w:t>
      </w:r>
      <w:r w:rsidRPr="0057067A">
        <w:rPr>
          <w:color w:val="005EB8"/>
          <w:spacing w:val="1"/>
          <w:sz w:val="24"/>
        </w:rPr>
        <w:t xml:space="preserve"> </w:t>
      </w:r>
      <w:r w:rsidRPr="0057067A">
        <w:rPr>
          <w:color w:val="005EB8"/>
          <w:sz w:val="24"/>
        </w:rPr>
        <w:t>the</w:t>
      </w:r>
      <w:r w:rsidRPr="0057067A">
        <w:rPr>
          <w:color w:val="005EB8"/>
          <w:spacing w:val="-2"/>
          <w:sz w:val="24"/>
        </w:rPr>
        <w:t xml:space="preserve"> </w:t>
      </w:r>
      <w:r w:rsidRPr="0057067A">
        <w:rPr>
          <w:color w:val="005EB8"/>
          <w:sz w:val="24"/>
        </w:rPr>
        <w:t>1995/2008</w:t>
      </w:r>
      <w:r w:rsidRPr="0057067A">
        <w:rPr>
          <w:color w:val="005EB8"/>
          <w:spacing w:val="-2"/>
          <w:sz w:val="24"/>
        </w:rPr>
        <w:t xml:space="preserve"> </w:t>
      </w:r>
      <w:r w:rsidRPr="0057067A">
        <w:rPr>
          <w:color w:val="005EB8"/>
          <w:sz w:val="24"/>
        </w:rPr>
        <w:t>NHS</w:t>
      </w:r>
      <w:r w:rsidRPr="0057067A">
        <w:rPr>
          <w:color w:val="005EB8"/>
          <w:spacing w:val="-1"/>
          <w:sz w:val="24"/>
        </w:rPr>
        <w:t xml:space="preserve"> </w:t>
      </w:r>
      <w:r w:rsidRPr="0057067A">
        <w:rPr>
          <w:color w:val="005EB8"/>
          <w:sz w:val="24"/>
        </w:rPr>
        <w:t>Pension Scheme</w:t>
      </w:r>
    </w:p>
    <w:p w14:paraId="1FF99B2D" w14:textId="77777777" w:rsidR="00357018" w:rsidRDefault="00357018">
      <w:pPr>
        <w:pStyle w:val="BodyText"/>
        <w:spacing w:before="6"/>
        <w:rPr>
          <w:sz w:val="27"/>
        </w:rPr>
      </w:pPr>
    </w:p>
    <w:p w14:paraId="45C2C505" w14:textId="77777777" w:rsidR="00357018" w:rsidRDefault="00EB1F4D">
      <w:pPr>
        <w:pStyle w:val="BodyText"/>
        <w:ind w:left="1200"/>
      </w:pPr>
      <w:r>
        <w:t>1995/2008</w:t>
      </w:r>
      <w:r>
        <w:rPr>
          <w:spacing w:val="-1"/>
        </w:rPr>
        <w:t xml:space="preserve"> </w:t>
      </w:r>
      <w:r>
        <w:t>NHS</w:t>
      </w:r>
      <w:r>
        <w:rPr>
          <w:spacing w:val="-4"/>
        </w:rPr>
        <w:t xml:space="preserve"> </w:t>
      </w:r>
      <w:r>
        <w:t>Pension Scheme</w:t>
      </w:r>
    </w:p>
    <w:p w14:paraId="5C0D2915" w14:textId="77777777" w:rsidR="00357018" w:rsidRDefault="00357018">
      <w:pPr>
        <w:pStyle w:val="BodyText"/>
        <w:spacing w:before="3"/>
        <w:rPr>
          <w:sz w:val="31"/>
        </w:rPr>
      </w:pPr>
    </w:p>
    <w:p w14:paraId="7FEDE36A" w14:textId="77777777" w:rsidR="00357018" w:rsidRDefault="00EB1F4D">
      <w:pPr>
        <w:pStyle w:val="BodyText"/>
        <w:tabs>
          <w:tab w:val="left" w:pos="4080"/>
        </w:tabs>
        <w:spacing w:before="1"/>
        <w:ind w:left="1536"/>
      </w:pPr>
      <w:r>
        <w:t>£87,500</w:t>
      </w:r>
      <w:r>
        <w:rPr>
          <w:spacing w:val="-1"/>
        </w:rPr>
        <w:t xml:space="preserve"> </w:t>
      </w:r>
      <w:r>
        <w:t>–</w:t>
      </w:r>
      <w:r>
        <w:rPr>
          <w:spacing w:val="-3"/>
        </w:rPr>
        <w:t xml:space="preserve"> </w:t>
      </w:r>
      <w:r>
        <w:t>£40,000</w:t>
      </w:r>
      <w:r>
        <w:tab/>
        <w:t>=</w:t>
      </w:r>
      <w:r>
        <w:rPr>
          <w:spacing w:val="-2"/>
        </w:rPr>
        <w:t xml:space="preserve"> </w:t>
      </w:r>
      <w:r>
        <w:t>£47,500</w:t>
      </w:r>
    </w:p>
    <w:p w14:paraId="643A6313" w14:textId="77777777" w:rsidR="00357018" w:rsidRDefault="00357018">
      <w:pPr>
        <w:pStyle w:val="BodyText"/>
        <w:rPr>
          <w:sz w:val="31"/>
        </w:rPr>
      </w:pPr>
    </w:p>
    <w:p w14:paraId="2EF7BCA0" w14:textId="77777777" w:rsidR="00357018" w:rsidRDefault="00EB1F4D">
      <w:pPr>
        <w:pStyle w:val="BodyText"/>
        <w:tabs>
          <w:tab w:val="left" w:pos="4080"/>
        </w:tabs>
        <w:spacing w:before="1"/>
        <w:ind w:left="1536"/>
      </w:pPr>
      <w:r>
        <w:t>£47,500</w:t>
      </w:r>
      <w:r>
        <w:rPr>
          <w:spacing w:val="-2"/>
        </w:rPr>
        <w:t xml:space="preserve"> </w:t>
      </w:r>
      <w:r>
        <w:t>x</w:t>
      </w:r>
      <w:r>
        <w:rPr>
          <w:spacing w:val="-3"/>
        </w:rPr>
        <w:t xml:space="preserve"> </w:t>
      </w:r>
      <w:r>
        <w:t>45%</w:t>
      </w:r>
      <w:r>
        <w:tab/>
        <w:t>=</w:t>
      </w:r>
      <w:r>
        <w:rPr>
          <w:spacing w:val="-3"/>
        </w:rPr>
        <w:t xml:space="preserve"> </w:t>
      </w:r>
      <w:r>
        <w:t>£21,375</w:t>
      </w:r>
    </w:p>
    <w:p w14:paraId="710C0F1A" w14:textId="77777777" w:rsidR="00357018" w:rsidRDefault="00357018">
      <w:pPr>
        <w:pStyle w:val="BodyText"/>
        <w:spacing w:before="3"/>
        <w:rPr>
          <w:sz w:val="31"/>
        </w:rPr>
      </w:pPr>
    </w:p>
    <w:p w14:paraId="76AC557F" w14:textId="77777777" w:rsidR="00357018" w:rsidRPr="0057067A" w:rsidRDefault="00EB1F4D">
      <w:pPr>
        <w:pStyle w:val="ListParagraph"/>
        <w:numPr>
          <w:ilvl w:val="0"/>
          <w:numId w:val="6"/>
        </w:numPr>
        <w:tabs>
          <w:tab w:val="left" w:pos="1484"/>
        </w:tabs>
        <w:spacing w:line="276" w:lineRule="auto"/>
        <w:ind w:right="1621" w:hanging="408"/>
        <w:jc w:val="left"/>
        <w:rPr>
          <w:color w:val="005EB8"/>
          <w:sz w:val="24"/>
        </w:rPr>
      </w:pPr>
      <w:r w:rsidRPr="0057067A">
        <w:rPr>
          <w:color w:val="005EB8"/>
          <w:sz w:val="24"/>
        </w:rPr>
        <w:t>The</w:t>
      </w:r>
      <w:r w:rsidRPr="0057067A">
        <w:rPr>
          <w:color w:val="005EB8"/>
          <w:spacing w:val="-4"/>
          <w:sz w:val="24"/>
        </w:rPr>
        <w:t xml:space="preserve"> </w:t>
      </w:r>
      <w:r w:rsidRPr="0057067A">
        <w:rPr>
          <w:color w:val="005EB8"/>
          <w:sz w:val="24"/>
        </w:rPr>
        <w:t>maximum</w:t>
      </w:r>
      <w:r w:rsidRPr="0057067A">
        <w:rPr>
          <w:color w:val="005EB8"/>
          <w:spacing w:val="-1"/>
          <w:sz w:val="24"/>
        </w:rPr>
        <w:t xml:space="preserve"> </w:t>
      </w:r>
      <w:r w:rsidRPr="0057067A">
        <w:rPr>
          <w:color w:val="005EB8"/>
          <w:sz w:val="24"/>
        </w:rPr>
        <w:t>annual</w:t>
      </w:r>
      <w:r w:rsidRPr="0057067A">
        <w:rPr>
          <w:color w:val="005EB8"/>
          <w:spacing w:val="-5"/>
          <w:sz w:val="24"/>
        </w:rPr>
        <w:t xml:space="preserve"> </w:t>
      </w:r>
      <w:r w:rsidRPr="0057067A">
        <w:rPr>
          <w:color w:val="005EB8"/>
          <w:sz w:val="24"/>
        </w:rPr>
        <w:t>allowance</w:t>
      </w:r>
      <w:r w:rsidRPr="0057067A">
        <w:rPr>
          <w:color w:val="005EB8"/>
          <w:spacing w:val="-1"/>
          <w:sz w:val="24"/>
        </w:rPr>
        <w:t xml:space="preserve"> </w:t>
      </w:r>
      <w:r w:rsidRPr="0057067A">
        <w:rPr>
          <w:color w:val="005EB8"/>
          <w:sz w:val="24"/>
        </w:rPr>
        <w:t>charge</w:t>
      </w:r>
      <w:r w:rsidRPr="0057067A">
        <w:rPr>
          <w:color w:val="005EB8"/>
          <w:spacing w:val="-2"/>
          <w:sz w:val="24"/>
        </w:rPr>
        <w:t xml:space="preserve"> </w:t>
      </w:r>
      <w:r w:rsidRPr="0057067A">
        <w:rPr>
          <w:color w:val="005EB8"/>
          <w:sz w:val="24"/>
        </w:rPr>
        <w:t>that</w:t>
      </w:r>
      <w:r w:rsidRPr="0057067A">
        <w:rPr>
          <w:color w:val="005EB8"/>
          <w:spacing w:val="-4"/>
          <w:sz w:val="24"/>
        </w:rPr>
        <w:t xml:space="preserve"> </w:t>
      </w:r>
      <w:r w:rsidRPr="0057067A">
        <w:rPr>
          <w:color w:val="005EB8"/>
          <w:sz w:val="24"/>
        </w:rPr>
        <w:t>can</w:t>
      </w:r>
      <w:r w:rsidRPr="0057067A">
        <w:rPr>
          <w:color w:val="005EB8"/>
          <w:spacing w:val="-1"/>
          <w:sz w:val="24"/>
        </w:rPr>
        <w:t xml:space="preserve"> </w:t>
      </w:r>
      <w:r w:rsidRPr="0057067A">
        <w:rPr>
          <w:color w:val="005EB8"/>
          <w:sz w:val="24"/>
        </w:rPr>
        <w:t>be</w:t>
      </w:r>
      <w:r w:rsidRPr="0057067A">
        <w:rPr>
          <w:color w:val="005EB8"/>
          <w:spacing w:val="-2"/>
          <w:sz w:val="24"/>
        </w:rPr>
        <w:t xml:space="preserve"> </w:t>
      </w:r>
      <w:r w:rsidRPr="0057067A">
        <w:rPr>
          <w:color w:val="005EB8"/>
          <w:sz w:val="24"/>
        </w:rPr>
        <w:t>paid</w:t>
      </w:r>
      <w:r w:rsidRPr="0057067A">
        <w:rPr>
          <w:color w:val="005EB8"/>
          <w:spacing w:val="-2"/>
          <w:sz w:val="24"/>
        </w:rPr>
        <w:t xml:space="preserve"> </w:t>
      </w:r>
      <w:r w:rsidRPr="0057067A">
        <w:rPr>
          <w:color w:val="005EB8"/>
          <w:sz w:val="24"/>
        </w:rPr>
        <w:t>by</w:t>
      </w:r>
      <w:r w:rsidRPr="0057067A">
        <w:rPr>
          <w:color w:val="005EB8"/>
          <w:spacing w:val="-4"/>
          <w:sz w:val="24"/>
        </w:rPr>
        <w:t xml:space="preserve"> </w:t>
      </w:r>
      <w:r w:rsidRPr="0057067A">
        <w:rPr>
          <w:color w:val="005EB8"/>
          <w:sz w:val="24"/>
        </w:rPr>
        <w:t>voluntary</w:t>
      </w:r>
      <w:r w:rsidRPr="0057067A">
        <w:rPr>
          <w:color w:val="005EB8"/>
          <w:spacing w:val="-6"/>
          <w:sz w:val="24"/>
        </w:rPr>
        <w:t xml:space="preserve"> </w:t>
      </w:r>
      <w:r w:rsidRPr="0057067A">
        <w:rPr>
          <w:color w:val="005EB8"/>
          <w:sz w:val="24"/>
        </w:rPr>
        <w:t>scheme</w:t>
      </w:r>
      <w:r w:rsidRPr="0057067A">
        <w:rPr>
          <w:color w:val="005EB8"/>
          <w:spacing w:val="-64"/>
          <w:sz w:val="24"/>
        </w:rPr>
        <w:t xml:space="preserve"> </w:t>
      </w:r>
      <w:r w:rsidRPr="0057067A">
        <w:rPr>
          <w:color w:val="005EB8"/>
          <w:sz w:val="24"/>
        </w:rPr>
        <w:t>pays</w:t>
      </w:r>
      <w:r w:rsidRPr="0057067A">
        <w:rPr>
          <w:color w:val="005EB8"/>
          <w:spacing w:val="-1"/>
          <w:sz w:val="24"/>
        </w:rPr>
        <w:t xml:space="preserve"> </w:t>
      </w:r>
      <w:r w:rsidRPr="0057067A">
        <w:rPr>
          <w:color w:val="005EB8"/>
          <w:sz w:val="24"/>
        </w:rPr>
        <w:t>in the</w:t>
      </w:r>
      <w:r w:rsidRPr="0057067A">
        <w:rPr>
          <w:color w:val="005EB8"/>
          <w:spacing w:val="-1"/>
          <w:sz w:val="24"/>
        </w:rPr>
        <w:t xml:space="preserve"> </w:t>
      </w:r>
      <w:r w:rsidRPr="0057067A">
        <w:rPr>
          <w:color w:val="005EB8"/>
          <w:sz w:val="24"/>
        </w:rPr>
        <w:t>1995/2008</w:t>
      </w:r>
      <w:r w:rsidRPr="0057067A">
        <w:rPr>
          <w:color w:val="005EB8"/>
          <w:spacing w:val="-3"/>
          <w:sz w:val="24"/>
        </w:rPr>
        <w:t xml:space="preserve"> </w:t>
      </w:r>
      <w:r w:rsidRPr="0057067A">
        <w:rPr>
          <w:color w:val="005EB8"/>
          <w:sz w:val="24"/>
        </w:rPr>
        <w:t>NHS Pension Scheme</w:t>
      </w:r>
    </w:p>
    <w:p w14:paraId="4C58EF7C" w14:textId="77777777" w:rsidR="00357018" w:rsidRDefault="00357018">
      <w:pPr>
        <w:pStyle w:val="BodyText"/>
        <w:spacing w:before="8"/>
        <w:rPr>
          <w:sz w:val="27"/>
        </w:rPr>
      </w:pPr>
    </w:p>
    <w:p w14:paraId="0AE835C0" w14:textId="77777777" w:rsidR="00357018" w:rsidRDefault="00EB1F4D">
      <w:pPr>
        <w:pStyle w:val="BodyText"/>
        <w:ind w:left="1200"/>
      </w:pPr>
      <w:r>
        <w:t>1995/2008</w:t>
      </w:r>
      <w:r>
        <w:rPr>
          <w:spacing w:val="-1"/>
        </w:rPr>
        <w:t xml:space="preserve"> </w:t>
      </w:r>
      <w:r>
        <w:t>NHS</w:t>
      </w:r>
      <w:r>
        <w:rPr>
          <w:spacing w:val="-4"/>
        </w:rPr>
        <w:t xml:space="preserve"> </w:t>
      </w:r>
      <w:r>
        <w:t>Pension Scheme</w:t>
      </w:r>
    </w:p>
    <w:p w14:paraId="0962C817" w14:textId="77777777" w:rsidR="00357018" w:rsidRDefault="00357018">
      <w:pPr>
        <w:pStyle w:val="BodyText"/>
        <w:spacing w:before="1"/>
        <w:rPr>
          <w:sz w:val="31"/>
        </w:rPr>
      </w:pPr>
    </w:p>
    <w:p w14:paraId="2DA2DCD1" w14:textId="77777777" w:rsidR="00357018" w:rsidRDefault="00EB1F4D">
      <w:pPr>
        <w:pStyle w:val="BodyText"/>
        <w:tabs>
          <w:tab w:val="left" w:pos="4080"/>
        </w:tabs>
        <w:ind w:left="1536"/>
      </w:pPr>
      <w:r>
        <w:t>£28,125</w:t>
      </w:r>
      <w:r>
        <w:rPr>
          <w:spacing w:val="-1"/>
        </w:rPr>
        <w:t xml:space="preserve"> </w:t>
      </w:r>
      <w:r>
        <w:t>-</w:t>
      </w:r>
      <w:r>
        <w:rPr>
          <w:spacing w:val="-3"/>
        </w:rPr>
        <w:t xml:space="preserve"> </w:t>
      </w:r>
      <w:r>
        <w:t>£21,375</w:t>
      </w:r>
      <w:r>
        <w:tab/>
        <w:t>=</w:t>
      </w:r>
      <w:r>
        <w:rPr>
          <w:spacing w:val="-1"/>
        </w:rPr>
        <w:t xml:space="preserve"> </w:t>
      </w:r>
      <w:r>
        <w:t>£6,750</w:t>
      </w:r>
    </w:p>
    <w:p w14:paraId="5BFE1C2F" w14:textId="77777777" w:rsidR="00357018" w:rsidRDefault="00357018">
      <w:pPr>
        <w:sectPr w:rsidR="00357018" w:rsidSect="003E1057">
          <w:pgSz w:w="11910" w:h="16840"/>
          <w:pgMar w:top="1580" w:right="280" w:bottom="1180" w:left="240" w:header="0" w:footer="906" w:gutter="0"/>
          <w:cols w:space="720"/>
        </w:sectPr>
      </w:pPr>
    </w:p>
    <w:p w14:paraId="3E8C243F" w14:textId="77777777" w:rsidR="00357018" w:rsidRDefault="00EB1F4D">
      <w:pPr>
        <w:pStyle w:val="ListParagraph"/>
        <w:numPr>
          <w:ilvl w:val="0"/>
          <w:numId w:val="6"/>
        </w:numPr>
        <w:tabs>
          <w:tab w:val="left" w:pos="1484"/>
        </w:tabs>
        <w:spacing w:before="157"/>
        <w:ind w:hanging="435"/>
        <w:jc w:val="left"/>
        <w:rPr>
          <w:sz w:val="24"/>
        </w:rPr>
      </w:pPr>
      <w:r w:rsidRPr="0057067A">
        <w:rPr>
          <w:color w:val="005EB8"/>
          <w:sz w:val="24"/>
        </w:rPr>
        <w:lastRenderedPageBreak/>
        <w:t>Maximum</w:t>
      </w:r>
      <w:r w:rsidRPr="0057067A">
        <w:rPr>
          <w:color w:val="005EB8"/>
          <w:spacing w:val="-2"/>
          <w:sz w:val="24"/>
        </w:rPr>
        <w:t xml:space="preserve"> </w:t>
      </w:r>
      <w:r w:rsidRPr="0057067A">
        <w:rPr>
          <w:color w:val="005EB8"/>
          <w:sz w:val="24"/>
        </w:rPr>
        <w:t>scheme</w:t>
      </w:r>
      <w:r w:rsidRPr="0057067A">
        <w:rPr>
          <w:color w:val="005EB8"/>
          <w:spacing w:val="-2"/>
          <w:sz w:val="24"/>
        </w:rPr>
        <w:t xml:space="preserve"> </w:t>
      </w:r>
      <w:r w:rsidRPr="0057067A">
        <w:rPr>
          <w:color w:val="005EB8"/>
          <w:sz w:val="24"/>
        </w:rPr>
        <w:t>pays</w:t>
      </w:r>
      <w:r w:rsidRPr="0057067A">
        <w:rPr>
          <w:color w:val="005EB8"/>
          <w:spacing w:val="-2"/>
          <w:sz w:val="24"/>
        </w:rPr>
        <w:t xml:space="preserve"> </w:t>
      </w:r>
      <w:proofErr w:type="gramStart"/>
      <w:r w:rsidRPr="0057067A">
        <w:rPr>
          <w:color w:val="005EB8"/>
          <w:sz w:val="24"/>
        </w:rPr>
        <w:t>summary</w:t>
      </w:r>
      <w:proofErr w:type="gramEnd"/>
    </w:p>
    <w:p w14:paraId="21575151" w14:textId="77777777" w:rsidR="00357018" w:rsidRDefault="00357018">
      <w:pPr>
        <w:pStyle w:val="BodyText"/>
        <w:rPr>
          <w:sz w:val="20"/>
        </w:rPr>
      </w:pPr>
    </w:p>
    <w:p w14:paraId="2DD74E65" w14:textId="77777777" w:rsidR="00357018" w:rsidRDefault="00357018">
      <w:pPr>
        <w:pStyle w:val="BodyText"/>
        <w:spacing w:before="5"/>
        <w:rPr>
          <w:sz w:val="11"/>
        </w:rPr>
      </w:pPr>
    </w:p>
    <w:tbl>
      <w:tblPr>
        <w:tblW w:w="0" w:type="auto"/>
        <w:tblInd w:w="1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93"/>
        <w:gridCol w:w="1982"/>
        <w:gridCol w:w="2129"/>
        <w:gridCol w:w="1982"/>
      </w:tblGrid>
      <w:tr w:rsidR="00357018" w14:paraId="49720CC3" w14:textId="77777777">
        <w:trPr>
          <w:trHeight w:val="316"/>
        </w:trPr>
        <w:tc>
          <w:tcPr>
            <w:tcW w:w="2093" w:type="dxa"/>
            <w:shd w:val="clear" w:color="auto" w:fill="009539"/>
          </w:tcPr>
          <w:p w14:paraId="37E7347C" w14:textId="77777777" w:rsidR="00357018" w:rsidRDefault="00EB1F4D">
            <w:pPr>
              <w:pStyle w:val="TableParagraph"/>
              <w:ind w:left="174"/>
              <w:rPr>
                <w:b/>
                <w:sz w:val="24"/>
              </w:rPr>
            </w:pPr>
            <w:r>
              <w:rPr>
                <w:b/>
                <w:color w:val="FFFFFF"/>
                <w:sz w:val="24"/>
              </w:rPr>
              <w:t>Scheme</w:t>
            </w:r>
          </w:p>
        </w:tc>
        <w:tc>
          <w:tcPr>
            <w:tcW w:w="1982" w:type="dxa"/>
            <w:shd w:val="clear" w:color="auto" w:fill="009539"/>
          </w:tcPr>
          <w:p w14:paraId="3BD550F0" w14:textId="77777777" w:rsidR="00357018" w:rsidRDefault="00EB1F4D">
            <w:pPr>
              <w:pStyle w:val="TableParagraph"/>
              <w:rPr>
                <w:b/>
                <w:sz w:val="24"/>
              </w:rPr>
            </w:pPr>
            <w:r>
              <w:rPr>
                <w:b/>
                <w:color w:val="FFFFFF"/>
                <w:sz w:val="24"/>
              </w:rPr>
              <w:t>Mandatory</w:t>
            </w:r>
          </w:p>
        </w:tc>
        <w:tc>
          <w:tcPr>
            <w:tcW w:w="2129" w:type="dxa"/>
            <w:tcBorders>
              <w:right w:val="single" w:sz="4" w:space="0" w:color="000000"/>
            </w:tcBorders>
            <w:shd w:val="clear" w:color="auto" w:fill="009539"/>
          </w:tcPr>
          <w:p w14:paraId="018EE381" w14:textId="77777777" w:rsidR="00357018" w:rsidRDefault="00EB1F4D">
            <w:pPr>
              <w:pStyle w:val="TableParagraph"/>
              <w:ind w:left="108"/>
              <w:rPr>
                <w:b/>
                <w:sz w:val="24"/>
              </w:rPr>
            </w:pPr>
            <w:r>
              <w:rPr>
                <w:b/>
                <w:color w:val="FFFFFF"/>
                <w:sz w:val="24"/>
              </w:rPr>
              <w:t>Voluntary</w:t>
            </w:r>
          </w:p>
        </w:tc>
        <w:tc>
          <w:tcPr>
            <w:tcW w:w="1982" w:type="dxa"/>
            <w:tcBorders>
              <w:top w:val="single" w:sz="4" w:space="0" w:color="000000"/>
              <w:left w:val="single" w:sz="4" w:space="0" w:color="000000"/>
              <w:bottom w:val="single" w:sz="4" w:space="0" w:color="000000"/>
              <w:right w:val="single" w:sz="4" w:space="0" w:color="000000"/>
            </w:tcBorders>
            <w:shd w:val="clear" w:color="auto" w:fill="009539"/>
          </w:tcPr>
          <w:p w14:paraId="61BA76F2" w14:textId="77777777" w:rsidR="00357018" w:rsidRDefault="00EB1F4D">
            <w:pPr>
              <w:pStyle w:val="TableParagraph"/>
              <w:ind w:left="10"/>
              <w:rPr>
                <w:b/>
                <w:sz w:val="24"/>
              </w:rPr>
            </w:pPr>
            <w:r>
              <w:rPr>
                <w:b/>
                <w:color w:val="FFFFFF"/>
                <w:sz w:val="24"/>
              </w:rPr>
              <w:t>Total</w:t>
            </w:r>
          </w:p>
        </w:tc>
      </w:tr>
      <w:tr w:rsidR="00357018" w14:paraId="57BFCDE6" w14:textId="77777777">
        <w:trPr>
          <w:trHeight w:val="318"/>
        </w:trPr>
        <w:tc>
          <w:tcPr>
            <w:tcW w:w="2093" w:type="dxa"/>
          </w:tcPr>
          <w:p w14:paraId="37607AE5" w14:textId="77777777" w:rsidR="00357018" w:rsidRDefault="00EB1F4D">
            <w:pPr>
              <w:pStyle w:val="TableParagraph"/>
              <w:spacing w:line="240" w:lineRule="auto"/>
              <w:rPr>
                <w:sz w:val="24"/>
              </w:rPr>
            </w:pPr>
            <w:r>
              <w:rPr>
                <w:sz w:val="24"/>
              </w:rPr>
              <w:t>1995/2008</w:t>
            </w:r>
          </w:p>
        </w:tc>
        <w:tc>
          <w:tcPr>
            <w:tcW w:w="1982" w:type="dxa"/>
          </w:tcPr>
          <w:p w14:paraId="0B5765CE" w14:textId="77777777" w:rsidR="00357018" w:rsidRDefault="00EB1F4D">
            <w:pPr>
              <w:pStyle w:val="TableParagraph"/>
              <w:spacing w:line="240" w:lineRule="auto"/>
              <w:rPr>
                <w:sz w:val="24"/>
              </w:rPr>
            </w:pPr>
            <w:r>
              <w:rPr>
                <w:sz w:val="24"/>
              </w:rPr>
              <w:t>£21,375</w:t>
            </w:r>
          </w:p>
        </w:tc>
        <w:tc>
          <w:tcPr>
            <w:tcW w:w="2129" w:type="dxa"/>
            <w:tcBorders>
              <w:right w:val="single" w:sz="4" w:space="0" w:color="000000"/>
            </w:tcBorders>
          </w:tcPr>
          <w:p w14:paraId="32E955AC" w14:textId="77777777" w:rsidR="00357018" w:rsidRDefault="00EB1F4D">
            <w:pPr>
              <w:pStyle w:val="TableParagraph"/>
              <w:spacing w:line="240" w:lineRule="auto"/>
              <w:ind w:left="108"/>
              <w:rPr>
                <w:sz w:val="24"/>
              </w:rPr>
            </w:pPr>
            <w:r>
              <w:rPr>
                <w:sz w:val="24"/>
              </w:rPr>
              <w:t>£6,750</w:t>
            </w:r>
          </w:p>
        </w:tc>
        <w:tc>
          <w:tcPr>
            <w:tcW w:w="1982" w:type="dxa"/>
            <w:tcBorders>
              <w:top w:val="single" w:sz="4" w:space="0" w:color="000000"/>
              <w:left w:val="single" w:sz="4" w:space="0" w:color="000000"/>
              <w:bottom w:val="single" w:sz="4" w:space="0" w:color="000000"/>
              <w:right w:val="single" w:sz="4" w:space="0" w:color="000000"/>
            </w:tcBorders>
          </w:tcPr>
          <w:p w14:paraId="3C88660D" w14:textId="77777777" w:rsidR="00357018" w:rsidRDefault="00EB1F4D">
            <w:pPr>
              <w:pStyle w:val="TableParagraph"/>
              <w:spacing w:line="240" w:lineRule="auto"/>
              <w:ind w:left="10"/>
              <w:rPr>
                <w:b/>
                <w:sz w:val="24"/>
              </w:rPr>
            </w:pPr>
            <w:r>
              <w:rPr>
                <w:b/>
                <w:sz w:val="24"/>
              </w:rPr>
              <w:t>£28,125</w:t>
            </w:r>
          </w:p>
        </w:tc>
      </w:tr>
    </w:tbl>
    <w:p w14:paraId="0FFC8023" w14:textId="77777777" w:rsidR="00A427F2" w:rsidRDefault="00A427F2">
      <w:pPr>
        <w:pStyle w:val="BodyText"/>
        <w:spacing w:line="276" w:lineRule="auto"/>
        <w:ind w:left="1200" w:right="1551"/>
      </w:pPr>
    </w:p>
    <w:p w14:paraId="744ACDD6" w14:textId="3D7E2A52" w:rsidR="00357018" w:rsidRDefault="00EB1F4D">
      <w:pPr>
        <w:pStyle w:val="BodyText"/>
        <w:spacing w:line="276" w:lineRule="auto"/>
        <w:ind w:left="1200" w:right="1551"/>
      </w:pPr>
      <w:r>
        <w:t>If Paul has no unused annual allowance to carry forward and wants his NHS</w:t>
      </w:r>
      <w:r>
        <w:rPr>
          <w:spacing w:val="1"/>
        </w:rPr>
        <w:t xml:space="preserve"> </w:t>
      </w:r>
      <w:r>
        <w:t>schemes to pay 100% of the annual allowance</w:t>
      </w:r>
      <w:r w:rsidR="00D642F4">
        <w:t>,</w:t>
      </w:r>
      <w:r>
        <w:t xml:space="preserve"> he needs to complete the scheme</w:t>
      </w:r>
      <w:r>
        <w:rPr>
          <w:spacing w:val="-64"/>
        </w:rPr>
        <w:t xml:space="preserve"> </w:t>
      </w:r>
      <w:r>
        <w:t>pays</w:t>
      </w:r>
      <w:r>
        <w:rPr>
          <w:spacing w:val="-1"/>
        </w:rPr>
        <w:t xml:space="preserve"> </w:t>
      </w:r>
      <w:r>
        <w:t>election</w:t>
      </w:r>
      <w:r>
        <w:rPr>
          <w:spacing w:val="-1"/>
        </w:rPr>
        <w:t xml:space="preserve"> </w:t>
      </w:r>
      <w:r>
        <w:t>as</w:t>
      </w:r>
      <w:r>
        <w:rPr>
          <w:spacing w:val="-2"/>
        </w:rPr>
        <w:t xml:space="preserve"> </w:t>
      </w:r>
      <w:r>
        <w:t>follows:</w:t>
      </w:r>
    </w:p>
    <w:p w14:paraId="74C79069" w14:textId="77777777" w:rsidR="00357018" w:rsidRDefault="00EB1F4D">
      <w:pPr>
        <w:pStyle w:val="BodyText"/>
        <w:spacing w:before="3"/>
        <w:rPr>
          <w:sz w:val="26"/>
        </w:rPr>
      </w:pPr>
      <w:r>
        <w:rPr>
          <w:noProof/>
        </w:rPr>
        <w:drawing>
          <wp:anchor distT="0" distB="0" distL="0" distR="0" simplePos="0" relativeHeight="18" behindDoc="0" locked="0" layoutInCell="1" allowOverlap="1" wp14:anchorId="7CE7DCC2" wp14:editId="660CF04A">
            <wp:simplePos x="0" y="0"/>
            <wp:positionH relativeFrom="page">
              <wp:posOffset>1299071</wp:posOffset>
            </wp:positionH>
            <wp:positionV relativeFrom="paragraph">
              <wp:posOffset>207186</wp:posOffset>
            </wp:positionV>
            <wp:extent cx="4942321" cy="4415218"/>
            <wp:effectExtent l="0" t="0" r="0" b="0"/>
            <wp:wrapTopAndBottom/>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38" cstate="print"/>
                    <a:stretch>
                      <a:fillRect/>
                    </a:stretch>
                  </pic:blipFill>
                  <pic:spPr>
                    <a:xfrm>
                      <a:off x="0" y="0"/>
                      <a:ext cx="4942321" cy="4415218"/>
                    </a:xfrm>
                    <a:prstGeom prst="rect">
                      <a:avLst/>
                    </a:prstGeom>
                  </pic:spPr>
                </pic:pic>
              </a:graphicData>
            </a:graphic>
          </wp:anchor>
        </w:drawing>
      </w:r>
    </w:p>
    <w:p w14:paraId="26FC0E26" w14:textId="77777777" w:rsidR="00357018" w:rsidRDefault="00357018">
      <w:pPr>
        <w:pStyle w:val="BodyText"/>
        <w:spacing w:before="8"/>
        <w:rPr>
          <w:sz w:val="37"/>
        </w:rPr>
      </w:pPr>
    </w:p>
    <w:p w14:paraId="2EB780FA" w14:textId="77777777" w:rsidR="00357018" w:rsidRDefault="00EB1F4D">
      <w:pPr>
        <w:pStyle w:val="BodyText"/>
        <w:spacing w:line="276" w:lineRule="auto"/>
        <w:ind w:left="1200" w:right="1645"/>
      </w:pPr>
      <w:r>
        <w:t>The same example would apply if Paul was a member of the 2015 NHS Pension</w:t>
      </w:r>
      <w:r>
        <w:rPr>
          <w:spacing w:val="-64"/>
        </w:rPr>
        <w:t xml:space="preserve"> </w:t>
      </w:r>
      <w:r>
        <w:t>Scheme</w:t>
      </w:r>
      <w:r>
        <w:rPr>
          <w:spacing w:val="-1"/>
        </w:rPr>
        <w:t xml:space="preserve"> </w:t>
      </w:r>
      <w:r>
        <w:t>instead.</w:t>
      </w:r>
    </w:p>
    <w:p w14:paraId="50DBC100" w14:textId="77777777" w:rsidR="00357018" w:rsidRDefault="00357018">
      <w:pPr>
        <w:pStyle w:val="BodyText"/>
        <w:spacing w:before="10"/>
        <w:rPr>
          <w:sz w:val="26"/>
        </w:rPr>
      </w:pPr>
    </w:p>
    <w:p w14:paraId="1987F019" w14:textId="77777777" w:rsidR="00357018" w:rsidRPr="0057067A" w:rsidRDefault="00EB1F4D">
      <w:pPr>
        <w:pStyle w:val="ListParagraph"/>
        <w:numPr>
          <w:ilvl w:val="0"/>
          <w:numId w:val="6"/>
        </w:numPr>
        <w:tabs>
          <w:tab w:val="left" w:pos="1484"/>
        </w:tabs>
        <w:ind w:hanging="368"/>
        <w:jc w:val="left"/>
        <w:rPr>
          <w:color w:val="005EB8"/>
          <w:sz w:val="24"/>
        </w:rPr>
      </w:pPr>
      <w:r w:rsidRPr="0057067A">
        <w:rPr>
          <w:color w:val="005EB8"/>
          <w:sz w:val="24"/>
        </w:rPr>
        <w:t>Paul</w:t>
      </w:r>
      <w:r w:rsidRPr="0057067A">
        <w:rPr>
          <w:color w:val="005EB8"/>
          <w:spacing w:val="-2"/>
          <w:sz w:val="24"/>
        </w:rPr>
        <w:t xml:space="preserve"> </w:t>
      </w:r>
      <w:r w:rsidRPr="0057067A">
        <w:rPr>
          <w:color w:val="005EB8"/>
          <w:sz w:val="24"/>
        </w:rPr>
        <w:t>asks</w:t>
      </w:r>
      <w:r w:rsidRPr="0057067A">
        <w:rPr>
          <w:color w:val="005EB8"/>
          <w:spacing w:val="-4"/>
          <w:sz w:val="24"/>
        </w:rPr>
        <w:t xml:space="preserve"> </w:t>
      </w:r>
      <w:r w:rsidRPr="0057067A">
        <w:rPr>
          <w:color w:val="005EB8"/>
          <w:sz w:val="24"/>
        </w:rPr>
        <w:t>us</w:t>
      </w:r>
      <w:r w:rsidRPr="0057067A">
        <w:rPr>
          <w:color w:val="005EB8"/>
          <w:spacing w:val="-1"/>
          <w:sz w:val="24"/>
        </w:rPr>
        <w:t xml:space="preserve"> </w:t>
      </w:r>
      <w:r w:rsidRPr="0057067A">
        <w:rPr>
          <w:color w:val="005EB8"/>
          <w:sz w:val="24"/>
        </w:rPr>
        <w:t>to</w:t>
      </w:r>
      <w:r w:rsidRPr="0057067A">
        <w:rPr>
          <w:color w:val="005EB8"/>
          <w:spacing w:val="-1"/>
          <w:sz w:val="24"/>
        </w:rPr>
        <w:t xml:space="preserve"> </w:t>
      </w:r>
      <w:r w:rsidRPr="0057067A">
        <w:rPr>
          <w:color w:val="005EB8"/>
          <w:sz w:val="24"/>
        </w:rPr>
        <w:t>pay</w:t>
      </w:r>
      <w:r w:rsidRPr="0057067A">
        <w:rPr>
          <w:color w:val="005EB8"/>
          <w:spacing w:val="-5"/>
          <w:sz w:val="24"/>
        </w:rPr>
        <w:t xml:space="preserve"> </w:t>
      </w:r>
      <w:r w:rsidRPr="0057067A">
        <w:rPr>
          <w:color w:val="005EB8"/>
          <w:sz w:val="24"/>
        </w:rPr>
        <w:t>an</w:t>
      </w:r>
      <w:r w:rsidRPr="0057067A">
        <w:rPr>
          <w:color w:val="005EB8"/>
          <w:spacing w:val="-3"/>
          <w:sz w:val="24"/>
        </w:rPr>
        <w:t xml:space="preserve"> </w:t>
      </w:r>
      <w:r w:rsidRPr="0057067A">
        <w:rPr>
          <w:color w:val="005EB8"/>
          <w:sz w:val="24"/>
        </w:rPr>
        <w:t>annual</w:t>
      </w:r>
      <w:r w:rsidRPr="0057067A">
        <w:rPr>
          <w:color w:val="005EB8"/>
          <w:spacing w:val="-1"/>
          <w:sz w:val="24"/>
        </w:rPr>
        <w:t xml:space="preserve"> </w:t>
      </w:r>
      <w:r w:rsidRPr="0057067A">
        <w:rPr>
          <w:color w:val="005EB8"/>
          <w:sz w:val="24"/>
        </w:rPr>
        <w:t>allowance</w:t>
      </w:r>
      <w:r w:rsidRPr="0057067A">
        <w:rPr>
          <w:color w:val="005EB8"/>
          <w:spacing w:val="-3"/>
          <w:sz w:val="24"/>
        </w:rPr>
        <w:t xml:space="preserve"> </w:t>
      </w:r>
      <w:r w:rsidRPr="0057067A">
        <w:rPr>
          <w:color w:val="005EB8"/>
          <w:sz w:val="24"/>
        </w:rPr>
        <w:t>charge</w:t>
      </w:r>
      <w:r w:rsidRPr="0057067A">
        <w:rPr>
          <w:color w:val="005EB8"/>
          <w:spacing w:val="-2"/>
          <w:sz w:val="24"/>
        </w:rPr>
        <w:t xml:space="preserve"> </w:t>
      </w:r>
      <w:r w:rsidRPr="0057067A">
        <w:rPr>
          <w:color w:val="005EB8"/>
          <w:sz w:val="24"/>
        </w:rPr>
        <w:t>lower</w:t>
      </w:r>
      <w:r w:rsidRPr="0057067A">
        <w:rPr>
          <w:color w:val="005EB8"/>
          <w:spacing w:val="-1"/>
          <w:sz w:val="24"/>
        </w:rPr>
        <w:t xml:space="preserve"> </w:t>
      </w:r>
      <w:r w:rsidRPr="0057067A">
        <w:rPr>
          <w:color w:val="005EB8"/>
          <w:sz w:val="24"/>
        </w:rPr>
        <w:t>than</w:t>
      </w:r>
      <w:r w:rsidRPr="0057067A">
        <w:rPr>
          <w:color w:val="005EB8"/>
          <w:spacing w:val="-1"/>
          <w:sz w:val="24"/>
        </w:rPr>
        <w:t xml:space="preserve"> </w:t>
      </w:r>
      <w:r w:rsidRPr="0057067A">
        <w:rPr>
          <w:color w:val="005EB8"/>
          <w:sz w:val="24"/>
        </w:rPr>
        <w:t>the</w:t>
      </w:r>
      <w:r w:rsidRPr="0057067A">
        <w:rPr>
          <w:color w:val="005EB8"/>
          <w:spacing w:val="-3"/>
          <w:sz w:val="24"/>
        </w:rPr>
        <w:t xml:space="preserve"> </w:t>
      </w:r>
      <w:proofErr w:type="gramStart"/>
      <w:r w:rsidRPr="0057067A">
        <w:rPr>
          <w:color w:val="005EB8"/>
          <w:sz w:val="24"/>
        </w:rPr>
        <w:t>maximum</w:t>
      </w:r>
      <w:proofErr w:type="gramEnd"/>
    </w:p>
    <w:p w14:paraId="0F12B36C" w14:textId="77777777" w:rsidR="00357018" w:rsidRDefault="00357018">
      <w:pPr>
        <w:pStyle w:val="BodyText"/>
        <w:spacing w:before="1"/>
        <w:rPr>
          <w:sz w:val="21"/>
        </w:rPr>
      </w:pPr>
    </w:p>
    <w:p w14:paraId="5B79DC85" w14:textId="77777777" w:rsidR="00357018" w:rsidRDefault="00EB1F4D">
      <w:pPr>
        <w:pStyle w:val="BodyText"/>
        <w:spacing w:line="276" w:lineRule="auto"/>
        <w:ind w:left="1200" w:right="1178"/>
      </w:pPr>
      <w:r>
        <w:t>Paul</w:t>
      </w:r>
      <w:r>
        <w:rPr>
          <w:spacing w:val="-5"/>
        </w:rPr>
        <w:t xml:space="preserve"> </w:t>
      </w:r>
      <w:r>
        <w:t>may</w:t>
      </w:r>
      <w:r>
        <w:rPr>
          <w:spacing w:val="-4"/>
        </w:rPr>
        <w:t xml:space="preserve"> </w:t>
      </w:r>
      <w:r>
        <w:t>decide</w:t>
      </w:r>
      <w:r>
        <w:rPr>
          <w:spacing w:val="-1"/>
        </w:rPr>
        <w:t xml:space="preserve"> </w:t>
      </w:r>
      <w:r>
        <w:t>to</w:t>
      </w:r>
      <w:r>
        <w:rPr>
          <w:spacing w:val="-4"/>
        </w:rPr>
        <w:t xml:space="preserve"> </w:t>
      </w:r>
      <w:r>
        <w:t>pay</w:t>
      </w:r>
      <w:r>
        <w:rPr>
          <w:spacing w:val="-4"/>
        </w:rPr>
        <w:t xml:space="preserve"> </w:t>
      </w:r>
      <w:r>
        <w:t>some</w:t>
      </w:r>
      <w:r>
        <w:rPr>
          <w:spacing w:val="-1"/>
        </w:rPr>
        <w:t xml:space="preserve"> </w:t>
      </w:r>
      <w:r>
        <w:t>of</w:t>
      </w:r>
      <w:r>
        <w:rPr>
          <w:spacing w:val="-2"/>
        </w:rPr>
        <w:t xml:space="preserve"> </w:t>
      </w:r>
      <w:r>
        <w:t>his</w:t>
      </w:r>
      <w:r>
        <w:rPr>
          <w:spacing w:val="-1"/>
        </w:rPr>
        <w:t xml:space="preserve"> </w:t>
      </w:r>
      <w:r>
        <w:t>annual</w:t>
      </w:r>
      <w:r>
        <w:rPr>
          <w:spacing w:val="-2"/>
        </w:rPr>
        <w:t xml:space="preserve"> </w:t>
      </w:r>
      <w:r>
        <w:t>allowance</w:t>
      </w:r>
      <w:r>
        <w:rPr>
          <w:spacing w:val="-1"/>
        </w:rPr>
        <w:t xml:space="preserve"> </w:t>
      </w:r>
      <w:r>
        <w:t>charge</w:t>
      </w:r>
      <w:r>
        <w:rPr>
          <w:spacing w:val="-1"/>
        </w:rPr>
        <w:t xml:space="preserve"> </w:t>
      </w:r>
      <w:r>
        <w:t>directly</w:t>
      </w:r>
      <w:r>
        <w:rPr>
          <w:spacing w:val="-5"/>
        </w:rPr>
        <w:t xml:space="preserve"> </w:t>
      </w:r>
      <w:r>
        <w:t>to</w:t>
      </w:r>
      <w:r>
        <w:rPr>
          <w:spacing w:val="-1"/>
        </w:rPr>
        <w:t xml:space="preserve"> </w:t>
      </w:r>
      <w:r>
        <w:t>HMRC</w:t>
      </w:r>
      <w:r>
        <w:rPr>
          <w:spacing w:val="-1"/>
        </w:rPr>
        <w:t xml:space="preserve"> </w:t>
      </w:r>
      <w:r>
        <w:t>or</w:t>
      </w:r>
      <w:r>
        <w:rPr>
          <w:spacing w:val="-64"/>
        </w:rPr>
        <w:t xml:space="preserve"> </w:t>
      </w:r>
      <w:r>
        <w:t>could have unused annual allowance from the previous three tax years to carry</w:t>
      </w:r>
      <w:r>
        <w:rPr>
          <w:spacing w:val="1"/>
        </w:rPr>
        <w:t xml:space="preserve"> </w:t>
      </w:r>
      <w:r>
        <w:t>forward. He</w:t>
      </w:r>
      <w:r>
        <w:rPr>
          <w:spacing w:val="-1"/>
        </w:rPr>
        <w:t xml:space="preserve"> </w:t>
      </w:r>
      <w:r>
        <w:t>could</w:t>
      </w:r>
      <w:r>
        <w:rPr>
          <w:spacing w:val="-2"/>
        </w:rPr>
        <w:t xml:space="preserve"> </w:t>
      </w:r>
      <w:r>
        <w:t>ask</w:t>
      </w:r>
      <w:r>
        <w:rPr>
          <w:spacing w:val="-3"/>
        </w:rPr>
        <w:t xml:space="preserve"> </w:t>
      </w:r>
      <w:r>
        <w:t>us to</w:t>
      </w:r>
      <w:r>
        <w:rPr>
          <w:spacing w:val="-3"/>
        </w:rPr>
        <w:t xml:space="preserve"> </w:t>
      </w:r>
      <w:r>
        <w:t>pay</w:t>
      </w:r>
      <w:r>
        <w:rPr>
          <w:spacing w:val="-4"/>
        </w:rPr>
        <w:t xml:space="preserve"> </w:t>
      </w:r>
      <w:r>
        <w:t>a</w:t>
      </w:r>
      <w:r>
        <w:rPr>
          <w:spacing w:val="1"/>
        </w:rPr>
        <w:t xml:space="preserve"> </w:t>
      </w:r>
      <w:r>
        <w:t>charge</w:t>
      </w:r>
      <w:r>
        <w:rPr>
          <w:spacing w:val="-1"/>
        </w:rPr>
        <w:t xml:space="preserve"> </w:t>
      </w:r>
      <w:r>
        <w:t>lower than</w:t>
      </w:r>
      <w:r>
        <w:rPr>
          <w:spacing w:val="-1"/>
        </w:rPr>
        <w:t xml:space="preserve"> </w:t>
      </w:r>
      <w:r>
        <w:t>the</w:t>
      </w:r>
      <w:r>
        <w:rPr>
          <w:spacing w:val="-3"/>
        </w:rPr>
        <w:t xml:space="preserve"> </w:t>
      </w:r>
      <w:r>
        <w:t>maximum</w:t>
      </w:r>
      <w:r>
        <w:rPr>
          <w:spacing w:val="1"/>
        </w:rPr>
        <w:t xml:space="preserve"> </w:t>
      </w:r>
      <w:r>
        <w:t>calculated</w:t>
      </w:r>
      <w:r>
        <w:rPr>
          <w:spacing w:val="-1"/>
        </w:rPr>
        <w:t xml:space="preserve"> </w:t>
      </w:r>
      <w:r>
        <w:t>at</w:t>
      </w:r>
      <w:r>
        <w:rPr>
          <w:spacing w:val="-2"/>
        </w:rPr>
        <w:t xml:space="preserve"> </w:t>
      </w:r>
      <w:r>
        <w:t>l.</w:t>
      </w:r>
    </w:p>
    <w:p w14:paraId="6D0DD38C" w14:textId="2C2A5692" w:rsidR="00357018" w:rsidRDefault="00EB1F4D">
      <w:pPr>
        <w:pStyle w:val="BodyText"/>
        <w:spacing w:before="200" w:line="276" w:lineRule="auto"/>
        <w:ind w:left="1200" w:right="1178"/>
      </w:pPr>
      <w:r w:rsidRPr="0057067A">
        <w:rPr>
          <w:color w:val="005EB8"/>
        </w:rPr>
        <w:t xml:space="preserve">V (i) </w:t>
      </w:r>
      <w:r>
        <w:t>If Paul had unused annual allowance of £8,000</w:t>
      </w:r>
      <w:r w:rsidR="00D642F4">
        <w:t>,</w:t>
      </w:r>
      <w:r>
        <w:t xml:space="preserve"> he would have an annual</w:t>
      </w:r>
      <w:r>
        <w:rPr>
          <w:spacing w:val="1"/>
        </w:rPr>
        <w:t xml:space="preserve"> </w:t>
      </w:r>
      <w:r>
        <w:t>allowance</w:t>
      </w:r>
      <w:r>
        <w:rPr>
          <w:spacing w:val="-3"/>
        </w:rPr>
        <w:t xml:space="preserve"> </w:t>
      </w:r>
      <w:r>
        <w:t>charge</w:t>
      </w:r>
      <w:r>
        <w:rPr>
          <w:spacing w:val="-2"/>
        </w:rPr>
        <w:t xml:space="preserve"> </w:t>
      </w:r>
      <w:r>
        <w:t>of</w:t>
      </w:r>
      <w:r>
        <w:rPr>
          <w:spacing w:val="-2"/>
        </w:rPr>
        <w:t xml:space="preserve"> </w:t>
      </w:r>
      <w:r>
        <w:t>£24,525.</w:t>
      </w:r>
      <w:r>
        <w:rPr>
          <w:spacing w:val="-4"/>
        </w:rPr>
        <w:t xml:space="preserve"> </w:t>
      </w:r>
      <w:r>
        <w:t>This</w:t>
      </w:r>
      <w:r>
        <w:rPr>
          <w:spacing w:val="-2"/>
        </w:rPr>
        <w:t xml:space="preserve"> </w:t>
      </w:r>
      <w:r>
        <w:t>is</w:t>
      </w:r>
      <w:r>
        <w:rPr>
          <w:spacing w:val="-3"/>
        </w:rPr>
        <w:t xml:space="preserve"> </w:t>
      </w:r>
      <w:r>
        <w:t>less</w:t>
      </w:r>
      <w:r>
        <w:rPr>
          <w:spacing w:val="-2"/>
        </w:rPr>
        <w:t xml:space="preserve"> </w:t>
      </w:r>
      <w:r>
        <w:t>than</w:t>
      </w:r>
      <w:r>
        <w:rPr>
          <w:spacing w:val="-2"/>
        </w:rPr>
        <w:t xml:space="preserve"> </w:t>
      </w:r>
      <w:r>
        <w:t>the</w:t>
      </w:r>
      <w:r>
        <w:rPr>
          <w:spacing w:val="-2"/>
        </w:rPr>
        <w:t xml:space="preserve"> </w:t>
      </w:r>
      <w:r>
        <w:t>maximum</w:t>
      </w:r>
      <w:r>
        <w:rPr>
          <w:spacing w:val="-3"/>
        </w:rPr>
        <w:t xml:space="preserve"> </w:t>
      </w:r>
      <w:r>
        <w:t>charge</w:t>
      </w:r>
      <w:r>
        <w:rPr>
          <w:spacing w:val="-4"/>
        </w:rPr>
        <w:t xml:space="preserve"> </w:t>
      </w:r>
      <w:r>
        <w:t>of</w:t>
      </w:r>
      <w:r>
        <w:rPr>
          <w:spacing w:val="-1"/>
        </w:rPr>
        <w:t xml:space="preserve"> </w:t>
      </w:r>
      <w:r>
        <w:t>£28,125.</w:t>
      </w:r>
    </w:p>
    <w:p w14:paraId="46799E04" w14:textId="77777777" w:rsidR="00357018" w:rsidRDefault="00357018">
      <w:pPr>
        <w:spacing w:line="276" w:lineRule="auto"/>
        <w:sectPr w:rsidR="00357018" w:rsidSect="003E1057">
          <w:pgSz w:w="11910" w:h="16840"/>
          <w:pgMar w:top="1580" w:right="280" w:bottom="1180" w:left="240" w:header="0" w:footer="906" w:gutter="0"/>
          <w:cols w:space="720"/>
        </w:sectPr>
      </w:pPr>
    </w:p>
    <w:p w14:paraId="42AFD88B" w14:textId="77777777" w:rsidR="00357018" w:rsidRDefault="00EB1F4D">
      <w:pPr>
        <w:pStyle w:val="BodyText"/>
        <w:tabs>
          <w:tab w:val="left" w:pos="4800"/>
        </w:tabs>
        <w:spacing w:before="80"/>
        <w:ind w:left="1536"/>
      </w:pPr>
      <w:r>
        <w:lastRenderedPageBreak/>
        <w:t>£87,500</w:t>
      </w:r>
      <w:r>
        <w:rPr>
          <w:spacing w:val="-1"/>
        </w:rPr>
        <w:t xml:space="preserve"> </w:t>
      </w:r>
      <w:r>
        <w:t>–</w:t>
      </w:r>
      <w:r>
        <w:rPr>
          <w:spacing w:val="-3"/>
        </w:rPr>
        <w:t xml:space="preserve"> </w:t>
      </w:r>
      <w:r>
        <w:t>£25,000</w:t>
      </w:r>
      <w:r>
        <w:rPr>
          <w:spacing w:val="-2"/>
        </w:rPr>
        <w:t xml:space="preserve"> </w:t>
      </w:r>
      <w:r>
        <w:t>–</w:t>
      </w:r>
      <w:r>
        <w:rPr>
          <w:spacing w:val="-1"/>
        </w:rPr>
        <w:t xml:space="preserve"> </w:t>
      </w:r>
      <w:r>
        <w:t>£8,000</w:t>
      </w:r>
      <w:r>
        <w:tab/>
        <w:t>=</w:t>
      </w:r>
      <w:r>
        <w:rPr>
          <w:spacing w:val="-2"/>
        </w:rPr>
        <w:t xml:space="preserve"> </w:t>
      </w:r>
      <w:r>
        <w:t>£54,500</w:t>
      </w:r>
    </w:p>
    <w:p w14:paraId="6F132535" w14:textId="77777777" w:rsidR="00357018" w:rsidRDefault="00357018">
      <w:pPr>
        <w:pStyle w:val="BodyText"/>
        <w:spacing w:before="1"/>
        <w:rPr>
          <w:sz w:val="31"/>
        </w:rPr>
      </w:pPr>
    </w:p>
    <w:p w14:paraId="4C8764DA" w14:textId="77777777" w:rsidR="00357018" w:rsidRDefault="00EB1F4D">
      <w:pPr>
        <w:tabs>
          <w:tab w:val="left" w:pos="4800"/>
        </w:tabs>
        <w:ind w:left="1536"/>
        <w:rPr>
          <w:b/>
          <w:sz w:val="24"/>
        </w:rPr>
      </w:pPr>
      <w:r>
        <w:rPr>
          <w:sz w:val="24"/>
        </w:rPr>
        <w:t>£54,500</w:t>
      </w:r>
      <w:r>
        <w:rPr>
          <w:spacing w:val="-2"/>
          <w:sz w:val="24"/>
        </w:rPr>
        <w:t xml:space="preserve"> </w:t>
      </w:r>
      <w:r>
        <w:rPr>
          <w:sz w:val="24"/>
        </w:rPr>
        <w:t>x</w:t>
      </w:r>
      <w:r>
        <w:rPr>
          <w:spacing w:val="-3"/>
          <w:sz w:val="24"/>
        </w:rPr>
        <w:t xml:space="preserve"> </w:t>
      </w:r>
      <w:r>
        <w:rPr>
          <w:sz w:val="24"/>
        </w:rPr>
        <w:t>45%</w:t>
      </w:r>
      <w:r>
        <w:rPr>
          <w:sz w:val="24"/>
        </w:rPr>
        <w:tab/>
        <w:t>=</w:t>
      </w:r>
      <w:r>
        <w:rPr>
          <w:spacing w:val="-3"/>
          <w:sz w:val="24"/>
        </w:rPr>
        <w:t xml:space="preserve"> </w:t>
      </w:r>
      <w:r>
        <w:rPr>
          <w:b/>
          <w:sz w:val="24"/>
        </w:rPr>
        <w:t>£24,525</w:t>
      </w:r>
    </w:p>
    <w:p w14:paraId="0134F01E" w14:textId="77777777" w:rsidR="00357018" w:rsidRDefault="00EB1F4D">
      <w:pPr>
        <w:pStyle w:val="BodyText"/>
        <w:spacing w:before="6" w:line="630" w:lineRule="atLeast"/>
        <w:ind w:left="1536" w:right="4971"/>
      </w:pPr>
      <w:r>
        <w:t>Maximum mandatory scheme pays = £21,375</w:t>
      </w:r>
      <w:r>
        <w:rPr>
          <w:spacing w:val="-64"/>
        </w:rPr>
        <w:t xml:space="preserve"> </w:t>
      </w:r>
      <w:r>
        <w:t>Maximum</w:t>
      </w:r>
      <w:r>
        <w:rPr>
          <w:spacing w:val="-1"/>
        </w:rPr>
        <w:t xml:space="preserve"> </w:t>
      </w:r>
      <w:r>
        <w:t>voluntary</w:t>
      </w:r>
      <w:r>
        <w:rPr>
          <w:spacing w:val="-5"/>
        </w:rPr>
        <w:t xml:space="preserve"> </w:t>
      </w:r>
      <w:r>
        <w:t>scheme</w:t>
      </w:r>
      <w:r>
        <w:rPr>
          <w:spacing w:val="-3"/>
        </w:rPr>
        <w:t xml:space="preserve"> </w:t>
      </w:r>
      <w:r>
        <w:t>pays</w:t>
      </w:r>
      <w:r>
        <w:rPr>
          <w:spacing w:val="-2"/>
        </w:rPr>
        <w:t xml:space="preserve"> </w:t>
      </w:r>
      <w:r>
        <w:t>=</w:t>
      </w:r>
      <w:r>
        <w:rPr>
          <w:spacing w:val="-1"/>
        </w:rPr>
        <w:t xml:space="preserve"> </w:t>
      </w:r>
      <w:r>
        <w:t>£6,750</w:t>
      </w:r>
    </w:p>
    <w:p w14:paraId="66EC581B" w14:textId="77777777" w:rsidR="00357018" w:rsidRDefault="00EB1F4D">
      <w:pPr>
        <w:pStyle w:val="BodyText"/>
        <w:spacing w:before="47" w:line="276" w:lineRule="auto"/>
        <w:ind w:left="1200" w:right="1178"/>
      </w:pPr>
      <w:r>
        <w:t>The</w:t>
      </w:r>
      <w:r>
        <w:rPr>
          <w:spacing w:val="-3"/>
        </w:rPr>
        <w:t xml:space="preserve"> </w:t>
      </w:r>
      <w:r>
        <w:t>unused</w:t>
      </w:r>
      <w:r>
        <w:rPr>
          <w:spacing w:val="-3"/>
        </w:rPr>
        <w:t xml:space="preserve"> </w:t>
      </w:r>
      <w:r>
        <w:t>annual</w:t>
      </w:r>
      <w:r>
        <w:rPr>
          <w:spacing w:val="-2"/>
        </w:rPr>
        <w:t xml:space="preserve"> </w:t>
      </w:r>
      <w:r>
        <w:t>allowance</w:t>
      </w:r>
      <w:r>
        <w:rPr>
          <w:spacing w:val="-3"/>
        </w:rPr>
        <w:t xml:space="preserve"> </w:t>
      </w:r>
      <w:r>
        <w:t>has</w:t>
      </w:r>
      <w:r>
        <w:rPr>
          <w:spacing w:val="-2"/>
        </w:rPr>
        <w:t xml:space="preserve"> </w:t>
      </w:r>
      <w:r>
        <w:t>increased</w:t>
      </w:r>
      <w:r>
        <w:rPr>
          <w:spacing w:val="-5"/>
        </w:rPr>
        <w:t xml:space="preserve"> </w:t>
      </w:r>
      <w:r>
        <w:t>his</w:t>
      </w:r>
      <w:r>
        <w:rPr>
          <w:spacing w:val="-2"/>
        </w:rPr>
        <w:t xml:space="preserve"> </w:t>
      </w:r>
      <w:r>
        <w:t>annual</w:t>
      </w:r>
      <w:r>
        <w:rPr>
          <w:spacing w:val="-6"/>
        </w:rPr>
        <w:t xml:space="preserve"> </w:t>
      </w:r>
      <w:r>
        <w:t>allowance</w:t>
      </w:r>
      <w:r>
        <w:rPr>
          <w:spacing w:val="-4"/>
        </w:rPr>
        <w:t xml:space="preserve"> </w:t>
      </w:r>
      <w:r>
        <w:t>from</w:t>
      </w:r>
      <w:r>
        <w:rPr>
          <w:spacing w:val="-3"/>
        </w:rPr>
        <w:t xml:space="preserve"> </w:t>
      </w:r>
      <w:r>
        <w:t>the</w:t>
      </w:r>
      <w:r>
        <w:rPr>
          <w:spacing w:val="-5"/>
        </w:rPr>
        <w:t xml:space="preserve"> </w:t>
      </w:r>
      <w:r>
        <w:t>tapered</w:t>
      </w:r>
      <w:r>
        <w:rPr>
          <w:spacing w:val="-64"/>
        </w:rPr>
        <w:t xml:space="preserve"> </w:t>
      </w:r>
      <w:r>
        <w:t>annual</w:t>
      </w:r>
      <w:r>
        <w:rPr>
          <w:spacing w:val="-1"/>
        </w:rPr>
        <w:t xml:space="preserve"> </w:t>
      </w:r>
      <w:r>
        <w:t>allowance</w:t>
      </w:r>
      <w:r>
        <w:rPr>
          <w:spacing w:val="-2"/>
        </w:rPr>
        <w:t xml:space="preserve"> </w:t>
      </w:r>
      <w:r>
        <w:t>of</w:t>
      </w:r>
      <w:r>
        <w:rPr>
          <w:spacing w:val="-1"/>
        </w:rPr>
        <w:t xml:space="preserve"> </w:t>
      </w:r>
      <w:r>
        <w:t>£25,000 to an</w:t>
      </w:r>
      <w:r>
        <w:rPr>
          <w:spacing w:val="-1"/>
        </w:rPr>
        <w:t xml:space="preserve"> </w:t>
      </w:r>
      <w:r>
        <w:t>available</w:t>
      </w:r>
      <w:r>
        <w:rPr>
          <w:spacing w:val="-2"/>
        </w:rPr>
        <w:t xml:space="preserve"> </w:t>
      </w:r>
      <w:r>
        <w:t>£33,000.</w:t>
      </w:r>
    </w:p>
    <w:p w14:paraId="13FD0045" w14:textId="77777777" w:rsidR="00357018" w:rsidRDefault="00357018">
      <w:pPr>
        <w:pStyle w:val="BodyText"/>
        <w:spacing w:before="5"/>
        <w:rPr>
          <w:sz w:val="27"/>
        </w:rPr>
      </w:pPr>
    </w:p>
    <w:p w14:paraId="6C000AB1" w14:textId="77777777" w:rsidR="00357018" w:rsidRDefault="00EB1F4D">
      <w:pPr>
        <w:tabs>
          <w:tab w:val="left" w:pos="1200"/>
          <w:tab w:val="left" w:pos="5873"/>
        </w:tabs>
        <w:spacing w:before="1"/>
        <w:ind w:right="2242"/>
        <w:jc w:val="center"/>
        <w:rPr>
          <w:b/>
          <w:sz w:val="24"/>
        </w:rPr>
      </w:pPr>
      <w:r>
        <w:rPr>
          <w:b/>
          <w:sz w:val="24"/>
        </w:rPr>
        <w:t>10,000</w:t>
      </w:r>
      <w:r>
        <w:rPr>
          <w:b/>
          <w:sz w:val="24"/>
        </w:rPr>
        <w:tab/>
        <w:t>£25,000</w:t>
      </w:r>
      <w:r>
        <w:rPr>
          <w:b/>
          <w:spacing w:val="65"/>
          <w:sz w:val="24"/>
        </w:rPr>
        <w:t xml:space="preserve"> </w:t>
      </w:r>
      <w:r>
        <w:rPr>
          <w:b/>
          <w:sz w:val="24"/>
        </w:rPr>
        <w:t>£33,000</w:t>
      </w:r>
      <w:r>
        <w:rPr>
          <w:b/>
          <w:spacing w:val="-3"/>
          <w:sz w:val="24"/>
        </w:rPr>
        <w:t xml:space="preserve"> </w:t>
      </w:r>
      <w:r>
        <w:rPr>
          <w:b/>
          <w:sz w:val="24"/>
        </w:rPr>
        <w:t>£40,000</w:t>
      </w:r>
      <w:r>
        <w:rPr>
          <w:b/>
          <w:sz w:val="24"/>
        </w:rPr>
        <w:tab/>
        <w:t>£87,500</w:t>
      </w:r>
    </w:p>
    <w:p w14:paraId="58A707E8" w14:textId="3C47666D" w:rsidR="00357018" w:rsidRDefault="001C2761">
      <w:pPr>
        <w:tabs>
          <w:tab w:val="left" w:pos="1396"/>
          <w:tab w:val="left" w:pos="2195"/>
          <w:tab w:val="left" w:pos="3067"/>
          <w:tab w:val="left" w:pos="6068"/>
        </w:tabs>
        <w:spacing w:before="43"/>
        <w:ind w:right="2176"/>
        <w:jc w:val="center"/>
        <w:rPr>
          <w:b/>
          <w:sz w:val="24"/>
        </w:rPr>
      </w:pPr>
      <w:r>
        <w:rPr>
          <w:noProof/>
        </w:rPr>
        <mc:AlternateContent>
          <mc:Choice Requires="wps">
            <w:drawing>
              <wp:anchor distT="0" distB="0" distL="114300" distR="114300" simplePos="0" relativeHeight="486356992" behindDoc="1" locked="0" layoutInCell="1" allowOverlap="1" wp14:anchorId="196B43CA" wp14:editId="4275CD07">
                <wp:simplePos x="0" y="0"/>
                <wp:positionH relativeFrom="page">
                  <wp:posOffset>1143000</wp:posOffset>
                </wp:positionH>
                <wp:positionV relativeFrom="paragraph">
                  <wp:posOffset>126365</wp:posOffset>
                </wp:positionV>
                <wp:extent cx="3848100" cy="635"/>
                <wp:effectExtent l="0" t="0" r="0" b="0"/>
                <wp:wrapNone/>
                <wp:docPr id="3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635"/>
                        </a:xfrm>
                        <a:prstGeom prst="line">
                          <a:avLst/>
                        </a:prstGeom>
                        <a:noFill/>
                        <a:ln w="19050">
                          <a:solidFill>
                            <a:srgbClr val="00953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171EE" id="Line 4" o:spid="_x0000_s1026" style="position:absolute;z-index:-16959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0pt,9.95pt" to="393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" strokecolor="#009539" strokeweight="1.5pt">
                <w10:wrap anchorx="page"/>
              </v:line>
            </w:pict>
          </mc:Fallback>
        </mc:AlternateContent>
      </w:r>
      <w:r w:rsidR="00EB1F4D">
        <w:rPr>
          <w:b/>
          <w:sz w:val="24"/>
        </w:rPr>
        <w:t>I</w:t>
      </w:r>
      <w:r w:rsidR="00EB1F4D">
        <w:rPr>
          <w:b/>
          <w:sz w:val="24"/>
        </w:rPr>
        <w:tab/>
      </w:r>
      <w:proofErr w:type="spellStart"/>
      <w:r w:rsidR="00EB1F4D">
        <w:rPr>
          <w:b/>
          <w:sz w:val="24"/>
        </w:rPr>
        <w:t>I</w:t>
      </w:r>
      <w:proofErr w:type="spellEnd"/>
      <w:r w:rsidR="00EB1F4D">
        <w:rPr>
          <w:b/>
          <w:sz w:val="24"/>
        </w:rPr>
        <w:tab/>
      </w:r>
      <w:proofErr w:type="spellStart"/>
      <w:r w:rsidR="00EB1F4D">
        <w:rPr>
          <w:b/>
          <w:sz w:val="24"/>
        </w:rPr>
        <w:t>I</w:t>
      </w:r>
      <w:proofErr w:type="spellEnd"/>
      <w:r w:rsidR="00EB1F4D">
        <w:rPr>
          <w:b/>
          <w:sz w:val="24"/>
        </w:rPr>
        <w:tab/>
      </w:r>
      <w:proofErr w:type="spellStart"/>
      <w:r w:rsidR="00EB1F4D">
        <w:rPr>
          <w:b/>
          <w:sz w:val="24"/>
        </w:rPr>
        <w:t>I</w:t>
      </w:r>
      <w:proofErr w:type="spellEnd"/>
      <w:r w:rsidR="00EB1F4D">
        <w:rPr>
          <w:b/>
          <w:sz w:val="24"/>
        </w:rPr>
        <w:tab/>
        <w:t>l</w:t>
      </w:r>
    </w:p>
    <w:p w14:paraId="1AE746CB" w14:textId="77777777" w:rsidR="00357018" w:rsidRDefault="00EB1F4D">
      <w:pPr>
        <w:tabs>
          <w:tab w:val="left" w:pos="3187"/>
        </w:tabs>
        <w:spacing w:before="41"/>
        <w:ind w:right="2193"/>
        <w:jc w:val="center"/>
        <w:rPr>
          <w:b/>
          <w:sz w:val="24"/>
        </w:rPr>
      </w:pPr>
      <w:r>
        <w:rPr>
          <w:b/>
          <w:color w:val="FF0000"/>
          <w:sz w:val="24"/>
        </w:rPr>
        <w:t>voluntary</w:t>
      </w:r>
      <w:r>
        <w:rPr>
          <w:b/>
          <w:color w:val="FF0000"/>
          <w:spacing w:val="-6"/>
          <w:sz w:val="24"/>
        </w:rPr>
        <w:t xml:space="preserve"> </w:t>
      </w:r>
      <w:r>
        <w:rPr>
          <w:b/>
          <w:color w:val="FF0000"/>
          <w:sz w:val="24"/>
        </w:rPr>
        <w:t>scheme</w:t>
      </w:r>
      <w:r>
        <w:rPr>
          <w:b/>
          <w:color w:val="FF0000"/>
          <w:spacing w:val="-4"/>
          <w:sz w:val="24"/>
        </w:rPr>
        <w:t xml:space="preserve"> </w:t>
      </w:r>
      <w:r>
        <w:rPr>
          <w:b/>
          <w:color w:val="FF0000"/>
          <w:sz w:val="24"/>
        </w:rPr>
        <w:t>pays</w:t>
      </w:r>
      <w:r>
        <w:rPr>
          <w:b/>
          <w:color w:val="FF0000"/>
          <w:sz w:val="24"/>
        </w:rPr>
        <w:tab/>
      </w:r>
      <w:r>
        <w:rPr>
          <w:b/>
          <w:color w:val="006FC0"/>
          <w:sz w:val="24"/>
        </w:rPr>
        <w:t>mandatory</w:t>
      </w:r>
      <w:r>
        <w:rPr>
          <w:b/>
          <w:color w:val="006FC0"/>
          <w:spacing w:val="-6"/>
          <w:sz w:val="24"/>
        </w:rPr>
        <w:t xml:space="preserve"> </w:t>
      </w:r>
      <w:r>
        <w:rPr>
          <w:b/>
          <w:color w:val="006FC0"/>
          <w:sz w:val="24"/>
        </w:rPr>
        <w:t>scheme</w:t>
      </w:r>
      <w:r>
        <w:rPr>
          <w:b/>
          <w:color w:val="006FC0"/>
          <w:spacing w:val="-3"/>
          <w:sz w:val="24"/>
        </w:rPr>
        <w:t xml:space="preserve"> </w:t>
      </w:r>
      <w:proofErr w:type="gramStart"/>
      <w:r>
        <w:rPr>
          <w:b/>
          <w:color w:val="006FC0"/>
          <w:sz w:val="24"/>
        </w:rPr>
        <w:t>pays</w:t>
      </w:r>
      <w:proofErr w:type="gramEnd"/>
    </w:p>
    <w:p w14:paraId="3593A8B9" w14:textId="77777777" w:rsidR="00357018" w:rsidRDefault="00357018">
      <w:pPr>
        <w:pStyle w:val="BodyText"/>
        <w:spacing w:before="1"/>
        <w:rPr>
          <w:b/>
          <w:sz w:val="31"/>
        </w:rPr>
      </w:pPr>
    </w:p>
    <w:p w14:paraId="7CBC85EA" w14:textId="77777777" w:rsidR="00357018" w:rsidRDefault="00EB1F4D">
      <w:pPr>
        <w:pStyle w:val="BodyText"/>
        <w:spacing w:line="276" w:lineRule="auto"/>
        <w:ind w:left="1200" w:right="1178"/>
      </w:pPr>
      <w:r>
        <w:t>Because the amount Paul has asked us to pay is more than £21,375 not all his</w:t>
      </w:r>
      <w:r>
        <w:rPr>
          <w:spacing w:val="1"/>
        </w:rPr>
        <w:t xml:space="preserve"> </w:t>
      </w:r>
      <w:r>
        <w:t>charge</w:t>
      </w:r>
      <w:r>
        <w:rPr>
          <w:spacing w:val="-1"/>
        </w:rPr>
        <w:t xml:space="preserve"> </w:t>
      </w:r>
      <w:r>
        <w:t>can</w:t>
      </w:r>
      <w:r>
        <w:rPr>
          <w:spacing w:val="-3"/>
        </w:rPr>
        <w:t xml:space="preserve"> </w:t>
      </w:r>
      <w:r>
        <w:t>be</w:t>
      </w:r>
      <w:r>
        <w:rPr>
          <w:spacing w:val="-2"/>
        </w:rPr>
        <w:t xml:space="preserve"> </w:t>
      </w:r>
      <w:r>
        <w:t>paid</w:t>
      </w:r>
      <w:r>
        <w:rPr>
          <w:spacing w:val="-3"/>
        </w:rPr>
        <w:t xml:space="preserve"> </w:t>
      </w:r>
      <w:r>
        <w:t>by</w:t>
      </w:r>
      <w:r>
        <w:rPr>
          <w:spacing w:val="-4"/>
        </w:rPr>
        <w:t xml:space="preserve"> </w:t>
      </w:r>
      <w:r>
        <w:t>mandatory</w:t>
      </w:r>
      <w:r>
        <w:rPr>
          <w:spacing w:val="-4"/>
        </w:rPr>
        <w:t xml:space="preserve"> </w:t>
      </w:r>
      <w:r>
        <w:t>scheme</w:t>
      </w:r>
      <w:r>
        <w:rPr>
          <w:spacing w:val="-1"/>
        </w:rPr>
        <w:t xml:space="preserve"> </w:t>
      </w:r>
      <w:r>
        <w:t>pays some</w:t>
      </w:r>
      <w:r>
        <w:rPr>
          <w:spacing w:val="-3"/>
        </w:rPr>
        <w:t xml:space="preserve"> </w:t>
      </w:r>
      <w:r>
        <w:t>must</w:t>
      </w:r>
      <w:r>
        <w:rPr>
          <w:spacing w:val="-3"/>
        </w:rPr>
        <w:t xml:space="preserve"> </w:t>
      </w:r>
      <w:r>
        <w:t>be</w:t>
      </w:r>
      <w:r>
        <w:rPr>
          <w:spacing w:val="-2"/>
        </w:rPr>
        <w:t xml:space="preserve"> </w:t>
      </w:r>
      <w:r>
        <w:t>paid</w:t>
      </w:r>
      <w:r>
        <w:rPr>
          <w:spacing w:val="-3"/>
        </w:rPr>
        <w:t xml:space="preserve"> </w:t>
      </w:r>
      <w:r>
        <w:t>by</w:t>
      </w:r>
      <w:r>
        <w:rPr>
          <w:spacing w:val="-3"/>
        </w:rPr>
        <w:t xml:space="preserve"> </w:t>
      </w:r>
      <w:r>
        <w:t>voluntary</w:t>
      </w:r>
      <w:r>
        <w:rPr>
          <w:spacing w:val="-64"/>
        </w:rPr>
        <w:t xml:space="preserve"> </w:t>
      </w:r>
      <w:r>
        <w:t>scheme</w:t>
      </w:r>
      <w:r>
        <w:rPr>
          <w:spacing w:val="-1"/>
        </w:rPr>
        <w:t xml:space="preserve"> </w:t>
      </w:r>
      <w:r>
        <w:t>pays.</w:t>
      </w:r>
    </w:p>
    <w:p w14:paraId="676A5180" w14:textId="77777777" w:rsidR="00357018" w:rsidRDefault="00357018">
      <w:pPr>
        <w:pStyle w:val="BodyText"/>
        <w:spacing w:before="7"/>
        <w:rPr>
          <w:sz w:val="27"/>
        </w:rPr>
      </w:pPr>
    </w:p>
    <w:p w14:paraId="74C58020" w14:textId="77777777" w:rsidR="00357018" w:rsidRDefault="00EB1F4D">
      <w:pPr>
        <w:tabs>
          <w:tab w:val="left" w:pos="2601"/>
        </w:tabs>
        <w:ind w:left="1536"/>
      </w:pPr>
      <w:r>
        <w:rPr>
          <w:sz w:val="24"/>
        </w:rPr>
        <w:t>£21,375</w:t>
      </w:r>
      <w:r>
        <w:rPr>
          <w:sz w:val="24"/>
        </w:rPr>
        <w:tab/>
      </w:r>
      <w:r>
        <w:rPr>
          <w:color w:val="006FC0"/>
        </w:rPr>
        <w:t>-</w:t>
      </w:r>
      <w:r>
        <w:rPr>
          <w:color w:val="006FC0"/>
          <w:spacing w:val="-2"/>
        </w:rPr>
        <w:t xml:space="preserve"> </w:t>
      </w:r>
      <w:r>
        <w:rPr>
          <w:color w:val="006FC0"/>
        </w:rPr>
        <w:t>mandatory</w:t>
      </w:r>
      <w:r>
        <w:rPr>
          <w:color w:val="006FC0"/>
          <w:spacing w:val="-2"/>
        </w:rPr>
        <w:t xml:space="preserve"> </w:t>
      </w:r>
      <w:r>
        <w:rPr>
          <w:color w:val="006FC0"/>
        </w:rPr>
        <w:t>scheme</w:t>
      </w:r>
      <w:r>
        <w:rPr>
          <w:color w:val="006FC0"/>
          <w:spacing w:val="-3"/>
        </w:rPr>
        <w:t xml:space="preserve"> </w:t>
      </w:r>
      <w:r>
        <w:rPr>
          <w:color w:val="006FC0"/>
        </w:rPr>
        <w:t>pays</w:t>
      </w:r>
    </w:p>
    <w:p w14:paraId="57D149A7" w14:textId="77777777" w:rsidR="00357018" w:rsidRDefault="00357018">
      <w:pPr>
        <w:pStyle w:val="BodyText"/>
        <w:spacing w:before="4"/>
        <w:rPr>
          <w:sz w:val="31"/>
        </w:rPr>
      </w:pPr>
    </w:p>
    <w:p w14:paraId="13037997" w14:textId="77777777" w:rsidR="00357018" w:rsidRDefault="00EB1F4D">
      <w:pPr>
        <w:tabs>
          <w:tab w:val="left" w:pos="2601"/>
        </w:tabs>
        <w:ind w:left="1536"/>
      </w:pPr>
      <w:r>
        <w:rPr>
          <w:sz w:val="24"/>
        </w:rPr>
        <w:t>£3,150</w:t>
      </w:r>
      <w:r>
        <w:rPr>
          <w:sz w:val="24"/>
        </w:rPr>
        <w:tab/>
      </w:r>
      <w:r>
        <w:rPr>
          <w:color w:val="FF0000"/>
        </w:rPr>
        <w:t>- voluntary</w:t>
      </w:r>
      <w:r>
        <w:rPr>
          <w:color w:val="FF0000"/>
          <w:spacing w:val="-2"/>
        </w:rPr>
        <w:t xml:space="preserve"> </w:t>
      </w:r>
      <w:r>
        <w:rPr>
          <w:color w:val="FF0000"/>
        </w:rPr>
        <w:t>scheme</w:t>
      </w:r>
      <w:r>
        <w:rPr>
          <w:color w:val="FF0000"/>
          <w:spacing w:val="-1"/>
        </w:rPr>
        <w:t xml:space="preserve"> </w:t>
      </w:r>
      <w:r>
        <w:rPr>
          <w:color w:val="FF0000"/>
        </w:rPr>
        <w:t>pays</w:t>
      </w:r>
    </w:p>
    <w:p w14:paraId="075C5B3E" w14:textId="77777777" w:rsidR="00357018" w:rsidRDefault="00357018">
      <w:pPr>
        <w:pStyle w:val="BodyText"/>
        <w:spacing w:before="1"/>
        <w:rPr>
          <w:sz w:val="31"/>
        </w:rPr>
      </w:pPr>
    </w:p>
    <w:p w14:paraId="7D2514A3" w14:textId="6F47DD27" w:rsidR="00357018" w:rsidRDefault="00EB1F4D">
      <w:pPr>
        <w:pStyle w:val="BodyText"/>
        <w:spacing w:line="276" w:lineRule="auto"/>
        <w:ind w:left="1200" w:right="1178"/>
      </w:pPr>
      <w:r w:rsidRPr="0057067A">
        <w:rPr>
          <w:color w:val="005EB8"/>
        </w:rPr>
        <w:t xml:space="preserve">V (ii) </w:t>
      </w:r>
      <w:r>
        <w:t>If Paul had unused annual allowance of £18,000</w:t>
      </w:r>
      <w:r w:rsidR="00D642F4">
        <w:t>,</w:t>
      </w:r>
      <w:r>
        <w:t xml:space="preserve"> he would have an annual</w:t>
      </w:r>
      <w:r>
        <w:rPr>
          <w:spacing w:val="1"/>
        </w:rPr>
        <w:t xml:space="preserve"> </w:t>
      </w:r>
      <w:r>
        <w:t>allowance</w:t>
      </w:r>
      <w:r>
        <w:rPr>
          <w:spacing w:val="-3"/>
        </w:rPr>
        <w:t xml:space="preserve"> </w:t>
      </w:r>
      <w:r>
        <w:t>charge</w:t>
      </w:r>
      <w:r>
        <w:rPr>
          <w:spacing w:val="-2"/>
        </w:rPr>
        <w:t xml:space="preserve"> </w:t>
      </w:r>
      <w:r>
        <w:t>of</w:t>
      </w:r>
      <w:r>
        <w:rPr>
          <w:spacing w:val="-2"/>
        </w:rPr>
        <w:t xml:space="preserve"> </w:t>
      </w:r>
      <w:r>
        <w:t>£20,025.</w:t>
      </w:r>
      <w:r>
        <w:rPr>
          <w:spacing w:val="-3"/>
        </w:rPr>
        <w:t xml:space="preserve"> </w:t>
      </w:r>
      <w:r>
        <w:t>This</w:t>
      </w:r>
      <w:r>
        <w:rPr>
          <w:spacing w:val="-2"/>
        </w:rPr>
        <w:t xml:space="preserve"> </w:t>
      </w:r>
      <w:r>
        <w:t>is</w:t>
      </w:r>
      <w:r>
        <w:rPr>
          <w:spacing w:val="-2"/>
        </w:rPr>
        <w:t xml:space="preserve"> </w:t>
      </w:r>
      <w:r>
        <w:t>less</w:t>
      </w:r>
      <w:r>
        <w:rPr>
          <w:spacing w:val="-2"/>
        </w:rPr>
        <w:t xml:space="preserve"> </w:t>
      </w:r>
      <w:r>
        <w:t>than</w:t>
      </w:r>
      <w:r>
        <w:rPr>
          <w:spacing w:val="-2"/>
        </w:rPr>
        <w:t xml:space="preserve"> </w:t>
      </w:r>
      <w:r>
        <w:t>the</w:t>
      </w:r>
      <w:r>
        <w:rPr>
          <w:spacing w:val="-2"/>
        </w:rPr>
        <w:t xml:space="preserve"> </w:t>
      </w:r>
      <w:r>
        <w:t>maximum charge</w:t>
      </w:r>
      <w:r>
        <w:rPr>
          <w:spacing w:val="-4"/>
        </w:rPr>
        <w:t xml:space="preserve"> </w:t>
      </w:r>
      <w:r>
        <w:t>of £28,125.</w:t>
      </w:r>
    </w:p>
    <w:p w14:paraId="1295BD7C" w14:textId="77777777" w:rsidR="00357018" w:rsidRDefault="00EB1F4D">
      <w:pPr>
        <w:pStyle w:val="BodyText"/>
        <w:spacing w:before="200"/>
        <w:ind w:left="1536"/>
      </w:pPr>
      <w:r>
        <w:t>£87,500</w:t>
      </w:r>
      <w:r>
        <w:rPr>
          <w:spacing w:val="-1"/>
        </w:rPr>
        <w:t xml:space="preserve"> </w:t>
      </w:r>
      <w:r>
        <w:t>–</w:t>
      </w:r>
      <w:r>
        <w:rPr>
          <w:spacing w:val="-2"/>
        </w:rPr>
        <w:t xml:space="preserve"> </w:t>
      </w:r>
      <w:r>
        <w:t>£25,000</w:t>
      </w:r>
      <w:r>
        <w:rPr>
          <w:spacing w:val="-2"/>
        </w:rPr>
        <w:t xml:space="preserve"> </w:t>
      </w:r>
      <w:r>
        <w:t>–</w:t>
      </w:r>
      <w:r>
        <w:rPr>
          <w:spacing w:val="-1"/>
        </w:rPr>
        <w:t xml:space="preserve"> </w:t>
      </w:r>
      <w:r>
        <w:t>£18,000</w:t>
      </w:r>
      <w:r>
        <w:rPr>
          <w:spacing w:val="57"/>
        </w:rPr>
        <w:t xml:space="preserve"> </w:t>
      </w:r>
      <w:r>
        <w:t>=</w:t>
      </w:r>
      <w:r>
        <w:rPr>
          <w:spacing w:val="-3"/>
        </w:rPr>
        <w:t xml:space="preserve"> </w:t>
      </w:r>
      <w:r>
        <w:t>£44,500</w:t>
      </w:r>
    </w:p>
    <w:p w14:paraId="1592F2B9" w14:textId="77777777" w:rsidR="00357018" w:rsidRDefault="00357018">
      <w:pPr>
        <w:pStyle w:val="BodyText"/>
        <w:spacing w:before="4"/>
        <w:rPr>
          <w:sz w:val="31"/>
        </w:rPr>
      </w:pPr>
    </w:p>
    <w:p w14:paraId="41767148" w14:textId="77777777" w:rsidR="00357018" w:rsidRDefault="00EB1F4D">
      <w:pPr>
        <w:tabs>
          <w:tab w:val="left" w:pos="4800"/>
        </w:tabs>
        <w:ind w:left="1536"/>
        <w:rPr>
          <w:b/>
          <w:sz w:val="24"/>
        </w:rPr>
      </w:pPr>
      <w:r>
        <w:rPr>
          <w:sz w:val="24"/>
        </w:rPr>
        <w:t>£44,500</w:t>
      </w:r>
      <w:r>
        <w:rPr>
          <w:spacing w:val="-2"/>
          <w:sz w:val="24"/>
        </w:rPr>
        <w:t xml:space="preserve"> </w:t>
      </w:r>
      <w:r>
        <w:rPr>
          <w:sz w:val="24"/>
        </w:rPr>
        <w:t>x</w:t>
      </w:r>
      <w:r>
        <w:rPr>
          <w:spacing w:val="-3"/>
          <w:sz w:val="24"/>
        </w:rPr>
        <w:t xml:space="preserve"> </w:t>
      </w:r>
      <w:r>
        <w:rPr>
          <w:sz w:val="24"/>
        </w:rPr>
        <w:t>45%</w:t>
      </w:r>
      <w:r>
        <w:rPr>
          <w:sz w:val="24"/>
        </w:rPr>
        <w:tab/>
        <w:t>=</w:t>
      </w:r>
      <w:r>
        <w:rPr>
          <w:spacing w:val="-3"/>
          <w:sz w:val="24"/>
        </w:rPr>
        <w:t xml:space="preserve"> </w:t>
      </w:r>
      <w:r>
        <w:rPr>
          <w:b/>
          <w:sz w:val="24"/>
        </w:rPr>
        <w:t>£20,025</w:t>
      </w:r>
    </w:p>
    <w:p w14:paraId="77E4BB55" w14:textId="77777777" w:rsidR="00357018" w:rsidRDefault="00357018">
      <w:pPr>
        <w:pStyle w:val="BodyText"/>
        <w:spacing w:before="1"/>
        <w:rPr>
          <w:b/>
          <w:sz w:val="31"/>
        </w:rPr>
      </w:pPr>
    </w:p>
    <w:p w14:paraId="1CF3A677" w14:textId="77777777" w:rsidR="00357018" w:rsidRDefault="00EB1F4D">
      <w:pPr>
        <w:pStyle w:val="BodyText"/>
        <w:ind w:left="1536"/>
      </w:pPr>
      <w:r>
        <w:t>Maximum</w:t>
      </w:r>
      <w:r>
        <w:rPr>
          <w:spacing w:val="-4"/>
        </w:rPr>
        <w:t xml:space="preserve"> </w:t>
      </w:r>
      <w:r>
        <w:t>mandatory</w:t>
      </w:r>
      <w:r>
        <w:rPr>
          <w:spacing w:val="-5"/>
        </w:rPr>
        <w:t xml:space="preserve"> </w:t>
      </w:r>
      <w:r>
        <w:t>scheme</w:t>
      </w:r>
      <w:r>
        <w:rPr>
          <w:spacing w:val="-4"/>
        </w:rPr>
        <w:t xml:space="preserve"> </w:t>
      </w:r>
      <w:r>
        <w:t>pays</w:t>
      </w:r>
      <w:r>
        <w:rPr>
          <w:spacing w:val="-3"/>
        </w:rPr>
        <w:t xml:space="preserve"> </w:t>
      </w:r>
      <w:r>
        <w:t>=</w:t>
      </w:r>
      <w:r>
        <w:rPr>
          <w:spacing w:val="-2"/>
        </w:rPr>
        <w:t xml:space="preserve"> </w:t>
      </w:r>
      <w:r>
        <w:t>£21,375</w:t>
      </w:r>
    </w:p>
    <w:p w14:paraId="4A45DD00" w14:textId="77777777" w:rsidR="00357018" w:rsidRDefault="00357018">
      <w:pPr>
        <w:pStyle w:val="BodyText"/>
        <w:spacing w:before="2"/>
        <w:rPr>
          <w:sz w:val="31"/>
        </w:rPr>
      </w:pPr>
    </w:p>
    <w:p w14:paraId="753C248F" w14:textId="77777777" w:rsidR="00357018" w:rsidRDefault="00EB1F4D">
      <w:pPr>
        <w:pStyle w:val="BodyText"/>
        <w:spacing w:line="278" w:lineRule="auto"/>
        <w:ind w:left="1200" w:right="1297"/>
      </w:pPr>
      <w:r>
        <w:t>The unused annual allowance has increased his annual allowance from the tapered</w:t>
      </w:r>
      <w:r>
        <w:rPr>
          <w:spacing w:val="-64"/>
        </w:rPr>
        <w:t xml:space="preserve"> </w:t>
      </w:r>
      <w:r>
        <w:t>annual</w:t>
      </w:r>
      <w:r>
        <w:rPr>
          <w:spacing w:val="-1"/>
        </w:rPr>
        <w:t xml:space="preserve"> </w:t>
      </w:r>
      <w:r>
        <w:t>allowance</w:t>
      </w:r>
      <w:r>
        <w:rPr>
          <w:spacing w:val="-2"/>
        </w:rPr>
        <w:t xml:space="preserve"> </w:t>
      </w:r>
      <w:r>
        <w:t>of</w:t>
      </w:r>
      <w:r>
        <w:rPr>
          <w:spacing w:val="-1"/>
        </w:rPr>
        <w:t xml:space="preserve"> </w:t>
      </w:r>
      <w:r>
        <w:t>£25,000 to an</w:t>
      </w:r>
      <w:r>
        <w:rPr>
          <w:spacing w:val="-1"/>
        </w:rPr>
        <w:t xml:space="preserve"> </w:t>
      </w:r>
      <w:r>
        <w:t>available</w:t>
      </w:r>
      <w:r>
        <w:rPr>
          <w:spacing w:val="-2"/>
        </w:rPr>
        <w:t xml:space="preserve"> </w:t>
      </w:r>
      <w:r>
        <w:t>£43,000.</w:t>
      </w:r>
    </w:p>
    <w:p w14:paraId="1F5380CE" w14:textId="77777777" w:rsidR="00357018" w:rsidRDefault="00357018">
      <w:pPr>
        <w:pStyle w:val="BodyText"/>
        <w:spacing w:before="2"/>
        <w:rPr>
          <w:sz w:val="27"/>
        </w:rPr>
      </w:pPr>
    </w:p>
    <w:p w14:paraId="6181263E" w14:textId="77777777" w:rsidR="00357018" w:rsidRDefault="00EB1F4D">
      <w:pPr>
        <w:tabs>
          <w:tab w:val="left" w:pos="1466"/>
          <w:tab w:val="left" w:pos="2933"/>
          <w:tab w:val="left" w:pos="6008"/>
        </w:tabs>
        <w:ind w:right="2108"/>
        <w:jc w:val="center"/>
        <w:rPr>
          <w:b/>
          <w:sz w:val="24"/>
        </w:rPr>
      </w:pPr>
      <w:r>
        <w:rPr>
          <w:b/>
          <w:sz w:val="24"/>
        </w:rPr>
        <w:t>10,000</w:t>
      </w:r>
      <w:r>
        <w:rPr>
          <w:b/>
          <w:sz w:val="24"/>
        </w:rPr>
        <w:tab/>
        <w:t>£25,000</w:t>
      </w:r>
      <w:r>
        <w:rPr>
          <w:b/>
          <w:sz w:val="24"/>
        </w:rPr>
        <w:tab/>
        <w:t>£40,000</w:t>
      </w:r>
      <w:r>
        <w:rPr>
          <w:b/>
          <w:spacing w:val="62"/>
          <w:sz w:val="24"/>
        </w:rPr>
        <w:t xml:space="preserve"> </w:t>
      </w:r>
      <w:r>
        <w:rPr>
          <w:b/>
          <w:sz w:val="24"/>
        </w:rPr>
        <w:t>£43,000</w:t>
      </w:r>
      <w:r>
        <w:rPr>
          <w:b/>
          <w:sz w:val="24"/>
        </w:rPr>
        <w:tab/>
        <w:t>£87,500</w:t>
      </w:r>
    </w:p>
    <w:p w14:paraId="32A4F656" w14:textId="306B10D2" w:rsidR="00357018" w:rsidRDefault="001C2761">
      <w:pPr>
        <w:tabs>
          <w:tab w:val="left" w:pos="1399"/>
          <w:tab w:val="left" w:pos="3129"/>
          <w:tab w:val="left" w:pos="3729"/>
          <w:tab w:val="left" w:pos="6061"/>
        </w:tabs>
        <w:spacing w:before="41"/>
        <w:ind w:right="2183"/>
        <w:jc w:val="center"/>
        <w:rPr>
          <w:b/>
          <w:sz w:val="24"/>
        </w:rPr>
      </w:pPr>
      <w:r>
        <w:rPr>
          <w:noProof/>
        </w:rPr>
        <mc:AlternateContent>
          <mc:Choice Requires="wps">
            <w:drawing>
              <wp:anchor distT="0" distB="0" distL="114300" distR="114300" simplePos="0" relativeHeight="486356480" behindDoc="1" locked="0" layoutInCell="1" allowOverlap="1" wp14:anchorId="43146E5B" wp14:editId="7EF24C6E">
                <wp:simplePos x="0" y="0"/>
                <wp:positionH relativeFrom="page">
                  <wp:posOffset>1143000</wp:posOffset>
                </wp:positionH>
                <wp:positionV relativeFrom="paragraph">
                  <wp:posOffset>125730</wp:posOffset>
                </wp:positionV>
                <wp:extent cx="3848100" cy="635"/>
                <wp:effectExtent l="0" t="0" r="0" b="0"/>
                <wp:wrapNone/>
                <wp:docPr id="2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635"/>
                        </a:xfrm>
                        <a:prstGeom prst="line">
                          <a:avLst/>
                        </a:prstGeom>
                        <a:noFill/>
                        <a:ln w="19050">
                          <a:solidFill>
                            <a:srgbClr val="00953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88E11" id="Line 3" o:spid="_x0000_s1026" style="position:absolute;z-index:-16960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0pt,9.9pt" to="39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" strokecolor="#009539" strokeweight="1.5pt">
                <w10:wrap anchorx="page"/>
              </v:line>
            </w:pict>
          </mc:Fallback>
        </mc:AlternateContent>
      </w:r>
      <w:r w:rsidR="00EB1F4D">
        <w:rPr>
          <w:b/>
          <w:sz w:val="24"/>
        </w:rPr>
        <w:t>I</w:t>
      </w:r>
      <w:r w:rsidR="00EB1F4D">
        <w:rPr>
          <w:b/>
          <w:sz w:val="24"/>
        </w:rPr>
        <w:tab/>
      </w:r>
      <w:proofErr w:type="spellStart"/>
      <w:r w:rsidR="00EB1F4D">
        <w:rPr>
          <w:b/>
          <w:sz w:val="24"/>
        </w:rPr>
        <w:t>I</w:t>
      </w:r>
      <w:proofErr w:type="spellEnd"/>
      <w:r w:rsidR="00EB1F4D">
        <w:rPr>
          <w:b/>
          <w:sz w:val="24"/>
        </w:rPr>
        <w:tab/>
      </w:r>
      <w:proofErr w:type="spellStart"/>
      <w:r w:rsidR="00EB1F4D">
        <w:rPr>
          <w:b/>
          <w:sz w:val="24"/>
        </w:rPr>
        <w:t>I</w:t>
      </w:r>
      <w:proofErr w:type="spellEnd"/>
      <w:r w:rsidR="00EB1F4D">
        <w:rPr>
          <w:b/>
          <w:sz w:val="24"/>
        </w:rPr>
        <w:tab/>
      </w:r>
      <w:proofErr w:type="spellStart"/>
      <w:r w:rsidR="00EB1F4D">
        <w:rPr>
          <w:b/>
          <w:sz w:val="24"/>
        </w:rPr>
        <w:t>I</w:t>
      </w:r>
      <w:proofErr w:type="spellEnd"/>
      <w:r w:rsidR="00EB1F4D">
        <w:rPr>
          <w:b/>
          <w:sz w:val="24"/>
        </w:rPr>
        <w:tab/>
        <w:t>l</w:t>
      </w:r>
    </w:p>
    <w:p w14:paraId="7D8B0499" w14:textId="77777777" w:rsidR="00357018" w:rsidRDefault="00EB1F4D">
      <w:pPr>
        <w:tabs>
          <w:tab w:val="left" w:pos="3187"/>
        </w:tabs>
        <w:spacing w:before="43"/>
        <w:ind w:right="2193"/>
        <w:jc w:val="center"/>
        <w:rPr>
          <w:b/>
          <w:sz w:val="24"/>
        </w:rPr>
      </w:pPr>
      <w:r>
        <w:rPr>
          <w:b/>
          <w:color w:val="FF0000"/>
          <w:sz w:val="24"/>
        </w:rPr>
        <w:t>voluntary</w:t>
      </w:r>
      <w:r>
        <w:rPr>
          <w:b/>
          <w:color w:val="FF0000"/>
          <w:spacing w:val="-6"/>
          <w:sz w:val="24"/>
        </w:rPr>
        <w:t xml:space="preserve"> </w:t>
      </w:r>
      <w:r>
        <w:rPr>
          <w:b/>
          <w:color w:val="FF0000"/>
          <w:sz w:val="24"/>
        </w:rPr>
        <w:t>scheme</w:t>
      </w:r>
      <w:r>
        <w:rPr>
          <w:b/>
          <w:color w:val="FF0000"/>
          <w:spacing w:val="-4"/>
          <w:sz w:val="24"/>
        </w:rPr>
        <w:t xml:space="preserve"> </w:t>
      </w:r>
      <w:r>
        <w:rPr>
          <w:b/>
          <w:color w:val="FF0000"/>
          <w:sz w:val="24"/>
        </w:rPr>
        <w:t>pays</w:t>
      </w:r>
      <w:r>
        <w:rPr>
          <w:b/>
          <w:color w:val="FF0000"/>
          <w:sz w:val="24"/>
        </w:rPr>
        <w:tab/>
      </w:r>
      <w:r>
        <w:rPr>
          <w:b/>
          <w:color w:val="006FC0"/>
          <w:sz w:val="24"/>
        </w:rPr>
        <w:t>mandatory</w:t>
      </w:r>
      <w:r>
        <w:rPr>
          <w:b/>
          <w:color w:val="006FC0"/>
          <w:spacing w:val="-6"/>
          <w:sz w:val="24"/>
        </w:rPr>
        <w:t xml:space="preserve"> </w:t>
      </w:r>
      <w:r>
        <w:rPr>
          <w:b/>
          <w:color w:val="006FC0"/>
          <w:sz w:val="24"/>
        </w:rPr>
        <w:t>scheme</w:t>
      </w:r>
      <w:r>
        <w:rPr>
          <w:b/>
          <w:color w:val="006FC0"/>
          <w:spacing w:val="-3"/>
          <w:sz w:val="24"/>
        </w:rPr>
        <w:t xml:space="preserve"> </w:t>
      </w:r>
      <w:proofErr w:type="gramStart"/>
      <w:r>
        <w:rPr>
          <w:b/>
          <w:color w:val="006FC0"/>
          <w:sz w:val="24"/>
        </w:rPr>
        <w:t>pays</w:t>
      </w:r>
      <w:proofErr w:type="gramEnd"/>
    </w:p>
    <w:p w14:paraId="593C6D19" w14:textId="77777777" w:rsidR="00357018" w:rsidRDefault="00357018">
      <w:pPr>
        <w:pStyle w:val="BodyText"/>
        <w:spacing w:before="1"/>
        <w:rPr>
          <w:b/>
          <w:sz w:val="31"/>
        </w:rPr>
      </w:pPr>
    </w:p>
    <w:p w14:paraId="7E323A4F" w14:textId="77777777" w:rsidR="00357018" w:rsidRDefault="00EB1F4D">
      <w:pPr>
        <w:pStyle w:val="BodyText"/>
        <w:spacing w:line="276" w:lineRule="auto"/>
        <w:ind w:left="1200" w:right="1377"/>
      </w:pPr>
      <w:r>
        <w:t>Because the amount Paul has asked us to pay is less than £21,375 all the £20,025</w:t>
      </w:r>
      <w:r>
        <w:rPr>
          <w:spacing w:val="-64"/>
        </w:rPr>
        <w:t xml:space="preserve"> </w:t>
      </w:r>
      <w:r>
        <w:t>charge can be paid by mandatory scheme pays from the 1995/2008 NHS Pension</w:t>
      </w:r>
      <w:r>
        <w:rPr>
          <w:spacing w:val="1"/>
        </w:rPr>
        <w:t xml:space="preserve"> </w:t>
      </w:r>
      <w:r>
        <w:t>Scheme.</w:t>
      </w:r>
    </w:p>
    <w:p w14:paraId="67F3EDEB" w14:textId="77777777" w:rsidR="00357018" w:rsidRDefault="00357018">
      <w:pPr>
        <w:pStyle w:val="BodyText"/>
        <w:spacing w:before="7"/>
        <w:rPr>
          <w:sz w:val="27"/>
        </w:rPr>
      </w:pPr>
    </w:p>
    <w:p w14:paraId="13FB4F14" w14:textId="77777777" w:rsidR="00357018" w:rsidRDefault="00EB1F4D">
      <w:pPr>
        <w:tabs>
          <w:tab w:val="left" w:pos="2601"/>
          <w:tab w:val="left" w:pos="5468"/>
          <w:tab w:val="left" w:pos="6538"/>
        </w:tabs>
        <w:ind w:left="1536"/>
      </w:pPr>
      <w:r>
        <w:rPr>
          <w:sz w:val="24"/>
        </w:rPr>
        <w:t>£20,025</w:t>
      </w:r>
      <w:r>
        <w:rPr>
          <w:sz w:val="24"/>
        </w:rPr>
        <w:tab/>
      </w:r>
      <w:r>
        <w:rPr>
          <w:color w:val="006FC0"/>
        </w:rPr>
        <w:t>-</w:t>
      </w:r>
      <w:r>
        <w:rPr>
          <w:color w:val="006FC0"/>
          <w:spacing w:val="-2"/>
        </w:rPr>
        <w:t xml:space="preserve"> </w:t>
      </w:r>
      <w:r>
        <w:rPr>
          <w:color w:val="006FC0"/>
        </w:rPr>
        <w:t>mandatory</w:t>
      </w:r>
      <w:r>
        <w:rPr>
          <w:color w:val="006FC0"/>
          <w:spacing w:val="-2"/>
        </w:rPr>
        <w:t xml:space="preserve"> </w:t>
      </w:r>
      <w:r>
        <w:rPr>
          <w:color w:val="006FC0"/>
        </w:rPr>
        <w:t>scheme</w:t>
      </w:r>
      <w:r>
        <w:rPr>
          <w:color w:val="006FC0"/>
          <w:spacing w:val="-2"/>
        </w:rPr>
        <w:t xml:space="preserve"> </w:t>
      </w:r>
      <w:r>
        <w:rPr>
          <w:color w:val="006FC0"/>
        </w:rPr>
        <w:t>pays</w:t>
      </w:r>
      <w:r>
        <w:rPr>
          <w:color w:val="006FC0"/>
        </w:rPr>
        <w:tab/>
      </w:r>
      <w:r>
        <w:rPr>
          <w:sz w:val="24"/>
        </w:rPr>
        <w:t>£0.00</w:t>
      </w:r>
      <w:r>
        <w:rPr>
          <w:sz w:val="24"/>
        </w:rPr>
        <w:tab/>
      </w:r>
      <w:r>
        <w:rPr>
          <w:color w:val="FF0000"/>
        </w:rPr>
        <w:t>-</w:t>
      </w:r>
      <w:r>
        <w:rPr>
          <w:color w:val="FF0000"/>
          <w:spacing w:val="-2"/>
        </w:rPr>
        <w:t xml:space="preserve"> </w:t>
      </w:r>
      <w:r>
        <w:rPr>
          <w:color w:val="FF0000"/>
        </w:rPr>
        <w:t>voluntary</w:t>
      </w:r>
      <w:r>
        <w:rPr>
          <w:color w:val="FF0000"/>
          <w:spacing w:val="-2"/>
        </w:rPr>
        <w:t xml:space="preserve"> </w:t>
      </w:r>
      <w:r>
        <w:rPr>
          <w:color w:val="FF0000"/>
        </w:rPr>
        <w:t>scheme</w:t>
      </w:r>
      <w:r>
        <w:rPr>
          <w:color w:val="FF0000"/>
          <w:spacing w:val="-1"/>
        </w:rPr>
        <w:t xml:space="preserve"> </w:t>
      </w:r>
      <w:r>
        <w:rPr>
          <w:color w:val="FF0000"/>
        </w:rPr>
        <w:t>pays</w:t>
      </w:r>
    </w:p>
    <w:p w14:paraId="2B156BAA" w14:textId="77777777" w:rsidR="00357018" w:rsidRDefault="00357018">
      <w:pPr>
        <w:sectPr w:rsidR="00357018" w:rsidSect="003E1057">
          <w:pgSz w:w="11910" w:h="16840"/>
          <w:pgMar w:top="1340" w:right="280" w:bottom="1180" w:left="240" w:header="0" w:footer="906" w:gutter="0"/>
          <w:cols w:space="720"/>
        </w:sectPr>
      </w:pPr>
    </w:p>
    <w:p w14:paraId="6FD0117A" w14:textId="77777777" w:rsidR="00357018" w:rsidRPr="0057067A" w:rsidRDefault="00EB1F4D">
      <w:pPr>
        <w:pStyle w:val="Heading2"/>
        <w:spacing w:before="80" w:line="276" w:lineRule="auto"/>
        <w:ind w:right="1194"/>
        <w:rPr>
          <w:color w:val="005EB8"/>
        </w:rPr>
      </w:pPr>
      <w:bookmarkStart w:id="7" w:name="_TOC_250012"/>
      <w:r w:rsidRPr="0057067A">
        <w:rPr>
          <w:color w:val="005EB8"/>
        </w:rPr>
        <w:lastRenderedPageBreak/>
        <w:t>Example 2 – Pension input amount in the 2015 NHS Pension Schemes is under</w:t>
      </w:r>
      <w:r w:rsidRPr="0057067A">
        <w:rPr>
          <w:color w:val="005EB8"/>
          <w:spacing w:val="-64"/>
        </w:rPr>
        <w:t xml:space="preserve"> </w:t>
      </w:r>
      <w:r w:rsidRPr="0057067A">
        <w:rPr>
          <w:color w:val="005EB8"/>
        </w:rPr>
        <w:t>the</w:t>
      </w:r>
      <w:r w:rsidRPr="0057067A">
        <w:rPr>
          <w:color w:val="005EB8"/>
          <w:spacing w:val="-1"/>
        </w:rPr>
        <w:t xml:space="preserve"> </w:t>
      </w:r>
      <w:r w:rsidRPr="0057067A">
        <w:rPr>
          <w:color w:val="005EB8"/>
        </w:rPr>
        <w:t>standard annual</w:t>
      </w:r>
      <w:r w:rsidRPr="0057067A">
        <w:rPr>
          <w:color w:val="005EB8"/>
          <w:spacing w:val="-2"/>
        </w:rPr>
        <w:t xml:space="preserve"> </w:t>
      </w:r>
      <w:bookmarkEnd w:id="7"/>
      <w:r w:rsidRPr="0057067A">
        <w:rPr>
          <w:color w:val="005EB8"/>
        </w:rPr>
        <w:t>allowance</w:t>
      </w:r>
    </w:p>
    <w:p w14:paraId="1C3B626B" w14:textId="77777777" w:rsidR="00357018" w:rsidRDefault="00357018">
      <w:pPr>
        <w:pStyle w:val="BodyText"/>
        <w:rPr>
          <w:b/>
          <w:sz w:val="20"/>
        </w:rPr>
      </w:pPr>
    </w:p>
    <w:p w14:paraId="2D3B6855" w14:textId="77777777" w:rsidR="00357018" w:rsidRDefault="00EB1F4D">
      <w:pPr>
        <w:pStyle w:val="BodyText"/>
        <w:spacing w:before="9"/>
        <w:rPr>
          <w:b/>
          <w:sz w:val="14"/>
        </w:rPr>
      </w:pPr>
      <w:r>
        <w:rPr>
          <w:noProof/>
        </w:rPr>
        <w:drawing>
          <wp:anchor distT="0" distB="0" distL="0" distR="0" simplePos="0" relativeHeight="21" behindDoc="0" locked="0" layoutInCell="1" allowOverlap="1" wp14:anchorId="01DA67F6" wp14:editId="32D3061C">
            <wp:simplePos x="0" y="0"/>
            <wp:positionH relativeFrom="page">
              <wp:posOffset>939316</wp:posOffset>
            </wp:positionH>
            <wp:positionV relativeFrom="paragraph">
              <wp:posOffset>123393</wp:posOffset>
            </wp:positionV>
            <wp:extent cx="5902558" cy="1102137"/>
            <wp:effectExtent l="0" t="0" r="0" b="0"/>
            <wp:wrapTopAndBottom/>
            <wp:docPr id="3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39" cstate="print"/>
                    <a:stretch>
                      <a:fillRect/>
                    </a:stretch>
                  </pic:blipFill>
                  <pic:spPr>
                    <a:xfrm>
                      <a:off x="0" y="0"/>
                      <a:ext cx="5902558" cy="1102137"/>
                    </a:xfrm>
                    <a:prstGeom prst="rect">
                      <a:avLst/>
                    </a:prstGeom>
                  </pic:spPr>
                </pic:pic>
              </a:graphicData>
            </a:graphic>
          </wp:anchor>
        </w:drawing>
      </w:r>
    </w:p>
    <w:p w14:paraId="5B1E46F7" w14:textId="77777777" w:rsidR="00357018" w:rsidRDefault="00357018">
      <w:pPr>
        <w:pStyle w:val="BodyText"/>
        <w:spacing w:before="8"/>
        <w:rPr>
          <w:b/>
        </w:rPr>
      </w:pPr>
    </w:p>
    <w:p w14:paraId="33955383" w14:textId="77777777" w:rsidR="00357018" w:rsidRDefault="00EB1F4D">
      <w:pPr>
        <w:pStyle w:val="BodyText"/>
        <w:spacing w:before="92" w:line="276" w:lineRule="auto"/>
        <w:ind w:left="1200" w:right="1965"/>
      </w:pPr>
      <w:r>
        <w:t xml:space="preserve">Kathryn is a member of the 2015 NHS Pension Scheme and requested an </w:t>
      </w:r>
      <w:proofErr w:type="gramStart"/>
      <w:r>
        <w:t>on</w:t>
      </w:r>
      <w:r>
        <w:rPr>
          <w:spacing w:val="-64"/>
        </w:rPr>
        <w:t xml:space="preserve"> </w:t>
      </w:r>
      <w:r>
        <w:t>demand</w:t>
      </w:r>
      <w:proofErr w:type="gramEnd"/>
      <w:r>
        <w:rPr>
          <w:spacing w:val="1"/>
        </w:rPr>
        <w:t xml:space="preserve"> </w:t>
      </w:r>
      <w:r>
        <w:t>pension</w:t>
      </w:r>
      <w:r>
        <w:rPr>
          <w:spacing w:val="-1"/>
        </w:rPr>
        <w:t xml:space="preserve"> </w:t>
      </w:r>
      <w:r>
        <w:t>savings statement</w:t>
      </w:r>
      <w:r>
        <w:rPr>
          <w:spacing w:val="-4"/>
        </w:rPr>
        <w:t xml:space="preserve"> </w:t>
      </w:r>
      <w:r>
        <w:t>for</w:t>
      </w:r>
      <w:r>
        <w:rPr>
          <w:spacing w:val="-1"/>
        </w:rPr>
        <w:t xml:space="preserve"> </w:t>
      </w:r>
      <w:r>
        <w:t>tax</w:t>
      </w:r>
      <w:r>
        <w:rPr>
          <w:spacing w:val="-3"/>
        </w:rPr>
        <w:t xml:space="preserve"> </w:t>
      </w:r>
      <w:r>
        <w:t>year 2017/18.</w:t>
      </w:r>
    </w:p>
    <w:p w14:paraId="02B1A402" w14:textId="77777777" w:rsidR="00357018" w:rsidRDefault="00EB1F4D">
      <w:pPr>
        <w:pStyle w:val="BodyText"/>
        <w:spacing w:before="198" w:line="278" w:lineRule="auto"/>
        <w:ind w:left="1200" w:right="1178"/>
      </w:pPr>
      <w:r>
        <w:t>Following the steps in the PSS Guide she has worked out that she is subject to a</w:t>
      </w:r>
      <w:r>
        <w:rPr>
          <w:spacing w:val="1"/>
        </w:rPr>
        <w:t xml:space="preserve"> </w:t>
      </w:r>
      <w:r>
        <w:t>tapered</w:t>
      </w:r>
      <w:r>
        <w:rPr>
          <w:spacing w:val="-3"/>
        </w:rPr>
        <w:t xml:space="preserve"> </w:t>
      </w:r>
      <w:r>
        <w:t>annual</w:t>
      </w:r>
      <w:r>
        <w:rPr>
          <w:spacing w:val="-3"/>
        </w:rPr>
        <w:t xml:space="preserve"> </w:t>
      </w:r>
      <w:r>
        <w:t>allowance</w:t>
      </w:r>
      <w:r>
        <w:rPr>
          <w:spacing w:val="-3"/>
        </w:rPr>
        <w:t xml:space="preserve"> </w:t>
      </w:r>
      <w:r>
        <w:t>of</w:t>
      </w:r>
      <w:r>
        <w:rPr>
          <w:spacing w:val="-2"/>
        </w:rPr>
        <w:t xml:space="preserve"> </w:t>
      </w:r>
      <w:r>
        <w:t>£10,000</w:t>
      </w:r>
      <w:r>
        <w:rPr>
          <w:spacing w:val="-5"/>
        </w:rPr>
        <w:t xml:space="preserve"> </w:t>
      </w:r>
      <w:r>
        <w:t>because of</w:t>
      </w:r>
      <w:r>
        <w:rPr>
          <w:spacing w:val="-2"/>
        </w:rPr>
        <w:t xml:space="preserve"> </w:t>
      </w:r>
      <w:r>
        <w:t>her</w:t>
      </w:r>
      <w:r>
        <w:rPr>
          <w:spacing w:val="-3"/>
        </w:rPr>
        <w:t xml:space="preserve"> </w:t>
      </w:r>
      <w:r>
        <w:t>adjusted</w:t>
      </w:r>
      <w:r>
        <w:rPr>
          <w:spacing w:val="-3"/>
        </w:rPr>
        <w:t xml:space="preserve"> </w:t>
      </w:r>
      <w:r>
        <w:t>income</w:t>
      </w:r>
      <w:r>
        <w:rPr>
          <w:spacing w:val="-5"/>
        </w:rPr>
        <w:t xml:space="preserve"> </w:t>
      </w:r>
      <w:r>
        <w:t>of £230,000.</w:t>
      </w:r>
    </w:p>
    <w:p w14:paraId="73ED84EA" w14:textId="77777777" w:rsidR="00357018" w:rsidRDefault="00357018">
      <w:pPr>
        <w:pStyle w:val="BodyText"/>
        <w:spacing w:before="1" w:after="1"/>
        <w:rPr>
          <w:sz w:val="17"/>
        </w:rPr>
      </w:pPr>
    </w:p>
    <w:tbl>
      <w:tblPr>
        <w:tblW w:w="0" w:type="auto"/>
        <w:tblInd w:w="2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5"/>
        <w:gridCol w:w="2148"/>
      </w:tblGrid>
      <w:tr w:rsidR="00357018" w14:paraId="78780315" w14:textId="77777777">
        <w:trPr>
          <w:trHeight w:val="318"/>
        </w:trPr>
        <w:tc>
          <w:tcPr>
            <w:tcW w:w="6663" w:type="dxa"/>
            <w:gridSpan w:val="2"/>
            <w:shd w:val="clear" w:color="auto" w:fill="009539"/>
          </w:tcPr>
          <w:p w14:paraId="7A10FAF2" w14:textId="77777777" w:rsidR="00357018" w:rsidRDefault="00EB1F4D">
            <w:pPr>
              <w:pStyle w:val="TableParagraph"/>
              <w:ind w:left="2651" w:right="2641"/>
              <w:jc w:val="center"/>
              <w:rPr>
                <w:b/>
                <w:sz w:val="24"/>
              </w:rPr>
            </w:pPr>
            <w:r>
              <w:rPr>
                <w:b/>
                <w:color w:val="FFFFFF"/>
                <w:sz w:val="24"/>
              </w:rPr>
              <w:t>Information</w:t>
            </w:r>
          </w:p>
        </w:tc>
      </w:tr>
      <w:tr w:rsidR="00357018" w14:paraId="4D18D072" w14:textId="77777777">
        <w:trPr>
          <w:trHeight w:val="316"/>
        </w:trPr>
        <w:tc>
          <w:tcPr>
            <w:tcW w:w="4515" w:type="dxa"/>
          </w:tcPr>
          <w:p w14:paraId="2F1B2F7F" w14:textId="77777777" w:rsidR="00357018" w:rsidRDefault="00EB1F4D">
            <w:pPr>
              <w:pStyle w:val="TableParagraph"/>
              <w:rPr>
                <w:sz w:val="24"/>
              </w:rPr>
            </w:pPr>
            <w:r>
              <w:rPr>
                <w:sz w:val="24"/>
              </w:rPr>
              <w:t>1995/2008</w:t>
            </w:r>
            <w:r>
              <w:rPr>
                <w:spacing w:val="-6"/>
                <w:sz w:val="24"/>
              </w:rPr>
              <w:t xml:space="preserve"> </w:t>
            </w:r>
            <w:r>
              <w:rPr>
                <w:sz w:val="24"/>
              </w:rPr>
              <w:t>pension</w:t>
            </w:r>
            <w:r>
              <w:rPr>
                <w:spacing w:val="-2"/>
                <w:sz w:val="24"/>
              </w:rPr>
              <w:t xml:space="preserve"> </w:t>
            </w:r>
            <w:r>
              <w:rPr>
                <w:sz w:val="24"/>
              </w:rPr>
              <w:t>input</w:t>
            </w:r>
            <w:r>
              <w:rPr>
                <w:spacing w:val="-3"/>
                <w:sz w:val="24"/>
              </w:rPr>
              <w:t xml:space="preserve"> </w:t>
            </w:r>
            <w:r>
              <w:rPr>
                <w:sz w:val="24"/>
              </w:rPr>
              <w:t>amount</w:t>
            </w:r>
          </w:p>
        </w:tc>
        <w:tc>
          <w:tcPr>
            <w:tcW w:w="2148" w:type="dxa"/>
          </w:tcPr>
          <w:p w14:paraId="40F9E025" w14:textId="77777777" w:rsidR="00357018" w:rsidRDefault="00EB1F4D">
            <w:pPr>
              <w:pStyle w:val="TableParagraph"/>
              <w:ind w:left="618" w:right="609"/>
              <w:jc w:val="center"/>
              <w:rPr>
                <w:sz w:val="24"/>
              </w:rPr>
            </w:pPr>
            <w:r>
              <w:rPr>
                <w:sz w:val="24"/>
              </w:rPr>
              <w:t>£36,250</w:t>
            </w:r>
          </w:p>
        </w:tc>
      </w:tr>
      <w:tr w:rsidR="00357018" w14:paraId="178C0439" w14:textId="77777777">
        <w:trPr>
          <w:trHeight w:val="316"/>
        </w:trPr>
        <w:tc>
          <w:tcPr>
            <w:tcW w:w="4515" w:type="dxa"/>
          </w:tcPr>
          <w:p w14:paraId="4C01798F" w14:textId="77777777" w:rsidR="00357018" w:rsidRDefault="00EB1F4D">
            <w:pPr>
              <w:pStyle w:val="TableParagraph"/>
              <w:rPr>
                <w:sz w:val="24"/>
              </w:rPr>
            </w:pPr>
            <w:r>
              <w:rPr>
                <w:sz w:val="24"/>
              </w:rPr>
              <w:t>Standard</w:t>
            </w:r>
            <w:r>
              <w:rPr>
                <w:spacing w:val="-4"/>
                <w:sz w:val="24"/>
              </w:rPr>
              <w:t xml:space="preserve"> </w:t>
            </w:r>
            <w:r>
              <w:rPr>
                <w:sz w:val="24"/>
              </w:rPr>
              <w:t>annual</w:t>
            </w:r>
            <w:r>
              <w:rPr>
                <w:spacing w:val="-4"/>
                <w:sz w:val="24"/>
              </w:rPr>
              <w:t xml:space="preserve"> </w:t>
            </w:r>
            <w:r>
              <w:rPr>
                <w:sz w:val="24"/>
              </w:rPr>
              <w:t>allowance</w:t>
            </w:r>
          </w:p>
        </w:tc>
        <w:tc>
          <w:tcPr>
            <w:tcW w:w="2148" w:type="dxa"/>
          </w:tcPr>
          <w:p w14:paraId="6FA13C1C" w14:textId="77777777" w:rsidR="00357018" w:rsidRDefault="00EB1F4D">
            <w:pPr>
              <w:pStyle w:val="TableParagraph"/>
              <w:ind w:left="618" w:right="609"/>
              <w:jc w:val="center"/>
              <w:rPr>
                <w:sz w:val="24"/>
              </w:rPr>
            </w:pPr>
            <w:r>
              <w:rPr>
                <w:sz w:val="24"/>
              </w:rPr>
              <w:t>£40,000</w:t>
            </w:r>
          </w:p>
        </w:tc>
      </w:tr>
      <w:tr w:rsidR="00357018" w14:paraId="434B0D2F" w14:textId="77777777">
        <w:trPr>
          <w:trHeight w:val="318"/>
        </w:trPr>
        <w:tc>
          <w:tcPr>
            <w:tcW w:w="4515" w:type="dxa"/>
          </w:tcPr>
          <w:p w14:paraId="718AB088" w14:textId="77777777" w:rsidR="00357018" w:rsidRDefault="00EB1F4D">
            <w:pPr>
              <w:pStyle w:val="TableParagraph"/>
              <w:spacing w:line="240" w:lineRule="auto"/>
              <w:rPr>
                <w:sz w:val="24"/>
              </w:rPr>
            </w:pPr>
            <w:r>
              <w:rPr>
                <w:sz w:val="24"/>
              </w:rPr>
              <w:t>Tapered</w:t>
            </w:r>
            <w:r>
              <w:rPr>
                <w:spacing w:val="-4"/>
                <w:sz w:val="24"/>
              </w:rPr>
              <w:t xml:space="preserve"> </w:t>
            </w:r>
            <w:r>
              <w:rPr>
                <w:sz w:val="24"/>
              </w:rPr>
              <w:t>annual</w:t>
            </w:r>
            <w:r>
              <w:rPr>
                <w:spacing w:val="-4"/>
                <w:sz w:val="24"/>
              </w:rPr>
              <w:t xml:space="preserve"> </w:t>
            </w:r>
            <w:r>
              <w:rPr>
                <w:sz w:val="24"/>
              </w:rPr>
              <w:t>allowance</w:t>
            </w:r>
          </w:p>
        </w:tc>
        <w:tc>
          <w:tcPr>
            <w:tcW w:w="2148" w:type="dxa"/>
          </w:tcPr>
          <w:p w14:paraId="70A34997" w14:textId="77777777" w:rsidR="00357018" w:rsidRDefault="00EB1F4D">
            <w:pPr>
              <w:pStyle w:val="TableParagraph"/>
              <w:spacing w:line="240" w:lineRule="auto"/>
              <w:ind w:left="619" w:right="609"/>
              <w:jc w:val="center"/>
              <w:rPr>
                <w:sz w:val="24"/>
              </w:rPr>
            </w:pPr>
            <w:r>
              <w:rPr>
                <w:sz w:val="24"/>
              </w:rPr>
              <w:t>£10,000</w:t>
            </w:r>
          </w:p>
        </w:tc>
      </w:tr>
      <w:tr w:rsidR="00357018" w14:paraId="160C1878" w14:textId="77777777">
        <w:trPr>
          <w:trHeight w:val="316"/>
        </w:trPr>
        <w:tc>
          <w:tcPr>
            <w:tcW w:w="4515" w:type="dxa"/>
          </w:tcPr>
          <w:p w14:paraId="31458A22" w14:textId="77777777" w:rsidR="00357018" w:rsidRDefault="00EB1F4D">
            <w:pPr>
              <w:pStyle w:val="TableParagraph"/>
              <w:rPr>
                <w:sz w:val="24"/>
              </w:rPr>
            </w:pPr>
            <w:r>
              <w:rPr>
                <w:sz w:val="24"/>
              </w:rPr>
              <w:t>Tax</w:t>
            </w:r>
            <w:r>
              <w:rPr>
                <w:spacing w:val="-3"/>
                <w:sz w:val="24"/>
              </w:rPr>
              <w:t xml:space="preserve"> </w:t>
            </w:r>
            <w:r>
              <w:rPr>
                <w:sz w:val="24"/>
              </w:rPr>
              <w:t>rate</w:t>
            </w:r>
          </w:p>
        </w:tc>
        <w:tc>
          <w:tcPr>
            <w:tcW w:w="2148" w:type="dxa"/>
          </w:tcPr>
          <w:p w14:paraId="53D10DD2" w14:textId="77777777" w:rsidR="00357018" w:rsidRDefault="00EB1F4D">
            <w:pPr>
              <w:pStyle w:val="TableParagraph"/>
              <w:ind w:left="619" w:right="607"/>
              <w:jc w:val="center"/>
              <w:rPr>
                <w:sz w:val="24"/>
              </w:rPr>
            </w:pPr>
            <w:r>
              <w:rPr>
                <w:sz w:val="24"/>
              </w:rPr>
              <w:t>45%</w:t>
            </w:r>
          </w:p>
        </w:tc>
      </w:tr>
    </w:tbl>
    <w:p w14:paraId="69136BA3" w14:textId="77777777" w:rsidR="00357018" w:rsidRDefault="00357018">
      <w:pPr>
        <w:pStyle w:val="BodyText"/>
        <w:spacing w:before="9"/>
        <w:rPr>
          <w:sz w:val="27"/>
        </w:rPr>
      </w:pPr>
    </w:p>
    <w:p w14:paraId="29154753" w14:textId="77777777" w:rsidR="00357018" w:rsidRDefault="00EB1F4D">
      <w:pPr>
        <w:pStyle w:val="ListParagraph"/>
        <w:numPr>
          <w:ilvl w:val="0"/>
          <w:numId w:val="5"/>
        </w:numPr>
        <w:tabs>
          <w:tab w:val="left" w:pos="1484"/>
        </w:tabs>
        <w:jc w:val="left"/>
        <w:rPr>
          <w:sz w:val="24"/>
        </w:rPr>
      </w:pPr>
      <w:r w:rsidRPr="0057067A">
        <w:rPr>
          <w:color w:val="005EB8"/>
          <w:sz w:val="24"/>
        </w:rPr>
        <w:t>The</w:t>
      </w:r>
      <w:r w:rsidRPr="0057067A">
        <w:rPr>
          <w:color w:val="005EB8"/>
          <w:spacing w:val="-4"/>
          <w:sz w:val="24"/>
        </w:rPr>
        <w:t xml:space="preserve"> </w:t>
      </w:r>
      <w:r w:rsidRPr="0057067A">
        <w:rPr>
          <w:color w:val="005EB8"/>
          <w:sz w:val="24"/>
        </w:rPr>
        <w:t>maximum</w:t>
      </w:r>
      <w:r w:rsidRPr="0057067A">
        <w:rPr>
          <w:color w:val="005EB8"/>
          <w:spacing w:val="1"/>
          <w:sz w:val="24"/>
        </w:rPr>
        <w:t xml:space="preserve"> </w:t>
      </w:r>
      <w:r w:rsidRPr="0057067A">
        <w:rPr>
          <w:color w:val="005EB8"/>
          <w:sz w:val="24"/>
        </w:rPr>
        <w:t>annual</w:t>
      </w:r>
      <w:r w:rsidRPr="0057067A">
        <w:rPr>
          <w:color w:val="005EB8"/>
          <w:spacing w:val="-5"/>
          <w:sz w:val="24"/>
        </w:rPr>
        <w:t xml:space="preserve"> </w:t>
      </w:r>
      <w:r w:rsidRPr="0057067A">
        <w:rPr>
          <w:color w:val="005EB8"/>
          <w:sz w:val="24"/>
        </w:rPr>
        <w:t>allowance</w:t>
      </w:r>
      <w:r w:rsidRPr="0057067A">
        <w:rPr>
          <w:color w:val="005EB8"/>
          <w:spacing w:val="-2"/>
          <w:sz w:val="24"/>
        </w:rPr>
        <w:t xml:space="preserve"> </w:t>
      </w:r>
      <w:r w:rsidRPr="0057067A">
        <w:rPr>
          <w:color w:val="005EB8"/>
          <w:sz w:val="24"/>
        </w:rPr>
        <w:t>charge</w:t>
      </w:r>
      <w:r w:rsidRPr="0057067A">
        <w:rPr>
          <w:color w:val="005EB8"/>
          <w:spacing w:val="-4"/>
          <w:sz w:val="24"/>
        </w:rPr>
        <w:t xml:space="preserve"> </w:t>
      </w:r>
      <w:r w:rsidRPr="0057067A">
        <w:rPr>
          <w:color w:val="005EB8"/>
          <w:sz w:val="24"/>
        </w:rPr>
        <w:t>from</w:t>
      </w:r>
      <w:r w:rsidRPr="0057067A">
        <w:rPr>
          <w:color w:val="005EB8"/>
          <w:spacing w:val="1"/>
          <w:sz w:val="24"/>
        </w:rPr>
        <w:t xml:space="preserve"> </w:t>
      </w:r>
      <w:r w:rsidRPr="0057067A">
        <w:rPr>
          <w:color w:val="005EB8"/>
          <w:sz w:val="24"/>
        </w:rPr>
        <w:t>the</w:t>
      </w:r>
      <w:r w:rsidRPr="0057067A">
        <w:rPr>
          <w:color w:val="005EB8"/>
          <w:spacing w:val="-1"/>
          <w:sz w:val="24"/>
        </w:rPr>
        <w:t xml:space="preserve"> </w:t>
      </w:r>
      <w:r w:rsidRPr="0057067A">
        <w:rPr>
          <w:color w:val="005EB8"/>
          <w:sz w:val="24"/>
        </w:rPr>
        <w:t>NHS</w:t>
      </w:r>
      <w:r w:rsidRPr="0057067A">
        <w:rPr>
          <w:color w:val="005EB8"/>
          <w:spacing w:val="-4"/>
          <w:sz w:val="24"/>
        </w:rPr>
        <w:t xml:space="preserve"> </w:t>
      </w:r>
      <w:r w:rsidRPr="0057067A">
        <w:rPr>
          <w:color w:val="005EB8"/>
          <w:sz w:val="24"/>
        </w:rPr>
        <w:t>benefits</w:t>
      </w:r>
    </w:p>
    <w:p w14:paraId="305DFF57" w14:textId="77777777" w:rsidR="00357018" w:rsidRDefault="00357018">
      <w:pPr>
        <w:pStyle w:val="BodyText"/>
        <w:spacing w:before="1"/>
        <w:rPr>
          <w:sz w:val="31"/>
        </w:rPr>
      </w:pPr>
    </w:p>
    <w:p w14:paraId="21196B53" w14:textId="77777777" w:rsidR="00357018" w:rsidRDefault="00EB1F4D">
      <w:pPr>
        <w:pStyle w:val="BodyText"/>
        <w:tabs>
          <w:tab w:val="left" w:pos="4080"/>
        </w:tabs>
        <w:ind w:left="1536"/>
      </w:pPr>
      <w:r>
        <w:t>£36,250</w:t>
      </w:r>
      <w:r>
        <w:rPr>
          <w:spacing w:val="-1"/>
        </w:rPr>
        <w:t xml:space="preserve"> </w:t>
      </w:r>
      <w:r>
        <w:t>–</w:t>
      </w:r>
      <w:r>
        <w:rPr>
          <w:spacing w:val="-3"/>
        </w:rPr>
        <w:t xml:space="preserve"> </w:t>
      </w:r>
      <w:r>
        <w:t>£10,000</w:t>
      </w:r>
      <w:r>
        <w:tab/>
        <w:t>=</w:t>
      </w:r>
      <w:r>
        <w:rPr>
          <w:spacing w:val="-2"/>
        </w:rPr>
        <w:t xml:space="preserve"> </w:t>
      </w:r>
      <w:r>
        <w:t>£26,250</w:t>
      </w:r>
    </w:p>
    <w:p w14:paraId="673703E6" w14:textId="77777777" w:rsidR="00357018" w:rsidRDefault="00357018">
      <w:pPr>
        <w:pStyle w:val="BodyText"/>
        <w:spacing w:before="4"/>
        <w:rPr>
          <w:sz w:val="31"/>
        </w:rPr>
      </w:pPr>
    </w:p>
    <w:p w14:paraId="449D89F6" w14:textId="77777777" w:rsidR="00357018" w:rsidRDefault="00EB1F4D">
      <w:pPr>
        <w:tabs>
          <w:tab w:val="left" w:pos="4080"/>
        </w:tabs>
        <w:ind w:left="1536"/>
        <w:rPr>
          <w:b/>
          <w:sz w:val="24"/>
        </w:rPr>
      </w:pPr>
      <w:r>
        <w:rPr>
          <w:sz w:val="24"/>
        </w:rPr>
        <w:t>£26,250</w:t>
      </w:r>
      <w:r>
        <w:rPr>
          <w:spacing w:val="-2"/>
          <w:sz w:val="24"/>
        </w:rPr>
        <w:t xml:space="preserve"> </w:t>
      </w:r>
      <w:r>
        <w:rPr>
          <w:sz w:val="24"/>
        </w:rPr>
        <w:t>x</w:t>
      </w:r>
      <w:r>
        <w:rPr>
          <w:spacing w:val="-3"/>
          <w:sz w:val="24"/>
        </w:rPr>
        <w:t xml:space="preserve"> </w:t>
      </w:r>
      <w:r>
        <w:rPr>
          <w:sz w:val="24"/>
        </w:rPr>
        <w:t>45%</w:t>
      </w:r>
      <w:r>
        <w:rPr>
          <w:sz w:val="24"/>
        </w:rPr>
        <w:tab/>
        <w:t>=</w:t>
      </w:r>
      <w:r>
        <w:rPr>
          <w:spacing w:val="-3"/>
          <w:sz w:val="24"/>
        </w:rPr>
        <w:t xml:space="preserve"> </w:t>
      </w:r>
      <w:r>
        <w:rPr>
          <w:b/>
          <w:sz w:val="24"/>
        </w:rPr>
        <w:t>£11,812.50</w:t>
      </w:r>
    </w:p>
    <w:p w14:paraId="6AC2826C" w14:textId="77777777" w:rsidR="00357018" w:rsidRDefault="00357018">
      <w:pPr>
        <w:pStyle w:val="BodyText"/>
        <w:spacing w:before="1"/>
        <w:rPr>
          <w:b/>
          <w:sz w:val="31"/>
        </w:rPr>
      </w:pPr>
    </w:p>
    <w:p w14:paraId="43126431" w14:textId="77777777" w:rsidR="00357018" w:rsidRPr="0057067A" w:rsidRDefault="00EB1F4D">
      <w:pPr>
        <w:pStyle w:val="ListParagraph"/>
        <w:numPr>
          <w:ilvl w:val="0"/>
          <w:numId w:val="5"/>
        </w:numPr>
        <w:tabs>
          <w:tab w:val="left" w:pos="1484"/>
        </w:tabs>
        <w:spacing w:line="276" w:lineRule="auto"/>
        <w:ind w:right="1455" w:hanging="341"/>
        <w:jc w:val="left"/>
        <w:rPr>
          <w:color w:val="005EB8"/>
          <w:sz w:val="24"/>
        </w:rPr>
      </w:pPr>
      <w:r w:rsidRPr="0057067A">
        <w:rPr>
          <w:color w:val="005EB8"/>
          <w:sz w:val="24"/>
        </w:rPr>
        <w:t>The maximum annual allowance charge that can be paid by mandatory scheme</w:t>
      </w:r>
      <w:r w:rsidRPr="0057067A">
        <w:rPr>
          <w:color w:val="005EB8"/>
          <w:spacing w:val="-64"/>
          <w:sz w:val="24"/>
        </w:rPr>
        <w:t xml:space="preserve"> </w:t>
      </w:r>
      <w:r w:rsidRPr="0057067A">
        <w:rPr>
          <w:color w:val="005EB8"/>
          <w:sz w:val="24"/>
        </w:rPr>
        <w:t>pays</w:t>
      </w:r>
      <w:r w:rsidRPr="0057067A">
        <w:rPr>
          <w:color w:val="005EB8"/>
          <w:spacing w:val="-1"/>
          <w:sz w:val="24"/>
        </w:rPr>
        <w:t xml:space="preserve"> </w:t>
      </w:r>
      <w:r w:rsidRPr="0057067A">
        <w:rPr>
          <w:color w:val="005EB8"/>
          <w:sz w:val="24"/>
        </w:rPr>
        <w:t>in</w:t>
      </w:r>
      <w:r w:rsidRPr="0057067A">
        <w:rPr>
          <w:color w:val="005EB8"/>
          <w:spacing w:val="1"/>
          <w:sz w:val="24"/>
        </w:rPr>
        <w:t xml:space="preserve"> </w:t>
      </w:r>
      <w:r w:rsidRPr="0057067A">
        <w:rPr>
          <w:color w:val="005EB8"/>
          <w:sz w:val="24"/>
        </w:rPr>
        <w:t>the</w:t>
      </w:r>
      <w:r w:rsidRPr="0057067A">
        <w:rPr>
          <w:color w:val="005EB8"/>
          <w:spacing w:val="-2"/>
          <w:sz w:val="24"/>
        </w:rPr>
        <w:t xml:space="preserve"> </w:t>
      </w:r>
      <w:r w:rsidRPr="0057067A">
        <w:rPr>
          <w:color w:val="005EB8"/>
          <w:sz w:val="24"/>
        </w:rPr>
        <w:t>2015 NHS</w:t>
      </w:r>
      <w:r w:rsidRPr="0057067A">
        <w:rPr>
          <w:color w:val="005EB8"/>
          <w:spacing w:val="-2"/>
          <w:sz w:val="24"/>
        </w:rPr>
        <w:t xml:space="preserve"> </w:t>
      </w:r>
      <w:r w:rsidRPr="0057067A">
        <w:rPr>
          <w:color w:val="005EB8"/>
          <w:sz w:val="24"/>
        </w:rPr>
        <w:t>Pension Scheme</w:t>
      </w:r>
    </w:p>
    <w:p w14:paraId="339A886A" w14:textId="77777777" w:rsidR="00357018" w:rsidRDefault="00357018">
      <w:pPr>
        <w:pStyle w:val="BodyText"/>
        <w:spacing w:before="8"/>
        <w:rPr>
          <w:sz w:val="27"/>
        </w:rPr>
      </w:pPr>
    </w:p>
    <w:p w14:paraId="4A701177" w14:textId="77777777" w:rsidR="00357018" w:rsidRDefault="00EB1F4D">
      <w:pPr>
        <w:pStyle w:val="BodyText"/>
        <w:spacing w:line="276" w:lineRule="auto"/>
        <w:ind w:left="1200" w:right="1178"/>
      </w:pPr>
      <w:r>
        <w:t>As the pension input amount in the 2015 NHS Pension Scheme is less than the</w:t>
      </w:r>
      <w:r>
        <w:rPr>
          <w:spacing w:val="1"/>
        </w:rPr>
        <w:t xml:space="preserve"> </w:t>
      </w:r>
      <w:r>
        <w:t>standard</w:t>
      </w:r>
      <w:r>
        <w:rPr>
          <w:spacing w:val="-2"/>
        </w:rPr>
        <w:t xml:space="preserve"> </w:t>
      </w:r>
      <w:r>
        <w:t>annual</w:t>
      </w:r>
      <w:r>
        <w:rPr>
          <w:spacing w:val="-1"/>
        </w:rPr>
        <w:t xml:space="preserve"> </w:t>
      </w:r>
      <w:r>
        <w:t>allowance</w:t>
      </w:r>
      <w:r>
        <w:rPr>
          <w:spacing w:val="-3"/>
        </w:rPr>
        <w:t xml:space="preserve"> </w:t>
      </w:r>
      <w:r>
        <w:t>none</w:t>
      </w:r>
      <w:r>
        <w:rPr>
          <w:spacing w:val="-2"/>
        </w:rPr>
        <w:t xml:space="preserve"> </w:t>
      </w:r>
      <w:r>
        <w:t>of</w:t>
      </w:r>
      <w:r>
        <w:rPr>
          <w:spacing w:val="-1"/>
        </w:rPr>
        <w:t xml:space="preserve"> </w:t>
      </w:r>
      <w:r>
        <w:t>the</w:t>
      </w:r>
      <w:r>
        <w:rPr>
          <w:spacing w:val="-1"/>
        </w:rPr>
        <w:t xml:space="preserve"> </w:t>
      </w:r>
      <w:r>
        <w:t>charge</w:t>
      </w:r>
      <w:r>
        <w:rPr>
          <w:spacing w:val="-1"/>
        </w:rPr>
        <w:t xml:space="preserve"> </w:t>
      </w:r>
      <w:r>
        <w:t>can</w:t>
      </w:r>
      <w:r>
        <w:rPr>
          <w:spacing w:val="-4"/>
        </w:rPr>
        <w:t xml:space="preserve"> </w:t>
      </w:r>
      <w:r>
        <w:t>be</w:t>
      </w:r>
      <w:r>
        <w:rPr>
          <w:spacing w:val="-3"/>
        </w:rPr>
        <w:t xml:space="preserve"> </w:t>
      </w:r>
      <w:r>
        <w:t>paid</w:t>
      </w:r>
      <w:r>
        <w:rPr>
          <w:spacing w:val="-3"/>
        </w:rPr>
        <w:t xml:space="preserve"> </w:t>
      </w:r>
      <w:r>
        <w:t>using</w:t>
      </w:r>
      <w:r>
        <w:rPr>
          <w:spacing w:val="-4"/>
        </w:rPr>
        <w:t xml:space="preserve"> </w:t>
      </w:r>
      <w:r>
        <w:t>mandatory</w:t>
      </w:r>
      <w:r>
        <w:rPr>
          <w:spacing w:val="-6"/>
        </w:rPr>
        <w:t xml:space="preserve"> </w:t>
      </w:r>
      <w:r>
        <w:t>scheme</w:t>
      </w:r>
      <w:r>
        <w:rPr>
          <w:spacing w:val="-63"/>
        </w:rPr>
        <w:t xml:space="preserve"> </w:t>
      </w:r>
      <w:r>
        <w:t>pays.</w:t>
      </w:r>
    </w:p>
    <w:p w14:paraId="485ADC98" w14:textId="77777777" w:rsidR="00357018" w:rsidRDefault="00357018">
      <w:pPr>
        <w:pStyle w:val="BodyText"/>
        <w:spacing w:before="7"/>
        <w:rPr>
          <w:sz w:val="27"/>
        </w:rPr>
      </w:pPr>
    </w:p>
    <w:p w14:paraId="60CD8F4E" w14:textId="77777777" w:rsidR="00357018" w:rsidRPr="0057067A" w:rsidRDefault="00EB1F4D">
      <w:pPr>
        <w:pStyle w:val="ListParagraph"/>
        <w:numPr>
          <w:ilvl w:val="0"/>
          <w:numId w:val="5"/>
        </w:numPr>
        <w:tabs>
          <w:tab w:val="left" w:pos="1484"/>
        </w:tabs>
        <w:spacing w:line="276" w:lineRule="auto"/>
        <w:ind w:right="1618" w:hanging="408"/>
        <w:jc w:val="left"/>
        <w:rPr>
          <w:color w:val="005EB8"/>
          <w:sz w:val="24"/>
        </w:rPr>
      </w:pPr>
      <w:r w:rsidRPr="0057067A">
        <w:rPr>
          <w:color w:val="005EB8"/>
          <w:sz w:val="24"/>
        </w:rPr>
        <w:t>The maximum annual allowance charge that can be paid by voluntary scheme</w:t>
      </w:r>
      <w:r w:rsidRPr="0057067A">
        <w:rPr>
          <w:color w:val="005EB8"/>
          <w:spacing w:val="-64"/>
          <w:sz w:val="24"/>
        </w:rPr>
        <w:t xml:space="preserve"> </w:t>
      </w:r>
      <w:r w:rsidRPr="0057067A">
        <w:rPr>
          <w:color w:val="005EB8"/>
          <w:sz w:val="24"/>
        </w:rPr>
        <w:t>pays</w:t>
      </w:r>
      <w:r w:rsidRPr="0057067A">
        <w:rPr>
          <w:color w:val="005EB8"/>
          <w:spacing w:val="-1"/>
          <w:sz w:val="24"/>
        </w:rPr>
        <w:t xml:space="preserve"> </w:t>
      </w:r>
      <w:r w:rsidRPr="0057067A">
        <w:rPr>
          <w:color w:val="005EB8"/>
          <w:sz w:val="24"/>
        </w:rPr>
        <w:t>in</w:t>
      </w:r>
      <w:r w:rsidRPr="0057067A">
        <w:rPr>
          <w:color w:val="005EB8"/>
          <w:spacing w:val="1"/>
          <w:sz w:val="24"/>
        </w:rPr>
        <w:t xml:space="preserve"> </w:t>
      </w:r>
      <w:r w:rsidRPr="0057067A">
        <w:rPr>
          <w:color w:val="005EB8"/>
          <w:sz w:val="24"/>
        </w:rPr>
        <w:t>the</w:t>
      </w:r>
      <w:r w:rsidRPr="0057067A">
        <w:rPr>
          <w:color w:val="005EB8"/>
          <w:spacing w:val="-2"/>
          <w:sz w:val="24"/>
        </w:rPr>
        <w:t xml:space="preserve"> </w:t>
      </w:r>
      <w:r w:rsidRPr="0057067A">
        <w:rPr>
          <w:color w:val="005EB8"/>
          <w:sz w:val="24"/>
        </w:rPr>
        <w:t>2015 NHS</w:t>
      </w:r>
      <w:r w:rsidRPr="0057067A">
        <w:rPr>
          <w:color w:val="005EB8"/>
          <w:spacing w:val="-2"/>
          <w:sz w:val="24"/>
        </w:rPr>
        <w:t xml:space="preserve"> </w:t>
      </w:r>
      <w:r w:rsidRPr="0057067A">
        <w:rPr>
          <w:color w:val="005EB8"/>
          <w:sz w:val="24"/>
        </w:rPr>
        <w:t>Pension Scheme</w:t>
      </w:r>
    </w:p>
    <w:p w14:paraId="48FF863E" w14:textId="77777777" w:rsidR="00357018" w:rsidRDefault="00357018">
      <w:pPr>
        <w:pStyle w:val="BodyText"/>
        <w:spacing w:before="8"/>
        <w:rPr>
          <w:sz w:val="27"/>
        </w:rPr>
      </w:pPr>
    </w:p>
    <w:p w14:paraId="0DCDC960" w14:textId="77777777" w:rsidR="00357018" w:rsidRDefault="00EB1F4D">
      <w:pPr>
        <w:pStyle w:val="BodyText"/>
        <w:spacing w:line="276" w:lineRule="auto"/>
        <w:ind w:left="1200" w:right="1178"/>
      </w:pPr>
      <w:r>
        <w:t>All</w:t>
      </w:r>
      <w:r>
        <w:rPr>
          <w:spacing w:val="-2"/>
        </w:rPr>
        <w:t xml:space="preserve"> </w:t>
      </w:r>
      <w:r>
        <w:t>the</w:t>
      </w:r>
      <w:r>
        <w:rPr>
          <w:spacing w:val="-3"/>
        </w:rPr>
        <w:t xml:space="preserve"> </w:t>
      </w:r>
      <w:r>
        <w:t>£11,812.50</w:t>
      </w:r>
      <w:r>
        <w:rPr>
          <w:spacing w:val="-1"/>
        </w:rPr>
        <w:t xml:space="preserve"> </w:t>
      </w:r>
      <w:r>
        <w:t>charge</w:t>
      </w:r>
      <w:r>
        <w:rPr>
          <w:spacing w:val="-2"/>
        </w:rPr>
        <w:t xml:space="preserve"> </w:t>
      </w:r>
      <w:r>
        <w:t>can</w:t>
      </w:r>
      <w:r>
        <w:rPr>
          <w:spacing w:val="-1"/>
        </w:rPr>
        <w:t xml:space="preserve"> </w:t>
      </w:r>
      <w:r>
        <w:t>be</w:t>
      </w:r>
      <w:r>
        <w:rPr>
          <w:spacing w:val="-3"/>
        </w:rPr>
        <w:t xml:space="preserve"> </w:t>
      </w:r>
      <w:r>
        <w:t>paid</w:t>
      </w:r>
      <w:r>
        <w:rPr>
          <w:spacing w:val="-1"/>
        </w:rPr>
        <w:t xml:space="preserve"> </w:t>
      </w:r>
      <w:r>
        <w:t>using</w:t>
      </w:r>
      <w:r>
        <w:rPr>
          <w:spacing w:val="-3"/>
        </w:rPr>
        <w:t xml:space="preserve"> </w:t>
      </w:r>
      <w:r>
        <w:t>voluntary</w:t>
      </w:r>
      <w:r>
        <w:rPr>
          <w:spacing w:val="-5"/>
        </w:rPr>
        <w:t xml:space="preserve"> </w:t>
      </w:r>
      <w:r>
        <w:t>scheme</w:t>
      </w:r>
      <w:r>
        <w:rPr>
          <w:spacing w:val="-3"/>
        </w:rPr>
        <w:t xml:space="preserve"> </w:t>
      </w:r>
      <w:r>
        <w:t>pays</w:t>
      </w:r>
      <w:r>
        <w:rPr>
          <w:spacing w:val="-1"/>
        </w:rPr>
        <w:t xml:space="preserve"> </w:t>
      </w:r>
      <w:r>
        <w:t>from</w:t>
      </w:r>
      <w:r>
        <w:rPr>
          <w:spacing w:val="-2"/>
        </w:rPr>
        <w:t xml:space="preserve"> </w:t>
      </w:r>
      <w:r>
        <w:t>the</w:t>
      </w:r>
      <w:r>
        <w:rPr>
          <w:spacing w:val="-3"/>
        </w:rPr>
        <w:t xml:space="preserve"> </w:t>
      </w:r>
      <w:r>
        <w:t>2015</w:t>
      </w:r>
      <w:r>
        <w:rPr>
          <w:spacing w:val="-64"/>
        </w:rPr>
        <w:t xml:space="preserve"> </w:t>
      </w:r>
      <w:r>
        <w:t>NHS</w:t>
      </w:r>
      <w:r>
        <w:rPr>
          <w:spacing w:val="-1"/>
        </w:rPr>
        <w:t xml:space="preserve"> </w:t>
      </w:r>
      <w:r>
        <w:t>Pension Scheme.</w:t>
      </w:r>
    </w:p>
    <w:p w14:paraId="2AB31AFA" w14:textId="77777777" w:rsidR="00357018" w:rsidRDefault="00357018">
      <w:pPr>
        <w:spacing w:line="276" w:lineRule="auto"/>
        <w:sectPr w:rsidR="00357018" w:rsidSect="003E1057">
          <w:pgSz w:w="11910" w:h="16840"/>
          <w:pgMar w:top="1340" w:right="280" w:bottom="1180" w:left="240" w:header="0" w:footer="906" w:gutter="0"/>
          <w:cols w:space="720"/>
        </w:sectPr>
      </w:pPr>
    </w:p>
    <w:p w14:paraId="341EBE04" w14:textId="77777777" w:rsidR="00357018" w:rsidRPr="0057067A" w:rsidRDefault="00EB1F4D">
      <w:pPr>
        <w:pStyle w:val="ListParagraph"/>
        <w:numPr>
          <w:ilvl w:val="0"/>
          <w:numId w:val="5"/>
        </w:numPr>
        <w:tabs>
          <w:tab w:val="left" w:pos="1484"/>
        </w:tabs>
        <w:spacing w:before="80"/>
        <w:ind w:hanging="435"/>
        <w:jc w:val="left"/>
        <w:rPr>
          <w:color w:val="005EB8"/>
          <w:sz w:val="24"/>
        </w:rPr>
      </w:pPr>
      <w:r w:rsidRPr="0057067A">
        <w:rPr>
          <w:color w:val="005EB8"/>
          <w:sz w:val="24"/>
        </w:rPr>
        <w:lastRenderedPageBreak/>
        <w:t>Maximum</w:t>
      </w:r>
      <w:r w:rsidRPr="0057067A">
        <w:rPr>
          <w:color w:val="005EB8"/>
          <w:spacing w:val="-2"/>
          <w:sz w:val="24"/>
        </w:rPr>
        <w:t xml:space="preserve"> </w:t>
      </w:r>
      <w:r w:rsidRPr="0057067A">
        <w:rPr>
          <w:color w:val="005EB8"/>
          <w:sz w:val="24"/>
        </w:rPr>
        <w:t>scheme</w:t>
      </w:r>
      <w:r w:rsidRPr="0057067A">
        <w:rPr>
          <w:color w:val="005EB8"/>
          <w:spacing w:val="-2"/>
          <w:sz w:val="24"/>
        </w:rPr>
        <w:t xml:space="preserve"> </w:t>
      </w:r>
      <w:r w:rsidRPr="0057067A">
        <w:rPr>
          <w:color w:val="005EB8"/>
          <w:sz w:val="24"/>
        </w:rPr>
        <w:t>pays</w:t>
      </w:r>
      <w:r w:rsidRPr="0057067A">
        <w:rPr>
          <w:color w:val="005EB8"/>
          <w:spacing w:val="-2"/>
          <w:sz w:val="24"/>
        </w:rPr>
        <w:t xml:space="preserve"> </w:t>
      </w:r>
      <w:proofErr w:type="gramStart"/>
      <w:r w:rsidRPr="0057067A">
        <w:rPr>
          <w:color w:val="005EB8"/>
          <w:sz w:val="24"/>
        </w:rPr>
        <w:t>summary</w:t>
      </w:r>
      <w:proofErr w:type="gramEnd"/>
    </w:p>
    <w:p w14:paraId="1A6C6716" w14:textId="77777777" w:rsidR="00357018" w:rsidRDefault="00357018">
      <w:pPr>
        <w:pStyle w:val="BodyText"/>
        <w:rPr>
          <w:sz w:val="20"/>
        </w:rPr>
      </w:pPr>
    </w:p>
    <w:p w14:paraId="4BBB8358" w14:textId="77777777" w:rsidR="00357018" w:rsidRDefault="00357018">
      <w:pPr>
        <w:pStyle w:val="BodyText"/>
        <w:spacing w:before="3"/>
        <w:rPr>
          <w:sz w:val="11"/>
        </w:rPr>
      </w:pPr>
    </w:p>
    <w:tbl>
      <w:tblPr>
        <w:tblW w:w="0" w:type="auto"/>
        <w:tblInd w:w="1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93"/>
        <w:gridCol w:w="1982"/>
        <w:gridCol w:w="2129"/>
        <w:gridCol w:w="1982"/>
      </w:tblGrid>
      <w:tr w:rsidR="00357018" w14:paraId="4485B4CC" w14:textId="77777777">
        <w:trPr>
          <w:trHeight w:val="318"/>
        </w:trPr>
        <w:tc>
          <w:tcPr>
            <w:tcW w:w="2093" w:type="dxa"/>
            <w:shd w:val="clear" w:color="auto" w:fill="009539"/>
          </w:tcPr>
          <w:p w14:paraId="73AAA454" w14:textId="77777777" w:rsidR="00357018" w:rsidRDefault="00EB1F4D">
            <w:pPr>
              <w:pStyle w:val="TableParagraph"/>
              <w:spacing w:line="240" w:lineRule="auto"/>
              <w:ind w:left="174"/>
              <w:rPr>
                <w:b/>
                <w:sz w:val="24"/>
              </w:rPr>
            </w:pPr>
            <w:r>
              <w:rPr>
                <w:b/>
                <w:color w:val="FFFFFF"/>
                <w:sz w:val="24"/>
              </w:rPr>
              <w:t>Scheme</w:t>
            </w:r>
          </w:p>
        </w:tc>
        <w:tc>
          <w:tcPr>
            <w:tcW w:w="1982" w:type="dxa"/>
            <w:shd w:val="clear" w:color="auto" w:fill="009539"/>
          </w:tcPr>
          <w:p w14:paraId="746F10CA" w14:textId="77777777" w:rsidR="00357018" w:rsidRDefault="00EB1F4D">
            <w:pPr>
              <w:pStyle w:val="TableParagraph"/>
              <w:spacing w:line="240" w:lineRule="auto"/>
              <w:rPr>
                <w:b/>
                <w:sz w:val="24"/>
              </w:rPr>
            </w:pPr>
            <w:r>
              <w:rPr>
                <w:b/>
                <w:color w:val="FFFFFF"/>
                <w:sz w:val="24"/>
              </w:rPr>
              <w:t>Mandatory</w:t>
            </w:r>
          </w:p>
        </w:tc>
        <w:tc>
          <w:tcPr>
            <w:tcW w:w="2129" w:type="dxa"/>
            <w:tcBorders>
              <w:right w:val="single" w:sz="4" w:space="0" w:color="000000"/>
            </w:tcBorders>
            <w:shd w:val="clear" w:color="auto" w:fill="009539"/>
          </w:tcPr>
          <w:p w14:paraId="63E41356" w14:textId="77777777" w:rsidR="00357018" w:rsidRDefault="00EB1F4D">
            <w:pPr>
              <w:pStyle w:val="TableParagraph"/>
              <w:spacing w:line="240" w:lineRule="auto"/>
              <w:ind w:left="108"/>
              <w:rPr>
                <w:b/>
                <w:sz w:val="24"/>
              </w:rPr>
            </w:pPr>
            <w:r>
              <w:rPr>
                <w:b/>
                <w:color w:val="FFFFFF"/>
                <w:sz w:val="24"/>
              </w:rPr>
              <w:t>Voluntary</w:t>
            </w:r>
          </w:p>
        </w:tc>
        <w:tc>
          <w:tcPr>
            <w:tcW w:w="1982" w:type="dxa"/>
            <w:tcBorders>
              <w:top w:val="single" w:sz="4" w:space="0" w:color="000000"/>
              <w:left w:val="single" w:sz="4" w:space="0" w:color="000000"/>
              <w:bottom w:val="single" w:sz="4" w:space="0" w:color="000000"/>
              <w:right w:val="single" w:sz="4" w:space="0" w:color="000000"/>
            </w:tcBorders>
            <w:shd w:val="clear" w:color="auto" w:fill="009539"/>
          </w:tcPr>
          <w:p w14:paraId="3FC6B11E" w14:textId="77777777" w:rsidR="00357018" w:rsidRDefault="00EB1F4D">
            <w:pPr>
              <w:pStyle w:val="TableParagraph"/>
              <w:spacing w:line="240" w:lineRule="auto"/>
              <w:ind w:left="10"/>
              <w:rPr>
                <w:b/>
                <w:sz w:val="24"/>
              </w:rPr>
            </w:pPr>
            <w:r>
              <w:rPr>
                <w:b/>
                <w:color w:val="FFFFFF"/>
                <w:sz w:val="24"/>
              </w:rPr>
              <w:t>Total</w:t>
            </w:r>
          </w:p>
        </w:tc>
      </w:tr>
      <w:tr w:rsidR="00357018" w14:paraId="6E8DB92B" w14:textId="77777777">
        <w:trPr>
          <w:trHeight w:val="318"/>
        </w:trPr>
        <w:tc>
          <w:tcPr>
            <w:tcW w:w="2093" w:type="dxa"/>
          </w:tcPr>
          <w:p w14:paraId="5875DB56" w14:textId="77777777" w:rsidR="00357018" w:rsidRDefault="00EB1F4D">
            <w:pPr>
              <w:pStyle w:val="TableParagraph"/>
              <w:rPr>
                <w:sz w:val="24"/>
              </w:rPr>
            </w:pPr>
            <w:r>
              <w:rPr>
                <w:sz w:val="24"/>
              </w:rPr>
              <w:t>1995/2008</w:t>
            </w:r>
          </w:p>
        </w:tc>
        <w:tc>
          <w:tcPr>
            <w:tcW w:w="1982" w:type="dxa"/>
          </w:tcPr>
          <w:p w14:paraId="3C6C5B4B" w14:textId="77777777" w:rsidR="00357018" w:rsidRDefault="00EB1F4D">
            <w:pPr>
              <w:pStyle w:val="TableParagraph"/>
              <w:rPr>
                <w:sz w:val="24"/>
              </w:rPr>
            </w:pPr>
            <w:r>
              <w:rPr>
                <w:sz w:val="24"/>
              </w:rPr>
              <w:t>£0.00</w:t>
            </w:r>
          </w:p>
        </w:tc>
        <w:tc>
          <w:tcPr>
            <w:tcW w:w="2129" w:type="dxa"/>
            <w:tcBorders>
              <w:right w:val="single" w:sz="4" w:space="0" w:color="000000"/>
            </w:tcBorders>
          </w:tcPr>
          <w:p w14:paraId="23F7190D" w14:textId="77777777" w:rsidR="00357018" w:rsidRDefault="00EB1F4D">
            <w:pPr>
              <w:pStyle w:val="TableParagraph"/>
              <w:ind w:left="108"/>
              <w:rPr>
                <w:sz w:val="24"/>
              </w:rPr>
            </w:pPr>
            <w:r>
              <w:rPr>
                <w:sz w:val="24"/>
              </w:rPr>
              <w:t>£11,812.50</w:t>
            </w:r>
          </w:p>
        </w:tc>
        <w:tc>
          <w:tcPr>
            <w:tcW w:w="1982" w:type="dxa"/>
            <w:tcBorders>
              <w:top w:val="single" w:sz="4" w:space="0" w:color="000000"/>
              <w:left w:val="single" w:sz="4" w:space="0" w:color="000000"/>
              <w:bottom w:val="single" w:sz="4" w:space="0" w:color="000000"/>
              <w:right w:val="single" w:sz="4" w:space="0" w:color="000000"/>
            </w:tcBorders>
          </w:tcPr>
          <w:p w14:paraId="5988C22A" w14:textId="77777777" w:rsidR="00357018" w:rsidRDefault="00EB1F4D">
            <w:pPr>
              <w:pStyle w:val="TableParagraph"/>
              <w:ind w:left="78"/>
              <w:rPr>
                <w:b/>
                <w:sz w:val="24"/>
              </w:rPr>
            </w:pPr>
            <w:r>
              <w:rPr>
                <w:b/>
                <w:sz w:val="24"/>
              </w:rPr>
              <w:t>£11,812.50</w:t>
            </w:r>
          </w:p>
        </w:tc>
      </w:tr>
    </w:tbl>
    <w:p w14:paraId="4E05A6BF" w14:textId="77777777" w:rsidR="00357018" w:rsidRDefault="00357018">
      <w:pPr>
        <w:pStyle w:val="BodyText"/>
        <w:spacing w:before="8"/>
        <w:rPr>
          <w:sz w:val="26"/>
        </w:rPr>
      </w:pPr>
    </w:p>
    <w:p w14:paraId="49DADE9A" w14:textId="77777777" w:rsidR="00357018" w:rsidRDefault="00EB1F4D">
      <w:pPr>
        <w:pStyle w:val="BodyText"/>
        <w:spacing w:line="276" w:lineRule="auto"/>
        <w:ind w:left="1200" w:right="1178"/>
      </w:pPr>
      <w:r>
        <w:t>If Kathryn has no unused annual allowance to carry forward and wants her NHS</w:t>
      </w:r>
      <w:r>
        <w:rPr>
          <w:spacing w:val="1"/>
        </w:rPr>
        <w:t xml:space="preserve"> </w:t>
      </w:r>
      <w:r>
        <w:t>schemes</w:t>
      </w:r>
      <w:r>
        <w:rPr>
          <w:spacing w:val="-2"/>
        </w:rPr>
        <w:t xml:space="preserve"> </w:t>
      </w:r>
      <w:r>
        <w:t>to</w:t>
      </w:r>
      <w:r>
        <w:rPr>
          <w:spacing w:val="-2"/>
        </w:rPr>
        <w:t xml:space="preserve"> </w:t>
      </w:r>
      <w:r>
        <w:t>pay</w:t>
      </w:r>
      <w:r>
        <w:rPr>
          <w:spacing w:val="-5"/>
        </w:rPr>
        <w:t xml:space="preserve"> </w:t>
      </w:r>
      <w:r>
        <w:t>100%</w:t>
      </w:r>
      <w:r>
        <w:rPr>
          <w:spacing w:val="-4"/>
        </w:rPr>
        <w:t xml:space="preserve"> </w:t>
      </w:r>
      <w:r>
        <w:t>of the</w:t>
      </w:r>
      <w:r>
        <w:rPr>
          <w:spacing w:val="-2"/>
        </w:rPr>
        <w:t xml:space="preserve"> </w:t>
      </w:r>
      <w:r>
        <w:t>annual</w:t>
      </w:r>
      <w:r>
        <w:rPr>
          <w:spacing w:val="-2"/>
        </w:rPr>
        <w:t xml:space="preserve"> </w:t>
      </w:r>
      <w:proofErr w:type="gramStart"/>
      <w:r>
        <w:t>allowance</w:t>
      </w:r>
      <w:proofErr w:type="gramEnd"/>
      <w:r>
        <w:rPr>
          <w:spacing w:val="-2"/>
        </w:rPr>
        <w:t xml:space="preserve"> </w:t>
      </w:r>
      <w:r>
        <w:t>she</w:t>
      </w:r>
      <w:r>
        <w:rPr>
          <w:spacing w:val="-4"/>
        </w:rPr>
        <w:t xml:space="preserve"> </w:t>
      </w:r>
      <w:r>
        <w:t>needs</w:t>
      </w:r>
      <w:r>
        <w:rPr>
          <w:spacing w:val="-4"/>
        </w:rPr>
        <w:t xml:space="preserve"> </w:t>
      </w:r>
      <w:r>
        <w:t>to</w:t>
      </w:r>
      <w:r>
        <w:rPr>
          <w:spacing w:val="-1"/>
        </w:rPr>
        <w:t xml:space="preserve"> </w:t>
      </w:r>
      <w:r>
        <w:t>complete</w:t>
      </w:r>
      <w:r>
        <w:rPr>
          <w:spacing w:val="-1"/>
        </w:rPr>
        <w:t xml:space="preserve"> </w:t>
      </w:r>
      <w:r>
        <w:t>the</w:t>
      </w:r>
      <w:r>
        <w:rPr>
          <w:spacing w:val="-2"/>
        </w:rPr>
        <w:t xml:space="preserve"> </w:t>
      </w:r>
      <w:r>
        <w:t>scheme</w:t>
      </w:r>
      <w:r>
        <w:rPr>
          <w:spacing w:val="-64"/>
        </w:rPr>
        <w:t xml:space="preserve"> </w:t>
      </w:r>
      <w:r>
        <w:t>pays</w:t>
      </w:r>
      <w:r>
        <w:rPr>
          <w:spacing w:val="-1"/>
        </w:rPr>
        <w:t xml:space="preserve"> </w:t>
      </w:r>
      <w:r>
        <w:t>election</w:t>
      </w:r>
      <w:r>
        <w:rPr>
          <w:spacing w:val="-1"/>
        </w:rPr>
        <w:t xml:space="preserve"> </w:t>
      </w:r>
      <w:r>
        <w:t>as</w:t>
      </w:r>
      <w:r>
        <w:rPr>
          <w:spacing w:val="-2"/>
        </w:rPr>
        <w:t xml:space="preserve"> </w:t>
      </w:r>
      <w:r>
        <w:t>follows:</w:t>
      </w:r>
    </w:p>
    <w:p w14:paraId="6C9AA564" w14:textId="77777777" w:rsidR="00357018" w:rsidRDefault="00EB1F4D">
      <w:pPr>
        <w:pStyle w:val="BodyText"/>
        <w:spacing w:before="8"/>
        <w:rPr>
          <w:sz w:val="26"/>
        </w:rPr>
      </w:pPr>
      <w:r>
        <w:rPr>
          <w:noProof/>
        </w:rPr>
        <w:drawing>
          <wp:anchor distT="0" distB="0" distL="0" distR="0" simplePos="0" relativeHeight="22" behindDoc="0" locked="0" layoutInCell="1" allowOverlap="1" wp14:anchorId="649E2D6C" wp14:editId="2341837E">
            <wp:simplePos x="0" y="0"/>
            <wp:positionH relativeFrom="page">
              <wp:posOffset>1353863</wp:posOffset>
            </wp:positionH>
            <wp:positionV relativeFrom="paragraph">
              <wp:posOffset>210350</wp:posOffset>
            </wp:positionV>
            <wp:extent cx="4880240" cy="4357878"/>
            <wp:effectExtent l="0" t="0" r="0" b="0"/>
            <wp:wrapTopAndBottom/>
            <wp:docPr id="4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png"/>
                    <pic:cNvPicPr/>
                  </pic:nvPicPr>
                  <pic:blipFill>
                    <a:blip r:embed="rId40" cstate="print"/>
                    <a:stretch>
                      <a:fillRect/>
                    </a:stretch>
                  </pic:blipFill>
                  <pic:spPr>
                    <a:xfrm>
                      <a:off x="0" y="0"/>
                      <a:ext cx="4880240" cy="4357878"/>
                    </a:xfrm>
                    <a:prstGeom prst="rect">
                      <a:avLst/>
                    </a:prstGeom>
                  </pic:spPr>
                </pic:pic>
              </a:graphicData>
            </a:graphic>
          </wp:anchor>
        </w:drawing>
      </w:r>
    </w:p>
    <w:p w14:paraId="03C7D94E" w14:textId="77777777" w:rsidR="00357018" w:rsidRDefault="00357018">
      <w:pPr>
        <w:pStyle w:val="BodyText"/>
        <w:spacing w:before="7"/>
        <w:rPr>
          <w:sz w:val="30"/>
        </w:rPr>
      </w:pPr>
    </w:p>
    <w:p w14:paraId="24E82F13" w14:textId="77777777" w:rsidR="00357018" w:rsidRDefault="00EB1F4D">
      <w:pPr>
        <w:pStyle w:val="BodyText"/>
        <w:spacing w:line="278" w:lineRule="auto"/>
        <w:ind w:left="1200" w:right="1298"/>
      </w:pPr>
      <w:r>
        <w:t>The same example would apply if Kathryn was a member of the 2015 NHS Pension</w:t>
      </w:r>
      <w:r>
        <w:rPr>
          <w:spacing w:val="-64"/>
        </w:rPr>
        <w:t xml:space="preserve"> </w:t>
      </w:r>
      <w:r>
        <w:t>Scheme</w:t>
      </w:r>
      <w:r>
        <w:rPr>
          <w:spacing w:val="-1"/>
        </w:rPr>
        <w:t xml:space="preserve"> </w:t>
      </w:r>
      <w:r>
        <w:t>instead.</w:t>
      </w:r>
    </w:p>
    <w:p w14:paraId="7A62A60B" w14:textId="77777777" w:rsidR="00357018" w:rsidRPr="0057067A" w:rsidRDefault="00357018">
      <w:pPr>
        <w:pStyle w:val="BodyText"/>
        <w:spacing w:before="2"/>
        <w:rPr>
          <w:color w:val="005EB8"/>
          <w:sz w:val="27"/>
        </w:rPr>
      </w:pPr>
    </w:p>
    <w:p w14:paraId="3588F267" w14:textId="77777777" w:rsidR="00357018" w:rsidRPr="0057067A" w:rsidRDefault="00EB1F4D">
      <w:pPr>
        <w:pStyle w:val="ListParagraph"/>
        <w:numPr>
          <w:ilvl w:val="0"/>
          <w:numId w:val="5"/>
        </w:numPr>
        <w:tabs>
          <w:tab w:val="left" w:pos="1484"/>
        </w:tabs>
        <w:ind w:hanging="368"/>
        <w:jc w:val="left"/>
        <w:rPr>
          <w:color w:val="005EB8"/>
          <w:sz w:val="24"/>
        </w:rPr>
      </w:pPr>
      <w:r w:rsidRPr="0057067A">
        <w:rPr>
          <w:color w:val="005EB8"/>
          <w:sz w:val="24"/>
        </w:rPr>
        <w:t>Kathryn asks</w:t>
      </w:r>
      <w:r w:rsidRPr="0057067A">
        <w:rPr>
          <w:color w:val="005EB8"/>
          <w:spacing w:val="-4"/>
          <w:sz w:val="24"/>
        </w:rPr>
        <w:t xml:space="preserve"> </w:t>
      </w:r>
      <w:r w:rsidRPr="0057067A">
        <w:rPr>
          <w:color w:val="005EB8"/>
          <w:sz w:val="24"/>
        </w:rPr>
        <w:t>us</w:t>
      </w:r>
      <w:r w:rsidRPr="0057067A">
        <w:rPr>
          <w:color w:val="005EB8"/>
          <w:spacing w:val="-2"/>
          <w:sz w:val="24"/>
        </w:rPr>
        <w:t xml:space="preserve"> </w:t>
      </w:r>
      <w:r w:rsidRPr="0057067A">
        <w:rPr>
          <w:color w:val="005EB8"/>
          <w:sz w:val="24"/>
        </w:rPr>
        <w:t>to</w:t>
      </w:r>
      <w:r w:rsidRPr="0057067A">
        <w:rPr>
          <w:color w:val="005EB8"/>
          <w:spacing w:val="-3"/>
          <w:sz w:val="24"/>
        </w:rPr>
        <w:t xml:space="preserve"> </w:t>
      </w:r>
      <w:r w:rsidRPr="0057067A">
        <w:rPr>
          <w:color w:val="005EB8"/>
          <w:sz w:val="24"/>
        </w:rPr>
        <w:t>pay</w:t>
      </w:r>
      <w:r w:rsidRPr="0057067A">
        <w:rPr>
          <w:color w:val="005EB8"/>
          <w:spacing w:val="-5"/>
          <w:sz w:val="24"/>
        </w:rPr>
        <w:t xml:space="preserve"> </w:t>
      </w:r>
      <w:r w:rsidRPr="0057067A">
        <w:rPr>
          <w:color w:val="005EB8"/>
          <w:sz w:val="24"/>
        </w:rPr>
        <w:t>an</w:t>
      </w:r>
      <w:r w:rsidRPr="0057067A">
        <w:rPr>
          <w:color w:val="005EB8"/>
          <w:spacing w:val="-4"/>
          <w:sz w:val="24"/>
        </w:rPr>
        <w:t xml:space="preserve"> </w:t>
      </w:r>
      <w:r w:rsidRPr="0057067A">
        <w:rPr>
          <w:color w:val="005EB8"/>
          <w:sz w:val="24"/>
        </w:rPr>
        <w:t>annual</w:t>
      </w:r>
      <w:r w:rsidRPr="0057067A">
        <w:rPr>
          <w:color w:val="005EB8"/>
          <w:spacing w:val="-1"/>
          <w:sz w:val="24"/>
        </w:rPr>
        <w:t xml:space="preserve"> </w:t>
      </w:r>
      <w:r w:rsidRPr="0057067A">
        <w:rPr>
          <w:color w:val="005EB8"/>
          <w:sz w:val="24"/>
        </w:rPr>
        <w:t>allowance</w:t>
      </w:r>
      <w:r w:rsidRPr="0057067A">
        <w:rPr>
          <w:color w:val="005EB8"/>
          <w:spacing w:val="-4"/>
          <w:sz w:val="24"/>
        </w:rPr>
        <w:t xml:space="preserve"> </w:t>
      </w:r>
      <w:r w:rsidRPr="0057067A">
        <w:rPr>
          <w:color w:val="005EB8"/>
          <w:sz w:val="24"/>
        </w:rPr>
        <w:t>charge</w:t>
      </w:r>
      <w:r w:rsidRPr="0057067A">
        <w:rPr>
          <w:color w:val="005EB8"/>
          <w:spacing w:val="-2"/>
          <w:sz w:val="24"/>
        </w:rPr>
        <w:t xml:space="preserve"> </w:t>
      </w:r>
      <w:r w:rsidRPr="0057067A">
        <w:rPr>
          <w:color w:val="005EB8"/>
          <w:sz w:val="24"/>
        </w:rPr>
        <w:t>lower</w:t>
      </w:r>
      <w:r w:rsidRPr="0057067A">
        <w:rPr>
          <w:color w:val="005EB8"/>
          <w:spacing w:val="-1"/>
          <w:sz w:val="24"/>
        </w:rPr>
        <w:t xml:space="preserve"> </w:t>
      </w:r>
      <w:r w:rsidRPr="0057067A">
        <w:rPr>
          <w:color w:val="005EB8"/>
          <w:sz w:val="24"/>
        </w:rPr>
        <w:t>than</w:t>
      </w:r>
      <w:r w:rsidRPr="0057067A">
        <w:rPr>
          <w:color w:val="005EB8"/>
          <w:spacing w:val="-2"/>
          <w:sz w:val="24"/>
        </w:rPr>
        <w:t xml:space="preserve"> </w:t>
      </w:r>
      <w:r w:rsidRPr="0057067A">
        <w:rPr>
          <w:color w:val="005EB8"/>
          <w:sz w:val="24"/>
        </w:rPr>
        <w:t>the</w:t>
      </w:r>
      <w:r w:rsidRPr="0057067A">
        <w:rPr>
          <w:color w:val="005EB8"/>
          <w:spacing w:val="-4"/>
          <w:sz w:val="24"/>
        </w:rPr>
        <w:t xml:space="preserve"> </w:t>
      </w:r>
      <w:proofErr w:type="gramStart"/>
      <w:r w:rsidRPr="0057067A">
        <w:rPr>
          <w:color w:val="005EB8"/>
          <w:sz w:val="24"/>
        </w:rPr>
        <w:t>maximum</w:t>
      </w:r>
      <w:proofErr w:type="gramEnd"/>
    </w:p>
    <w:p w14:paraId="61C81D60" w14:textId="77777777" w:rsidR="00357018" w:rsidRDefault="00357018">
      <w:pPr>
        <w:pStyle w:val="BodyText"/>
        <w:spacing w:before="1"/>
        <w:rPr>
          <w:sz w:val="21"/>
        </w:rPr>
      </w:pPr>
    </w:p>
    <w:p w14:paraId="551BE269" w14:textId="77777777" w:rsidR="00357018" w:rsidRDefault="00EB1F4D">
      <w:pPr>
        <w:pStyle w:val="BodyText"/>
        <w:spacing w:line="276" w:lineRule="auto"/>
        <w:ind w:left="1200" w:right="1351"/>
      </w:pPr>
      <w:r>
        <w:t>Kathryn may</w:t>
      </w:r>
      <w:r>
        <w:rPr>
          <w:spacing w:val="-5"/>
        </w:rPr>
        <w:t xml:space="preserve"> </w:t>
      </w:r>
      <w:r>
        <w:t>decide</w:t>
      </w:r>
      <w:r>
        <w:rPr>
          <w:spacing w:val="-2"/>
        </w:rPr>
        <w:t xml:space="preserve"> </w:t>
      </w:r>
      <w:r>
        <w:t>to</w:t>
      </w:r>
      <w:r>
        <w:rPr>
          <w:spacing w:val="-3"/>
        </w:rPr>
        <w:t xml:space="preserve"> </w:t>
      </w:r>
      <w:r>
        <w:t>pay</w:t>
      </w:r>
      <w:r>
        <w:rPr>
          <w:spacing w:val="-4"/>
        </w:rPr>
        <w:t xml:space="preserve"> </w:t>
      </w:r>
      <w:r>
        <w:t>some</w:t>
      </w:r>
      <w:r>
        <w:rPr>
          <w:spacing w:val="-4"/>
        </w:rPr>
        <w:t xml:space="preserve"> </w:t>
      </w:r>
      <w:r>
        <w:t>of</w:t>
      </w:r>
      <w:r>
        <w:rPr>
          <w:spacing w:val="-1"/>
        </w:rPr>
        <w:t xml:space="preserve"> </w:t>
      </w:r>
      <w:r>
        <w:t>her</w:t>
      </w:r>
      <w:r>
        <w:rPr>
          <w:spacing w:val="-2"/>
        </w:rPr>
        <w:t xml:space="preserve"> </w:t>
      </w:r>
      <w:r>
        <w:t>annual</w:t>
      </w:r>
      <w:r>
        <w:rPr>
          <w:spacing w:val="-1"/>
        </w:rPr>
        <w:t xml:space="preserve"> </w:t>
      </w:r>
      <w:r>
        <w:t>allowance</w:t>
      </w:r>
      <w:r>
        <w:rPr>
          <w:spacing w:val="-2"/>
        </w:rPr>
        <w:t xml:space="preserve"> </w:t>
      </w:r>
      <w:r>
        <w:t>charge</w:t>
      </w:r>
      <w:r>
        <w:rPr>
          <w:spacing w:val="-1"/>
        </w:rPr>
        <w:t xml:space="preserve"> </w:t>
      </w:r>
      <w:r>
        <w:t>directly</w:t>
      </w:r>
      <w:r>
        <w:rPr>
          <w:spacing w:val="-5"/>
        </w:rPr>
        <w:t xml:space="preserve"> </w:t>
      </w:r>
      <w:r>
        <w:t>to</w:t>
      </w:r>
      <w:r>
        <w:rPr>
          <w:spacing w:val="-1"/>
        </w:rPr>
        <w:t xml:space="preserve"> </w:t>
      </w:r>
      <w:r>
        <w:t>HMRC</w:t>
      </w:r>
      <w:r>
        <w:rPr>
          <w:spacing w:val="-64"/>
        </w:rPr>
        <w:t xml:space="preserve"> </w:t>
      </w:r>
      <w:r>
        <w:t>or could have unused annual allowance from the previous three tax years to carry</w:t>
      </w:r>
      <w:r>
        <w:rPr>
          <w:spacing w:val="1"/>
        </w:rPr>
        <w:t xml:space="preserve"> </w:t>
      </w:r>
      <w:r>
        <w:t>forward.</w:t>
      </w:r>
      <w:r>
        <w:rPr>
          <w:spacing w:val="-1"/>
        </w:rPr>
        <w:t xml:space="preserve"> </w:t>
      </w:r>
      <w:r>
        <w:t>She</w:t>
      </w:r>
      <w:r>
        <w:rPr>
          <w:spacing w:val="-1"/>
        </w:rPr>
        <w:t xml:space="preserve"> </w:t>
      </w:r>
      <w:r>
        <w:t>could</w:t>
      </w:r>
      <w:r>
        <w:rPr>
          <w:spacing w:val="-3"/>
        </w:rPr>
        <w:t xml:space="preserve"> </w:t>
      </w:r>
      <w:r>
        <w:t>ask</w:t>
      </w:r>
      <w:r>
        <w:rPr>
          <w:spacing w:val="-5"/>
        </w:rPr>
        <w:t xml:space="preserve"> </w:t>
      </w:r>
      <w:r>
        <w:t>us</w:t>
      </w:r>
      <w:r>
        <w:rPr>
          <w:spacing w:val="-1"/>
        </w:rPr>
        <w:t xml:space="preserve"> </w:t>
      </w:r>
      <w:r>
        <w:t>to</w:t>
      </w:r>
      <w:r>
        <w:rPr>
          <w:spacing w:val="-3"/>
        </w:rPr>
        <w:t xml:space="preserve"> </w:t>
      </w:r>
      <w:r>
        <w:t>pay</w:t>
      </w:r>
      <w:r>
        <w:rPr>
          <w:spacing w:val="-4"/>
        </w:rPr>
        <w:t xml:space="preserve"> </w:t>
      </w:r>
      <w:r>
        <w:t>a</w:t>
      </w:r>
      <w:r>
        <w:rPr>
          <w:spacing w:val="-1"/>
        </w:rPr>
        <w:t xml:space="preserve"> </w:t>
      </w:r>
      <w:r>
        <w:t>charge</w:t>
      </w:r>
      <w:r>
        <w:rPr>
          <w:spacing w:val="-1"/>
        </w:rPr>
        <w:t xml:space="preserve"> </w:t>
      </w:r>
      <w:r>
        <w:t>lower</w:t>
      </w:r>
      <w:r>
        <w:rPr>
          <w:spacing w:val="-1"/>
        </w:rPr>
        <w:t xml:space="preserve"> </w:t>
      </w:r>
      <w:r>
        <w:t>than</w:t>
      </w:r>
      <w:r>
        <w:rPr>
          <w:spacing w:val="-2"/>
        </w:rPr>
        <w:t xml:space="preserve"> </w:t>
      </w:r>
      <w:r>
        <w:t>the</w:t>
      </w:r>
      <w:r>
        <w:rPr>
          <w:spacing w:val="-3"/>
        </w:rPr>
        <w:t xml:space="preserve"> </w:t>
      </w:r>
      <w:r>
        <w:t>maximum</w:t>
      </w:r>
      <w:r>
        <w:rPr>
          <w:spacing w:val="-2"/>
        </w:rPr>
        <w:t xml:space="preserve"> </w:t>
      </w:r>
      <w:r>
        <w:t>calculated</w:t>
      </w:r>
      <w:r>
        <w:rPr>
          <w:spacing w:val="-2"/>
        </w:rPr>
        <w:t xml:space="preserve"> </w:t>
      </w:r>
      <w:r>
        <w:t>at</w:t>
      </w:r>
      <w:r>
        <w:rPr>
          <w:spacing w:val="-1"/>
        </w:rPr>
        <w:t xml:space="preserve"> </w:t>
      </w:r>
      <w:r>
        <w:t>l.</w:t>
      </w:r>
    </w:p>
    <w:p w14:paraId="29C9BD9F" w14:textId="2B35B837" w:rsidR="00357018" w:rsidRDefault="00EB1F4D">
      <w:pPr>
        <w:pStyle w:val="BodyText"/>
        <w:spacing w:before="200" w:line="276" w:lineRule="auto"/>
        <w:ind w:left="1200" w:right="1178"/>
      </w:pPr>
      <w:r>
        <w:t>If</w:t>
      </w:r>
      <w:r>
        <w:rPr>
          <w:spacing w:val="-3"/>
        </w:rPr>
        <w:t xml:space="preserve"> </w:t>
      </w:r>
      <w:r>
        <w:t>she</w:t>
      </w:r>
      <w:r>
        <w:rPr>
          <w:spacing w:val="-4"/>
        </w:rPr>
        <w:t xml:space="preserve"> </w:t>
      </w:r>
      <w:r>
        <w:t>had</w:t>
      </w:r>
      <w:r>
        <w:rPr>
          <w:spacing w:val="-2"/>
        </w:rPr>
        <w:t xml:space="preserve"> </w:t>
      </w:r>
      <w:r>
        <w:t>unused</w:t>
      </w:r>
      <w:r>
        <w:rPr>
          <w:spacing w:val="-3"/>
        </w:rPr>
        <w:t xml:space="preserve"> </w:t>
      </w:r>
      <w:r>
        <w:t>annual</w:t>
      </w:r>
      <w:r>
        <w:rPr>
          <w:spacing w:val="-2"/>
        </w:rPr>
        <w:t xml:space="preserve"> </w:t>
      </w:r>
      <w:r>
        <w:t>allowance</w:t>
      </w:r>
      <w:r>
        <w:rPr>
          <w:spacing w:val="-4"/>
        </w:rPr>
        <w:t xml:space="preserve"> </w:t>
      </w:r>
      <w:r>
        <w:t>of £5,000</w:t>
      </w:r>
      <w:r w:rsidR="0057067A">
        <w:t>,</w:t>
      </w:r>
      <w:r>
        <w:rPr>
          <w:spacing w:val="-3"/>
        </w:rPr>
        <w:t xml:space="preserve"> </w:t>
      </w:r>
      <w:r>
        <w:t>she</w:t>
      </w:r>
      <w:r>
        <w:rPr>
          <w:spacing w:val="-4"/>
        </w:rPr>
        <w:t xml:space="preserve"> </w:t>
      </w:r>
      <w:r>
        <w:t>would</w:t>
      </w:r>
      <w:r>
        <w:rPr>
          <w:spacing w:val="-2"/>
        </w:rPr>
        <w:t xml:space="preserve"> </w:t>
      </w:r>
      <w:r>
        <w:t>have</w:t>
      </w:r>
      <w:r>
        <w:rPr>
          <w:spacing w:val="-3"/>
        </w:rPr>
        <w:t xml:space="preserve"> </w:t>
      </w:r>
      <w:r>
        <w:t>an</w:t>
      </w:r>
      <w:r>
        <w:rPr>
          <w:spacing w:val="-2"/>
        </w:rPr>
        <w:t xml:space="preserve"> </w:t>
      </w:r>
      <w:r>
        <w:t>annual</w:t>
      </w:r>
      <w:r>
        <w:rPr>
          <w:spacing w:val="-2"/>
        </w:rPr>
        <w:t xml:space="preserve"> </w:t>
      </w:r>
      <w:r>
        <w:t>allowance</w:t>
      </w:r>
      <w:r>
        <w:rPr>
          <w:spacing w:val="-64"/>
        </w:rPr>
        <w:t xml:space="preserve"> </w:t>
      </w:r>
      <w:r>
        <w:t>charge</w:t>
      </w:r>
      <w:r>
        <w:rPr>
          <w:spacing w:val="-2"/>
        </w:rPr>
        <w:t xml:space="preserve"> </w:t>
      </w:r>
      <w:r>
        <w:t>of</w:t>
      </w:r>
      <w:r>
        <w:rPr>
          <w:spacing w:val="-1"/>
        </w:rPr>
        <w:t xml:space="preserve"> </w:t>
      </w:r>
      <w:r>
        <w:t>£9,562.50.</w:t>
      </w:r>
      <w:r>
        <w:rPr>
          <w:spacing w:val="63"/>
        </w:rPr>
        <w:t xml:space="preserve"> </w:t>
      </w:r>
      <w:r>
        <w:t>This</w:t>
      </w:r>
      <w:r>
        <w:rPr>
          <w:spacing w:val="-1"/>
        </w:rPr>
        <w:t xml:space="preserve"> </w:t>
      </w:r>
      <w:r>
        <w:t>is</w:t>
      </w:r>
      <w:r>
        <w:rPr>
          <w:spacing w:val="-2"/>
        </w:rPr>
        <w:t xml:space="preserve"> </w:t>
      </w:r>
      <w:r>
        <w:t>less</w:t>
      </w:r>
      <w:r>
        <w:rPr>
          <w:spacing w:val="-3"/>
        </w:rPr>
        <w:t xml:space="preserve"> </w:t>
      </w:r>
      <w:r>
        <w:t>than</w:t>
      </w:r>
      <w:r>
        <w:rPr>
          <w:spacing w:val="-1"/>
        </w:rPr>
        <w:t xml:space="preserve"> </w:t>
      </w:r>
      <w:r>
        <w:t>the</w:t>
      </w:r>
      <w:r>
        <w:rPr>
          <w:spacing w:val="-3"/>
        </w:rPr>
        <w:t xml:space="preserve"> </w:t>
      </w:r>
      <w:r>
        <w:t>maximum charge</w:t>
      </w:r>
      <w:r>
        <w:rPr>
          <w:spacing w:val="7"/>
        </w:rPr>
        <w:t xml:space="preserve"> </w:t>
      </w:r>
      <w:r>
        <w:t>of</w:t>
      </w:r>
      <w:r>
        <w:rPr>
          <w:spacing w:val="-2"/>
        </w:rPr>
        <w:t xml:space="preserve"> </w:t>
      </w:r>
      <w:r>
        <w:t>£11,812.50.</w:t>
      </w:r>
    </w:p>
    <w:p w14:paraId="3B7C50AF" w14:textId="77777777" w:rsidR="00357018" w:rsidRDefault="00357018">
      <w:pPr>
        <w:spacing w:line="276" w:lineRule="auto"/>
        <w:sectPr w:rsidR="00357018" w:rsidSect="003E1057">
          <w:pgSz w:w="11910" w:h="16840"/>
          <w:pgMar w:top="1340" w:right="280" w:bottom="1180" w:left="240" w:header="0" w:footer="906" w:gutter="0"/>
          <w:cols w:space="720"/>
        </w:sectPr>
      </w:pPr>
    </w:p>
    <w:p w14:paraId="2B300DD6" w14:textId="77777777" w:rsidR="00357018" w:rsidRDefault="00EB1F4D">
      <w:pPr>
        <w:pStyle w:val="BodyText"/>
        <w:tabs>
          <w:tab w:val="left" w:pos="4800"/>
        </w:tabs>
        <w:spacing w:before="80"/>
        <w:ind w:left="1536"/>
      </w:pPr>
      <w:r>
        <w:lastRenderedPageBreak/>
        <w:t>£36,250</w:t>
      </w:r>
      <w:r>
        <w:rPr>
          <w:spacing w:val="-1"/>
        </w:rPr>
        <w:t xml:space="preserve"> </w:t>
      </w:r>
      <w:r>
        <w:t>–</w:t>
      </w:r>
      <w:r>
        <w:rPr>
          <w:spacing w:val="-3"/>
        </w:rPr>
        <w:t xml:space="preserve"> </w:t>
      </w:r>
      <w:r>
        <w:t>£10,000</w:t>
      </w:r>
      <w:r>
        <w:rPr>
          <w:spacing w:val="-2"/>
        </w:rPr>
        <w:t xml:space="preserve"> </w:t>
      </w:r>
      <w:r>
        <w:t>–</w:t>
      </w:r>
      <w:r>
        <w:rPr>
          <w:spacing w:val="-1"/>
        </w:rPr>
        <w:t xml:space="preserve"> </w:t>
      </w:r>
      <w:r>
        <w:t>£5,000</w:t>
      </w:r>
      <w:r>
        <w:tab/>
        <w:t>=</w:t>
      </w:r>
      <w:r>
        <w:rPr>
          <w:spacing w:val="-1"/>
        </w:rPr>
        <w:t xml:space="preserve"> </w:t>
      </w:r>
      <w:r>
        <w:t>£21,250</w:t>
      </w:r>
    </w:p>
    <w:p w14:paraId="6D8F906C" w14:textId="77777777" w:rsidR="00357018" w:rsidRDefault="00357018">
      <w:pPr>
        <w:pStyle w:val="BodyText"/>
        <w:spacing w:before="1"/>
        <w:rPr>
          <w:sz w:val="31"/>
        </w:rPr>
      </w:pPr>
    </w:p>
    <w:p w14:paraId="37A47C97" w14:textId="77777777" w:rsidR="00357018" w:rsidRDefault="00EB1F4D">
      <w:pPr>
        <w:pStyle w:val="BodyText"/>
        <w:tabs>
          <w:tab w:val="left" w:pos="4800"/>
        </w:tabs>
        <w:ind w:left="1536"/>
      </w:pPr>
      <w:r>
        <w:t>£21,250</w:t>
      </w:r>
      <w:r>
        <w:rPr>
          <w:spacing w:val="-2"/>
        </w:rPr>
        <w:t xml:space="preserve"> </w:t>
      </w:r>
      <w:r>
        <w:t>x</w:t>
      </w:r>
      <w:r>
        <w:rPr>
          <w:spacing w:val="-3"/>
        </w:rPr>
        <w:t xml:space="preserve"> </w:t>
      </w:r>
      <w:r>
        <w:t>45%</w:t>
      </w:r>
      <w:r>
        <w:tab/>
        <w:t>=</w:t>
      </w:r>
      <w:r>
        <w:rPr>
          <w:spacing w:val="-3"/>
        </w:rPr>
        <w:t xml:space="preserve"> </w:t>
      </w:r>
      <w:r>
        <w:t>£9,562.50</w:t>
      </w:r>
    </w:p>
    <w:p w14:paraId="3C4C8259" w14:textId="77777777" w:rsidR="00357018" w:rsidRDefault="00357018">
      <w:pPr>
        <w:pStyle w:val="BodyText"/>
        <w:rPr>
          <w:sz w:val="26"/>
        </w:rPr>
      </w:pPr>
    </w:p>
    <w:p w14:paraId="5E3173D6" w14:textId="77777777" w:rsidR="00357018" w:rsidRDefault="00357018">
      <w:pPr>
        <w:pStyle w:val="BodyText"/>
        <w:spacing w:before="7"/>
        <w:rPr>
          <w:sz w:val="22"/>
        </w:rPr>
      </w:pPr>
    </w:p>
    <w:p w14:paraId="2A35BAFA" w14:textId="77777777" w:rsidR="00357018" w:rsidRDefault="00EB1F4D">
      <w:pPr>
        <w:pStyle w:val="BodyText"/>
        <w:spacing w:line="278" w:lineRule="auto"/>
        <w:ind w:left="1200" w:right="1298"/>
      </w:pPr>
      <w:r>
        <w:t>All the £9,562.50 charge can be paid by voluntary scheme pays from the 2015 NHS</w:t>
      </w:r>
      <w:r>
        <w:rPr>
          <w:spacing w:val="-64"/>
        </w:rPr>
        <w:t xml:space="preserve"> </w:t>
      </w:r>
      <w:r>
        <w:t>Pension</w:t>
      </w:r>
      <w:r>
        <w:rPr>
          <w:spacing w:val="-1"/>
        </w:rPr>
        <w:t xml:space="preserve"> </w:t>
      </w:r>
      <w:r>
        <w:t>Scheme.</w:t>
      </w:r>
    </w:p>
    <w:p w14:paraId="6A52C150" w14:textId="77777777" w:rsidR="00357018" w:rsidRDefault="00357018">
      <w:pPr>
        <w:spacing w:line="278" w:lineRule="auto"/>
        <w:sectPr w:rsidR="00357018" w:rsidSect="003E1057">
          <w:pgSz w:w="11910" w:h="16840"/>
          <w:pgMar w:top="1340" w:right="280" w:bottom="1180" w:left="240" w:header="0" w:footer="906" w:gutter="0"/>
          <w:cols w:space="720"/>
        </w:sectPr>
      </w:pPr>
    </w:p>
    <w:p w14:paraId="03CF189F" w14:textId="77777777" w:rsidR="00357018" w:rsidRPr="0057067A" w:rsidRDefault="00EB1F4D">
      <w:pPr>
        <w:spacing w:before="75" w:line="276" w:lineRule="auto"/>
        <w:ind w:left="1200" w:right="2566"/>
        <w:rPr>
          <w:b/>
          <w:color w:val="005EB8"/>
          <w:sz w:val="36"/>
        </w:rPr>
      </w:pPr>
      <w:r w:rsidRPr="0057067A">
        <w:rPr>
          <w:b/>
          <w:color w:val="005EB8"/>
          <w:sz w:val="36"/>
        </w:rPr>
        <w:lastRenderedPageBreak/>
        <w:t>Members of the 1995/2008 and the 2015 NHS</w:t>
      </w:r>
      <w:r w:rsidRPr="0057067A">
        <w:rPr>
          <w:b/>
          <w:color w:val="005EB8"/>
          <w:spacing w:val="-98"/>
          <w:sz w:val="36"/>
        </w:rPr>
        <w:t xml:space="preserve"> </w:t>
      </w:r>
      <w:r w:rsidRPr="0057067A">
        <w:rPr>
          <w:b/>
          <w:color w:val="005EB8"/>
          <w:sz w:val="36"/>
        </w:rPr>
        <w:t>Pension Scheme</w:t>
      </w:r>
    </w:p>
    <w:p w14:paraId="3AF03739" w14:textId="77777777" w:rsidR="00357018" w:rsidRDefault="00EB1F4D">
      <w:pPr>
        <w:pStyle w:val="BodyText"/>
        <w:spacing w:before="322" w:line="276" w:lineRule="auto"/>
        <w:ind w:left="1200" w:right="1804"/>
      </w:pPr>
      <w:r>
        <w:t>You should read this section if you are a member of both the 1995/2008 NHS</w:t>
      </w:r>
      <w:r>
        <w:rPr>
          <w:spacing w:val="1"/>
        </w:rPr>
        <w:t xml:space="preserve"> </w:t>
      </w:r>
      <w:r>
        <w:t>Pension Scheme and the 2015 NHS Pension Scheme and you have an annual</w:t>
      </w:r>
      <w:r>
        <w:rPr>
          <w:spacing w:val="-65"/>
        </w:rPr>
        <w:t xml:space="preserve"> </w:t>
      </w:r>
      <w:r>
        <w:t>allowance</w:t>
      </w:r>
      <w:r>
        <w:rPr>
          <w:spacing w:val="-1"/>
        </w:rPr>
        <w:t xml:space="preserve"> </w:t>
      </w:r>
      <w:r>
        <w:t>charge.</w:t>
      </w:r>
    </w:p>
    <w:p w14:paraId="2C8346AC" w14:textId="77777777" w:rsidR="00357018" w:rsidRDefault="00357018">
      <w:pPr>
        <w:pStyle w:val="BodyText"/>
        <w:spacing w:before="7"/>
        <w:rPr>
          <w:sz w:val="27"/>
        </w:rPr>
      </w:pPr>
    </w:p>
    <w:p w14:paraId="433AFA78" w14:textId="77777777" w:rsidR="00357018" w:rsidRDefault="00EB1F4D">
      <w:pPr>
        <w:pStyle w:val="BodyText"/>
        <w:spacing w:line="276" w:lineRule="auto"/>
        <w:ind w:left="1200" w:right="1432"/>
      </w:pPr>
      <w:r>
        <w:t>It is not possible to elect for one NHS scheme to pay all your charge. You must tell</w:t>
      </w:r>
      <w:r>
        <w:rPr>
          <w:spacing w:val="-64"/>
        </w:rPr>
        <w:t xml:space="preserve"> </w:t>
      </w:r>
      <w:r>
        <w:t>us</w:t>
      </w:r>
      <w:r>
        <w:rPr>
          <w:spacing w:val="-1"/>
        </w:rPr>
        <w:t xml:space="preserve"> </w:t>
      </w:r>
      <w:r>
        <w:t>how</w:t>
      </w:r>
      <w:r>
        <w:rPr>
          <w:spacing w:val="-3"/>
        </w:rPr>
        <w:t xml:space="preserve"> </w:t>
      </w:r>
      <w:r>
        <w:t>much</w:t>
      </w:r>
      <w:r>
        <w:rPr>
          <w:spacing w:val="-1"/>
        </w:rPr>
        <w:t xml:space="preserve"> </w:t>
      </w:r>
      <w:r>
        <w:t>of</w:t>
      </w:r>
      <w:r>
        <w:rPr>
          <w:spacing w:val="2"/>
        </w:rPr>
        <w:t xml:space="preserve"> </w:t>
      </w:r>
      <w:r>
        <w:t>the</w:t>
      </w:r>
      <w:r>
        <w:rPr>
          <w:spacing w:val="-1"/>
        </w:rPr>
        <w:t xml:space="preserve"> </w:t>
      </w:r>
      <w:r>
        <w:t>charge you</w:t>
      </w:r>
      <w:r>
        <w:rPr>
          <w:spacing w:val="-1"/>
        </w:rPr>
        <w:t xml:space="preserve"> </w:t>
      </w:r>
      <w:r>
        <w:t>want each</w:t>
      </w:r>
      <w:r>
        <w:rPr>
          <w:spacing w:val="-1"/>
        </w:rPr>
        <w:t xml:space="preserve"> </w:t>
      </w:r>
      <w:r>
        <w:t>NHS</w:t>
      </w:r>
      <w:r>
        <w:rPr>
          <w:spacing w:val="4"/>
        </w:rPr>
        <w:t xml:space="preserve"> </w:t>
      </w:r>
      <w:r>
        <w:t>scheme</w:t>
      </w:r>
      <w:r>
        <w:rPr>
          <w:spacing w:val="-3"/>
        </w:rPr>
        <w:t xml:space="preserve"> </w:t>
      </w:r>
      <w:r>
        <w:t>to</w:t>
      </w:r>
      <w:r>
        <w:rPr>
          <w:spacing w:val="-1"/>
        </w:rPr>
        <w:t xml:space="preserve"> </w:t>
      </w:r>
      <w:r>
        <w:t>pay.</w:t>
      </w:r>
    </w:p>
    <w:p w14:paraId="48A79A18" w14:textId="77777777" w:rsidR="00357018" w:rsidRDefault="00EB1F4D">
      <w:pPr>
        <w:pStyle w:val="BodyText"/>
        <w:spacing w:before="201" w:line="276" w:lineRule="auto"/>
        <w:ind w:left="1200" w:right="1244"/>
      </w:pPr>
      <w:r>
        <w:t>How much of your charge each NHS scheme can pay depends on the pension input</w:t>
      </w:r>
      <w:r>
        <w:rPr>
          <w:spacing w:val="-64"/>
        </w:rPr>
        <w:t xml:space="preserve"> </w:t>
      </w:r>
      <w:r>
        <w:t>amount in each NHS scheme and the total pension input amount when they are</w:t>
      </w:r>
      <w:r>
        <w:rPr>
          <w:spacing w:val="1"/>
        </w:rPr>
        <w:t xml:space="preserve"> </w:t>
      </w:r>
      <w:r>
        <w:t>added</w:t>
      </w:r>
      <w:r>
        <w:rPr>
          <w:spacing w:val="-1"/>
        </w:rPr>
        <w:t xml:space="preserve"> </w:t>
      </w:r>
      <w:r>
        <w:t>together</w:t>
      </w:r>
      <w:r>
        <w:rPr>
          <w:spacing w:val="-2"/>
        </w:rPr>
        <w:t xml:space="preserve"> </w:t>
      </w:r>
      <w:r>
        <w:t>from</w:t>
      </w:r>
      <w:r>
        <w:rPr>
          <w:spacing w:val="-1"/>
        </w:rPr>
        <w:t xml:space="preserve"> </w:t>
      </w:r>
      <w:r>
        <w:t>the</w:t>
      </w:r>
      <w:r>
        <w:rPr>
          <w:spacing w:val="-1"/>
        </w:rPr>
        <w:t xml:space="preserve"> </w:t>
      </w:r>
      <w:r>
        <w:t>two pension</w:t>
      </w:r>
      <w:r>
        <w:rPr>
          <w:spacing w:val="-1"/>
        </w:rPr>
        <w:t xml:space="preserve"> </w:t>
      </w:r>
      <w:proofErr w:type="gramStart"/>
      <w:r>
        <w:t>savings statements</w:t>
      </w:r>
      <w:proofErr w:type="gramEnd"/>
      <w:r>
        <w:rPr>
          <w:spacing w:val="-1"/>
        </w:rPr>
        <w:t xml:space="preserve"> </w:t>
      </w:r>
      <w:r>
        <w:t>we sent</w:t>
      </w:r>
      <w:r>
        <w:rPr>
          <w:spacing w:val="-3"/>
        </w:rPr>
        <w:t xml:space="preserve"> </w:t>
      </w:r>
      <w:r>
        <w:t>you.</w:t>
      </w:r>
    </w:p>
    <w:p w14:paraId="60CF7604" w14:textId="77777777" w:rsidR="00357018" w:rsidRDefault="00EB1F4D">
      <w:pPr>
        <w:pStyle w:val="BodyText"/>
        <w:spacing w:before="200" w:line="276" w:lineRule="auto"/>
        <w:ind w:left="1200" w:right="1324"/>
      </w:pPr>
      <w:r>
        <w:t>You can make an election even where the pension input amount in one or both</w:t>
      </w:r>
      <w:r>
        <w:rPr>
          <w:spacing w:val="1"/>
        </w:rPr>
        <w:t xml:space="preserve"> </w:t>
      </w:r>
      <w:r>
        <w:t xml:space="preserve">schemes is under your annual allowance, </w:t>
      </w:r>
      <w:proofErr w:type="gramStart"/>
      <w:r>
        <w:t>as long as</w:t>
      </w:r>
      <w:proofErr w:type="gramEnd"/>
      <w:r>
        <w:t xml:space="preserve"> the total pension input amount</w:t>
      </w:r>
      <w:r>
        <w:rPr>
          <w:spacing w:val="-64"/>
        </w:rPr>
        <w:t xml:space="preserve"> </w:t>
      </w:r>
      <w:r>
        <w:t>from</w:t>
      </w:r>
      <w:r>
        <w:rPr>
          <w:spacing w:val="-2"/>
        </w:rPr>
        <w:t xml:space="preserve"> </w:t>
      </w:r>
      <w:r>
        <w:t>both schemes is</w:t>
      </w:r>
      <w:r>
        <w:rPr>
          <w:spacing w:val="-3"/>
        </w:rPr>
        <w:t xml:space="preserve"> </w:t>
      </w:r>
      <w:r>
        <w:t>more</w:t>
      </w:r>
      <w:r>
        <w:rPr>
          <w:spacing w:val="-2"/>
        </w:rPr>
        <w:t xml:space="preserve"> </w:t>
      </w:r>
      <w:r>
        <w:t>than your</w:t>
      </w:r>
      <w:r>
        <w:rPr>
          <w:spacing w:val="2"/>
        </w:rPr>
        <w:t xml:space="preserve"> </w:t>
      </w:r>
      <w:r>
        <w:t>annual allowance.</w:t>
      </w:r>
    </w:p>
    <w:p w14:paraId="11EF557E" w14:textId="77777777" w:rsidR="00357018" w:rsidRDefault="00EB1F4D">
      <w:pPr>
        <w:pStyle w:val="BodyText"/>
        <w:spacing w:before="200" w:line="276" w:lineRule="auto"/>
        <w:ind w:left="1200" w:right="1470"/>
      </w:pPr>
      <w:r>
        <w:t>The method of splitting the annual allowance charge between the 1995/2008 NHS</w:t>
      </w:r>
      <w:r>
        <w:rPr>
          <w:spacing w:val="-64"/>
        </w:rPr>
        <w:t xml:space="preserve"> </w:t>
      </w:r>
      <w:r>
        <w:t>Pension Scheme and the 2015 NHS Pension Scheme has been agreed by the</w:t>
      </w:r>
      <w:r>
        <w:rPr>
          <w:spacing w:val="1"/>
        </w:rPr>
        <w:t xml:space="preserve"> </w:t>
      </w:r>
      <w:r>
        <w:t>Scheme</w:t>
      </w:r>
      <w:r>
        <w:rPr>
          <w:spacing w:val="-3"/>
        </w:rPr>
        <w:t xml:space="preserve"> </w:t>
      </w:r>
      <w:r>
        <w:t>Actuary.</w:t>
      </w:r>
    </w:p>
    <w:p w14:paraId="25AF74AD" w14:textId="77777777" w:rsidR="00357018" w:rsidRPr="0057067A" w:rsidRDefault="00EB1F4D">
      <w:pPr>
        <w:spacing w:before="200"/>
        <w:ind w:left="1200"/>
        <w:rPr>
          <w:b/>
          <w:color w:val="005EB8"/>
          <w:sz w:val="24"/>
        </w:rPr>
      </w:pPr>
      <w:r w:rsidRPr="0057067A">
        <w:rPr>
          <w:b/>
          <w:color w:val="005EB8"/>
          <w:sz w:val="24"/>
        </w:rPr>
        <w:t>Mandatory</w:t>
      </w:r>
      <w:r w:rsidRPr="0057067A">
        <w:rPr>
          <w:b/>
          <w:color w:val="005EB8"/>
          <w:spacing w:val="-6"/>
          <w:sz w:val="24"/>
        </w:rPr>
        <w:t xml:space="preserve"> </w:t>
      </w:r>
      <w:r w:rsidRPr="0057067A">
        <w:rPr>
          <w:b/>
          <w:color w:val="005EB8"/>
          <w:sz w:val="24"/>
        </w:rPr>
        <w:t>or</w:t>
      </w:r>
      <w:r w:rsidRPr="0057067A">
        <w:rPr>
          <w:b/>
          <w:color w:val="005EB8"/>
          <w:spacing w:val="1"/>
          <w:sz w:val="24"/>
        </w:rPr>
        <w:t xml:space="preserve"> </w:t>
      </w:r>
      <w:r w:rsidRPr="0057067A">
        <w:rPr>
          <w:b/>
          <w:color w:val="005EB8"/>
          <w:sz w:val="24"/>
        </w:rPr>
        <w:t>voluntary</w:t>
      </w:r>
      <w:r w:rsidRPr="0057067A">
        <w:rPr>
          <w:b/>
          <w:color w:val="005EB8"/>
          <w:spacing w:val="-5"/>
          <w:sz w:val="24"/>
        </w:rPr>
        <w:t xml:space="preserve"> </w:t>
      </w:r>
      <w:r w:rsidRPr="0057067A">
        <w:rPr>
          <w:b/>
          <w:color w:val="005EB8"/>
          <w:sz w:val="24"/>
        </w:rPr>
        <w:t xml:space="preserve">scheme </w:t>
      </w:r>
      <w:proofErr w:type="gramStart"/>
      <w:r w:rsidRPr="0057067A">
        <w:rPr>
          <w:b/>
          <w:color w:val="005EB8"/>
          <w:sz w:val="24"/>
        </w:rPr>
        <w:t>pays</w:t>
      </w:r>
      <w:proofErr w:type="gramEnd"/>
    </w:p>
    <w:p w14:paraId="571BE9A3" w14:textId="77777777" w:rsidR="00357018" w:rsidRDefault="00357018">
      <w:pPr>
        <w:pStyle w:val="BodyText"/>
        <w:spacing w:before="1"/>
        <w:rPr>
          <w:b/>
          <w:sz w:val="31"/>
        </w:rPr>
      </w:pPr>
    </w:p>
    <w:p w14:paraId="64DEF56B" w14:textId="77777777" w:rsidR="00357018" w:rsidRDefault="00EB1F4D">
      <w:pPr>
        <w:pStyle w:val="BodyText"/>
        <w:spacing w:before="1" w:line="276" w:lineRule="auto"/>
        <w:ind w:left="1200" w:right="1178"/>
      </w:pPr>
      <w:r>
        <w:t>The amount of pension input period in either the 1995/2008 NHS Pension Scheme,</w:t>
      </w:r>
      <w:r>
        <w:rPr>
          <w:spacing w:val="1"/>
        </w:rPr>
        <w:t xml:space="preserve"> </w:t>
      </w:r>
      <w:r>
        <w:t>the</w:t>
      </w:r>
      <w:r>
        <w:rPr>
          <w:spacing w:val="-5"/>
        </w:rPr>
        <w:t xml:space="preserve"> </w:t>
      </w:r>
      <w:r>
        <w:t>2015 NHS</w:t>
      </w:r>
      <w:r>
        <w:rPr>
          <w:spacing w:val="-1"/>
        </w:rPr>
        <w:t xml:space="preserve"> </w:t>
      </w:r>
      <w:r>
        <w:t>Pension</w:t>
      </w:r>
      <w:r>
        <w:rPr>
          <w:spacing w:val="-2"/>
        </w:rPr>
        <w:t xml:space="preserve"> </w:t>
      </w:r>
      <w:proofErr w:type="gramStart"/>
      <w:r>
        <w:t>Scheme</w:t>
      </w:r>
      <w:proofErr w:type="gramEnd"/>
      <w:r>
        <w:rPr>
          <w:spacing w:val="-4"/>
        </w:rPr>
        <w:t xml:space="preserve"> </w:t>
      </w:r>
      <w:r>
        <w:t>or</w:t>
      </w:r>
      <w:r>
        <w:rPr>
          <w:spacing w:val="-2"/>
        </w:rPr>
        <w:t xml:space="preserve"> </w:t>
      </w:r>
      <w:r>
        <w:t>the</w:t>
      </w:r>
      <w:r>
        <w:rPr>
          <w:spacing w:val="-2"/>
        </w:rPr>
        <w:t xml:space="preserve"> </w:t>
      </w:r>
      <w:r>
        <w:t>total</w:t>
      </w:r>
      <w:r>
        <w:rPr>
          <w:spacing w:val="-5"/>
        </w:rPr>
        <w:t xml:space="preserve"> </w:t>
      </w:r>
      <w:r>
        <w:t>amount</w:t>
      </w:r>
      <w:r>
        <w:rPr>
          <w:spacing w:val="-4"/>
        </w:rPr>
        <w:t xml:space="preserve"> </w:t>
      </w:r>
      <w:r>
        <w:t>of both</w:t>
      </w:r>
      <w:r>
        <w:rPr>
          <w:spacing w:val="-4"/>
        </w:rPr>
        <w:t xml:space="preserve"> </w:t>
      </w:r>
      <w:r>
        <w:t>when</w:t>
      </w:r>
      <w:r>
        <w:rPr>
          <w:spacing w:val="-2"/>
        </w:rPr>
        <w:t xml:space="preserve"> </w:t>
      </w:r>
      <w:r>
        <w:t>added</w:t>
      </w:r>
      <w:r>
        <w:rPr>
          <w:spacing w:val="-4"/>
        </w:rPr>
        <w:t xml:space="preserve"> </w:t>
      </w:r>
      <w:r>
        <w:t>together</w:t>
      </w:r>
      <w:r>
        <w:rPr>
          <w:spacing w:val="-2"/>
        </w:rPr>
        <w:t xml:space="preserve"> </w:t>
      </w:r>
      <w:r>
        <w:t>will</w:t>
      </w:r>
      <w:r>
        <w:rPr>
          <w:spacing w:val="-63"/>
        </w:rPr>
        <w:t xml:space="preserve"> </w:t>
      </w:r>
      <w:r>
        <w:t>determine</w:t>
      </w:r>
      <w:r>
        <w:rPr>
          <w:spacing w:val="-2"/>
        </w:rPr>
        <w:t xml:space="preserve"> </w:t>
      </w:r>
      <w:r>
        <w:t>whether your election</w:t>
      </w:r>
      <w:r>
        <w:rPr>
          <w:spacing w:val="-1"/>
        </w:rPr>
        <w:t xml:space="preserve"> </w:t>
      </w:r>
      <w:r>
        <w:t>is</w:t>
      </w:r>
      <w:r>
        <w:rPr>
          <w:spacing w:val="-2"/>
        </w:rPr>
        <w:t xml:space="preserve"> </w:t>
      </w:r>
      <w:r>
        <w:t>mandatory</w:t>
      </w:r>
      <w:r>
        <w:rPr>
          <w:spacing w:val="-4"/>
        </w:rPr>
        <w:t xml:space="preserve"> </w:t>
      </w:r>
      <w:r>
        <w:t>or</w:t>
      </w:r>
      <w:r>
        <w:rPr>
          <w:spacing w:val="-1"/>
        </w:rPr>
        <w:t xml:space="preserve"> </w:t>
      </w:r>
      <w:r>
        <w:t>voluntary.</w:t>
      </w:r>
    </w:p>
    <w:p w14:paraId="5879F697" w14:textId="77777777" w:rsidR="00357018" w:rsidRDefault="00EB1F4D">
      <w:pPr>
        <w:pStyle w:val="BodyText"/>
        <w:spacing w:before="199"/>
        <w:ind w:left="1200"/>
      </w:pPr>
      <w:r>
        <w:t>The</w:t>
      </w:r>
      <w:r>
        <w:rPr>
          <w:spacing w:val="-2"/>
        </w:rPr>
        <w:t xml:space="preserve"> </w:t>
      </w:r>
      <w:r>
        <w:t>table</w:t>
      </w:r>
      <w:r>
        <w:rPr>
          <w:spacing w:val="-4"/>
        </w:rPr>
        <w:t xml:space="preserve"> </w:t>
      </w:r>
      <w:r>
        <w:t>below</w:t>
      </w:r>
      <w:r>
        <w:rPr>
          <w:spacing w:val="-5"/>
        </w:rPr>
        <w:t xml:space="preserve"> </w:t>
      </w:r>
      <w:r>
        <w:t>confirms</w:t>
      </w:r>
      <w:r>
        <w:rPr>
          <w:spacing w:val="-2"/>
        </w:rPr>
        <w:t xml:space="preserve"> </w:t>
      </w:r>
      <w:r>
        <w:t>on</w:t>
      </w:r>
      <w:r>
        <w:rPr>
          <w:spacing w:val="-2"/>
        </w:rPr>
        <w:t xml:space="preserve"> </w:t>
      </w:r>
      <w:r>
        <w:t>what</w:t>
      </w:r>
      <w:r>
        <w:rPr>
          <w:spacing w:val="-2"/>
        </w:rPr>
        <w:t xml:space="preserve"> </w:t>
      </w:r>
      <w:r>
        <w:t>basis</w:t>
      </w:r>
      <w:r>
        <w:rPr>
          <w:spacing w:val="-2"/>
        </w:rPr>
        <w:t xml:space="preserve"> </w:t>
      </w:r>
      <w:r>
        <w:t>we</w:t>
      </w:r>
      <w:r>
        <w:rPr>
          <w:spacing w:val="-2"/>
        </w:rPr>
        <w:t xml:space="preserve"> </w:t>
      </w:r>
      <w:r>
        <w:t>will</w:t>
      </w:r>
      <w:r>
        <w:rPr>
          <w:spacing w:val="-2"/>
        </w:rPr>
        <w:t xml:space="preserve"> </w:t>
      </w:r>
      <w:r>
        <w:t>accept</w:t>
      </w:r>
      <w:r>
        <w:rPr>
          <w:spacing w:val="-2"/>
        </w:rPr>
        <w:t xml:space="preserve"> </w:t>
      </w:r>
      <w:r>
        <w:t>your</w:t>
      </w:r>
      <w:r>
        <w:rPr>
          <w:spacing w:val="4"/>
        </w:rPr>
        <w:t xml:space="preserve"> </w:t>
      </w:r>
      <w:r>
        <w:t>scheme</w:t>
      </w:r>
      <w:r>
        <w:rPr>
          <w:spacing w:val="-1"/>
        </w:rPr>
        <w:t xml:space="preserve"> </w:t>
      </w:r>
      <w:r>
        <w:t>pays.</w:t>
      </w:r>
    </w:p>
    <w:p w14:paraId="59F5EE33" w14:textId="77777777" w:rsidR="00357018" w:rsidRDefault="00357018">
      <w:pPr>
        <w:pStyle w:val="BodyText"/>
        <w:spacing w:before="3"/>
        <w:rPr>
          <w:sz w:val="21"/>
        </w:rPr>
      </w:pPr>
    </w:p>
    <w:tbl>
      <w:tblPr>
        <w:tblW w:w="0" w:type="auto"/>
        <w:tblInd w:w="1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3829"/>
        <w:gridCol w:w="1558"/>
        <w:gridCol w:w="1843"/>
      </w:tblGrid>
      <w:tr w:rsidR="00357018" w14:paraId="1A8CBEF1" w14:textId="77777777">
        <w:trPr>
          <w:trHeight w:val="636"/>
        </w:trPr>
        <w:tc>
          <w:tcPr>
            <w:tcW w:w="1418" w:type="dxa"/>
            <w:shd w:val="clear" w:color="auto" w:fill="009539"/>
          </w:tcPr>
          <w:p w14:paraId="4ABFF138" w14:textId="77777777" w:rsidR="00357018" w:rsidRDefault="00EB1F4D">
            <w:pPr>
              <w:pStyle w:val="TableParagraph"/>
              <w:rPr>
                <w:b/>
                <w:sz w:val="24"/>
              </w:rPr>
            </w:pPr>
            <w:r>
              <w:rPr>
                <w:b/>
                <w:color w:val="FFFFFF"/>
                <w:sz w:val="24"/>
              </w:rPr>
              <w:t>NHS</w:t>
            </w:r>
          </w:p>
          <w:p w14:paraId="4095D141" w14:textId="77777777" w:rsidR="00357018" w:rsidRDefault="00EB1F4D">
            <w:pPr>
              <w:pStyle w:val="TableParagraph"/>
              <w:spacing w:before="41" w:line="240" w:lineRule="auto"/>
              <w:rPr>
                <w:b/>
                <w:sz w:val="24"/>
              </w:rPr>
            </w:pPr>
            <w:r>
              <w:rPr>
                <w:b/>
                <w:color w:val="FFFFFF"/>
                <w:sz w:val="24"/>
              </w:rPr>
              <w:t>Scheme</w:t>
            </w:r>
          </w:p>
        </w:tc>
        <w:tc>
          <w:tcPr>
            <w:tcW w:w="3829" w:type="dxa"/>
            <w:shd w:val="clear" w:color="auto" w:fill="009539"/>
          </w:tcPr>
          <w:p w14:paraId="4E897145" w14:textId="77777777" w:rsidR="00357018" w:rsidRDefault="00EB1F4D">
            <w:pPr>
              <w:pStyle w:val="TableParagraph"/>
              <w:spacing w:before="156" w:line="240" w:lineRule="auto"/>
              <w:ind w:left="108" w:right="101"/>
              <w:jc w:val="center"/>
              <w:rPr>
                <w:b/>
                <w:sz w:val="24"/>
              </w:rPr>
            </w:pPr>
            <w:r>
              <w:rPr>
                <w:b/>
                <w:color w:val="FFFFFF"/>
                <w:sz w:val="24"/>
              </w:rPr>
              <w:t>Pension</w:t>
            </w:r>
            <w:r>
              <w:rPr>
                <w:b/>
                <w:color w:val="FFFFFF"/>
                <w:spacing w:val="-3"/>
                <w:sz w:val="24"/>
              </w:rPr>
              <w:t xml:space="preserve"> </w:t>
            </w:r>
            <w:r>
              <w:rPr>
                <w:b/>
                <w:color w:val="FFFFFF"/>
                <w:sz w:val="24"/>
              </w:rPr>
              <w:t>Input</w:t>
            </w:r>
            <w:r>
              <w:rPr>
                <w:b/>
                <w:color w:val="FFFFFF"/>
                <w:spacing w:val="-1"/>
                <w:sz w:val="24"/>
              </w:rPr>
              <w:t xml:space="preserve"> </w:t>
            </w:r>
            <w:r>
              <w:rPr>
                <w:b/>
                <w:color w:val="FFFFFF"/>
                <w:sz w:val="24"/>
              </w:rPr>
              <w:t>Amount</w:t>
            </w:r>
          </w:p>
        </w:tc>
        <w:tc>
          <w:tcPr>
            <w:tcW w:w="1558" w:type="dxa"/>
            <w:shd w:val="clear" w:color="auto" w:fill="009539"/>
          </w:tcPr>
          <w:p w14:paraId="09CB48EC" w14:textId="77777777" w:rsidR="00357018" w:rsidRDefault="00EB1F4D">
            <w:pPr>
              <w:pStyle w:val="TableParagraph"/>
              <w:ind w:left="304" w:right="295"/>
              <w:jc w:val="center"/>
              <w:rPr>
                <w:b/>
                <w:sz w:val="24"/>
              </w:rPr>
            </w:pPr>
            <w:r>
              <w:rPr>
                <w:b/>
                <w:color w:val="FFFFFF"/>
                <w:sz w:val="24"/>
              </w:rPr>
              <w:t>Total</w:t>
            </w:r>
          </w:p>
          <w:p w14:paraId="56B94BF1" w14:textId="77777777" w:rsidR="00357018" w:rsidRDefault="00EB1F4D">
            <w:pPr>
              <w:pStyle w:val="TableParagraph"/>
              <w:spacing w:before="41" w:line="240" w:lineRule="auto"/>
              <w:ind w:left="305" w:right="295"/>
              <w:jc w:val="center"/>
              <w:rPr>
                <w:b/>
                <w:sz w:val="24"/>
              </w:rPr>
            </w:pPr>
            <w:r>
              <w:rPr>
                <w:b/>
                <w:color w:val="FFFFFF"/>
                <w:sz w:val="24"/>
              </w:rPr>
              <w:t>Amount</w:t>
            </w:r>
          </w:p>
        </w:tc>
        <w:tc>
          <w:tcPr>
            <w:tcW w:w="1843" w:type="dxa"/>
            <w:shd w:val="clear" w:color="auto" w:fill="009539"/>
          </w:tcPr>
          <w:p w14:paraId="1DA33DF6" w14:textId="77777777" w:rsidR="00357018" w:rsidRDefault="00EB1F4D">
            <w:pPr>
              <w:pStyle w:val="TableParagraph"/>
              <w:spacing w:before="156" w:line="240" w:lineRule="auto"/>
              <w:ind w:left="127" w:right="124"/>
              <w:jc w:val="center"/>
              <w:rPr>
                <w:b/>
                <w:sz w:val="24"/>
              </w:rPr>
            </w:pPr>
            <w:r>
              <w:rPr>
                <w:b/>
                <w:color w:val="FFFFFF"/>
                <w:sz w:val="24"/>
              </w:rPr>
              <w:t>Scheme</w:t>
            </w:r>
            <w:r>
              <w:rPr>
                <w:b/>
                <w:color w:val="FFFFFF"/>
                <w:spacing w:val="-6"/>
                <w:sz w:val="24"/>
              </w:rPr>
              <w:t xml:space="preserve"> </w:t>
            </w:r>
            <w:r>
              <w:rPr>
                <w:b/>
                <w:color w:val="FFFFFF"/>
                <w:sz w:val="24"/>
              </w:rPr>
              <w:t>Pays</w:t>
            </w:r>
          </w:p>
        </w:tc>
      </w:tr>
      <w:tr w:rsidR="00357018" w14:paraId="2E1867B0" w14:textId="77777777">
        <w:trPr>
          <w:trHeight w:val="316"/>
        </w:trPr>
        <w:tc>
          <w:tcPr>
            <w:tcW w:w="1418" w:type="dxa"/>
          </w:tcPr>
          <w:p w14:paraId="2485DC59" w14:textId="77777777" w:rsidR="00357018" w:rsidRDefault="00EB1F4D">
            <w:pPr>
              <w:pStyle w:val="TableParagraph"/>
              <w:rPr>
                <w:sz w:val="24"/>
              </w:rPr>
            </w:pPr>
            <w:r>
              <w:rPr>
                <w:sz w:val="24"/>
              </w:rPr>
              <w:t>1995/2008</w:t>
            </w:r>
          </w:p>
        </w:tc>
        <w:tc>
          <w:tcPr>
            <w:tcW w:w="3829" w:type="dxa"/>
          </w:tcPr>
          <w:p w14:paraId="3E631008" w14:textId="77777777" w:rsidR="00357018" w:rsidRDefault="00EB1F4D">
            <w:pPr>
              <w:pStyle w:val="TableParagraph"/>
              <w:ind w:left="108" w:right="105"/>
              <w:jc w:val="center"/>
              <w:rPr>
                <w:sz w:val="24"/>
              </w:rPr>
            </w:pPr>
            <w:r>
              <w:rPr>
                <w:sz w:val="24"/>
              </w:rPr>
              <w:t>Under</w:t>
            </w:r>
            <w:r>
              <w:rPr>
                <w:spacing w:val="-3"/>
                <w:sz w:val="24"/>
              </w:rPr>
              <w:t xml:space="preserve"> </w:t>
            </w:r>
            <w:r>
              <w:rPr>
                <w:sz w:val="24"/>
              </w:rPr>
              <w:t>standard</w:t>
            </w:r>
            <w:r>
              <w:rPr>
                <w:spacing w:val="-2"/>
                <w:sz w:val="24"/>
              </w:rPr>
              <w:t xml:space="preserve"> </w:t>
            </w:r>
            <w:r>
              <w:rPr>
                <w:sz w:val="24"/>
              </w:rPr>
              <w:t>annual</w:t>
            </w:r>
            <w:r>
              <w:rPr>
                <w:spacing w:val="-5"/>
                <w:sz w:val="24"/>
              </w:rPr>
              <w:t xml:space="preserve"> </w:t>
            </w:r>
            <w:r>
              <w:rPr>
                <w:sz w:val="24"/>
              </w:rPr>
              <w:t>allowance</w:t>
            </w:r>
          </w:p>
        </w:tc>
        <w:tc>
          <w:tcPr>
            <w:tcW w:w="1558" w:type="dxa"/>
            <w:vMerge w:val="restart"/>
          </w:tcPr>
          <w:p w14:paraId="796AEA9B" w14:textId="77777777" w:rsidR="00357018" w:rsidRDefault="00EB1F4D">
            <w:pPr>
              <w:pStyle w:val="TableParagraph"/>
              <w:spacing w:before="161" w:line="240" w:lineRule="auto"/>
              <w:ind w:left="453"/>
              <w:rPr>
                <w:sz w:val="24"/>
              </w:rPr>
            </w:pPr>
            <w:r>
              <w:rPr>
                <w:sz w:val="24"/>
              </w:rPr>
              <w:t>Under</w:t>
            </w:r>
          </w:p>
        </w:tc>
        <w:tc>
          <w:tcPr>
            <w:tcW w:w="1843" w:type="dxa"/>
            <w:vMerge w:val="restart"/>
          </w:tcPr>
          <w:p w14:paraId="15B72523" w14:textId="77777777" w:rsidR="00357018" w:rsidRDefault="00EB1F4D">
            <w:pPr>
              <w:pStyle w:val="TableParagraph"/>
              <w:spacing w:before="161" w:line="240" w:lineRule="auto"/>
              <w:ind w:left="415"/>
              <w:rPr>
                <w:sz w:val="24"/>
              </w:rPr>
            </w:pPr>
            <w:r>
              <w:rPr>
                <w:sz w:val="24"/>
              </w:rPr>
              <w:t>Voluntary</w:t>
            </w:r>
          </w:p>
        </w:tc>
      </w:tr>
      <w:tr w:rsidR="00357018" w14:paraId="3553DDA5" w14:textId="77777777">
        <w:trPr>
          <w:trHeight w:val="316"/>
        </w:trPr>
        <w:tc>
          <w:tcPr>
            <w:tcW w:w="1418" w:type="dxa"/>
          </w:tcPr>
          <w:p w14:paraId="794E98B6" w14:textId="77777777" w:rsidR="00357018" w:rsidRDefault="00EB1F4D">
            <w:pPr>
              <w:pStyle w:val="TableParagraph"/>
              <w:rPr>
                <w:sz w:val="24"/>
              </w:rPr>
            </w:pPr>
            <w:r>
              <w:rPr>
                <w:sz w:val="24"/>
              </w:rPr>
              <w:t>2015</w:t>
            </w:r>
          </w:p>
        </w:tc>
        <w:tc>
          <w:tcPr>
            <w:tcW w:w="3829" w:type="dxa"/>
          </w:tcPr>
          <w:p w14:paraId="57456CC9" w14:textId="77777777" w:rsidR="00357018" w:rsidRDefault="00EB1F4D">
            <w:pPr>
              <w:pStyle w:val="TableParagraph"/>
              <w:ind w:left="108" w:right="105"/>
              <w:jc w:val="center"/>
              <w:rPr>
                <w:sz w:val="24"/>
              </w:rPr>
            </w:pPr>
            <w:r>
              <w:rPr>
                <w:sz w:val="24"/>
              </w:rPr>
              <w:t>Under</w:t>
            </w:r>
            <w:r>
              <w:rPr>
                <w:spacing w:val="-3"/>
                <w:sz w:val="24"/>
              </w:rPr>
              <w:t xml:space="preserve"> </w:t>
            </w:r>
            <w:r>
              <w:rPr>
                <w:sz w:val="24"/>
              </w:rPr>
              <w:t>standard</w:t>
            </w:r>
            <w:r>
              <w:rPr>
                <w:spacing w:val="-2"/>
                <w:sz w:val="24"/>
              </w:rPr>
              <w:t xml:space="preserve"> </w:t>
            </w:r>
            <w:r>
              <w:rPr>
                <w:sz w:val="24"/>
              </w:rPr>
              <w:t>annual</w:t>
            </w:r>
            <w:r>
              <w:rPr>
                <w:spacing w:val="-5"/>
                <w:sz w:val="24"/>
              </w:rPr>
              <w:t xml:space="preserve"> </w:t>
            </w:r>
            <w:r>
              <w:rPr>
                <w:sz w:val="24"/>
              </w:rPr>
              <w:t>allowance</w:t>
            </w:r>
          </w:p>
        </w:tc>
        <w:tc>
          <w:tcPr>
            <w:tcW w:w="1558" w:type="dxa"/>
            <w:vMerge/>
            <w:tcBorders>
              <w:top w:val="nil"/>
            </w:tcBorders>
          </w:tcPr>
          <w:p w14:paraId="1D6B3FCD" w14:textId="77777777" w:rsidR="00357018" w:rsidRDefault="00357018">
            <w:pPr>
              <w:rPr>
                <w:sz w:val="2"/>
                <w:szCs w:val="2"/>
              </w:rPr>
            </w:pPr>
          </w:p>
        </w:tc>
        <w:tc>
          <w:tcPr>
            <w:tcW w:w="1843" w:type="dxa"/>
            <w:vMerge/>
            <w:tcBorders>
              <w:top w:val="nil"/>
            </w:tcBorders>
          </w:tcPr>
          <w:p w14:paraId="367B5AB7" w14:textId="77777777" w:rsidR="00357018" w:rsidRDefault="00357018">
            <w:pPr>
              <w:rPr>
                <w:sz w:val="2"/>
                <w:szCs w:val="2"/>
              </w:rPr>
            </w:pPr>
          </w:p>
        </w:tc>
      </w:tr>
      <w:tr w:rsidR="00357018" w14:paraId="4042701E" w14:textId="77777777">
        <w:trPr>
          <w:trHeight w:val="318"/>
        </w:trPr>
        <w:tc>
          <w:tcPr>
            <w:tcW w:w="1418" w:type="dxa"/>
            <w:shd w:val="clear" w:color="auto" w:fill="EAF0DD"/>
          </w:tcPr>
          <w:p w14:paraId="6D6AE180" w14:textId="77777777" w:rsidR="00357018" w:rsidRDefault="00EB1F4D">
            <w:pPr>
              <w:pStyle w:val="TableParagraph"/>
              <w:spacing w:line="240" w:lineRule="auto"/>
              <w:rPr>
                <w:sz w:val="24"/>
              </w:rPr>
            </w:pPr>
            <w:r>
              <w:rPr>
                <w:sz w:val="24"/>
              </w:rPr>
              <w:t>1995/2008</w:t>
            </w:r>
          </w:p>
        </w:tc>
        <w:tc>
          <w:tcPr>
            <w:tcW w:w="3829" w:type="dxa"/>
            <w:shd w:val="clear" w:color="auto" w:fill="EAF0DD"/>
          </w:tcPr>
          <w:p w14:paraId="3859CE2E" w14:textId="77777777" w:rsidR="00357018" w:rsidRDefault="00EB1F4D">
            <w:pPr>
              <w:pStyle w:val="TableParagraph"/>
              <w:spacing w:line="240" w:lineRule="auto"/>
              <w:ind w:left="108" w:right="105"/>
              <w:jc w:val="center"/>
              <w:rPr>
                <w:sz w:val="24"/>
              </w:rPr>
            </w:pPr>
            <w:r>
              <w:rPr>
                <w:sz w:val="24"/>
              </w:rPr>
              <w:t>Under</w:t>
            </w:r>
            <w:r>
              <w:rPr>
                <w:spacing w:val="-3"/>
                <w:sz w:val="24"/>
              </w:rPr>
              <w:t xml:space="preserve"> </w:t>
            </w:r>
            <w:r>
              <w:rPr>
                <w:sz w:val="24"/>
              </w:rPr>
              <w:t>standard</w:t>
            </w:r>
            <w:r>
              <w:rPr>
                <w:spacing w:val="-2"/>
                <w:sz w:val="24"/>
              </w:rPr>
              <w:t xml:space="preserve"> </w:t>
            </w:r>
            <w:r>
              <w:rPr>
                <w:sz w:val="24"/>
              </w:rPr>
              <w:t>annual</w:t>
            </w:r>
            <w:r>
              <w:rPr>
                <w:spacing w:val="-5"/>
                <w:sz w:val="24"/>
              </w:rPr>
              <w:t xml:space="preserve"> </w:t>
            </w:r>
            <w:r>
              <w:rPr>
                <w:sz w:val="24"/>
              </w:rPr>
              <w:t>allowance</w:t>
            </w:r>
          </w:p>
        </w:tc>
        <w:tc>
          <w:tcPr>
            <w:tcW w:w="1558" w:type="dxa"/>
            <w:vMerge w:val="restart"/>
            <w:shd w:val="clear" w:color="auto" w:fill="EAF0DD"/>
          </w:tcPr>
          <w:p w14:paraId="68479D17" w14:textId="77777777" w:rsidR="00357018" w:rsidRDefault="00EB1F4D">
            <w:pPr>
              <w:pStyle w:val="TableParagraph"/>
              <w:spacing w:before="163" w:line="240" w:lineRule="auto"/>
              <w:ind w:left="518"/>
              <w:rPr>
                <w:sz w:val="24"/>
              </w:rPr>
            </w:pPr>
            <w:r>
              <w:rPr>
                <w:sz w:val="24"/>
              </w:rPr>
              <w:t>Over</w:t>
            </w:r>
          </w:p>
        </w:tc>
        <w:tc>
          <w:tcPr>
            <w:tcW w:w="1843" w:type="dxa"/>
            <w:vMerge w:val="restart"/>
            <w:shd w:val="clear" w:color="auto" w:fill="EAF0DD"/>
          </w:tcPr>
          <w:p w14:paraId="1E626827" w14:textId="77777777" w:rsidR="00357018" w:rsidRDefault="00EB1F4D">
            <w:pPr>
              <w:pStyle w:val="TableParagraph"/>
              <w:spacing w:before="163" w:line="240" w:lineRule="auto"/>
              <w:ind w:left="415"/>
              <w:rPr>
                <w:sz w:val="24"/>
              </w:rPr>
            </w:pPr>
            <w:r>
              <w:rPr>
                <w:sz w:val="24"/>
              </w:rPr>
              <w:t>Voluntary</w:t>
            </w:r>
          </w:p>
        </w:tc>
      </w:tr>
      <w:tr w:rsidR="00357018" w14:paraId="4721E148" w14:textId="77777777">
        <w:trPr>
          <w:trHeight w:val="316"/>
        </w:trPr>
        <w:tc>
          <w:tcPr>
            <w:tcW w:w="1418" w:type="dxa"/>
            <w:shd w:val="clear" w:color="auto" w:fill="EAF0DD"/>
          </w:tcPr>
          <w:p w14:paraId="4FD40178" w14:textId="77777777" w:rsidR="00357018" w:rsidRDefault="00EB1F4D">
            <w:pPr>
              <w:pStyle w:val="TableParagraph"/>
              <w:rPr>
                <w:sz w:val="24"/>
              </w:rPr>
            </w:pPr>
            <w:r>
              <w:rPr>
                <w:sz w:val="24"/>
              </w:rPr>
              <w:t>2015</w:t>
            </w:r>
          </w:p>
        </w:tc>
        <w:tc>
          <w:tcPr>
            <w:tcW w:w="3829" w:type="dxa"/>
            <w:shd w:val="clear" w:color="auto" w:fill="EAF0DD"/>
          </w:tcPr>
          <w:p w14:paraId="134938E1" w14:textId="77777777" w:rsidR="00357018" w:rsidRDefault="00EB1F4D">
            <w:pPr>
              <w:pStyle w:val="TableParagraph"/>
              <w:ind w:left="108" w:right="105"/>
              <w:jc w:val="center"/>
              <w:rPr>
                <w:sz w:val="24"/>
              </w:rPr>
            </w:pPr>
            <w:r>
              <w:rPr>
                <w:sz w:val="24"/>
              </w:rPr>
              <w:t>Under</w:t>
            </w:r>
            <w:r>
              <w:rPr>
                <w:spacing w:val="-3"/>
                <w:sz w:val="24"/>
              </w:rPr>
              <w:t xml:space="preserve"> </w:t>
            </w:r>
            <w:r>
              <w:rPr>
                <w:sz w:val="24"/>
              </w:rPr>
              <w:t>standard</w:t>
            </w:r>
            <w:r>
              <w:rPr>
                <w:spacing w:val="-2"/>
                <w:sz w:val="24"/>
              </w:rPr>
              <w:t xml:space="preserve"> </w:t>
            </w:r>
            <w:r>
              <w:rPr>
                <w:sz w:val="24"/>
              </w:rPr>
              <w:t>annual</w:t>
            </w:r>
            <w:r>
              <w:rPr>
                <w:spacing w:val="-5"/>
                <w:sz w:val="24"/>
              </w:rPr>
              <w:t xml:space="preserve"> </w:t>
            </w:r>
            <w:r>
              <w:rPr>
                <w:sz w:val="24"/>
              </w:rPr>
              <w:t>allowance</w:t>
            </w:r>
          </w:p>
        </w:tc>
        <w:tc>
          <w:tcPr>
            <w:tcW w:w="1558" w:type="dxa"/>
            <w:vMerge/>
            <w:tcBorders>
              <w:top w:val="nil"/>
            </w:tcBorders>
            <w:shd w:val="clear" w:color="auto" w:fill="EAF0DD"/>
          </w:tcPr>
          <w:p w14:paraId="7B17D2DF" w14:textId="77777777" w:rsidR="00357018" w:rsidRDefault="00357018">
            <w:pPr>
              <w:rPr>
                <w:sz w:val="2"/>
                <w:szCs w:val="2"/>
              </w:rPr>
            </w:pPr>
          </w:p>
        </w:tc>
        <w:tc>
          <w:tcPr>
            <w:tcW w:w="1843" w:type="dxa"/>
            <w:vMerge/>
            <w:tcBorders>
              <w:top w:val="nil"/>
            </w:tcBorders>
            <w:shd w:val="clear" w:color="auto" w:fill="EAF0DD"/>
          </w:tcPr>
          <w:p w14:paraId="5C01AB9F" w14:textId="77777777" w:rsidR="00357018" w:rsidRDefault="00357018">
            <w:pPr>
              <w:rPr>
                <w:sz w:val="2"/>
                <w:szCs w:val="2"/>
              </w:rPr>
            </w:pPr>
          </w:p>
        </w:tc>
      </w:tr>
      <w:tr w:rsidR="00357018" w14:paraId="311A03A5" w14:textId="77777777">
        <w:trPr>
          <w:trHeight w:val="318"/>
        </w:trPr>
        <w:tc>
          <w:tcPr>
            <w:tcW w:w="1418" w:type="dxa"/>
          </w:tcPr>
          <w:p w14:paraId="79CC5DEC" w14:textId="77777777" w:rsidR="00357018" w:rsidRDefault="00EB1F4D">
            <w:pPr>
              <w:pStyle w:val="TableParagraph"/>
              <w:rPr>
                <w:sz w:val="24"/>
              </w:rPr>
            </w:pPr>
            <w:r>
              <w:rPr>
                <w:sz w:val="24"/>
              </w:rPr>
              <w:t>1995/2008</w:t>
            </w:r>
          </w:p>
        </w:tc>
        <w:tc>
          <w:tcPr>
            <w:tcW w:w="3829" w:type="dxa"/>
          </w:tcPr>
          <w:p w14:paraId="303C0D9D" w14:textId="77777777" w:rsidR="00357018" w:rsidRDefault="00EB1F4D">
            <w:pPr>
              <w:pStyle w:val="TableParagraph"/>
              <w:ind w:left="108" w:right="105"/>
              <w:jc w:val="center"/>
              <w:rPr>
                <w:sz w:val="24"/>
              </w:rPr>
            </w:pPr>
            <w:r>
              <w:rPr>
                <w:sz w:val="24"/>
              </w:rPr>
              <w:t>Under</w:t>
            </w:r>
            <w:r>
              <w:rPr>
                <w:spacing w:val="-3"/>
                <w:sz w:val="24"/>
              </w:rPr>
              <w:t xml:space="preserve"> </w:t>
            </w:r>
            <w:r>
              <w:rPr>
                <w:sz w:val="24"/>
              </w:rPr>
              <w:t>standard</w:t>
            </w:r>
            <w:r>
              <w:rPr>
                <w:spacing w:val="-2"/>
                <w:sz w:val="24"/>
              </w:rPr>
              <w:t xml:space="preserve"> </w:t>
            </w:r>
            <w:r>
              <w:rPr>
                <w:sz w:val="24"/>
              </w:rPr>
              <w:t>annual</w:t>
            </w:r>
            <w:r>
              <w:rPr>
                <w:spacing w:val="-5"/>
                <w:sz w:val="24"/>
              </w:rPr>
              <w:t xml:space="preserve"> </w:t>
            </w:r>
            <w:r>
              <w:rPr>
                <w:sz w:val="24"/>
              </w:rPr>
              <w:t>allowance</w:t>
            </w:r>
          </w:p>
        </w:tc>
        <w:tc>
          <w:tcPr>
            <w:tcW w:w="1558" w:type="dxa"/>
            <w:vMerge w:val="restart"/>
          </w:tcPr>
          <w:p w14:paraId="0AE302A6" w14:textId="77777777" w:rsidR="00357018" w:rsidRDefault="00EB1F4D">
            <w:pPr>
              <w:pStyle w:val="TableParagraph"/>
              <w:spacing w:before="163" w:line="240" w:lineRule="auto"/>
              <w:ind w:left="518"/>
              <w:rPr>
                <w:sz w:val="24"/>
              </w:rPr>
            </w:pPr>
            <w:r>
              <w:rPr>
                <w:sz w:val="24"/>
              </w:rPr>
              <w:t>Over</w:t>
            </w:r>
          </w:p>
        </w:tc>
        <w:tc>
          <w:tcPr>
            <w:tcW w:w="1843" w:type="dxa"/>
          </w:tcPr>
          <w:p w14:paraId="41E96023" w14:textId="77777777" w:rsidR="00357018" w:rsidRDefault="00EB1F4D">
            <w:pPr>
              <w:pStyle w:val="TableParagraph"/>
              <w:ind w:left="127" w:right="114"/>
              <w:jc w:val="center"/>
              <w:rPr>
                <w:sz w:val="24"/>
              </w:rPr>
            </w:pPr>
            <w:r>
              <w:rPr>
                <w:sz w:val="24"/>
              </w:rPr>
              <w:t>Voluntary</w:t>
            </w:r>
          </w:p>
        </w:tc>
      </w:tr>
      <w:tr w:rsidR="00357018" w14:paraId="3E92069F" w14:textId="77777777">
        <w:trPr>
          <w:trHeight w:val="316"/>
        </w:trPr>
        <w:tc>
          <w:tcPr>
            <w:tcW w:w="1418" w:type="dxa"/>
          </w:tcPr>
          <w:p w14:paraId="4E0A9E1E" w14:textId="77777777" w:rsidR="00357018" w:rsidRDefault="00EB1F4D">
            <w:pPr>
              <w:pStyle w:val="TableParagraph"/>
              <w:rPr>
                <w:sz w:val="24"/>
              </w:rPr>
            </w:pPr>
            <w:r>
              <w:rPr>
                <w:sz w:val="24"/>
              </w:rPr>
              <w:t>2015</w:t>
            </w:r>
          </w:p>
        </w:tc>
        <w:tc>
          <w:tcPr>
            <w:tcW w:w="3829" w:type="dxa"/>
          </w:tcPr>
          <w:p w14:paraId="0860C230" w14:textId="77777777" w:rsidR="00357018" w:rsidRDefault="00EB1F4D">
            <w:pPr>
              <w:pStyle w:val="TableParagraph"/>
              <w:ind w:left="108" w:right="103"/>
              <w:jc w:val="center"/>
              <w:rPr>
                <w:sz w:val="24"/>
              </w:rPr>
            </w:pPr>
            <w:r>
              <w:rPr>
                <w:sz w:val="24"/>
              </w:rPr>
              <w:t>Over</w:t>
            </w:r>
            <w:r>
              <w:rPr>
                <w:spacing w:val="-2"/>
                <w:sz w:val="24"/>
              </w:rPr>
              <w:t xml:space="preserve"> </w:t>
            </w:r>
            <w:r>
              <w:rPr>
                <w:sz w:val="24"/>
              </w:rPr>
              <w:t>standard</w:t>
            </w:r>
            <w:r>
              <w:rPr>
                <w:spacing w:val="-5"/>
                <w:sz w:val="24"/>
              </w:rPr>
              <w:t xml:space="preserve"> </w:t>
            </w:r>
            <w:r>
              <w:rPr>
                <w:sz w:val="24"/>
              </w:rPr>
              <w:t>annual</w:t>
            </w:r>
            <w:r>
              <w:rPr>
                <w:spacing w:val="-5"/>
                <w:sz w:val="24"/>
              </w:rPr>
              <w:t xml:space="preserve"> </w:t>
            </w:r>
            <w:r>
              <w:rPr>
                <w:sz w:val="24"/>
              </w:rPr>
              <w:t>allowance</w:t>
            </w:r>
          </w:p>
        </w:tc>
        <w:tc>
          <w:tcPr>
            <w:tcW w:w="1558" w:type="dxa"/>
            <w:vMerge/>
            <w:tcBorders>
              <w:top w:val="nil"/>
            </w:tcBorders>
          </w:tcPr>
          <w:p w14:paraId="03066463" w14:textId="77777777" w:rsidR="00357018" w:rsidRDefault="00357018">
            <w:pPr>
              <w:rPr>
                <w:sz w:val="2"/>
                <w:szCs w:val="2"/>
              </w:rPr>
            </w:pPr>
          </w:p>
        </w:tc>
        <w:tc>
          <w:tcPr>
            <w:tcW w:w="1843" w:type="dxa"/>
          </w:tcPr>
          <w:p w14:paraId="2745DF3E" w14:textId="77777777" w:rsidR="00357018" w:rsidRDefault="00EB1F4D">
            <w:pPr>
              <w:pStyle w:val="TableParagraph"/>
              <w:ind w:left="127" w:right="118"/>
              <w:jc w:val="center"/>
              <w:rPr>
                <w:sz w:val="24"/>
              </w:rPr>
            </w:pPr>
            <w:r>
              <w:rPr>
                <w:sz w:val="24"/>
              </w:rPr>
              <w:t>Mandatory</w:t>
            </w:r>
            <w:r>
              <w:rPr>
                <w:sz w:val="24"/>
                <w:vertAlign w:val="superscript"/>
              </w:rPr>
              <w:t>1</w:t>
            </w:r>
          </w:p>
        </w:tc>
      </w:tr>
      <w:tr w:rsidR="00357018" w14:paraId="5D8D3A91" w14:textId="77777777">
        <w:trPr>
          <w:trHeight w:val="316"/>
        </w:trPr>
        <w:tc>
          <w:tcPr>
            <w:tcW w:w="1418" w:type="dxa"/>
            <w:shd w:val="clear" w:color="auto" w:fill="EAF0DD"/>
          </w:tcPr>
          <w:p w14:paraId="0314DBFB" w14:textId="77777777" w:rsidR="00357018" w:rsidRDefault="00EB1F4D">
            <w:pPr>
              <w:pStyle w:val="TableParagraph"/>
              <w:rPr>
                <w:sz w:val="24"/>
              </w:rPr>
            </w:pPr>
            <w:r>
              <w:rPr>
                <w:sz w:val="24"/>
              </w:rPr>
              <w:t>1995/2008</w:t>
            </w:r>
          </w:p>
        </w:tc>
        <w:tc>
          <w:tcPr>
            <w:tcW w:w="3829" w:type="dxa"/>
            <w:shd w:val="clear" w:color="auto" w:fill="EAF0DD"/>
          </w:tcPr>
          <w:p w14:paraId="5247D3F8" w14:textId="77777777" w:rsidR="00357018" w:rsidRDefault="00EB1F4D">
            <w:pPr>
              <w:pStyle w:val="TableParagraph"/>
              <w:ind w:left="108" w:right="103"/>
              <w:jc w:val="center"/>
              <w:rPr>
                <w:sz w:val="24"/>
              </w:rPr>
            </w:pPr>
            <w:r>
              <w:rPr>
                <w:sz w:val="24"/>
              </w:rPr>
              <w:t>Over</w:t>
            </w:r>
            <w:r>
              <w:rPr>
                <w:spacing w:val="-2"/>
                <w:sz w:val="24"/>
              </w:rPr>
              <w:t xml:space="preserve"> </w:t>
            </w:r>
            <w:r>
              <w:rPr>
                <w:sz w:val="24"/>
              </w:rPr>
              <w:t>standard</w:t>
            </w:r>
            <w:r>
              <w:rPr>
                <w:spacing w:val="-5"/>
                <w:sz w:val="24"/>
              </w:rPr>
              <w:t xml:space="preserve"> </w:t>
            </w:r>
            <w:r>
              <w:rPr>
                <w:sz w:val="24"/>
              </w:rPr>
              <w:t>annual</w:t>
            </w:r>
            <w:r>
              <w:rPr>
                <w:spacing w:val="-5"/>
                <w:sz w:val="24"/>
              </w:rPr>
              <w:t xml:space="preserve"> </w:t>
            </w:r>
            <w:r>
              <w:rPr>
                <w:sz w:val="24"/>
              </w:rPr>
              <w:t>allowance</w:t>
            </w:r>
          </w:p>
        </w:tc>
        <w:tc>
          <w:tcPr>
            <w:tcW w:w="1558" w:type="dxa"/>
            <w:vMerge w:val="restart"/>
            <w:shd w:val="clear" w:color="auto" w:fill="EAF0DD"/>
          </w:tcPr>
          <w:p w14:paraId="289BBC3F" w14:textId="77777777" w:rsidR="00357018" w:rsidRDefault="00EB1F4D">
            <w:pPr>
              <w:pStyle w:val="TableParagraph"/>
              <w:spacing w:before="161" w:line="240" w:lineRule="auto"/>
              <w:ind w:left="518"/>
              <w:rPr>
                <w:sz w:val="24"/>
              </w:rPr>
            </w:pPr>
            <w:r>
              <w:rPr>
                <w:sz w:val="24"/>
              </w:rPr>
              <w:t>Over</w:t>
            </w:r>
          </w:p>
        </w:tc>
        <w:tc>
          <w:tcPr>
            <w:tcW w:w="1843" w:type="dxa"/>
            <w:shd w:val="clear" w:color="auto" w:fill="EAF0DD"/>
          </w:tcPr>
          <w:p w14:paraId="79917D9F" w14:textId="77777777" w:rsidR="00357018" w:rsidRDefault="00EB1F4D">
            <w:pPr>
              <w:pStyle w:val="TableParagraph"/>
              <w:ind w:left="127" w:right="118"/>
              <w:jc w:val="center"/>
              <w:rPr>
                <w:sz w:val="24"/>
              </w:rPr>
            </w:pPr>
            <w:r>
              <w:rPr>
                <w:sz w:val="24"/>
              </w:rPr>
              <w:t>Mandatory</w:t>
            </w:r>
            <w:r>
              <w:rPr>
                <w:sz w:val="24"/>
                <w:vertAlign w:val="superscript"/>
              </w:rPr>
              <w:t>1</w:t>
            </w:r>
          </w:p>
        </w:tc>
      </w:tr>
      <w:tr w:rsidR="00357018" w14:paraId="529D4409" w14:textId="77777777">
        <w:trPr>
          <w:trHeight w:val="318"/>
        </w:trPr>
        <w:tc>
          <w:tcPr>
            <w:tcW w:w="1418" w:type="dxa"/>
            <w:shd w:val="clear" w:color="auto" w:fill="EAF0DD"/>
          </w:tcPr>
          <w:p w14:paraId="0E0CA59E" w14:textId="77777777" w:rsidR="00357018" w:rsidRDefault="00EB1F4D">
            <w:pPr>
              <w:pStyle w:val="TableParagraph"/>
              <w:spacing w:line="240" w:lineRule="auto"/>
              <w:rPr>
                <w:sz w:val="24"/>
              </w:rPr>
            </w:pPr>
            <w:r>
              <w:rPr>
                <w:sz w:val="24"/>
              </w:rPr>
              <w:t>2015</w:t>
            </w:r>
          </w:p>
        </w:tc>
        <w:tc>
          <w:tcPr>
            <w:tcW w:w="3829" w:type="dxa"/>
            <w:shd w:val="clear" w:color="auto" w:fill="EAF0DD"/>
          </w:tcPr>
          <w:p w14:paraId="163A692E" w14:textId="77777777" w:rsidR="00357018" w:rsidRDefault="00EB1F4D">
            <w:pPr>
              <w:pStyle w:val="TableParagraph"/>
              <w:spacing w:line="240" w:lineRule="auto"/>
              <w:ind w:left="108" w:right="105"/>
              <w:jc w:val="center"/>
              <w:rPr>
                <w:sz w:val="24"/>
              </w:rPr>
            </w:pPr>
            <w:r>
              <w:rPr>
                <w:sz w:val="24"/>
              </w:rPr>
              <w:t>Under</w:t>
            </w:r>
            <w:r>
              <w:rPr>
                <w:spacing w:val="-3"/>
                <w:sz w:val="24"/>
              </w:rPr>
              <w:t xml:space="preserve"> </w:t>
            </w:r>
            <w:r>
              <w:rPr>
                <w:sz w:val="24"/>
              </w:rPr>
              <w:t>standard</w:t>
            </w:r>
            <w:r>
              <w:rPr>
                <w:spacing w:val="-2"/>
                <w:sz w:val="24"/>
              </w:rPr>
              <w:t xml:space="preserve"> </w:t>
            </w:r>
            <w:r>
              <w:rPr>
                <w:sz w:val="24"/>
              </w:rPr>
              <w:t>annual</w:t>
            </w:r>
            <w:r>
              <w:rPr>
                <w:spacing w:val="-5"/>
                <w:sz w:val="24"/>
              </w:rPr>
              <w:t xml:space="preserve"> </w:t>
            </w:r>
            <w:r>
              <w:rPr>
                <w:sz w:val="24"/>
              </w:rPr>
              <w:t>allowance</w:t>
            </w:r>
          </w:p>
        </w:tc>
        <w:tc>
          <w:tcPr>
            <w:tcW w:w="1558" w:type="dxa"/>
            <w:vMerge/>
            <w:tcBorders>
              <w:top w:val="nil"/>
            </w:tcBorders>
            <w:shd w:val="clear" w:color="auto" w:fill="EAF0DD"/>
          </w:tcPr>
          <w:p w14:paraId="59E1C7D3" w14:textId="77777777" w:rsidR="00357018" w:rsidRDefault="00357018">
            <w:pPr>
              <w:rPr>
                <w:sz w:val="2"/>
                <w:szCs w:val="2"/>
              </w:rPr>
            </w:pPr>
          </w:p>
        </w:tc>
        <w:tc>
          <w:tcPr>
            <w:tcW w:w="1843" w:type="dxa"/>
            <w:shd w:val="clear" w:color="auto" w:fill="EAF0DD"/>
          </w:tcPr>
          <w:p w14:paraId="45BBD9BF" w14:textId="77777777" w:rsidR="00357018" w:rsidRDefault="00EB1F4D">
            <w:pPr>
              <w:pStyle w:val="TableParagraph"/>
              <w:spacing w:line="240" w:lineRule="auto"/>
              <w:ind w:left="127" w:right="114"/>
              <w:jc w:val="center"/>
              <w:rPr>
                <w:sz w:val="24"/>
              </w:rPr>
            </w:pPr>
            <w:r>
              <w:rPr>
                <w:sz w:val="24"/>
              </w:rPr>
              <w:t>Voluntary</w:t>
            </w:r>
          </w:p>
        </w:tc>
      </w:tr>
      <w:tr w:rsidR="00357018" w14:paraId="3BCED751" w14:textId="77777777">
        <w:trPr>
          <w:trHeight w:val="316"/>
        </w:trPr>
        <w:tc>
          <w:tcPr>
            <w:tcW w:w="1418" w:type="dxa"/>
          </w:tcPr>
          <w:p w14:paraId="7647EA54" w14:textId="77777777" w:rsidR="00357018" w:rsidRDefault="00EB1F4D">
            <w:pPr>
              <w:pStyle w:val="TableParagraph"/>
              <w:rPr>
                <w:sz w:val="24"/>
              </w:rPr>
            </w:pPr>
            <w:r>
              <w:rPr>
                <w:sz w:val="24"/>
              </w:rPr>
              <w:t>1995/2008</w:t>
            </w:r>
          </w:p>
        </w:tc>
        <w:tc>
          <w:tcPr>
            <w:tcW w:w="3829" w:type="dxa"/>
          </w:tcPr>
          <w:p w14:paraId="3FF58948" w14:textId="77777777" w:rsidR="00357018" w:rsidRDefault="00EB1F4D">
            <w:pPr>
              <w:pStyle w:val="TableParagraph"/>
              <w:ind w:left="108" w:right="103"/>
              <w:jc w:val="center"/>
              <w:rPr>
                <w:sz w:val="24"/>
              </w:rPr>
            </w:pPr>
            <w:r>
              <w:rPr>
                <w:sz w:val="24"/>
              </w:rPr>
              <w:t>Over</w:t>
            </w:r>
            <w:r>
              <w:rPr>
                <w:spacing w:val="-2"/>
                <w:sz w:val="24"/>
              </w:rPr>
              <w:t xml:space="preserve"> </w:t>
            </w:r>
            <w:r>
              <w:rPr>
                <w:sz w:val="24"/>
              </w:rPr>
              <w:t>standard</w:t>
            </w:r>
            <w:r>
              <w:rPr>
                <w:spacing w:val="-5"/>
                <w:sz w:val="24"/>
              </w:rPr>
              <w:t xml:space="preserve"> </w:t>
            </w:r>
            <w:r>
              <w:rPr>
                <w:sz w:val="24"/>
              </w:rPr>
              <w:t>annual</w:t>
            </w:r>
            <w:r>
              <w:rPr>
                <w:spacing w:val="-5"/>
                <w:sz w:val="24"/>
              </w:rPr>
              <w:t xml:space="preserve"> </w:t>
            </w:r>
            <w:r>
              <w:rPr>
                <w:sz w:val="24"/>
              </w:rPr>
              <w:t>allowance</w:t>
            </w:r>
          </w:p>
        </w:tc>
        <w:tc>
          <w:tcPr>
            <w:tcW w:w="1558" w:type="dxa"/>
            <w:vMerge w:val="restart"/>
          </w:tcPr>
          <w:p w14:paraId="49A0773B" w14:textId="77777777" w:rsidR="00357018" w:rsidRDefault="00EB1F4D">
            <w:pPr>
              <w:pStyle w:val="TableParagraph"/>
              <w:spacing w:before="161" w:line="240" w:lineRule="auto"/>
              <w:ind w:left="518"/>
              <w:rPr>
                <w:sz w:val="24"/>
              </w:rPr>
            </w:pPr>
            <w:r>
              <w:rPr>
                <w:sz w:val="24"/>
              </w:rPr>
              <w:t>Over</w:t>
            </w:r>
          </w:p>
        </w:tc>
        <w:tc>
          <w:tcPr>
            <w:tcW w:w="1843" w:type="dxa"/>
            <w:vMerge w:val="restart"/>
          </w:tcPr>
          <w:p w14:paraId="2C0AF7BD" w14:textId="77777777" w:rsidR="00357018" w:rsidRDefault="00EB1F4D">
            <w:pPr>
              <w:pStyle w:val="TableParagraph"/>
              <w:spacing w:before="161" w:line="240" w:lineRule="auto"/>
              <w:ind w:left="309"/>
              <w:rPr>
                <w:sz w:val="24"/>
              </w:rPr>
            </w:pPr>
            <w:r>
              <w:rPr>
                <w:sz w:val="24"/>
              </w:rPr>
              <w:t>Mandatory</w:t>
            </w:r>
            <w:r>
              <w:rPr>
                <w:sz w:val="24"/>
                <w:vertAlign w:val="superscript"/>
              </w:rPr>
              <w:t>1</w:t>
            </w:r>
          </w:p>
        </w:tc>
      </w:tr>
      <w:tr w:rsidR="00357018" w14:paraId="70A1D2B6" w14:textId="77777777">
        <w:trPr>
          <w:trHeight w:val="319"/>
        </w:trPr>
        <w:tc>
          <w:tcPr>
            <w:tcW w:w="1418" w:type="dxa"/>
          </w:tcPr>
          <w:p w14:paraId="0927071C" w14:textId="77777777" w:rsidR="00357018" w:rsidRDefault="00EB1F4D">
            <w:pPr>
              <w:pStyle w:val="TableParagraph"/>
              <w:rPr>
                <w:sz w:val="24"/>
              </w:rPr>
            </w:pPr>
            <w:r>
              <w:rPr>
                <w:sz w:val="24"/>
              </w:rPr>
              <w:t>2015</w:t>
            </w:r>
          </w:p>
        </w:tc>
        <w:tc>
          <w:tcPr>
            <w:tcW w:w="3829" w:type="dxa"/>
          </w:tcPr>
          <w:p w14:paraId="394877FE" w14:textId="77777777" w:rsidR="00357018" w:rsidRDefault="00EB1F4D">
            <w:pPr>
              <w:pStyle w:val="TableParagraph"/>
              <w:ind w:left="108" w:right="103"/>
              <w:jc w:val="center"/>
              <w:rPr>
                <w:sz w:val="24"/>
              </w:rPr>
            </w:pPr>
            <w:r>
              <w:rPr>
                <w:sz w:val="24"/>
              </w:rPr>
              <w:t>Over</w:t>
            </w:r>
            <w:r>
              <w:rPr>
                <w:spacing w:val="-2"/>
                <w:sz w:val="24"/>
              </w:rPr>
              <w:t xml:space="preserve"> </w:t>
            </w:r>
            <w:r>
              <w:rPr>
                <w:sz w:val="24"/>
              </w:rPr>
              <w:t>standard</w:t>
            </w:r>
            <w:r>
              <w:rPr>
                <w:spacing w:val="-5"/>
                <w:sz w:val="24"/>
              </w:rPr>
              <w:t xml:space="preserve"> </w:t>
            </w:r>
            <w:r>
              <w:rPr>
                <w:sz w:val="24"/>
              </w:rPr>
              <w:t>annual</w:t>
            </w:r>
            <w:r>
              <w:rPr>
                <w:spacing w:val="-5"/>
                <w:sz w:val="24"/>
              </w:rPr>
              <w:t xml:space="preserve"> </w:t>
            </w:r>
            <w:r>
              <w:rPr>
                <w:sz w:val="24"/>
              </w:rPr>
              <w:t>allowance</w:t>
            </w:r>
          </w:p>
        </w:tc>
        <w:tc>
          <w:tcPr>
            <w:tcW w:w="1558" w:type="dxa"/>
            <w:vMerge/>
            <w:tcBorders>
              <w:top w:val="nil"/>
            </w:tcBorders>
          </w:tcPr>
          <w:p w14:paraId="2C30154E" w14:textId="77777777" w:rsidR="00357018" w:rsidRDefault="00357018">
            <w:pPr>
              <w:rPr>
                <w:sz w:val="2"/>
                <w:szCs w:val="2"/>
              </w:rPr>
            </w:pPr>
          </w:p>
        </w:tc>
        <w:tc>
          <w:tcPr>
            <w:tcW w:w="1843" w:type="dxa"/>
            <w:vMerge/>
            <w:tcBorders>
              <w:top w:val="nil"/>
            </w:tcBorders>
          </w:tcPr>
          <w:p w14:paraId="4BAE167F" w14:textId="77777777" w:rsidR="00357018" w:rsidRDefault="00357018">
            <w:pPr>
              <w:rPr>
                <w:sz w:val="2"/>
                <w:szCs w:val="2"/>
              </w:rPr>
            </w:pPr>
          </w:p>
        </w:tc>
      </w:tr>
    </w:tbl>
    <w:p w14:paraId="0B1D8263" w14:textId="77777777" w:rsidR="00357018" w:rsidRDefault="00EB1F4D">
      <w:pPr>
        <w:spacing w:before="4" w:line="276" w:lineRule="auto"/>
        <w:ind w:left="1342" w:right="1151"/>
        <w:rPr>
          <w:sz w:val="20"/>
        </w:rPr>
      </w:pPr>
      <w:r>
        <w:rPr>
          <w:w w:val="95"/>
          <w:sz w:val="20"/>
          <w:vertAlign w:val="superscript"/>
        </w:rPr>
        <w:t>1</w:t>
      </w:r>
      <w:r>
        <w:rPr>
          <w:spacing w:val="-2"/>
          <w:w w:val="95"/>
          <w:sz w:val="20"/>
        </w:rPr>
        <w:t xml:space="preserve"> </w:t>
      </w:r>
      <w:r>
        <w:rPr>
          <w:w w:val="95"/>
          <w:sz w:val="20"/>
        </w:rPr>
        <w:t>any</w:t>
      </w:r>
      <w:r>
        <w:rPr>
          <w:spacing w:val="22"/>
          <w:w w:val="95"/>
          <w:sz w:val="20"/>
        </w:rPr>
        <w:t xml:space="preserve"> </w:t>
      </w:r>
      <w:r>
        <w:rPr>
          <w:w w:val="95"/>
          <w:sz w:val="20"/>
        </w:rPr>
        <w:t>charge</w:t>
      </w:r>
      <w:r>
        <w:rPr>
          <w:spacing w:val="26"/>
          <w:w w:val="95"/>
          <w:sz w:val="20"/>
        </w:rPr>
        <w:t xml:space="preserve"> </w:t>
      </w:r>
      <w:r>
        <w:rPr>
          <w:w w:val="95"/>
          <w:sz w:val="20"/>
        </w:rPr>
        <w:t>from</w:t>
      </w:r>
      <w:r>
        <w:rPr>
          <w:spacing w:val="33"/>
          <w:w w:val="95"/>
          <w:sz w:val="20"/>
        </w:rPr>
        <w:t xml:space="preserve"> </w:t>
      </w:r>
      <w:r>
        <w:rPr>
          <w:w w:val="95"/>
          <w:sz w:val="20"/>
        </w:rPr>
        <w:t>a</w:t>
      </w:r>
      <w:r>
        <w:rPr>
          <w:spacing w:val="29"/>
          <w:w w:val="95"/>
          <w:sz w:val="20"/>
        </w:rPr>
        <w:t xml:space="preserve"> </w:t>
      </w:r>
      <w:r>
        <w:rPr>
          <w:w w:val="95"/>
          <w:sz w:val="20"/>
        </w:rPr>
        <w:t>pension</w:t>
      </w:r>
      <w:r>
        <w:rPr>
          <w:spacing w:val="26"/>
          <w:w w:val="95"/>
          <w:sz w:val="20"/>
        </w:rPr>
        <w:t xml:space="preserve"> </w:t>
      </w:r>
      <w:r>
        <w:rPr>
          <w:w w:val="95"/>
          <w:sz w:val="20"/>
        </w:rPr>
        <w:t>input</w:t>
      </w:r>
      <w:r>
        <w:rPr>
          <w:spacing w:val="29"/>
          <w:w w:val="95"/>
          <w:sz w:val="20"/>
        </w:rPr>
        <w:t xml:space="preserve"> </w:t>
      </w:r>
      <w:r>
        <w:rPr>
          <w:w w:val="95"/>
          <w:sz w:val="20"/>
        </w:rPr>
        <w:t>amount</w:t>
      </w:r>
      <w:r>
        <w:rPr>
          <w:spacing w:val="26"/>
          <w:w w:val="95"/>
          <w:sz w:val="20"/>
        </w:rPr>
        <w:t xml:space="preserve"> </w:t>
      </w:r>
      <w:r>
        <w:rPr>
          <w:w w:val="95"/>
          <w:sz w:val="20"/>
        </w:rPr>
        <w:t>between</w:t>
      </w:r>
      <w:r>
        <w:rPr>
          <w:spacing w:val="29"/>
          <w:w w:val="95"/>
          <w:sz w:val="20"/>
        </w:rPr>
        <w:t xml:space="preserve"> </w:t>
      </w:r>
      <w:r>
        <w:rPr>
          <w:w w:val="95"/>
          <w:sz w:val="20"/>
        </w:rPr>
        <w:t>your</w:t>
      </w:r>
      <w:r>
        <w:rPr>
          <w:spacing w:val="27"/>
          <w:w w:val="95"/>
          <w:sz w:val="20"/>
        </w:rPr>
        <w:t xml:space="preserve"> </w:t>
      </w:r>
      <w:r>
        <w:rPr>
          <w:w w:val="95"/>
          <w:sz w:val="20"/>
        </w:rPr>
        <w:t>reduced</w:t>
      </w:r>
      <w:r>
        <w:rPr>
          <w:spacing w:val="29"/>
          <w:w w:val="95"/>
          <w:sz w:val="20"/>
        </w:rPr>
        <w:t xml:space="preserve"> </w:t>
      </w:r>
      <w:r>
        <w:rPr>
          <w:w w:val="95"/>
          <w:sz w:val="20"/>
        </w:rPr>
        <w:t>annual</w:t>
      </w:r>
      <w:r>
        <w:rPr>
          <w:spacing w:val="24"/>
          <w:w w:val="95"/>
          <w:sz w:val="20"/>
        </w:rPr>
        <w:t xml:space="preserve"> </w:t>
      </w:r>
      <w:r>
        <w:rPr>
          <w:w w:val="95"/>
          <w:sz w:val="20"/>
        </w:rPr>
        <w:t>allowance</w:t>
      </w:r>
      <w:r>
        <w:rPr>
          <w:spacing w:val="26"/>
          <w:w w:val="95"/>
          <w:sz w:val="20"/>
        </w:rPr>
        <w:t xml:space="preserve"> </w:t>
      </w:r>
      <w:r>
        <w:rPr>
          <w:w w:val="95"/>
          <w:sz w:val="20"/>
        </w:rPr>
        <w:t>and</w:t>
      </w:r>
      <w:r>
        <w:rPr>
          <w:spacing w:val="26"/>
          <w:w w:val="95"/>
          <w:sz w:val="20"/>
        </w:rPr>
        <w:t xml:space="preserve"> </w:t>
      </w:r>
      <w:r>
        <w:rPr>
          <w:w w:val="95"/>
          <w:sz w:val="20"/>
        </w:rPr>
        <w:t>the</w:t>
      </w:r>
      <w:r>
        <w:rPr>
          <w:spacing w:val="27"/>
          <w:w w:val="95"/>
          <w:sz w:val="20"/>
        </w:rPr>
        <w:t xml:space="preserve"> </w:t>
      </w:r>
      <w:r>
        <w:rPr>
          <w:w w:val="95"/>
          <w:sz w:val="20"/>
        </w:rPr>
        <w:t>standard</w:t>
      </w:r>
      <w:r>
        <w:rPr>
          <w:spacing w:val="-50"/>
          <w:w w:val="95"/>
          <w:sz w:val="20"/>
        </w:rPr>
        <w:t xml:space="preserve"> </w:t>
      </w:r>
      <w:r>
        <w:rPr>
          <w:sz w:val="20"/>
        </w:rPr>
        <w:t>annual</w:t>
      </w:r>
      <w:r>
        <w:rPr>
          <w:spacing w:val="-1"/>
          <w:sz w:val="20"/>
        </w:rPr>
        <w:t xml:space="preserve"> </w:t>
      </w:r>
      <w:r>
        <w:rPr>
          <w:sz w:val="20"/>
        </w:rPr>
        <w:t>allowance</w:t>
      </w:r>
      <w:r>
        <w:rPr>
          <w:spacing w:val="1"/>
          <w:sz w:val="20"/>
        </w:rPr>
        <w:t xml:space="preserve"> </w:t>
      </w:r>
      <w:r>
        <w:rPr>
          <w:sz w:val="20"/>
        </w:rPr>
        <w:t>is voluntary</w:t>
      </w:r>
      <w:r>
        <w:rPr>
          <w:spacing w:val="-1"/>
          <w:sz w:val="20"/>
        </w:rPr>
        <w:t xml:space="preserve"> </w:t>
      </w:r>
      <w:r>
        <w:rPr>
          <w:sz w:val="20"/>
        </w:rPr>
        <w:t>scheme</w:t>
      </w:r>
      <w:r>
        <w:rPr>
          <w:spacing w:val="-1"/>
          <w:sz w:val="20"/>
        </w:rPr>
        <w:t xml:space="preserve"> </w:t>
      </w:r>
      <w:proofErr w:type="gramStart"/>
      <w:r>
        <w:rPr>
          <w:sz w:val="20"/>
        </w:rPr>
        <w:t>pays</w:t>
      </w:r>
      <w:proofErr w:type="gramEnd"/>
    </w:p>
    <w:p w14:paraId="061FC398" w14:textId="77777777" w:rsidR="00357018" w:rsidRDefault="00357018">
      <w:pPr>
        <w:spacing w:line="276" w:lineRule="auto"/>
        <w:rPr>
          <w:sz w:val="20"/>
        </w:rPr>
        <w:sectPr w:rsidR="00357018" w:rsidSect="003E1057">
          <w:pgSz w:w="11910" w:h="16840"/>
          <w:pgMar w:top="1340" w:right="280" w:bottom="1180" w:left="240" w:header="0" w:footer="906" w:gutter="0"/>
          <w:cols w:space="720"/>
        </w:sectPr>
      </w:pPr>
    </w:p>
    <w:p w14:paraId="0B9F5778" w14:textId="77777777" w:rsidR="00357018" w:rsidRPr="00660A75" w:rsidRDefault="00EB1F4D">
      <w:pPr>
        <w:pStyle w:val="Heading2"/>
        <w:spacing w:before="80" w:line="276" w:lineRule="auto"/>
        <w:ind w:right="1380"/>
        <w:rPr>
          <w:color w:val="005EB8"/>
        </w:rPr>
      </w:pPr>
      <w:bookmarkStart w:id="8" w:name="_TOC_250011"/>
      <w:r w:rsidRPr="00660A75">
        <w:rPr>
          <w:color w:val="005EB8"/>
        </w:rPr>
        <w:lastRenderedPageBreak/>
        <w:t>Example 3 – Pension input amounts for 1995/2008 and the 2015 NHS Pension</w:t>
      </w:r>
      <w:r w:rsidRPr="00660A75">
        <w:rPr>
          <w:color w:val="005EB8"/>
          <w:spacing w:val="-64"/>
        </w:rPr>
        <w:t xml:space="preserve"> </w:t>
      </w:r>
      <w:r w:rsidRPr="00660A75">
        <w:rPr>
          <w:color w:val="005EB8"/>
        </w:rPr>
        <w:t>Schemes are each</w:t>
      </w:r>
      <w:r w:rsidRPr="00660A75">
        <w:rPr>
          <w:color w:val="005EB8"/>
          <w:spacing w:val="-1"/>
        </w:rPr>
        <w:t xml:space="preserve"> </w:t>
      </w:r>
      <w:r w:rsidRPr="00660A75">
        <w:rPr>
          <w:color w:val="005EB8"/>
        </w:rPr>
        <w:t>under the</w:t>
      </w:r>
      <w:r w:rsidRPr="00660A75">
        <w:rPr>
          <w:color w:val="005EB8"/>
          <w:spacing w:val="-1"/>
        </w:rPr>
        <w:t xml:space="preserve"> </w:t>
      </w:r>
      <w:r w:rsidRPr="00660A75">
        <w:rPr>
          <w:color w:val="005EB8"/>
        </w:rPr>
        <w:t>standard</w:t>
      </w:r>
      <w:r w:rsidRPr="00660A75">
        <w:rPr>
          <w:color w:val="005EB8"/>
          <w:spacing w:val="3"/>
        </w:rPr>
        <w:t xml:space="preserve"> </w:t>
      </w:r>
      <w:bookmarkEnd w:id="8"/>
      <w:r w:rsidRPr="00660A75">
        <w:rPr>
          <w:color w:val="005EB8"/>
        </w:rPr>
        <w:t>annual allowance</w:t>
      </w:r>
    </w:p>
    <w:p w14:paraId="7AEB4160" w14:textId="77777777" w:rsidR="00357018" w:rsidRDefault="00EB1F4D">
      <w:pPr>
        <w:pStyle w:val="BodyText"/>
        <w:rPr>
          <w:b/>
          <w:sz w:val="20"/>
        </w:rPr>
      </w:pPr>
      <w:r>
        <w:rPr>
          <w:noProof/>
        </w:rPr>
        <w:drawing>
          <wp:anchor distT="0" distB="0" distL="0" distR="0" simplePos="0" relativeHeight="23" behindDoc="0" locked="0" layoutInCell="1" allowOverlap="1" wp14:anchorId="235E4AE6" wp14:editId="736C1006">
            <wp:simplePos x="0" y="0"/>
            <wp:positionH relativeFrom="page">
              <wp:posOffset>931011</wp:posOffset>
            </wp:positionH>
            <wp:positionV relativeFrom="paragraph">
              <wp:posOffset>161358</wp:posOffset>
            </wp:positionV>
            <wp:extent cx="5899198" cy="1102137"/>
            <wp:effectExtent l="0" t="0" r="0" b="0"/>
            <wp:wrapTopAndBottom/>
            <wp:docPr id="4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png"/>
                    <pic:cNvPicPr/>
                  </pic:nvPicPr>
                  <pic:blipFill>
                    <a:blip r:embed="rId41" cstate="print"/>
                    <a:stretch>
                      <a:fillRect/>
                    </a:stretch>
                  </pic:blipFill>
                  <pic:spPr>
                    <a:xfrm>
                      <a:off x="0" y="0"/>
                      <a:ext cx="5899198" cy="1102137"/>
                    </a:xfrm>
                    <a:prstGeom prst="rect">
                      <a:avLst/>
                    </a:prstGeom>
                  </pic:spPr>
                </pic:pic>
              </a:graphicData>
            </a:graphic>
          </wp:anchor>
        </w:drawing>
      </w:r>
      <w:r>
        <w:rPr>
          <w:noProof/>
        </w:rPr>
        <w:drawing>
          <wp:anchor distT="0" distB="0" distL="0" distR="0" simplePos="0" relativeHeight="24" behindDoc="0" locked="0" layoutInCell="1" allowOverlap="1" wp14:anchorId="13AFB868" wp14:editId="57423BEE">
            <wp:simplePos x="0" y="0"/>
            <wp:positionH relativeFrom="page">
              <wp:posOffset>931029</wp:posOffset>
            </wp:positionH>
            <wp:positionV relativeFrom="paragraph">
              <wp:posOffset>1491719</wp:posOffset>
            </wp:positionV>
            <wp:extent cx="5899104" cy="803814"/>
            <wp:effectExtent l="0" t="0" r="0" b="0"/>
            <wp:wrapTopAndBottom/>
            <wp:docPr id="4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png"/>
                    <pic:cNvPicPr/>
                  </pic:nvPicPr>
                  <pic:blipFill>
                    <a:blip r:embed="rId42" cstate="print"/>
                    <a:stretch>
                      <a:fillRect/>
                    </a:stretch>
                  </pic:blipFill>
                  <pic:spPr>
                    <a:xfrm>
                      <a:off x="0" y="0"/>
                      <a:ext cx="5899104" cy="803814"/>
                    </a:xfrm>
                    <a:prstGeom prst="rect">
                      <a:avLst/>
                    </a:prstGeom>
                  </pic:spPr>
                </pic:pic>
              </a:graphicData>
            </a:graphic>
          </wp:anchor>
        </w:drawing>
      </w:r>
    </w:p>
    <w:p w14:paraId="2E37F537" w14:textId="77777777" w:rsidR="00357018" w:rsidRDefault="00357018">
      <w:pPr>
        <w:pStyle w:val="BodyText"/>
        <w:spacing w:before="1"/>
        <w:rPr>
          <w:b/>
          <w:sz w:val="29"/>
        </w:rPr>
      </w:pPr>
    </w:p>
    <w:p w14:paraId="33C703D7" w14:textId="77777777" w:rsidR="00357018" w:rsidRDefault="00357018">
      <w:pPr>
        <w:pStyle w:val="BodyText"/>
        <w:spacing w:before="5"/>
        <w:rPr>
          <w:b/>
          <w:sz w:val="23"/>
        </w:rPr>
      </w:pPr>
    </w:p>
    <w:p w14:paraId="74EB262B" w14:textId="77777777" w:rsidR="00357018" w:rsidRDefault="00EB1F4D">
      <w:pPr>
        <w:pStyle w:val="BodyText"/>
        <w:spacing w:line="276" w:lineRule="auto"/>
        <w:ind w:left="1200" w:right="1204"/>
      </w:pPr>
      <w:r>
        <w:t>Gillian is a member of both the 1995/2008 and the 2015 NHS Pension Schemes and</w:t>
      </w:r>
      <w:r>
        <w:rPr>
          <w:spacing w:val="-64"/>
        </w:rPr>
        <w:t xml:space="preserve"> </w:t>
      </w:r>
      <w:r>
        <w:t>received</w:t>
      </w:r>
      <w:r>
        <w:rPr>
          <w:spacing w:val="-1"/>
        </w:rPr>
        <w:t xml:space="preserve"> </w:t>
      </w:r>
      <w:r>
        <w:t>two pension</w:t>
      </w:r>
      <w:r>
        <w:rPr>
          <w:spacing w:val="-2"/>
        </w:rPr>
        <w:t xml:space="preserve"> </w:t>
      </w:r>
      <w:r>
        <w:t>savings statements for</w:t>
      </w:r>
      <w:r>
        <w:rPr>
          <w:spacing w:val="-1"/>
        </w:rPr>
        <w:t xml:space="preserve"> </w:t>
      </w:r>
      <w:r>
        <w:t>tax</w:t>
      </w:r>
      <w:r>
        <w:rPr>
          <w:spacing w:val="-3"/>
        </w:rPr>
        <w:t xml:space="preserve"> </w:t>
      </w:r>
      <w:r>
        <w:t>year 2017/18.</w:t>
      </w:r>
    </w:p>
    <w:p w14:paraId="7C24425E" w14:textId="77777777" w:rsidR="00357018" w:rsidRDefault="00EB1F4D">
      <w:pPr>
        <w:pStyle w:val="BodyText"/>
        <w:spacing w:before="201" w:line="276" w:lineRule="auto"/>
        <w:ind w:left="1200" w:right="1178"/>
      </w:pPr>
      <w:r>
        <w:t>Following the steps in the PSS Guide she has worked out that she is subject to a</w:t>
      </w:r>
      <w:r>
        <w:rPr>
          <w:spacing w:val="1"/>
        </w:rPr>
        <w:t xml:space="preserve"> </w:t>
      </w:r>
      <w:r>
        <w:t>tapered</w:t>
      </w:r>
      <w:r>
        <w:rPr>
          <w:spacing w:val="-3"/>
        </w:rPr>
        <w:t xml:space="preserve"> </w:t>
      </w:r>
      <w:r>
        <w:t>annual</w:t>
      </w:r>
      <w:r>
        <w:rPr>
          <w:spacing w:val="-3"/>
        </w:rPr>
        <w:t xml:space="preserve"> </w:t>
      </w:r>
      <w:r>
        <w:t>allowance</w:t>
      </w:r>
      <w:r>
        <w:rPr>
          <w:spacing w:val="-3"/>
        </w:rPr>
        <w:t xml:space="preserve"> </w:t>
      </w:r>
      <w:r>
        <w:t>of</w:t>
      </w:r>
      <w:r>
        <w:rPr>
          <w:spacing w:val="-3"/>
        </w:rPr>
        <w:t xml:space="preserve"> </w:t>
      </w:r>
      <w:r>
        <w:t>£20,000</w:t>
      </w:r>
      <w:r>
        <w:rPr>
          <w:spacing w:val="-3"/>
        </w:rPr>
        <w:t xml:space="preserve"> </w:t>
      </w:r>
      <w:r>
        <w:t>because</w:t>
      </w:r>
      <w:r>
        <w:rPr>
          <w:spacing w:val="-1"/>
        </w:rPr>
        <w:t xml:space="preserve"> </w:t>
      </w:r>
      <w:r>
        <w:t>of</w:t>
      </w:r>
      <w:r>
        <w:rPr>
          <w:spacing w:val="-3"/>
        </w:rPr>
        <w:t xml:space="preserve"> </w:t>
      </w:r>
      <w:r>
        <w:t>her</w:t>
      </w:r>
      <w:r>
        <w:rPr>
          <w:spacing w:val="-3"/>
        </w:rPr>
        <w:t xml:space="preserve"> </w:t>
      </w:r>
      <w:r>
        <w:t>adjusted</w:t>
      </w:r>
      <w:r>
        <w:rPr>
          <w:spacing w:val="-3"/>
        </w:rPr>
        <w:t xml:space="preserve"> </w:t>
      </w:r>
      <w:r>
        <w:t>income</w:t>
      </w:r>
      <w:r>
        <w:rPr>
          <w:spacing w:val="-5"/>
        </w:rPr>
        <w:t xml:space="preserve"> </w:t>
      </w:r>
      <w:r>
        <w:t>of</w:t>
      </w:r>
      <w:r>
        <w:rPr>
          <w:spacing w:val="-1"/>
        </w:rPr>
        <w:t xml:space="preserve"> </w:t>
      </w:r>
      <w:r>
        <w:t>£190,000.</w:t>
      </w:r>
    </w:p>
    <w:p w14:paraId="16130F01" w14:textId="77777777" w:rsidR="00357018" w:rsidRDefault="00EB1F4D">
      <w:pPr>
        <w:pStyle w:val="BodyText"/>
        <w:spacing w:before="198"/>
        <w:ind w:left="1200"/>
      </w:pPr>
      <w:r>
        <w:t>She</w:t>
      </w:r>
      <w:r>
        <w:rPr>
          <w:spacing w:val="-4"/>
        </w:rPr>
        <w:t xml:space="preserve"> </w:t>
      </w:r>
      <w:r>
        <w:t>now</w:t>
      </w:r>
      <w:r>
        <w:rPr>
          <w:spacing w:val="-4"/>
        </w:rPr>
        <w:t xml:space="preserve"> </w:t>
      </w:r>
      <w:r>
        <w:t>needs</w:t>
      </w:r>
      <w:r>
        <w:rPr>
          <w:spacing w:val="-1"/>
        </w:rPr>
        <w:t xml:space="preserve"> </w:t>
      </w:r>
      <w:r>
        <w:t>to work</w:t>
      </w:r>
      <w:r>
        <w:rPr>
          <w:spacing w:val="-1"/>
        </w:rPr>
        <w:t xml:space="preserve"> </w:t>
      </w:r>
      <w:r>
        <w:t>out</w:t>
      </w:r>
      <w:r>
        <w:rPr>
          <w:spacing w:val="-3"/>
        </w:rPr>
        <w:t xml:space="preserve"> </w:t>
      </w:r>
      <w:r>
        <w:t>the</w:t>
      </w:r>
      <w:r>
        <w:rPr>
          <w:spacing w:val="-1"/>
        </w:rPr>
        <w:t xml:space="preserve"> </w:t>
      </w:r>
      <w:r>
        <w:t>maximum</w:t>
      </w:r>
      <w:r>
        <w:rPr>
          <w:spacing w:val="-1"/>
        </w:rPr>
        <w:t xml:space="preserve"> </w:t>
      </w:r>
      <w:r>
        <w:t>charge</w:t>
      </w:r>
      <w:r>
        <w:rPr>
          <w:spacing w:val="-1"/>
        </w:rPr>
        <w:t xml:space="preserve"> </w:t>
      </w:r>
      <w:r>
        <w:t>each</w:t>
      </w:r>
      <w:r>
        <w:rPr>
          <w:spacing w:val="-3"/>
        </w:rPr>
        <w:t xml:space="preserve"> </w:t>
      </w:r>
      <w:r>
        <w:t>of</w:t>
      </w:r>
      <w:r>
        <w:rPr>
          <w:spacing w:val="-1"/>
        </w:rPr>
        <w:t xml:space="preserve"> </w:t>
      </w:r>
      <w:r>
        <w:t>her</w:t>
      </w:r>
      <w:r>
        <w:rPr>
          <w:spacing w:val="-1"/>
        </w:rPr>
        <w:t xml:space="preserve"> </w:t>
      </w:r>
      <w:r>
        <w:t>NHS</w:t>
      </w:r>
      <w:r>
        <w:rPr>
          <w:spacing w:val="-3"/>
        </w:rPr>
        <w:t xml:space="preserve"> </w:t>
      </w:r>
      <w:r>
        <w:t>schemes</w:t>
      </w:r>
      <w:r>
        <w:rPr>
          <w:spacing w:val="-1"/>
        </w:rPr>
        <w:t xml:space="preserve"> </w:t>
      </w:r>
      <w:r>
        <w:t>will</w:t>
      </w:r>
      <w:r>
        <w:rPr>
          <w:spacing w:val="-1"/>
        </w:rPr>
        <w:t xml:space="preserve"> </w:t>
      </w:r>
      <w:r>
        <w:t>pay.</w:t>
      </w:r>
    </w:p>
    <w:p w14:paraId="743360C4" w14:textId="77777777" w:rsidR="00357018" w:rsidRDefault="00357018">
      <w:pPr>
        <w:pStyle w:val="BodyText"/>
        <w:spacing w:before="3"/>
        <w:rPr>
          <w:sz w:val="21"/>
        </w:rPr>
      </w:pPr>
    </w:p>
    <w:tbl>
      <w:tblPr>
        <w:tblW w:w="0" w:type="auto"/>
        <w:tblInd w:w="2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5"/>
        <w:gridCol w:w="2148"/>
      </w:tblGrid>
      <w:tr w:rsidR="00357018" w14:paraId="0E69A39A" w14:textId="77777777">
        <w:trPr>
          <w:trHeight w:val="316"/>
        </w:trPr>
        <w:tc>
          <w:tcPr>
            <w:tcW w:w="6663" w:type="dxa"/>
            <w:gridSpan w:val="2"/>
            <w:shd w:val="clear" w:color="auto" w:fill="009539"/>
          </w:tcPr>
          <w:p w14:paraId="72144360" w14:textId="77777777" w:rsidR="00357018" w:rsidRDefault="00EB1F4D">
            <w:pPr>
              <w:pStyle w:val="TableParagraph"/>
              <w:ind w:left="2651" w:right="2641"/>
              <w:jc w:val="center"/>
              <w:rPr>
                <w:b/>
                <w:sz w:val="24"/>
              </w:rPr>
            </w:pPr>
            <w:r>
              <w:rPr>
                <w:b/>
                <w:color w:val="FFFFFF"/>
                <w:sz w:val="24"/>
              </w:rPr>
              <w:t>Information</w:t>
            </w:r>
          </w:p>
        </w:tc>
      </w:tr>
      <w:tr w:rsidR="00357018" w14:paraId="16F1EB0E" w14:textId="77777777">
        <w:trPr>
          <w:trHeight w:val="318"/>
        </w:trPr>
        <w:tc>
          <w:tcPr>
            <w:tcW w:w="4515" w:type="dxa"/>
          </w:tcPr>
          <w:p w14:paraId="05B609D0" w14:textId="77777777" w:rsidR="00357018" w:rsidRDefault="00EB1F4D">
            <w:pPr>
              <w:pStyle w:val="TableParagraph"/>
              <w:spacing w:line="240" w:lineRule="auto"/>
              <w:rPr>
                <w:sz w:val="24"/>
              </w:rPr>
            </w:pPr>
            <w:r>
              <w:rPr>
                <w:sz w:val="24"/>
              </w:rPr>
              <w:t>1995/2008</w:t>
            </w:r>
            <w:r>
              <w:rPr>
                <w:spacing w:val="-6"/>
                <w:sz w:val="24"/>
              </w:rPr>
              <w:t xml:space="preserve"> </w:t>
            </w:r>
            <w:r>
              <w:rPr>
                <w:sz w:val="24"/>
              </w:rPr>
              <w:t>pension</w:t>
            </w:r>
            <w:r>
              <w:rPr>
                <w:spacing w:val="-2"/>
                <w:sz w:val="24"/>
              </w:rPr>
              <w:t xml:space="preserve"> </w:t>
            </w:r>
            <w:r>
              <w:rPr>
                <w:sz w:val="24"/>
              </w:rPr>
              <w:t>input</w:t>
            </w:r>
            <w:r>
              <w:rPr>
                <w:spacing w:val="-3"/>
                <w:sz w:val="24"/>
              </w:rPr>
              <w:t xml:space="preserve"> </w:t>
            </w:r>
            <w:r>
              <w:rPr>
                <w:sz w:val="24"/>
              </w:rPr>
              <w:t>amount</w:t>
            </w:r>
          </w:p>
        </w:tc>
        <w:tc>
          <w:tcPr>
            <w:tcW w:w="2148" w:type="dxa"/>
          </w:tcPr>
          <w:p w14:paraId="33A33340" w14:textId="77777777" w:rsidR="00357018" w:rsidRDefault="00EB1F4D">
            <w:pPr>
              <w:pStyle w:val="TableParagraph"/>
              <w:spacing w:line="240" w:lineRule="auto"/>
              <w:ind w:left="618" w:right="609"/>
              <w:jc w:val="center"/>
              <w:rPr>
                <w:sz w:val="24"/>
              </w:rPr>
            </w:pPr>
            <w:r>
              <w:rPr>
                <w:sz w:val="24"/>
              </w:rPr>
              <w:t>£15,000</w:t>
            </w:r>
          </w:p>
        </w:tc>
      </w:tr>
      <w:tr w:rsidR="00357018" w14:paraId="23CF88C5" w14:textId="77777777">
        <w:trPr>
          <w:trHeight w:val="316"/>
        </w:trPr>
        <w:tc>
          <w:tcPr>
            <w:tcW w:w="4515" w:type="dxa"/>
          </w:tcPr>
          <w:p w14:paraId="59D33287" w14:textId="77777777" w:rsidR="00357018" w:rsidRDefault="00EB1F4D">
            <w:pPr>
              <w:pStyle w:val="TableParagraph"/>
              <w:rPr>
                <w:sz w:val="24"/>
              </w:rPr>
            </w:pPr>
            <w:r>
              <w:rPr>
                <w:sz w:val="24"/>
              </w:rPr>
              <w:t>2015</w:t>
            </w:r>
            <w:r>
              <w:rPr>
                <w:spacing w:val="-3"/>
                <w:sz w:val="24"/>
              </w:rPr>
              <w:t xml:space="preserve"> </w:t>
            </w:r>
            <w:r>
              <w:rPr>
                <w:sz w:val="24"/>
              </w:rPr>
              <w:t>pension</w:t>
            </w:r>
            <w:r>
              <w:rPr>
                <w:spacing w:val="-3"/>
                <w:sz w:val="24"/>
              </w:rPr>
              <w:t xml:space="preserve"> </w:t>
            </w:r>
            <w:r>
              <w:rPr>
                <w:sz w:val="24"/>
              </w:rPr>
              <w:t>input</w:t>
            </w:r>
            <w:r>
              <w:rPr>
                <w:spacing w:val="-2"/>
                <w:sz w:val="24"/>
              </w:rPr>
              <w:t xml:space="preserve"> </w:t>
            </w:r>
            <w:r>
              <w:rPr>
                <w:sz w:val="24"/>
              </w:rPr>
              <w:t>amount</w:t>
            </w:r>
          </w:p>
        </w:tc>
        <w:tc>
          <w:tcPr>
            <w:tcW w:w="2148" w:type="dxa"/>
          </w:tcPr>
          <w:p w14:paraId="164658F6" w14:textId="77777777" w:rsidR="00357018" w:rsidRDefault="00EB1F4D">
            <w:pPr>
              <w:pStyle w:val="TableParagraph"/>
              <w:ind w:left="618" w:right="609"/>
              <w:jc w:val="center"/>
              <w:rPr>
                <w:sz w:val="24"/>
              </w:rPr>
            </w:pPr>
            <w:r>
              <w:rPr>
                <w:sz w:val="24"/>
              </w:rPr>
              <w:t>£38,000</w:t>
            </w:r>
          </w:p>
        </w:tc>
      </w:tr>
      <w:tr w:rsidR="00357018" w14:paraId="12DF579F" w14:textId="77777777">
        <w:trPr>
          <w:trHeight w:val="318"/>
        </w:trPr>
        <w:tc>
          <w:tcPr>
            <w:tcW w:w="4515" w:type="dxa"/>
          </w:tcPr>
          <w:p w14:paraId="6BBEB844" w14:textId="77777777" w:rsidR="00357018" w:rsidRDefault="00EB1F4D">
            <w:pPr>
              <w:pStyle w:val="TableParagraph"/>
              <w:rPr>
                <w:sz w:val="24"/>
              </w:rPr>
            </w:pPr>
            <w:r>
              <w:rPr>
                <w:sz w:val="24"/>
              </w:rPr>
              <w:t>Total</w:t>
            </w:r>
            <w:r>
              <w:rPr>
                <w:spacing w:val="-2"/>
                <w:sz w:val="24"/>
              </w:rPr>
              <w:t xml:space="preserve"> </w:t>
            </w:r>
            <w:r>
              <w:rPr>
                <w:sz w:val="24"/>
              </w:rPr>
              <w:t>NHS</w:t>
            </w:r>
            <w:r>
              <w:rPr>
                <w:spacing w:val="-2"/>
                <w:sz w:val="24"/>
              </w:rPr>
              <w:t xml:space="preserve"> </w:t>
            </w:r>
            <w:r>
              <w:rPr>
                <w:sz w:val="24"/>
              </w:rPr>
              <w:t>pension</w:t>
            </w:r>
            <w:r>
              <w:rPr>
                <w:spacing w:val="-2"/>
                <w:sz w:val="24"/>
              </w:rPr>
              <w:t xml:space="preserve"> </w:t>
            </w:r>
            <w:r>
              <w:rPr>
                <w:sz w:val="24"/>
              </w:rPr>
              <w:t>input</w:t>
            </w:r>
            <w:r>
              <w:rPr>
                <w:spacing w:val="-2"/>
                <w:sz w:val="24"/>
              </w:rPr>
              <w:t xml:space="preserve"> </w:t>
            </w:r>
            <w:r>
              <w:rPr>
                <w:sz w:val="24"/>
              </w:rPr>
              <w:t>amount</w:t>
            </w:r>
          </w:p>
        </w:tc>
        <w:tc>
          <w:tcPr>
            <w:tcW w:w="2148" w:type="dxa"/>
          </w:tcPr>
          <w:p w14:paraId="0EB00C95" w14:textId="77777777" w:rsidR="00357018" w:rsidRDefault="00EB1F4D">
            <w:pPr>
              <w:pStyle w:val="TableParagraph"/>
              <w:ind w:left="618" w:right="609"/>
              <w:jc w:val="center"/>
              <w:rPr>
                <w:sz w:val="24"/>
              </w:rPr>
            </w:pPr>
            <w:r>
              <w:rPr>
                <w:sz w:val="24"/>
              </w:rPr>
              <w:t>£53,000</w:t>
            </w:r>
          </w:p>
        </w:tc>
      </w:tr>
      <w:tr w:rsidR="00357018" w14:paraId="076A2530" w14:textId="77777777">
        <w:trPr>
          <w:trHeight w:val="316"/>
        </w:trPr>
        <w:tc>
          <w:tcPr>
            <w:tcW w:w="4515" w:type="dxa"/>
          </w:tcPr>
          <w:p w14:paraId="1D3117AD" w14:textId="77777777" w:rsidR="00357018" w:rsidRDefault="00EB1F4D">
            <w:pPr>
              <w:pStyle w:val="TableParagraph"/>
              <w:rPr>
                <w:sz w:val="24"/>
              </w:rPr>
            </w:pPr>
            <w:r>
              <w:rPr>
                <w:sz w:val="24"/>
              </w:rPr>
              <w:t>Standard</w:t>
            </w:r>
            <w:r>
              <w:rPr>
                <w:spacing w:val="-4"/>
                <w:sz w:val="24"/>
              </w:rPr>
              <w:t xml:space="preserve"> </w:t>
            </w:r>
            <w:r>
              <w:rPr>
                <w:sz w:val="24"/>
              </w:rPr>
              <w:t>annual</w:t>
            </w:r>
            <w:r>
              <w:rPr>
                <w:spacing w:val="-4"/>
                <w:sz w:val="24"/>
              </w:rPr>
              <w:t xml:space="preserve"> </w:t>
            </w:r>
            <w:r>
              <w:rPr>
                <w:sz w:val="24"/>
              </w:rPr>
              <w:t>allowance</w:t>
            </w:r>
          </w:p>
        </w:tc>
        <w:tc>
          <w:tcPr>
            <w:tcW w:w="2148" w:type="dxa"/>
          </w:tcPr>
          <w:p w14:paraId="7F660210" w14:textId="77777777" w:rsidR="00357018" w:rsidRDefault="00EB1F4D">
            <w:pPr>
              <w:pStyle w:val="TableParagraph"/>
              <w:ind w:left="618" w:right="609"/>
              <w:jc w:val="center"/>
              <w:rPr>
                <w:sz w:val="24"/>
              </w:rPr>
            </w:pPr>
            <w:r>
              <w:rPr>
                <w:sz w:val="24"/>
              </w:rPr>
              <w:t>£40,000</w:t>
            </w:r>
          </w:p>
        </w:tc>
      </w:tr>
      <w:tr w:rsidR="00357018" w14:paraId="5B2099AB" w14:textId="77777777">
        <w:trPr>
          <w:trHeight w:val="318"/>
        </w:trPr>
        <w:tc>
          <w:tcPr>
            <w:tcW w:w="4515" w:type="dxa"/>
          </w:tcPr>
          <w:p w14:paraId="0E216234" w14:textId="77777777" w:rsidR="00357018" w:rsidRDefault="00EB1F4D">
            <w:pPr>
              <w:pStyle w:val="TableParagraph"/>
              <w:rPr>
                <w:sz w:val="24"/>
              </w:rPr>
            </w:pPr>
            <w:r>
              <w:rPr>
                <w:sz w:val="24"/>
              </w:rPr>
              <w:t>Tapered</w:t>
            </w:r>
            <w:r>
              <w:rPr>
                <w:spacing w:val="-4"/>
                <w:sz w:val="24"/>
              </w:rPr>
              <w:t xml:space="preserve"> </w:t>
            </w:r>
            <w:r>
              <w:rPr>
                <w:sz w:val="24"/>
              </w:rPr>
              <w:t>annual</w:t>
            </w:r>
            <w:r>
              <w:rPr>
                <w:spacing w:val="-4"/>
                <w:sz w:val="24"/>
              </w:rPr>
              <w:t xml:space="preserve"> </w:t>
            </w:r>
            <w:r>
              <w:rPr>
                <w:sz w:val="24"/>
              </w:rPr>
              <w:t>allowance</w:t>
            </w:r>
          </w:p>
        </w:tc>
        <w:tc>
          <w:tcPr>
            <w:tcW w:w="2148" w:type="dxa"/>
          </w:tcPr>
          <w:p w14:paraId="31C12E79" w14:textId="77777777" w:rsidR="00357018" w:rsidRDefault="00EB1F4D">
            <w:pPr>
              <w:pStyle w:val="TableParagraph"/>
              <w:ind w:left="618" w:right="609"/>
              <w:jc w:val="center"/>
              <w:rPr>
                <w:sz w:val="24"/>
              </w:rPr>
            </w:pPr>
            <w:r>
              <w:rPr>
                <w:sz w:val="24"/>
              </w:rPr>
              <w:t>£20,000</w:t>
            </w:r>
          </w:p>
        </w:tc>
      </w:tr>
      <w:tr w:rsidR="00357018" w14:paraId="1DDF334C" w14:textId="77777777">
        <w:trPr>
          <w:trHeight w:val="316"/>
        </w:trPr>
        <w:tc>
          <w:tcPr>
            <w:tcW w:w="4515" w:type="dxa"/>
          </w:tcPr>
          <w:p w14:paraId="0CB41A6D" w14:textId="77777777" w:rsidR="00357018" w:rsidRDefault="00EB1F4D">
            <w:pPr>
              <w:pStyle w:val="TableParagraph"/>
              <w:rPr>
                <w:sz w:val="24"/>
              </w:rPr>
            </w:pPr>
            <w:r>
              <w:rPr>
                <w:sz w:val="24"/>
              </w:rPr>
              <w:t>Tax</w:t>
            </w:r>
            <w:r>
              <w:rPr>
                <w:spacing w:val="-3"/>
                <w:sz w:val="24"/>
              </w:rPr>
              <w:t xml:space="preserve"> </w:t>
            </w:r>
            <w:r>
              <w:rPr>
                <w:sz w:val="24"/>
              </w:rPr>
              <w:t>rate</w:t>
            </w:r>
          </w:p>
        </w:tc>
        <w:tc>
          <w:tcPr>
            <w:tcW w:w="2148" w:type="dxa"/>
          </w:tcPr>
          <w:p w14:paraId="74669140" w14:textId="77777777" w:rsidR="00357018" w:rsidRDefault="00EB1F4D">
            <w:pPr>
              <w:pStyle w:val="TableParagraph"/>
              <w:ind w:left="619" w:right="607"/>
              <w:jc w:val="center"/>
              <w:rPr>
                <w:sz w:val="24"/>
              </w:rPr>
            </w:pPr>
            <w:r>
              <w:rPr>
                <w:sz w:val="24"/>
              </w:rPr>
              <w:t>45%</w:t>
            </w:r>
          </w:p>
        </w:tc>
      </w:tr>
    </w:tbl>
    <w:p w14:paraId="16BFA595" w14:textId="77777777" w:rsidR="00357018" w:rsidRDefault="00357018">
      <w:pPr>
        <w:pStyle w:val="BodyText"/>
        <w:spacing w:before="8"/>
        <w:rPr>
          <w:sz w:val="27"/>
        </w:rPr>
      </w:pPr>
    </w:p>
    <w:p w14:paraId="513FF6BB" w14:textId="77777777" w:rsidR="00357018" w:rsidRPr="00660A75" w:rsidRDefault="00EB1F4D">
      <w:pPr>
        <w:pStyle w:val="ListParagraph"/>
        <w:numPr>
          <w:ilvl w:val="0"/>
          <w:numId w:val="4"/>
        </w:numPr>
        <w:tabs>
          <w:tab w:val="left" w:pos="1484"/>
        </w:tabs>
        <w:spacing w:line="278" w:lineRule="auto"/>
        <w:ind w:right="1200"/>
        <w:jc w:val="left"/>
        <w:rPr>
          <w:color w:val="005EB8"/>
          <w:sz w:val="24"/>
        </w:rPr>
      </w:pPr>
      <w:r w:rsidRPr="00660A75">
        <w:rPr>
          <w:color w:val="005EB8"/>
          <w:sz w:val="24"/>
        </w:rPr>
        <w:t>The maximum annual allowance charge from the NHS benefits - across both NHS</w:t>
      </w:r>
      <w:r w:rsidRPr="00660A75">
        <w:rPr>
          <w:color w:val="005EB8"/>
          <w:spacing w:val="-64"/>
          <w:sz w:val="24"/>
        </w:rPr>
        <w:t xml:space="preserve"> </w:t>
      </w:r>
      <w:r w:rsidRPr="00660A75">
        <w:rPr>
          <w:color w:val="005EB8"/>
          <w:sz w:val="24"/>
        </w:rPr>
        <w:t>schemes</w:t>
      </w:r>
    </w:p>
    <w:p w14:paraId="1DE94737" w14:textId="77777777" w:rsidR="00357018" w:rsidRDefault="00357018">
      <w:pPr>
        <w:pStyle w:val="BodyText"/>
        <w:spacing w:before="2"/>
        <w:rPr>
          <w:sz w:val="27"/>
        </w:rPr>
      </w:pPr>
    </w:p>
    <w:p w14:paraId="195DD64F" w14:textId="77777777" w:rsidR="00357018" w:rsidRDefault="00EB1F4D">
      <w:pPr>
        <w:pStyle w:val="BodyText"/>
        <w:tabs>
          <w:tab w:val="left" w:pos="4080"/>
        </w:tabs>
        <w:ind w:left="1536"/>
      </w:pPr>
      <w:r>
        <w:t>£53,000</w:t>
      </w:r>
      <w:r>
        <w:rPr>
          <w:spacing w:val="-1"/>
        </w:rPr>
        <w:t xml:space="preserve"> </w:t>
      </w:r>
      <w:r>
        <w:t>-</w:t>
      </w:r>
      <w:r>
        <w:rPr>
          <w:spacing w:val="-3"/>
        </w:rPr>
        <w:t xml:space="preserve"> </w:t>
      </w:r>
      <w:r>
        <w:t>£20,000</w:t>
      </w:r>
      <w:r>
        <w:tab/>
        <w:t>=</w:t>
      </w:r>
      <w:r>
        <w:rPr>
          <w:spacing w:val="-2"/>
        </w:rPr>
        <w:t xml:space="preserve"> </w:t>
      </w:r>
      <w:r>
        <w:t>£33,000</w:t>
      </w:r>
    </w:p>
    <w:p w14:paraId="3FF3598F" w14:textId="77777777" w:rsidR="00357018" w:rsidRDefault="00357018">
      <w:pPr>
        <w:pStyle w:val="BodyText"/>
        <w:spacing w:before="4"/>
        <w:rPr>
          <w:sz w:val="31"/>
        </w:rPr>
      </w:pPr>
    </w:p>
    <w:p w14:paraId="75BF9A03" w14:textId="77777777" w:rsidR="00357018" w:rsidRDefault="00EB1F4D">
      <w:pPr>
        <w:tabs>
          <w:tab w:val="left" w:pos="4080"/>
        </w:tabs>
        <w:ind w:left="1536"/>
        <w:rPr>
          <w:b/>
          <w:sz w:val="24"/>
        </w:rPr>
      </w:pPr>
      <w:r>
        <w:rPr>
          <w:sz w:val="24"/>
        </w:rPr>
        <w:t>£33,000</w:t>
      </w:r>
      <w:r>
        <w:rPr>
          <w:spacing w:val="-1"/>
          <w:sz w:val="24"/>
        </w:rPr>
        <w:t xml:space="preserve"> </w:t>
      </w:r>
      <w:r>
        <w:rPr>
          <w:sz w:val="24"/>
        </w:rPr>
        <w:t>x</w:t>
      </w:r>
      <w:r>
        <w:rPr>
          <w:spacing w:val="-3"/>
          <w:sz w:val="24"/>
        </w:rPr>
        <w:t xml:space="preserve"> </w:t>
      </w:r>
      <w:r>
        <w:rPr>
          <w:sz w:val="24"/>
        </w:rPr>
        <w:t>45%</w:t>
      </w:r>
      <w:r>
        <w:rPr>
          <w:sz w:val="24"/>
        </w:rPr>
        <w:tab/>
        <w:t>=</w:t>
      </w:r>
      <w:r>
        <w:rPr>
          <w:spacing w:val="-3"/>
          <w:sz w:val="24"/>
        </w:rPr>
        <w:t xml:space="preserve"> </w:t>
      </w:r>
      <w:r>
        <w:rPr>
          <w:b/>
          <w:sz w:val="24"/>
        </w:rPr>
        <w:t>£14,850</w:t>
      </w:r>
    </w:p>
    <w:p w14:paraId="528467D7" w14:textId="77777777" w:rsidR="00357018" w:rsidRDefault="00357018">
      <w:pPr>
        <w:pStyle w:val="BodyText"/>
        <w:spacing w:before="1"/>
        <w:rPr>
          <w:b/>
          <w:sz w:val="31"/>
        </w:rPr>
      </w:pPr>
    </w:p>
    <w:p w14:paraId="3C907B99" w14:textId="77777777" w:rsidR="00357018" w:rsidRPr="00660A75" w:rsidRDefault="00EB1F4D">
      <w:pPr>
        <w:pStyle w:val="ListParagraph"/>
        <w:numPr>
          <w:ilvl w:val="0"/>
          <w:numId w:val="4"/>
        </w:numPr>
        <w:tabs>
          <w:tab w:val="left" w:pos="1484"/>
        </w:tabs>
        <w:spacing w:line="276" w:lineRule="auto"/>
        <w:ind w:right="1461" w:hanging="341"/>
        <w:jc w:val="left"/>
        <w:rPr>
          <w:color w:val="005EB8"/>
          <w:sz w:val="24"/>
        </w:rPr>
      </w:pPr>
      <w:r w:rsidRPr="00660A75">
        <w:rPr>
          <w:color w:val="005EB8"/>
          <w:sz w:val="24"/>
        </w:rPr>
        <w:t>The</w:t>
      </w:r>
      <w:r w:rsidRPr="00660A75">
        <w:rPr>
          <w:color w:val="005EB8"/>
          <w:spacing w:val="-4"/>
          <w:sz w:val="24"/>
        </w:rPr>
        <w:t xml:space="preserve"> </w:t>
      </w:r>
      <w:r w:rsidRPr="00660A75">
        <w:rPr>
          <w:color w:val="005EB8"/>
          <w:sz w:val="24"/>
        </w:rPr>
        <w:t>maximum</w:t>
      </w:r>
      <w:r w:rsidRPr="00660A75">
        <w:rPr>
          <w:color w:val="005EB8"/>
          <w:spacing w:val="-1"/>
          <w:sz w:val="24"/>
        </w:rPr>
        <w:t xml:space="preserve"> </w:t>
      </w:r>
      <w:r w:rsidRPr="00660A75">
        <w:rPr>
          <w:color w:val="005EB8"/>
          <w:sz w:val="24"/>
        </w:rPr>
        <w:t>annual</w:t>
      </w:r>
      <w:r w:rsidRPr="00660A75">
        <w:rPr>
          <w:color w:val="005EB8"/>
          <w:spacing w:val="-5"/>
          <w:sz w:val="24"/>
        </w:rPr>
        <w:t xml:space="preserve"> </w:t>
      </w:r>
      <w:r w:rsidRPr="00660A75">
        <w:rPr>
          <w:color w:val="005EB8"/>
          <w:sz w:val="24"/>
        </w:rPr>
        <w:t>allowance</w:t>
      </w:r>
      <w:r w:rsidRPr="00660A75">
        <w:rPr>
          <w:color w:val="005EB8"/>
          <w:spacing w:val="-1"/>
          <w:sz w:val="24"/>
        </w:rPr>
        <w:t xml:space="preserve"> </w:t>
      </w:r>
      <w:r w:rsidRPr="00660A75">
        <w:rPr>
          <w:color w:val="005EB8"/>
          <w:sz w:val="24"/>
        </w:rPr>
        <w:t>charge</w:t>
      </w:r>
      <w:r w:rsidRPr="00660A75">
        <w:rPr>
          <w:color w:val="005EB8"/>
          <w:spacing w:val="-2"/>
          <w:sz w:val="24"/>
        </w:rPr>
        <w:t xml:space="preserve"> </w:t>
      </w:r>
      <w:r w:rsidRPr="00660A75">
        <w:rPr>
          <w:color w:val="005EB8"/>
          <w:sz w:val="24"/>
        </w:rPr>
        <w:t>that</w:t>
      </w:r>
      <w:r w:rsidRPr="00660A75">
        <w:rPr>
          <w:color w:val="005EB8"/>
          <w:spacing w:val="-4"/>
          <w:sz w:val="24"/>
        </w:rPr>
        <w:t xml:space="preserve"> </w:t>
      </w:r>
      <w:r w:rsidRPr="00660A75">
        <w:rPr>
          <w:color w:val="005EB8"/>
          <w:sz w:val="24"/>
        </w:rPr>
        <w:t>can</w:t>
      </w:r>
      <w:r w:rsidRPr="00660A75">
        <w:rPr>
          <w:color w:val="005EB8"/>
          <w:spacing w:val="-1"/>
          <w:sz w:val="24"/>
        </w:rPr>
        <w:t xml:space="preserve"> </w:t>
      </w:r>
      <w:r w:rsidRPr="00660A75">
        <w:rPr>
          <w:color w:val="005EB8"/>
          <w:sz w:val="24"/>
        </w:rPr>
        <w:t>be</w:t>
      </w:r>
      <w:r w:rsidRPr="00660A75">
        <w:rPr>
          <w:color w:val="005EB8"/>
          <w:spacing w:val="-2"/>
          <w:sz w:val="24"/>
        </w:rPr>
        <w:t xml:space="preserve"> </w:t>
      </w:r>
      <w:r w:rsidRPr="00660A75">
        <w:rPr>
          <w:color w:val="005EB8"/>
          <w:sz w:val="24"/>
        </w:rPr>
        <w:t>paid</w:t>
      </w:r>
      <w:r w:rsidRPr="00660A75">
        <w:rPr>
          <w:color w:val="005EB8"/>
          <w:spacing w:val="-2"/>
          <w:sz w:val="24"/>
        </w:rPr>
        <w:t xml:space="preserve"> </w:t>
      </w:r>
      <w:r w:rsidRPr="00660A75">
        <w:rPr>
          <w:color w:val="005EB8"/>
          <w:sz w:val="24"/>
        </w:rPr>
        <w:t>by</w:t>
      </w:r>
      <w:r w:rsidRPr="00660A75">
        <w:rPr>
          <w:color w:val="005EB8"/>
          <w:spacing w:val="-4"/>
          <w:sz w:val="24"/>
        </w:rPr>
        <w:t xml:space="preserve"> </w:t>
      </w:r>
      <w:r w:rsidRPr="00660A75">
        <w:rPr>
          <w:color w:val="005EB8"/>
          <w:sz w:val="24"/>
        </w:rPr>
        <w:t>mandatory</w:t>
      </w:r>
      <w:r w:rsidRPr="00660A75">
        <w:rPr>
          <w:color w:val="005EB8"/>
          <w:spacing w:val="-6"/>
          <w:sz w:val="24"/>
        </w:rPr>
        <w:t xml:space="preserve"> </w:t>
      </w:r>
      <w:r w:rsidRPr="00660A75">
        <w:rPr>
          <w:color w:val="005EB8"/>
          <w:sz w:val="24"/>
        </w:rPr>
        <w:t>scheme</w:t>
      </w:r>
      <w:r w:rsidRPr="00660A75">
        <w:rPr>
          <w:color w:val="005EB8"/>
          <w:spacing w:val="-64"/>
          <w:sz w:val="24"/>
        </w:rPr>
        <w:t xml:space="preserve"> </w:t>
      </w:r>
      <w:r w:rsidRPr="00660A75">
        <w:rPr>
          <w:color w:val="005EB8"/>
          <w:sz w:val="24"/>
        </w:rPr>
        <w:t>pays</w:t>
      </w:r>
      <w:r w:rsidRPr="00660A75">
        <w:rPr>
          <w:color w:val="005EB8"/>
          <w:spacing w:val="-1"/>
          <w:sz w:val="24"/>
        </w:rPr>
        <w:t xml:space="preserve"> </w:t>
      </w:r>
      <w:r w:rsidRPr="00660A75">
        <w:rPr>
          <w:color w:val="005EB8"/>
          <w:sz w:val="24"/>
        </w:rPr>
        <w:t>in</w:t>
      </w:r>
      <w:r w:rsidRPr="00660A75">
        <w:rPr>
          <w:color w:val="005EB8"/>
          <w:spacing w:val="1"/>
          <w:sz w:val="24"/>
        </w:rPr>
        <w:t xml:space="preserve"> </w:t>
      </w:r>
      <w:r w:rsidRPr="00660A75">
        <w:rPr>
          <w:color w:val="005EB8"/>
          <w:sz w:val="24"/>
        </w:rPr>
        <w:t>each</w:t>
      </w:r>
      <w:r w:rsidRPr="00660A75">
        <w:rPr>
          <w:color w:val="005EB8"/>
          <w:spacing w:val="-2"/>
          <w:sz w:val="24"/>
        </w:rPr>
        <w:t xml:space="preserve"> </w:t>
      </w:r>
      <w:r w:rsidRPr="00660A75">
        <w:rPr>
          <w:color w:val="005EB8"/>
          <w:sz w:val="24"/>
        </w:rPr>
        <w:t xml:space="preserve">NHS </w:t>
      </w:r>
      <w:proofErr w:type="gramStart"/>
      <w:r w:rsidRPr="00660A75">
        <w:rPr>
          <w:color w:val="005EB8"/>
          <w:sz w:val="24"/>
        </w:rPr>
        <w:t>scheme</w:t>
      </w:r>
      <w:proofErr w:type="gramEnd"/>
    </w:p>
    <w:p w14:paraId="0DE263EB" w14:textId="77777777" w:rsidR="00357018" w:rsidRDefault="00357018">
      <w:pPr>
        <w:pStyle w:val="BodyText"/>
        <w:spacing w:before="7"/>
        <w:rPr>
          <w:sz w:val="27"/>
        </w:rPr>
      </w:pPr>
    </w:p>
    <w:p w14:paraId="411FDEDA" w14:textId="77777777" w:rsidR="00357018" w:rsidRDefault="00EB1F4D">
      <w:pPr>
        <w:pStyle w:val="BodyText"/>
        <w:spacing w:before="1" w:line="276" w:lineRule="auto"/>
        <w:ind w:left="1200" w:right="1178"/>
      </w:pPr>
      <w:r>
        <w:t>As the pension input amount in each NHS scheme is less than the standard annual</w:t>
      </w:r>
      <w:r>
        <w:rPr>
          <w:spacing w:val="1"/>
        </w:rPr>
        <w:t xml:space="preserve"> </w:t>
      </w:r>
      <w:r>
        <w:t>allowance none</w:t>
      </w:r>
      <w:r>
        <w:rPr>
          <w:spacing w:val="-4"/>
        </w:rPr>
        <w:t xml:space="preserve"> </w:t>
      </w:r>
      <w:r>
        <w:t>of her</w:t>
      </w:r>
      <w:r>
        <w:rPr>
          <w:spacing w:val="-3"/>
        </w:rPr>
        <w:t xml:space="preserve"> </w:t>
      </w:r>
      <w:r>
        <w:t>charge</w:t>
      </w:r>
      <w:r>
        <w:rPr>
          <w:spacing w:val="-1"/>
        </w:rPr>
        <w:t xml:space="preserve"> </w:t>
      </w:r>
      <w:r>
        <w:t>can</w:t>
      </w:r>
      <w:r>
        <w:rPr>
          <w:spacing w:val="-4"/>
        </w:rPr>
        <w:t xml:space="preserve"> </w:t>
      </w:r>
      <w:r>
        <w:t>be</w:t>
      </w:r>
      <w:r>
        <w:rPr>
          <w:spacing w:val="-4"/>
        </w:rPr>
        <w:t xml:space="preserve"> </w:t>
      </w:r>
      <w:r>
        <w:t>paid</w:t>
      </w:r>
      <w:r>
        <w:rPr>
          <w:spacing w:val="-3"/>
        </w:rPr>
        <w:t xml:space="preserve"> </w:t>
      </w:r>
      <w:r>
        <w:t>using</w:t>
      </w:r>
      <w:r>
        <w:rPr>
          <w:spacing w:val="-4"/>
        </w:rPr>
        <w:t xml:space="preserve"> </w:t>
      </w:r>
      <w:r>
        <w:t>the</w:t>
      </w:r>
      <w:r>
        <w:rPr>
          <w:spacing w:val="-4"/>
        </w:rPr>
        <w:t xml:space="preserve"> </w:t>
      </w:r>
      <w:r>
        <w:t>mandatory</w:t>
      </w:r>
      <w:r>
        <w:rPr>
          <w:spacing w:val="-6"/>
        </w:rPr>
        <w:t xml:space="preserve"> </w:t>
      </w:r>
      <w:r>
        <w:t>scheme</w:t>
      </w:r>
      <w:r>
        <w:rPr>
          <w:spacing w:val="-3"/>
        </w:rPr>
        <w:t xml:space="preserve"> </w:t>
      </w:r>
      <w:r>
        <w:t>pays</w:t>
      </w:r>
      <w:r>
        <w:rPr>
          <w:spacing w:val="-2"/>
        </w:rPr>
        <w:t xml:space="preserve"> </w:t>
      </w:r>
      <w:r>
        <w:t>facility.</w:t>
      </w:r>
    </w:p>
    <w:p w14:paraId="7EB518AC" w14:textId="77777777" w:rsidR="00357018" w:rsidRDefault="00357018">
      <w:pPr>
        <w:spacing w:line="276" w:lineRule="auto"/>
        <w:sectPr w:rsidR="00357018" w:rsidSect="003E1057">
          <w:pgSz w:w="11910" w:h="16840"/>
          <w:pgMar w:top="1340" w:right="280" w:bottom="1180" w:left="240" w:header="0" w:footer="906" w:gutter="0"/>
          <w:cols w:space="720"/>
        </w:sectPr>
      </w:pPr>
    </w:p>
    <w:p w14:paraId="048089A1" w14:textId="77777777" w:rsidR="00357018" w:rsidRPr="00660A75" w:rsidRDefault="00EB1F4D">
      <w:pPr>
        <w:pStyle w:val="ListParagraph"/>
        <w:numPr>
          <w:ilvl w:val="0"/>
          <w:numId w:val="4"/>
        </w:numPr>
        <w:tabs>
          <w:tab w:val="left" w:pos="1484"/>
        </w:tabs>
        <w:spacing w:before="80" w:line="276" w:lineRule="auto"/>
        <w:ind w:right="1621" w:hanging="408"/>
        <w:jc w:val="left"/>
        <w:rPr>
          <w:color w:val="005EB8"/>
          <w:sz w:val="24"/>
        </w:rPr>
      </w:pPr>
      <w:r w:rsidRPr="00660A75">
        <w:rPr>
          <w:color w:val="005EB8"/>
          <w:sz w:val="24"/>
        </w:rPr>
        <w:lastRenderedPageBreak/>
        <w:t>The</w:t>
      </w:r>
      <w:r w:rsidRPr="00660A75">
        <w:rPr>
          <w:color w:val="005EB8"/>
          <w:spacing w:val="-3"/>
          <w:sz w:val="24"/>
        </w:rPr>
        <w:t xml:space="preserve"> </w:t>
      </w:r>
      <w:r w:rsidRPr="00660A75">
        <w:rPr>
          <w:color w:val="005EB8"/>
          <w:sz w:val="24"/>
        </w:rPr>
        <w:t>maximum</w:t>
      </w:r>
      <w:r w:rsidRPr="00660A75">
        <w:rPr>
          <w:color w:val="005EB8"/>
          <w:spacing w:val="-1"/>
          <w:sz w:val="24"/>
        </w:rPr>
        <w:t xml:space="preserve"> </w:t>
      </w:r>
      <w:r w:rsidRPr="00660A75">
        <w:rPr>
          <w:color w:val="005EB8"/>
          <w:sz w:val="24"/>
        </w:rPr>
        <w:t>annual</w:t>
      </w:r>
      <w:r w:rsidRPr="00660A75">
        <w:rPr>
          <w:color w:val="005EB8"/>
          <w:spacing w:val="-5"/>
          <w:sz w:val="24"/>
        </w:rPr>
        <w:t xml:space="preserve"> </w:t>
      </w:r>
      <w:r w:rsidRPr="00660A75">
        <w:rPr>
          <w:color w:val="005EB8"/>
          <w:sz w:val="24"/>
        </w:rPr>
        <w:t>allowance</w:t>
      </w:r>
      <w:r w:rsidRPr="00660A75">
        <w:rPr>
          <w:color w:val="005EB8"/>
          <w:spacing w:val="-1"/>
          <w:sz w:val="24"/>
        </w:rPr>
        <w:t xml:space="preserve"> </w:t>
      </w:r>
      <w:r w:rsidRPr="00660A75">
        <w:rPr>
          <w:color w:val="005EB8"/>
          <w:sz w:val="24"/>
        </w:rPr>
        <w:t>charge</w:t>
      </w:r>
      <w:r w:rsidRPr="00660A75">
        <w:rPr>
          <w:color w:val="005EB8"/>
          <w:spacing w:val="-2"/>
          <w:sz w:val="24"/>
        </w:rPr>
        <w:t xml:space="preserve"> </w:t>
      </w:r>
      <w:r w:rsidRPr="00660A75">
        <w:rPr>
          <w:color w:val="005EB8"/>
          <w:sz w:val="24"/>
        </w:rPr>
        <w:t>that</w:t>
      </w:r>
      <w:r w:rsidRPr="00660A75">
        <w:rPr>
          <w:color w:val="005EB8"/>
          <w:spacing w:val="-4"/>
          <w:sz w:val="24"/>
        </w:rPr>
        <w:t xml:space="preserve"> </w:t>
      </w:r>
      <w:r w:rsidRPr="00660A75">
        <w:rPr>
          <w:color w:val="005EB8"/>
          <w:sz w:val="24"/>
        </w:rPr>
        <w:t>can</w:t>
      </w:r>
      <w:r w:rsidRPr="00660A75">
        <w:rPr>
          <w:color w:val="005EB8"/>
          <w:spacing w:val="-1"/>
          <w:sz w:val="24"/>
        </w:rPr>
        <w:t xml:space="preserve"> </w:t>
      </w:r>
      <w:r w:rsidRPr="00660A75">
        <w:rPr>
          <w:color w:val="005EB8"/>
          <w:sz w:val="24"/>
        </w:rPr>
        <w:t>be</w:t>
      </w:r>
      <w:r w:rsidRPr="00660A75">
        <w:rPr>
          <w:color w:val="005EB8"/>
          <w:spacing w:val="-2"/>
          <w:sz w:val="24"/>
        </w:rPr>
        <w:t xml:space="preserve"> </w:t>
      </w:r>
      <w:r w:rsidRPr="00660A75">
        <w:rPr>
          <w:color w:val="005EB8"/>
          <w:sz w:val="24"/>
        </w:rPr>
        <w:t>paid</w:t>
      </w:r>
      <w:r w:rsidRPr="00660A75">
        <w:rPr>
          <w:color w:val="005EB8"/>
          <w:spacing w:val="-2"/>
          <w:sz w:val="24"/>
        </w:rPr>
        <w:t xml:space="preserve"> </w:t>
      </w:r>
      <w:r w:rsidRPr="00660A75">
        <w:rPr>
          <w:color w:val="005EB8"/>
          <w:sz w:val="24"/>
        </w:rPr>
        <w:t>by</w:t>
      </w:r>
      <w:r w:rsidRPr="00660A75">
        <w:rPr>
          <w:color w:val="005EB8"/>
          <w:spacing w:val="-4"/>
          <w:sz w:val="24"/>
        </w:rPr>
        <w:t xml:space="preserve"> </w:t>
      </w:r>
      <w:r w:rsidRPr="00660A75">
        <w:rPr>
          <w:color w:val="005EB8"/>
          <w:sz w:val="24"/>
        </w:rPr>
        <w:t>voluntary</w:t>
      </w:r>
      <w:r w:rsidRPr="00660A75">
        <w:rPr>
          <w:color w:val="005EB8"/>
          <w:spacing w:val="-6"/>
          <w:sz w:val="24"/>
        </w:rPr>
        <w:t xml:space="preserve"> </w:t>
      </w:r>
      <w:r w:rsidRPr="00660A75">
        <w:rPr>
          <w:color w:val="005EB8"/>
          <w:sz w:val="24"/>
        </w:rPr>
        <w:t>scheme</w:t>
      </w:r>
      <w:r w:rsidRPr="00660A75">
        <w:rPr>
          <w:color w:val="005EB8"/>
          <w:spacing w:val="-64"/>
          <w:sz w:val="24"/>
        </w:rPr>
        <w:t xml:space="preserve"> </w:t>
      </w:r>
      <w:r w:rsidRPr="00660A75">
        <w:rPr>
          <w:color w:val="005EB8"/>
          <w:sz w:val="24"/>
        </w:rPr>
        <w:t>pays</w:t>
      </w:r>
      <w:r w:rsidRPr="00660A75">
        <w:rPr>
          <w:color w:val="005EB8"/>
          <w:spacing w:val="-1"/>
          <w:sz w:val="24"/>
        </w:rPr>
        <w:t xml:space="preserve"> </w:t>
      </w:r>
      <w:r w:rsidRPr="00660A75">
        <w:rPr>
          <w:color w:val="005EB8"/>
          <w:sz w:val="24"/>
        </w:rPr>
        <w:t>in each</w:t>
      </w:r>
      <w:r w:rsidRPr="00660A75">
        <w:rPr>
          <w:color w:val="005EB8"/>
          <w:spacing w:val="-2"/>
          <w:sz w:val="24"/>
        </w:rPr>
        <w:t xml:space="preserve"> </w:t>
      </w:r>
      <w:r w:rsidRPr="00660A75">
        <w:rPr>
          <w:color w:val="005EB8"/>
          <w:sz w:val="24"/>
        </w:rPr>
        <w:t xml:space="preserve">NHS </w:t>
      </w:r>
      <w:proofErr w:type="gramStart"/>
      <w:r w:rsidRPr="00660A75">
        <w:rPr>
          <w:color w:val="005EB8"/>
          <w:sz w:val="24"/>
        </w:rPr>
        <w:t>scheme</w:t>
      </w:r>
      <w:proofErr w:type="gramEnd"/>
    </w:p>
    <w:p w14:paraId="522CA4CD" w14:textId="77777777" w:rsidR="00357018" w:rsidRDefault="00357018">
      <w:pPr>
        <w:pStyle w:val="BodyText"/>
        <w:rPr>
          <w:sz w:val="26"/>
        </w:rPr>
      </w:pPr>
    </w:p>
    <w:p w14:paraId="15BB38F9" w14:textId="77777777" w:rsidR="00357018" w:rsidRDefault="00357018">
      <w:pPr>
        <w:pStyle w:val="BodyText"/>
        <w:spacing w:before="2"/>
        <w:rPr>
          <w:sz w:val="29"/>
        </w:rPr>
      </w:pPr>
    </w:p>
    <w:p w14:paraId="4A855C88" w14:textId="77777777" w:rsidR="00357018" w:rsidRDefault="00EB1F4D">
      <w:pPr>
        <w:pStyle w:val="BodyText"/>
        <w:ind w:left="1200"/>
      </w:pPr>
      <w:r>
        <w:t>1995/2008</w:t>
      </w:r>
      <w:r>
        <w:rPr>
          <w:spacing w:val="-1"/>
        </w:rPr>
        <w:t xml:space="preserve"> </w:t>
      </w:r>
      <w:r>
        <w:t>NHS</w:t>
      </w:r>
      <w:r>
        <w:rPr>
          <w:spacing w:val="-4"/>
        </w:rPr>
        <w:t xml:space="preserve"> </w:t>
      </w:r>
      <w:r>
        <w:t>Pension Scheme</w:t>
      </w:r>
    </w:p>
    <w:p w14:paraId="793BB075" w14:textId="77777777" w:rsidR="00357018" w:rsidRDefault="00357018">
      <w:pPr>
        <w:pStyle w:val="BodyText"/>
        <w:spacing w:before="1"/>
        <w:rPr>
          <w:sz w:val="31"/>
        </w:rPr>
      </w:pPr>
    </w:p>
    <w:p w14:paraId="01ED7DA8" w14:textId="77777777" w:rsidR="00357018" w:rsidRDefault="00EB1F4D">
      <w:pPr>
        <w:pStyle w:val="BodyText"/>
        <w:tabs>
          <w:tab w:val="left" w:pos="4080"/>
        </w:tabs>
        <w:ind w:left="1536"/>
      </w:pPr>
      <w:r>
        <w:rPr>
          <w:u w:val="single"/>
        </w:rPr>
        <w:t>£15,000</w:t>
      </w:r>
      <w:r>
        <w:t xml:space="preserve"> x</w:t>
      </w:r>
      <w:r>
        <w:rPr>
          <w:spacing w:val="-5"/>
        </w:rPr>
        <w:t xml:space="preserve"> </w:t>
      </w:r>
      <w:r>
        <w:t>£14,850</w:t>
      </w:r>
      <w:r>
        <w:tab/>
        <w:t>=</w:t>
      </w:r>
      <w:r>
        <w:rPr>
          <w:spacing w:val="-3"/>
        </w:rPr>
        <w:t xml:space="preserve"> </w:t>
      </w:r>
      <w:r>
        <w:t>£4,202.83</w:t>
      </w:r>
    </w:p>
    <w:p w14:paraId="0EFA40F8" w14:textId="77777777" w:rsidR="00357018" w:rsidRDefault="00EB1F4D">
      <w:pPr>
        <w:pStyle w:val="BodyText"/>
        <w:spacing w:before="44"/>
        <w:ind w:left="1536"/>
      </w:pPr>
      <w:r>
        <w:t>£53,000</w:t>
      </w:r>
    </w:p>
    <w:p w14:paraId="319B20A5" w14:textId="77777777" w:rsidR="00357018" w:rsidRDefault="00357018">
      <w:pPr>
        <w:pStyle w:val="BodyText"/>
        <w:spacing w:before="1"/>
        <w:rPr>
          <w:sz w:val="31"/>
        </w:rPr>
      </w:pPr>
    </w:p>
    <w:p w14:paraId="27402D6A" w14:textId="77777777" w:rsidR="00357018" w:rsidRDefault="00EB1F4D">
      <w:pPr>
        <w:pStyle w:val="BodyText"/>
        <w:ind w:left="1200"/>
      </w:pPr>
      <w:r>
        <w:t>2015</w:t>
      </w:r>
      <w:r>
        <w:rPr>
          <w:spacing w:val="-2"/>
        </w:rPr>
        <w:t xml:space="preserve"> </w:t>
      </w:r>
      <w:r>
        <w:t>NHS</w:t>
      </w:r>
      <w:r>
        <w:rPr>
          <w:spacing w:val="-2"/>
        </w:rPr>
        <w:t xml:space="preserve"> </w:t>
      </w:r>
      <w:r>
        <w:t>Pension</w:t>
      </w:r>
      <w:r>
        <w:rPr>
          <w:spacing w:val="-2"/>
        </w:rPr>
        <w:t xml:space="preserve"> </w:t>
      </w:r>
      <w:r>
        <w:t>Scheme</w:t>
      </w:r>
    </w:p>
    <w:p w14:paraId="641AFC52" w14:textId="77777777" w:rsidR="00357018" w:rsidRDefault="00357018">
      <w:pPr>
        <w:pStyle w:val="BodyText"/>
        <w:spacing w:before="4"/>
        <w:rPr>
          <w:sz w:val="31"/>
        </w:rPr>
      </w:pPr>
    </w:p>
    <w:p w14:paraId="7A4EB432" w14:textId="77777777" w:rsidR="00357018" w:rsidRDefault="00EB1F4D">
      <w:pPr>
        <w:pStyle w:val="BodyText"/>
        <w:tabs>
          <w:tab w:val="left" w:pos="4080"/>
        </w:tabs>
        <w:ind w:left="1536"/>
      </w:pPr>
      <w:r>
        <w:rPr>
          <w:u w:val="single"/>
        </w:rPr>
        <w:t>£38,000</w:t>
      </w:r>
      <w:r>
        <w:t xml:space="preserve"> x</w:t>
      </w:r>
      <w:r>
        <w:rPr>
          <w:spacing w:val="-5"/>
        </w:rPr>
        <w:t xml:space="preserve"> </w:t>
      </w:r>
      <w:r>
        <w:t>£14,850</w:t>
      </w:r>
      <w:r>
        <w:tab/>
        <w:t>=</w:t>
      </w:r>
      <w:r>
        <w:rPr>
          <w:spacing w:val="-3"/>
        </w:rPr>
        <w:t xml:space="preserve"> </w:t>
      </w:r>
      <w:r>
        <w:t>£10,647.17</w:t>
      </w:r>
    </w:p>
    <w:p w14:paraId="3863DD46" w14:textId="77777777" w:rsidR="00357018" w:rsidRDefault="00EB1F4D">
      <w:pPr>
        <w:pStyle w:val="BodyText"/>
        <w:spacing w:before="41"/>
        <w:ind w:left="1536"/>
      </w:pPr>
      <w:r>
        <w:t>£53,000</w:t>
      </w:r>
    </w:p>
    <w:p w14:paraId="6A2C8AB0" w14:textId="77777777" w:rsidR="00357018" w:rsidRDefault="00357018">
      <w:pPr>
        <w:pStyle w:val="BodyText"/>
        <w:spacing w:before="1"/>
        <w:rPr>
          <w:sz w:val="31"/>
        </w:rPr>
      </w:pPr>
    </w:p>
    <w:p w14:paraId="49D16DFC" w14:textId="77777777" w:rsidR="00357018" w:rsidRPr="00660A75" w:rsidRDefault="00EB1F4D">
      <w:pPr>
        <w:pStyle w:val="ListParagraph"/>
        <w:numPr>
          <w:ilvl w:val="0"/>
          <w:numId w:val="4"/>
        </w:numPr>
        <w:tabs>
          <w:tab w:val="left" w:pos="1484"/>
        </w:tabs>
        <w:ind w:hanging="435"/>
        <w:jc w:val="left"/>
        <w:rPr>
          <w:color w:val="005EB8"/>
          <w:sz w:val="24"/>
        </w:rPr>
      </w:pPr>
      <w:r w:rsidRPr="00660A75">
        <w:rPr>
          <w:color w:val="005EB8"/>
          <w:sz w:val="24"/>
        </w:rPr>
        <w:t>Maximum</w:t>
      </w:r>
      <w:r w:rsidRPr="00660A75">
        <w:rPr>
          <w:color w:val="005EB8"/>
          <w:spacing w:val="-2"/>
          <w:sz w:val="24"/>
        </w:rPr>
        <w:t xml:space="preserve"> </w:t>
      </w:r>
      <w:r w:rsidRPr="00660A75">
        <w:rPr>
          <w:color w:val="005EB8"/>
          <w:sz w:val="24"/>
        </w:rPr>
        <w:t>scheme</w:t>
      </w:r>
      <w:r w:rsidRPr="00660A75">
        <w:rPr>
          <w:color w:val="005EB8"/>
          <w:spacing w:val="-1"/>
          <w:sz w:val="24"/>
        </w:rPr>
        <w:t xml:space="preserve"> </w:t>
      </w:r>
      <w:r w:rsidRPr="00660A75">
        <w:rPr>
          <w:color w:val="005EB8"/>
          <w:sz w:val="24"/>
        </w:rPr>
        <w:t>pays</w:t>
      </w:r>
      <w:r w:rsidRPr="00660A75">
        <w:rPr>
          <w:color w:val="005EB8"/>
          <w:spacing w:val="-2"/>
          <w:sz w:val="24"/>
        </w:rPr>
        <w:t xml:space="preserve"> </w:t>
      </w:r>
      <w:proofErr w:type="gramStart"/>
      <w:r w:rsidRPr="00660A75">
        <w:rPr>
          <w:color w:val="005EB8"/>
          <w:sz w:val="24"/>
        </w:rPr>
        <w:t>summary</w:t>
      </w:r>
      <w:proofErr w:type="gramEnd"/>
    </w:p>
    <w:p w14:paraId="0275338B" w14:textId="77777777" w:rsidR="00357018" w:rsidRDefault="00357018">
      <w:pPr>
        <w:pStyle w:val="BodyText"/>
        <w:rPr>
          <w:sz w:val="20"/>
        </w:rPr>
      </w:pPr>
    </w:p>
    <w:p w14:paraId="65470A8D" w14:textId="77777777" w:rsidR="00357018" w:rsidRDefault="00357018">
      <w:pPr>
        <w:pStyle w:val="BodyText"/>
        <w:spacing w:before="5"/>
        <w:rPr>
          <w:sz w:val="11"/>
        </w:rPr>
      </w:pPr>
    </w:p>
    <w:tbl>
      <w:tblPr>
        <w:tblW w:w="0" w:type="auto"/>
        <w:tblInd w:w="1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93"/>
        <w:gridCol w:w="1982"/>
        <w:gridCol w:w="2129"/>
        <w:gridCol w:w="1982"/>
      </w:tblGrid>
      <w:tr w:rsidR="00357018" w14:paraId="689DBA0D" w14:textId="77777777">
        <w:trPr>
          <w:trHeight w:val="315"/>
        </w:trPr>
        <w:tc>
          <w:tcPr>
            <w:tcW w:w="2093" w:type="dxa"/>
            <w:shd w:val="clear" w:color="auto" w:fill="009539"/>
          </w:tcPr>
          <w:p w14:paraId="716C9FC2" w14:textId="77777777" w:rsidR="00357018" w:rsidRDefault="00EB1F4D">
            <w:pPr>
              <w:pStyle w:val="TableParagraph"/>
              <w:ind w:left="174"/>
              <w:rPr>
                <w:b/>
                <w:sz w:val="24"/>
              </w:rPr>
            </w:pPr>
            <w:r>
              <w:rPr>
                <w:b/>
                <w:color w:val="FFFFFF"/>
                <w:sz w:val="24"/>
              </w:rPr>
              <w:t>Scheme</w:t>
            </w:r>
          </w:p>
        </w:tc>
        <w:tc>
          <w:tcPr>
            <w:tcW w:w="1982" w:type="dxa"/>
            <w:shd w:val="clear" w:color="auto" w:fill="009539"/>
          </w:tcPr>
          <w:p w14:paraId="6F39D2D4" w14:textId="77777777" w:rsidR="00357018" w:rsidRDefault="00EB1F4D">
            <w:pPr>
              <w:pStyle w:val="TableParagraph"/>
              <w:rPr>
                <w:b/>
                <w:sz w:val="24"/>
              </w:rPr>
            </w:pPr>
            <w:r>
              <w:rPr>
                <w:b/>
                <w:color w:val="FFFFFF"/>
                <w:sz w:val="24"/>
              </w:rPr>
              <w:t>Mandatory</w:t>
            </w:r>
          </w:p>
        </w:tc>
        <w:tc>
          <w:tcPr>
            <w:tcW w:w="2129" w:type="dxa"/>
            <w:tcBorders>
              <w:right w:val="single" w:sz="4" w:space="0" w:color="000000"/>
            </w:tcBorders>
            <w:shd w:val="clear" w:color="auto" w:fill="009539"/>
          </w:tcPr>
          <w:p w14:paraId="185A0AE0" w14:textId="77777777" w:rsidR="00357018" w:rsidRDefault="00EB1F4D">
            <w:pPr>
              <w:pStyle w:val="TableParagraph"/>
              <w:ind w:left="108"/>
              <w:rPr>
                <w:b/>
                <w:sz w:val="24"/>
              </w:rPr>
            </w:pPr>
            <w:r>
              <w:rPr>
                <w:b/>
                <w:color w:val="FFFFFF"/>
                <w:sz w:val="24"/>
              </w:rPr>
              <w:t>Voluntary</w:t>
            </w:r>
          </w:p>
        </w:tc>
        <w:tc>
          <w:tcPr>
            <w:tcW w:w="1982" w:type="dxa"/>
            <w:tcBorders>
              <w:top w:val="single" w:sz="4" w:space="0" w:color="000000"/>
              <w:left w:val="single" w:sz="4" w:space="0" w:color="000000"/>
              <w:bottom w:val="single" w:sz="4" w:space="0" w:color="000000"/>
              <w:right w:val="single" w:sz="4" w:space="0" w:color="000000"/>
            </w:tcBorders>
            <w:shd w:val="clear" w:color="auto" w:fill="009539"/>
          </w:tcPr>
          <w:p w14:paraId="515FF097" w14:textId="77777777" w:rsidR="00357018" w:rsidRDefault="00EB1F4D">
            <w:pPr>
              <w:pStyle w:val="TableParagraph"/>
              <w:ind w:left="10"/>
              <w:rPr>
                <w:b/>
                <w:sz w:val="24"/>
              </w:rPr>
            </w:pPr>
            <w:r>
              <w:rPr>
                <w:b/>
                <w:color w:val="FFFFFF"/>
                <w:sz w:val="24"/>
              </w:rPr>
              <w:t>Total</w:t>
            </w:r>
          </w:p>
        </w:tc>
      </w:tr>
      <w:tr w:rsidR="00357018" w14:paraId="318D479E" w14:textId="77777777">
        <w:trPr>
          <w:trHeight w:val="318"/>
        </w:trPr>
        <w:tc>
          <w:tcPr>
            <w:tcW w:w="2093" w:type="dxa"/>
          </w:tcPr>
          <w:p w14:paraId="05F785D4" w14:textId="77777777" w:rsidR="00357018" w:rsidRDefault="00EB1F4D">
            <w:pPr>
              <w:pStyle w:val="TableParagraph"/>
              <w:spacing w:line="240" w:lineRule="auto"/>
              <w:rPr>
                <w:sz w:val="24"/>
              </w:rPr>
            </w:pPr>
            <w:r>
              <w:rPr>
                <w:sz w:val="24"/>
              </w:rPr>
              <w:t>1995/2008</w:t>
            </w:r>
          </w:p>
        </w:tc>
        <w:tc>
          <w:tcPr>
            <w:tcW w:w="1982" w:type="dxa"/>
          </w:tcPr>
          <w:p w14:paraId="03D5C839" w14:textId="77777777" w:rsidR="00357018" w:rsidRDefault="00EB1F4D">
            <w:pPr>
              <w:pStyle w:val="TableParagraph"/>
              <w:spacing w:line="240" w:lineRule="auto"/>
              <w:rPr>
                <w:sz w:val="24"/>
              </w:rPr>
            </w:pPr>
            <w:r>
              <w:rPr>
                <w:sz w:val="24"/>
              </w:rPr>
              <w:t>£0.00</w:t>
            </w:r>
          </w:p>
        </w:tc>
        <w:tc>
          <w:tcPr>
            <w:tcW w:w="2129" w:type="dxa"/>
            <w:tcBorders>
              <w:right w:val="single" w:sz="4" w:space="0" w:color="000000"/>
            </w:tcBorders>
          </w:tcPr>
          <w:p w14:paraId="3B6EDAA5" w14:textId="77777777" w:rsidR="00357018" w:rsidRDefault="00EB1F4D">
            <w:pPr>
              <w:pStyle w:val="TableParagraph"/>
              <w:spacing w:line="240" w:lineRule="auto"/>
              <w:ind w:left="108"/>
              <w:rPr>
                <w:sz w:val="24"/>
              </w:rPr>
            </w:pPr>
            <w:r>
              <w:rPr>
                <w:sz w:val="24"/>
              </w:rPr>
              <w:t>£4,202.83</w:t>
            </w:r>
          </w:p>
        </w:tc>
        <w:tc>
          <w:tcPr>
            <w:tcW w:w="1982" w:type="dxa"/>
            <w:tcBorders>
              <w:top w:val="single" w:sz="4" w:space="0" w:color="000000"/>
              <w:left w:val="single" w:sz="4" w:space="0" w:color="000000"/>
              <w:bottom w:val="single" w:sz="4" w:space="0" w:color="000000"/>
              <w:right w:val="single" w:sz="4" w:space="0" w:color="000000"/>
            </w:tcBorders>
          </w:tcPr>
          <w:p w14:paraId="26C6BEAA" w14:textId="77777777" w:rsidR="00357018" w:rsidRDefault="00EB1F4D">
            <w:pPr>
              <w:pStyle w:val="TableParagraph"/>
              <w:spacing w:line="240" w:lineRule="auto"/>
              <w:ind w:left="10"/>
              <w:rPr>
                <w:sz w:val="24"/>
              </w:rPr>
            </w:pPr>
            <w:r>
              <w:rPr>
                <w:sz w:val="24"/>
              </w:rPr>
              <w:t>£4,202.83</w:t>
            </w:r>
          </w:p>
        </w:tc>
      </w:tr>
      <w:tr w:rsidR="00357018" w14:paraId="6A238A1A" w14:textId="77777777">
        <w:trPr>
          <w:trHeight w:val="318"/>
        </w:trPr>
        <w:tc>
          <w:tcPr>
            <w:tcW w:w="2093" w:type="dxa"/>
            <w:tcBorders>
              <w:bottom w:val="single" w:sz="4" w:space="0" w:color="000000"/>
            </w:tcBorders>
          </w:tcPr>
          <w:p w14:paraId="1401334C" w14:textId="77777777" w:rsidR="00357018" w:rsidRDefault="00EB1F4D">
            <w:pPr>
              <w:pStyle w:val="TableParagraph"/>
              <w:rPr>
                <w:sz w:val="24"/>
              </w:rPr>
            </w:pPr>
            <w:r>
              <w:rPr>
                <w:sz w:val="24"/>
              </w:rPr>
              <w:t>2015</w:t>
            </w:r>
          </w:p>
        </w:tc>
        <w:tc>
          <w:tcPr>
            <w:tcW w:w="1982" w:type="dxa"/>
            <w:tcBorders>
              <w:bottom w:val="single" w:sz="4" w:space="0" w:color="000000"/>
            </w:tcBorders>
          </w:tcPr>
          <w:p w14:paraId="0D19953F" w14:textId="77777777" w:rsidR="00357018" w:rsidRDefault="00EB1F4D">
            <w:pPr>
              <w:pStyle w:val="TableParagraph"/>
              <w:rPr>
                <w:sz w:val="24"/>
              </w:rPr>
            </w:pPr>
            <w:r>
              <w:rPr>
                <w:sz w:val="24"/>
              </w:rPr>
              <w:t>£0.00</w:t>
            </w:r>
          </w:p>
        </w:tc>
        <w:tc>
          <w:tcPr>
            <w:tcW w:w="2129" w:type="dxa"/>
            <w:tcBorders>
              <w:bottom w:val="single" w:sz="4" w:space="0" w:color="000000"/>
              <w:right w:val="single" w:sz="4" w:space="0" w:color="000000"/>
            </w:tcBorders>
          </w:tcPr>
          <w:p w14:paraId="297F52ED" w14:textId="77777777" w:rsidR="00357018" w:rsidRDefault="00EB1F4D">
            <w:pPr>
              <w:pStyle w:val="TableParagraph"/>
              <w:ind w:left="108"/>
              <w:rPr>
                <w:sz w:val="24"/>
              </w:rPr>
            </w:pPr>
            <w:r>
              <w:rPr>
                <w:sz w:val="24"/>
              </w:rPr>
              <w:t>£10,647.17</w:t>
            </w:r>
          </w:p>
        </w:tc>
        <w:tc>
          <w:tcPr>
            <w:tcW w:w="1982" w:type="dxa"/>
            <w:tcBorders>
              <w:top w:val="single" w:sz="4" w:space="0" w:color="000000"/>
              <w:left w:val="single" w:sz="4" w:space="0" w:color="000000"/>
              <w:bottom w:val="single" w:sz="4" w:space="0" w:color="000000"/>
              <w:right w:val="single" w:sz="4" w:space="0" w:color="000000"/>
            </w:tcBorders>
          </w:tcPr>
          <w:p w14:paraId="149D1B0D" w14:textId="77777777" w:rsidR="00357018" w:rsidRDefault="00EB1F4D">
            <w:pPr>
              <w:pStyle w:val="TableParagraph"/>
              <w:ind w:left="10"/>
              <w:rPr>
                <w:sz w:val="24"/>
              </w:rPr>
            </w:pPr>
            <w:r>
              <w:rPr>
                <w:sz w:val="24"/>
              </w:rPr>
              <w:t>£10,647.17</w:t>
            </w:r>
          </w:p>
        </w:tc>
      </w:tr>
      <w:tr w:rsidR="00357018" w14:paraId="31A2C62B" w14:textId="77777777">
        <w:trPr>
          <w:trHeight w:val="316"/>
        </w:trPr>
        <w:tc>
          <w:tcPr>
            <w:tcW w:w="6204" w:type="dxa"/>
            <w:gridSpan w:val="3"/>
            <w:tcBorders>
              <w:top w:val="single" w:sz="4" w:space="0" w:color="000000"/>
              <w:left w:val="nil"/>
              <w:bottom w:val="nil"/>
              <w:right w:val="single" w:sz="4" w:space="0" w:color="000000"/>
            </w:tcBorders>
          </w:tcPr>
          <w:p w14:paraId="7075F31D" w14:textId="77777777" w:rsidR="00357018" w:rsidRDefault="00357018">
            <w:pPr>
              <w:pStyle w:val="TableParagraph"/>
              <w:spacing w:line="240" w:lineRule="auto"/>
              <w:ind w:left="0"/>
              <w:rPr>
                <w:rFonts w:ascii="Times New Roman"/>
              </w:rPr>
            </w:pPr>
          </w:p>
        </w:tc>
        <w:tc>
          <w:tcPr>
            <w:tcW w:w="1982" w:type="dxa"/>
            <w:tcBorders>
              <w:top w:val="single" w:sz="4" w:space="0" w:color="000000"/>
              <w:left w:val="single" w:sz="4" w:space="0" w:color="000000"/>
              <w:bottom w:val="single" w:sz="4" w:space="0" w:color="000000"/>
              <w:right w:val="single" w:sz="4" w:space="0" w:color="000000"/>
            </w:tcBorders>
          </w:tcPr>
          <w:p w14:paraId="77FCA069" w14:textId="77777777" w:rsidR="00357018" w:rsidRDefault="00EB1F4D">
            <w:pPr>
              <w:pStyle w:val="TableParagraph"/>
              <w:ind w:left="10"/>
              <w:rPr>
                <w:b/>
                <w:sz w:val="24"/>
              </w:rPr>
            </w:pPr>
            <w:r>
              <w:rPr>
                <w:b/>
                <w:sz w:val="24"/>
              </w:rPr>
              <w:t>£14,850</w:t>
            </w:r>
          </w:p>
        </w:tc>
      </w:tr>
    </w:tbl>
    <w:p w14:paraId="4C993A5C" w14:textId="77777777" w:rsidR="00357018" w:rsidRDefault="00357018">
      <w:pPr>
        <w:pStyle w:val="BodyText"/>
        <w:spacing w:before="6"/>
        <w:rPr>
          <w:sz w:val="27"/>
        </w:rPr>
      </w:pPr>
    </w:p>
    <w:p w14:paraId="2D60B3FD" w14:textId="77777777" w:rsidR="00357018" w:rsidRDefault="00EB1F4D">
      <w:pPr>
        <w:pStyle w:val="BodyText"/>
        <w:spacing w:line="276" w:lineRule="auto"/>
        <w:ind w:left="1200" w:right="1631"/>
      </w:pPr>
      <w:r>
        <w:t>If Gillian has no unused annual allowance to carry forward and wants her NHS</w:t>
      </w:r>
      <w:r>
        <w:rPr>
          <w:spacing w:val="1"/>
        </w:rPr>
        <w:t xml:space="preserve"> </w:t>
      </w:r>
      <w:r>
        <w:t xml:space="preserve">schemes to pay 100% of the annual </w:t>
      </w:r>
      <w:proofErr w:type="gramStart"/>
      <w:r>
        <w:t>allowance</w:t>
      </w:r>
      <w:proofErr w:type="gramEnd"/>
      <w:r>
        <w:t xml:space="preserve"> she needs to complete a scheme</w:t>
      </w:r>
      <w:r>
        <w:rPr>
          <w:spacing w:val="-64"/>
        </w:rPr>
        <w:t xml:space="preserve"> </w:t>
      </w:r>
      <w:r>
        <w:t>pays</w:t>
      </w:r>
      <w:r>
        <w:rPr>
          <w:spacing w:val="-1"/>
        </w:rPr>
        <w:t xml:space="preserve"> </w:t>
      </w:r>
      <w:r>
        <w:t>election as</w:t>
      </w:r>
      <w:r>
        <w:rPr>
          <w:spacing w:val="-2"/>
        </w:rPr>
        <w:t xml:space="preserve"> </w:t>
      </w:r>
      <w:r>
        <w:t>follows:</w:t>
      </w:r>
    </w:p>
    <w:p w14:paraId="71E5BF35" w14:textId="77777777" w:rsidR="00357018" w:rsidRDefault="00357018">
      <w:pPr>
        <w:spacing w:line="276" w:lineRule="auto"/>
        <w:sectPr w:rsidR="00357018" w:rsidSect="003E1057">
          <w:pgSz w:w="11910" w:h="16840"/>
          <w:pgMar w:top="1340" w:right="280" w:bottom="1180" w:left="240" w:header="0" w:footer="906" w:gutter="0"/>
          <w:cols w:space="720"/>
        </w:sectPr>
      </w:pPr>
    </w:p>
    <w:p w14:paraId="15E54D57" w14:textId="77777777" w:rsidR="00357018" w:rsidRDefault="00EB1F4D">
      <w:pPr>
        <w:pStyle w:val="BodyText"/>
        <w:ind w:left="1842"/>
        <w:rPr>
          <w:sz w:val="20"/>
        </w:rPr>
      </w:pPr>
      <w:r>
        <w:rPr>
          <w:noProof/>
          <w:sz w:val="20"/>
        </w:rPr>
        <w:lastRenderedPageBreak/>
        <w:drawing>
          <wp:inline distT="0" distB="0" distL="0" distR="0" wp14:anchorId="2302049C" wp14:editId="1F77A4C6">
            <wp:extent cx="4902268" cy="4336161"/>
            <wp:effectExtent l="0" t="0" r="0" b="0"/>
            <wp:docPr id="4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4.png"/>
                    <pic:cNvPicPr/>
                  </pic:nvPicPr>
                  <pic:blipFill>
                    <a:blip r:embed="rId43" cstate="print"/>
                    <a:stretch>
                      <a:fillRect/>
                    </a:stretch>
                  </pic:blipFill>
                  <pic:spPr>
                    <a:xfrm>
                      <a:off x="0" y="0"/>
                      <a:ext cx="4902268" cy="4336161"/>
                    </a:xfrm>
                    <a:prstGeom prst="rect">
                      <a:avLst/>
                    </a:prstGeom>
                  </pic:spPr>
                </pic:pic>
              </a:graphicData>
            </a:graphic>
          </wp:inline>
        </w:drawing>
      </w:r>
    </w:p>
    <w:p w14:paraId="18D4CA77" w14:textId="77777777" w:rsidR="00357018" w:rsidRDefault="00357018">
      <w:pPr>
        <w:pStyle w:val="BodyText"/>
        <w:rPr>
          <w:sz w:val="20"/>
        </w:rPr>
      </w:pPr>
    </w:p>
    <w:p w14:paraId="3667F220" w14:textId="77777777" w:rsidR="00357018" w:rsidRDefault="00357018">
      <w:pPr>
        <w:pStyle w:val="BodyText"/>
        <w:rPr>
          <w:sz w:val="20"/>
        </w:rPr>
      </w:pPr>
    </w:p>
    <w:p w14:paraId="4CC0869F" w14:textId="77777777" w:rsidR="00357018" w:rsidRDefault="00357018">
      <w:pPr>
        <w:pStyle w:val="BodyText"/>
        <w:rPr>
          <w:sz w:val="22"/>
        </w:rPr>
      </w:pPr>
    </w:p>
    <w:p w14:paraId="10F9692A" w14:textId="77777777" w:rsidR="00357018" w:rsidRPr="00660A75" w:rsidRDefault="00EB1F4D">
      <w:pPr>
        <w:pStyle w:val="ListParagraph"/>
        <w:numPr>
          <w:ilvl w:val="0"/>
          <w:numId w:val="4"/>
        </w:numPr>
        <w:tabs>
          <w:tab w:val="left" w:pos="1484"/>
        </w:tabs>
        <w:ind w:hanging="368"/>
        <w:jc w:val="left"/>
        <w:rPr>
          <w:color w:val="005EB8"/>
          <w:sz w:val="24"/>
        </w:rPr>
      </w:pPr>
      <w:r w:rsidRPr="00660A75">
        <w:rPr>
          <w:color w:val="005EB8"/>
          <w:sz w:val="24"/>
        </w:rPr>
        <w:t>Gillian</w:t>
      </w:r>
      <w:r w:rsidRPr="00660A75">
        <w:rPr>
          <w:color w:val="005EB8"/>
          <w:spacing w:val="-1"/>
          <w:sz w:val="24"/>
        </w:rPr>
        <w:t xml:space="preserve"> </w:t>
      </w:r>
      <w:r w:rsidRPr="00660A75">
        <w:rPr>
          <w:color w:val="005EB8"/>
          <w:sz w:val="24"/>
        </w:rPr>
        <w:t>asks</w:t>
      </w:r>
      <w:r w:rsidRPr="00660A75">
        <w:rPr>
          <w:color w:val="005EB8"/>
          <w:spacing w:val="-2"/>
          <w:sz w:val="24"/>
        </w:rPr>
        <w:t xml:space="preserve"> </w:t>
      </w:r>
      <w:r w:rsidRPr="00660A75">
        <w:rPr>
          <w:color w:val="005EB8"/>
          <w:sz w:val="24"/>
        </w:rPr>
        <w:t>us</w:t>
      </w:r>
      <w:r w:rsidRPr="00660A75">
        <w:rPr>
          <w:color w:val="005EB8"/>
          <w:spacing w:val="-3"/>
          <w:sz w:val="24"/>
        </w:rPr>
        <w:t xml:space="preserve"> </w:t>
      </w:r>
      <w:r w:rsidRPr="00660A75">
        <w:rPr>
          <w:color w:val="005EB8"/>
          <w:sz w:val="24"/>
        </w:rPr>
        <w:t>to</w:t>
      </w:r>
      <w:r w:rsidRPr="00660A75">
        <w:rPr>
          <w:color w:val="005EB8"/>
          <w:spacing w:val="-3"/>
          <w:sz w:val="24"/>
        </w:rPr>
        <w:t xml:space="preserve"> </w:t>
      </w:r>
      <w:r w:rsidRPr="00660A75">
        <w:rPr>
          <w:color w:val="005EB8"/>
          <w:sz w:val="24"/>
        </w:rPr>
        <w:t>pay</w:t>
      </w:r>
      <w:r w:rsidRPr="00660A75">
        <w:rPr>
          <w:color w:val="005EB8"/>
          <w:spacing w:val="-4"/>
          <w:sz w:val="24"/>
        </w:rPr>
        <w:t xml:space="preserve"> </w:t>
      </w:r>
      <w:r w:rsidRPr="00660A75">
        <w:rPr>
          <w:color w:val="005EB8"/>
          <w:sz w:val="24"/>
        </w:rPr>
        <w:t>an</w:t>
      </w:r>
      <w:r w:rsidRPr="00660A75">
        <w:rPr>
          <w:color w:val="005EB8"/>
          <w:spacing w:val="-2"/>
          <w:sz w:val="24"/>
        </w:rPr>
        <w:t xml:space="preserve"> </w:t>
      </w:r>
      <w:r w:rsidRPr="00660A75">
        <w:rPr>
          <w:color w:val="005EB8"/>
          <w:sz w:val="24"/>
        </w:rPr>
        <w:t>annual</w:t>
      </w:r>
      <w:r w:rsidRPr="00660A75">
        <w:rPr>
          <w:color w:val="005EB8"/>
          <w:spacing w:val="-2"/>
          <w:sz w:val="24"/>
        </w:rPr>
        <w:t xml:space="preserve"> </w:t>
      </w:r>
      <w:r w:rsidRPr="00660A75">
        <w:rPr>
          <w:color w:val="005EB8"/>
          <w:sz w:val="24"/>
        </w:rPr>
        <w:t>allowance</w:t>
      </w:r>
      <w:r w:rsidRPr="00660A75">
        <w:rPr>
          <w:color w:val="005EB8"/>
          <w:spacing w:val="-1"/>
          <w:sz w:val="24"/>
        </w:rPr>
        <w:t xml:space="preserve"> </w:t>
      </w:r>
      <w:r w:rsidRPr="00660A75">
        <w:rPr>
          <w:color w:val="005EB8"/>
          <w:sz w:val="24"/>
        </w:rPr>
        <w:t>charge</w:t>
      </w:r>
      <w:r w:rsidRPr="00660A75">
        <w:rPr>
          <w:color w:val="005EB8"/>
          <w:spacing w:val="-2"/>
          <w:sz w:val="24"/>
        </w:rPr>
        <w:t xml:space="preserve"> </w:t>
      </w:r>
      <w:r w:rsidRPr="00660A75">
        <w:rPr>
          <w:color w:val="005EB8"/>
          <w:sz w:val="24"/>
        </w:rPr>
        <w:t>lower</w:t>
      </w:r>
      <w:r w:rsidRPr="00660A75">
        <w:rPr>
          <w:color w:val="005EB8"/>
          <w:spacing w:val="-2"/>
          <w:sz w:val="24"/>
        </w:rPr>
        <w:t xml:space="preserve"> </w:t>
      </w:r>
      <w:r w:rsidRPr="00660A75">
        <w:rPr>
          <w:color w:val="005EB8"/>
          <w:sz w:val="24"/>
        </w:rPr>
        <w:t>than</w:t>
      </w:r>
      <w:r w:rsidRPr="00660A75">
        <w:rPr>
          <w:color w:val="005EB8"/>
          <w:spacing w:val="-1"/>
          <w:sz w:val="24"/>
        </w:rPr>
        <w:t xml:space="preserve"> </w:t>
      </w:r>
      <w:r w:rsidRPr="00660A75">
        <w:rPr>
          <w:color w:val="005EB8"/>
          <w:sz w:val="24"/>
        </w:rPr>
        <w:t>the</w:t>
      </w:r>
      <w:r w:rsidRPr="00660A75">
        <w:rPr>
          <w:color w:val="005EB8"/>
          <w:spacing w:val="4"/>
          <w:sz w:val="24"/>
        </w:rPr>
        <w:t xml:space="preserve"> </w:t>
      </w:r>
      <w:proofErr w:type="gramStart"/>
      <w:r w:rsidRPr="00660A75">
        <w:rPr>
          <w:color w:val="005EB8"/>
          <w:sz w:val="24"/>
        </w:rPr>
        <w:t>maximum</w:t>
      </w:r>
      <w:proofErr w:type="gramEnd"/>
    </w:p>
    <w:p w14:paraId="4B443D35" w14:textId="77777777" w:rsidR="00357018" w:rsidRDefault="00357018">
      <w:pPr>
        <w:pStyle w:val="BodyText"/>
        <w:spacing w:before="1"/>
        <w:rPr>
          <w:sz w:val="21"/>
        </w:rPr>
      </w:pPr>
    </w:p>
    <w:p w14:paraId="13ED0900" w14:textId="77777777" w:rsidR="00357018" w:rsidRDefault="00EB1F4D">
      <w:pPr>
        <w:pStyle w:val="BodyText"/>
        <w:spacing w:line="276" w:lineRule="auto"/>
        <w:ind w:left="1200" w:right="1272"/>
      </w:pPr>
      <w:r>
        <w:t>Gillian may decide to pay some of her annual allowance charge directly to HMRC or</w:t>
      </w:r>
      <w:r>
        <w:rPr>
          <w:spacing w:val="-64"/>
        </w:rPr>
        <w:t xml:space="preserve"> </w:t>
      </w:r>
      <w:r>
        <w:t>could have unused annual allowance from the previous three tax years to carry</w:t>
      </w:r>
      <w:r>
        <w:rPr>
          <w:spacing w:val="1"/>
        </w:rPr>
        <w:t xml:space="preserve"> </w:t>
      </w:r>
      <w:r>
        <w:t>forward.</w:t>
      </w:r>
      <w:r>
        <w:rPr>
          <w:spacing w:val="-1"/>
        </w:rPr>
        <w:t xml:space="preserve"> </w:t>
      </w:r>
      <w:r>
        <w:t>She could</w:t>
      </w:r>
      <w:r>
        <w:rPr>
          <w:spacing w:val="-3"/>
        </w:rPr>
        <w:t xml:space="preserve"> </w:t>
      </w:r>
      <w:r>
        <w:t>ask</w:t>
      </w:r>
      <w:r>
        <w:rPr>
          <w:spacing w:val="-5"/>
        </w:rPr>
        <w:t xml:space="preserve"> </w:t>
      </w:r>
      <w:r>
        <w:t>us</w:t>
      </w:r>
      <w:r>
        <w:rPr>
          <w:spacing w:val="-1"/>
        </w:rPr>
        <w:t xml:space="preserve"> </w:t>
      </w:r>
      <w:r>
        <w:t>to</w:t>
      </w:r>
      <w:r>
        <w:rPr>
          <w:spacing w:val="-3"/>
        </w:rPr>
        <w:t xml:space="preserve"> </w:t>
      </w:r>
      <w:r>
        <w:t>pay</w:t>
      </w:r>
      <w:r>
        <w:rPr>
          <w:spacing w:val="-4"/>
        </w:rPr>
        <w:t xml:space="preserve"> </w:t>
      </w:r>
      <w:r>
        <w:t>a</w:t>
      </w:r>
      <w:r>
        <w:rPr>
          <w:spacing w:val="-1"/>
        </w:rPr>
        <w:t xml:space="preserve"> </w:t>
      </w:r>
      <w:r>
        <w:t>charge</w:t>
      </w:r>
      <w:r>
        <w:rPr>
          <w:spacing w:val="-1"/>
        </w:rPr>
        <w:t xml:space="preserve"> </w:t>
      </w:r>
      <w:r>
        <w:t>lower</w:t>
      </w:r>
      <w:r>
        <w:rPr>
          <w:spacing w:val="-1"/>
        </w:rPr>
        <w:t xml:space="preserve"> </w:t>
      </w:r>
      <w:r>
        <w:t>than</w:t>
      </w:r>
      <w:r>
        <w:rPr>
          <w:spacing w:val="-1"/>
        </w:rPr>
        <w:t xml:space="preserve"> </w:t>
      </w:r>
      <w:r>
        <w:t>the</w:t>
      </w:r>
      <w:r>
        <w:rPr>
          <w:spacing w:val="1"/>
        </w:rPr>
        <w:t xml:space="preserve"> </w:t>
      </w:r>
      <w:r>
        <w:t>maximum calculated</w:t>
      </w:r>
      <w:r>
        <w:rPr>
          <w:spacing w:val="-1"/>
        </w:rPr>
        <w:t xml:space="preserve"> </w:t>
      </w:r>
      <w:r>
        <w:t>at</w:t>
      </w:r>
      <w:r>
        <w:rPr>
          <w:spacing w:val="-2"/>
        </w:rPr>
        <w:t xml:space="preserve"> </w:t>
      </w:r>
      <w:r>
        <w:t>l.</w:t>
      </w:r>
    </w:p>
    <w:p w14:paraId="077F0A50" w14:textId="42E60E99" w:rsidR="00357018" w:rsidRDefault="00EB1F4D">
      <w:pPr>
        <w:pStyle w:val="BodyText"/>
        <w:spacing w:before="200" w:line="276" w:lineRule="auto"/>
        <w:ind w:left="1200" w:right="1149"/>
      </w:pPr>
      <w:r>
        <w:t>If she had unused annual allowance of £10,000</w:t>
      </w:r>
      <w:r w:rsidR="00660A75">
        <w:t>,</w:t>
      </w:r>
      <w:r>
        <w:t xml:space="preserve"> she would have an annual allowance</w:t>
      </w:r>
      <w:r>
        <w:rPr>
          <w:spacing w:val="-64"/>
        </w:rPr>
        <w:t xml:space="preserve"> </w:t>
      </w:r>
      <w:r w:rsidR="00975E70">
        <w:t xml:space="preserve"> </w:t>
      </w:r>
      <w:r>
        <w:t>charge</w:t>
      </w:r>
      <w:r>
        <w:rPr>
          <w:spacing w:val="-1"/>
        </w:rPr>
        <w:t xml:space="preserve"> </w:t>
      </w:r>
      <w:r>
        <w:t>of £10,350.</w:t>
      </w:r>
      <w:r>
        <w:rPr>
          <w:spacing w:val="1"/>
        </w:rPr>
        <w:t xml:space="preserve"> </w:t>
      </w:r>
      <w:r>
        <w:t>This</w:t>
      </w:r>
      <w:r>
        <w:rPr>
          <w:spacing w:val="-1"/>
        </w:rPr>
        <w:t xml:space="preserve"> </w:t>
      </w:r>
      <w:r>
        <w:t>is less</w:t>
      </w:r>
      <w:r>
        <w:rPr>
          <w:spacing w:val="-1"/>
        </w:rPr>
        <w:t xml:space="preserve"> </w:t>
      </w:r>
      <w:r>
        <w:t>than the</w:t>
      </w:r>
      <w:r>
        <w:rPr>
          <w:spacing w:val="-2"/>
        </w:rPr>
        <w:t xml:space="preserve"> </w:t>
      </w:r>
      <w:r>
        <w:t>maximum</w:t>
      </w:r>
      <w:r>
        <w:rPr>
          <w:spacing w:val="1"/>
        </w:rPr>
        <w:t xml:space="preserve"> </w:t>
      </w:r>
      <w:r>
        <w:t>£14,850.</w:t>
      </w:r>
    </w:p>
    <w:p w14:paraId="2FBB5337" w14:textId="77777777" w:rsidR="00357018" w:rsidRDefault="00EB1F4D">
      <w:pPr>
        <w:pStyle w:val="BodyText"/>
        <w:spacing w:before="199" w:line="451" w:lineRule="auto"/>
        <w:ind w:left="1200" w:right="3659"/>
      </w:pPr>
      <w:r>
        <w:t>She can choose to split this between both her NHS schemes.</w:t>
      </w:r>
      <w:r>
        <w:rPr>
          <w:spacing w:val="-64"/>
        </w:rPr>
        <w:t xml:space="preserve"> </w:t>
      </w:r>
      <w:r>
        <w:t>1995/2008</w:t>
      </w:r>
      <w:r>
        <w:rPr>
          <w:spacing w:val="1"/>
        </w:rPr>
        <w:t xml:space="preserve"> </w:t>
      </w:r>
      <w:r>
        <w:t>NHS</w:t>
      </w:r>
      <w:r>
        <w:rPr>
          <w:spacing w:val="-2"/>
        </w:rPr>
        <w:t xml:space="preserve"> </w:t>
      </w:r>
      <w:r>
        <w:t>Pension</w:t>
      </w:r>
      <w:r>
        <w:rPr>
          <w:spacing w:val="3"/>
        </w:rPr>
        <w:t xml:space="preserve"> </w:t>
      </w:r>
      <w:r>
        <w:t>Scheme</w:t>
      </w:r>
    </w:p>
    <w:p w14:paraId="407428A4" w14:textId="77777777" w:rsidR="00357018" w:rsidRDefault="00EB1F4D">
      <w:pPr>
        <w:tabs>
          <w:tab w:val="left" w:pos="4080"/>
          <w:tab w:val="left" w:pos="6241"/>
        </w:tabs>
        <w:spacing w:before="117"/>
        <w:ind w:left="1536"/>
      </w:pPr>
      <w:r>
        <w:rPr>
          <w:sz w:val="24"/>
          <w:u w:val="single"/>
        </w:rPr>
        <w:t>£15,000</w:t>
      </w:r>
      <w:r>
        <w:rPr>
          <w:sz w:val="24"/>
        </w:rPr>
        <w:t xml:space="preserve"> x</w:t>
      </w:r>
      <w:r>
        <w:rPr>
          <w:spacing w:val="-5"/>
          <w:sz w:val="24"/>
        </w:rPr>
        <w:t xml:space="preserve"> </w:t>
      </w:r>
      <w:r>
        <w:rPr>
          <w:sz w:val="24"/>
        </w:rPr>
        <w:t>£10,350</w:t>
      </w:r>
      <w:r>
        <w:rPr>
          <w:sz w:val="24"/>
        </w:rPr>
        <w:tab/>
        <w:t>=</w:t>
      </w:r>
      <w:r>
        <w:rPr>
          <w:spacing w:val="-2"/>
          <w:sz w:val="24"/>
        </w:rPr>
        <w:t xml:space="preserve"> </w:t>
      </w:r>
      <w:r>
        <w:rPr>
          <w:sz w:val="24"/>
        </w:rPr>
        <w:t>£2,929.25</w:t>
      </w:r>
      <w:r>
        <w:rPr>
          <w:sz w:val="24"/>
        </w:rPr>
        <w:tab/>
      </w:r>
      <w:r>
        <w:rPr>
          <w:color w:val="FF0000"/>
        </w:rPr>
        <w:t>-</w:t>
      </w:r>
      <w:r>
        <w:rPr>
          <w:color w:val="FF0000"/>
          <w:spacing w:val="1"/>
        </w:rPr>
        <w:t xml:space="preserve"> </w:t>
      </w:r>
      <w:r>
        <w:rPr>
          <w:color w:val="FF0000"/>
        </w:rPr>
        <w:t>voluntary</w:t>
      </w:r>
      <w:r>
        <w:rPr>
          <w:color w:val="FF0000"/>
          <w:spacing w:val="-3"/>
        </w:rPr>
        <w:t xml:space="preserve"> </w:t>
      </w:r>
      <w:r>
        <w:rPr>
          <w:color w:val="FF0000"/>
        </w:rPr>
        <w:t>scheme</w:t>
      </w:r>
      <w:r>
        <w:rPr>
          <w:color w:val="FF0000"/>
          <w:spacing w:val="-1"/>
        </w:rPr>
        <w:t xml:space="preserve"> </w:t>
      </w:r>
      <w:r>
        <w:rPr>
          <w:color w:val="FF0000"/>
        </w:rPr>
        <w:t>pays</w:t>
      </w:r>
    </w:p>
    <w:p w14:paraId="4347F63E" w14:textId="77777777" w:rsidR="00357018" w:rsidRDefault="00EB1F4D">
      <w:pPr>
        <w:pStyle w:val="BodyText"/>
        <w:spacing w:before="40"/>
        <w:ind w:left="1536"/>
      </w:pPr>
      <w:r>
        <w:t>£53,000</w:t>
      </w:r>
    </w:p>
    <w:p w14:paraId="3ABE7A1F" w14:textId="77777777" w:rsidR="00357018" w:rsidRDefault="00357018">
      <w:pPr>
        <w:pStyle w:val="BodyText"/>
        <w:spacing w:before="1"/>
        <w:rPr>
          <w:sz w:val="31"/>
        </w:rPr>
      </w:pPr>
    </w:p>
    <w:p w14:paraId="385FC9AF" w14:textId="77777777" w:rsidR="00357018" w:rsidRDefault="00EB1F4D">
      <w:pPr>
        <w:pStyle w:val="BodyText"/>
        <w:spacing w:before="1"/>
        <w:ind w:left="1200"/>
      </w:pPr>
      <w:r>
        <w:t>2015</w:t>
      </w:r>
      <w:r>
        <w:rPr>
          <w:spacing w:val="-2"/>
        </w:rPr>
        <w:t xml:space="preserve"> </w:t>
      </w:r>
      <w:r>
        <w:t>NHS</w:t>
      </w:r>
      <w:r>
        <w:rPr>
          <w:spacing w:val="-2"/>
        </w:rPr>
        <w:t xml:space="preserve"> </w:t>
      </w:r>
      <w:r>
        <w:t>Pension</w:t>
      </w:r>
      <w:r>
        <w:rPr>
          <w:spacing w:val="-2"/>
        </w:rPr>
        <w:t xml:space="preserve"> </w:t>
      </w:r>
      <w:r>
        <w:t>Scheme</w:t>
      </w:r>
    </w:p>
    <w:p w14:paraId="4DC910EB" w14:textId="77777777" w:rsidR="00357018" w:rsidRDefault="00357018">
      <w:pPr>
        <w:pStyle w:val="BodyText"/>
        <w:spacing w:before="3"/>
        <w:rPr>
          <w:sz w:val="31"/>
        </w:rPr>
      </w:pPr>
    </w:p>
    <w:p w14:paraId="359AF91D" w14:textId="77777777" w:rsidR="00357018" w:rsidRDefault="00EB1F4D">
      <w:pPr>
        <w:tabs>
          <w:tab w:val="left" w:pos="4080"/>
          <w:tab w:val="left" w:pos="6241"/>
        </w:tabs>
        <w:spacing w:before="1"/>
        <w:ind w:left="1536"/>
      </w:pPr>
      <w:r>
        <w:rPr>
          <w:sz w:val="24"/>
          <w:u w:val="single"/>
        </w:rPr>
        <w:t>£38,000</w:t>
      </w:r>
      <w:r>
        <w:rPr>
          <w:sz w:val="24"/>
        </w:rPr>
        <w:t xml:space="preserve"> x</w:t>
      </w:r>
      <w:r>
        <w:rPr>
          <w:spacing w:val="-5"/>
          <w:sz w:val="24"/>
        </w:rPr>
        <w:t xml:space="preserve"> </w:t>
      </w:r>
      <w:r>
        <w:rPr>
          <w:sz w:val="24"/>
        </w:rPr>
        <w:t>£10,350</w:t>
      </w:r>
      <w:r>
        <w:rPr>
          <w:sz w:val="24"/>
        </w:rPr>
        <w:tab/>
        <w:t>=</w:t>
      </w:r>
      <w:r>
        <w:rPr>
          <w:spacing w:val="-2"/>
          <w:sz w:val="24"/>
        </w:rPr>
        <w:t xml:space="preserve"> </w:t>
      </w:r>
      <w:r>
        <w:rPr>
          <w:sz w:val="24"/>
        </w:rPr>
        <w:t>£7,420.75</w:t>
      </w:r>
      <w:r>
        <w:rPr>
          <w:sz w:val="24"/>
        </w:rPr>
        <w:tab/>
      </w:r>
      <w:r>
        <w:rPr>
          <w:color w:val="FF0000"/>
        </w:rPr>
        <w:t>-</w:t>
      </w:r>
      <w:r>
        <w:rPr>
          <w:color w:val="FF0000"/>
          <w:spacing w:val="1"/>
        </w:rPr>
        <w:t xml:space="preserve"> </w:t>
      </w:r>
      <w:r>
        <w:rPr>
          <w:color w:val="FF0000"/>
        </w:rPr>
        <w:t>voluntary</w:t>
      </w:r>
      <w:r>
        <w:rPr>
          <w:color w:val="FF0000"/>
          <w:spacing w:val="-2"/>
        </w:rPr>
        <w:t xml:space="preserve"> </w:t>
      </w:r>
      <w:r>
        <w:rPr>
          <w:color w:val="FF0000"/>
        </w:rPr>
        <w:t>scheme</w:t>
      </w:r>
      <w:r>
        <w:rPr>
          <w:color w:val="FF0000"/>
          <w:spacing w:val="-1"/>
        </w:rPr>
        <w:t xml:space="preserve"> </w:t>
      </w:r>
      <w:r>
        <w:rPr>
          <w:color w:val="FF0000"/>
        </w:rPr>
        <w:t>pays</w:t>
      </w:r>
    </w:p>
    <w:p w14:paraId="15539D09" w14:textId="77777777" w:rsidR="00357018" w:rsidRDefault="00EB1F4D">
      <w:pPr>
        <w:pStyle w:val="BodyText"/>
        <w:spacing w:before="40"/>
        <w:ind w:left="1536"/>
      </w:pPr>
      <w:r>
        <w:t>£53,000</w:t>
      </w:r>
    </w:p>
    <w:p w14:paraId="43BC3165" w14:textId="77777777" w:rsidR="00357018" w:rsidRDefault="00357018">
      <w:pPr>
        <w:sectPr w:rsidR="00357018" w:rsidSect="003E1057">
          <w:pgSz w:w="11910" w:h="16840"/>
          <w:pgMar w:top="1460" w:right="280" w:bottom="1180" w:left="240" w:header="0" w:footer="906" w:gutter="0"/>
          <w:cols w:space="720"/>
        </w:sectPr>
      </w:pPr>
    </w:p>
    <w:p w14:paraId="25BFC257" w14:textId="77777777" w:rsidR="00357018" w:rsidRDefault="00357018">
      <w:pPr>
        <w:pStyle w:val="BodyText"/>
        <w:spacing w:before="5" w:after="1"/>
        <w:rPr>
          <w:sz w:val="20"/>
        </w:rPr>
      </w:pPr>
    </w:p>
    <w:p w14:paraId="488F447E" w14:textId="77777777" w:rsidR="00357018" w:rsidRDefault="00EB1F4D">
      <w:pPr>
        <w:pStyle w:val="BodyText"/>
        <w:ind w:left="1977"/>
        <w:rPr>
          <w:sz w:val="20"/>
        </w:rPr>
      </w:pPr>
      <w:r>
        <w:rPr>
          <w:noProof/>
          <w:sz w:val="20"/>
        </w:rPr>
        <w:drawing>
          <wp:inline distT="0" distB="0" distL="0" distR="0" wp14:anchorId="4BF8FA13" wp14:editId="299E82F2">
            <wp:extent cx="4750914" cy="4222051"/>
            <wp:effectExtent l="0" t="0" r="0" b="0"/>
            <wp:docPr id="4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png"/>
                    <pic:cNvPicPr/>
                  </pic:nvPicPr>
                  <pic:blipFill>
                    <a:blip r:embed="rId44" cstate="print"/>
                    <a:stretch>
                      <a:fillRect/>
                    </a:stretch>
                  </pic:blipFill>
                  <pic:spPr>
                    <a:xfrm>
                      <a:off x="0" y="0"/>
                      <a:ext cx="4750914" cy="4222051"/>
                    </a:xfrm>
                    <a:prstGeom prst="rect">
                      <a:avLst/>
                    </a:prstGeom>
                  </pic:spPr>
                </pic:pic>
              </a:graphicData>
            </a:graphic>
          </wp:inline>
        </w:drawing>
      </w:r>
    </w:p>
    <w:p w14:paraId="3B437B27" w14:textId="77777777" w:rsidR="00357018" w:rsidRDefault="00357018">
      <w:pPr>
        <w:pStyle w:val="BodyText"/>
        <w:spacing w:before="7"/>
        <w:rPr>
          <w:sz w:val="12"/>
        </w:rPr>
      </w:pPr>
    </w:p>
    <w:p w14:paraId="26D857CB" w14:textId="77777777" w:rsidR="00357018" w:rsidRDefault="00EB1F4D">
      <w:pPr>
        <w:pStyle w:val="BodyText"/>
        <w:spacing w:before="93" w:line="276" w:lineRule="auto"/>
        <w:ind w:left="1200" w:right="1178"/>
      </w:pPr>
      <w:r>
        <w:t>Alternatively, she may decide to ask one NHS scheme to pay more of her charge.</w:t>
      </w:r>
      <w:r>
        <w:rPr>
          <w:spacing w:val="1"/>
        </w:rPr>
        <w:t xml:space="preserve"> </w:t>
      </w:r>
      <w:r>
        <w:t>This</w:t>
      </w:r>
      <w:r>
        <w:rPr>
          <w:spacing w:val="-2"/>
        </w:rPr>
        <w:t xml:space="preserve"> </w:t>
      </w:r>
      <w:r>
        <w:t>is</w:t>
      </w:r>
      <w:r>
        <w:rPr>
          <w:spacing w:val="-4"/>
        </w:rPr>
        <w:t xml:space="preserve"> </w:t>
      </w:r>
      <w:r>
        <w:t>acceptable</w:t>
      </w:r>
      <w:r>
        <w:rPr>
          <w:spacing w:val="-2"/>
        </w:rPr>
        <w:t xml:space="preserve"> </w:t>
      </w:r>
      <w:proofErr w:type="gramStart"/>
      <w:r>
        <w:t>as</w:t>
      </w:r>
      <w:r>
        <w:rPr>
          <w:spacing w:val="-1"/>
        </w:rPr>
        <w:t xml:space="preserve"> </w:t>
      </w:r>
      <w:r>
        <w:t>long</w:t>
      </w:r>
      <w:r>
        <w:rPr>
          <w:spacing w:val="-4"/>
        </w:rPr>
        <w:t xml:space="preserve"> </w:t>
      </w:r>
      <w:r>
        <w:t>as</w:t>
      </w:r>
      <w:proofErr w:type="gramEnd"/>
      <w:r>
        <w:rPr>
          <w:spacing w:val="-1"/>
        </w:rPr>
        <w:t xml:space="preserve"> </w:t>
      </w:r>
      <w:r>
        <w:t>she</w:t>
      </w:r>
      <w:r>
        <w:rPr>
          <w:spacing w:val="-2"/>
        </w:rPr>
        <w:t xml:space="preserve"> </w:t>
      </w:r>
      <w:r>
        <w:t>does</w:t>
      </w:r>
      <w:r>
        <w:rPr>
          <w:spacing w:val="-3"/>
        </w:rPr>
        <w:t xml:space="preserve"> </w:t>
      </w:r>
      <w:r>
        <w:t>not</w:t>
      </w:r>
      <w:r>
        <w:rPr>
          <w:spacing w:val="-2"/>
        </w:rPr>
        <w:t xml:space="preserve"> </w:t>
      </w:r>
      <w:r>
        <w:t>go</w:t>
      </w:r>
      <w:r>
        <w:rPr>
          <w:spacing w:val="-1"/>
        </w:rPr>
        <w:t xml:space="preserve"> </w:t>
      </w:r>
      <w:r>
        <w:t>over</w:t>
      </w:r>
      <w:r>
        <w:rPr>
          <w:spacing w:val="-1"/>
        </w:rPr>
        <w:t xml:space="preserve"> </w:t>
      </w:r>
      <w:r>
        <w:t>the</w:t>
      </w:r>
      <w:r>
        <w:rPr>
          <w:spacing w:val="-4"/>
        </w:rPr>
        <w:t xml:space="preserve"> </w:t>
      </w:r>
      <w:r>
        <w:t>maximum</w:t>
      </w:r>
      <w:r>
        <w:rPr>
          <w:spacing w:val="-2"/>
        </w:rPr>
        <w:t xml:space="preserve"> </w:t>
      </w:r>
      <w:r>
        <w:t>amount</w:t>
      </w:r>
      <w:r>
        <w:rPr>
          <w:spacing w:val="-4"/>
        </w:rPr>
        <w:t xml:space="preserve"> </w:t>
      </w:r>
      <w:r>
        <w:t>allowed</w:t>
      </w:r>
      <w:r>
        <w:rPr>
          <w:spacing w:val="-1"/>
        </w:rPr>
        <w:t xml:space="preserve"> </w:t>
      </w:r>
      <w:r>
        <w:t>by</w:t>
      </w:r>
      <w:r>
        <w:rPr>
          <w:spacing w:val="-64"/>
        </w:rPr>
        <w:t xml:space="preserve"> </w:t>
      </w:r>
      <w:r>
        <w:t>the Scheme</w:t>
      </w:r>
      <w:r>
        <w:rPr>
          <w:spacing w:val="-1"/>
        </w:rPr>
        <w:t xml:space="preserve"> </w:t>
      </w:r>
      <w:r>
        <w:t>Actuary</w:t>
      </w:r>
      <w:r>
        <w:rPr>
          <w:spacing w:val="-4"/>
        </w:rPr>
        <w:t xml:space="preserve"> </w:t>
      </w:r>
      <w:r>
        <w:t>in each</w:t>
      </w:r>
      <w:r>
        <w:rPr>
          <w:spacing w:val="-2"/>
        </w:rPr>
        <w:t xml:space="preserve"> </w:t>
      </w:r>
      <w:r>
        <w:t>NHS scheme.</w:t>
      </w:r>
    </w:p>
    <w:p w14:paraId="54ACCB4E" w14:textId="77777777" w:rsidR="00357018" w:rsidRDefault="00357018">
      <w:pPr>
        <w:spacing w:line="276" w:lineRule="auto"/>
        <w:sectPr w:rsidR="00357018" w:rsidSect="003E1057">
          <w:pgSz w:w="11910" w:h="16840"/>
          <w:pgMar w:top="1580" w:right="280" w:bottom="1180" w:left="240" w:header="0" w:footer="906" w:gutter="0"/>
          <w:cols w:space="720"/>
        </w:sectPr>
      </w:pPr>
    </w:p>
    <w:p w14:paraId="040050E6" w14:textId="77777777" w:rsidR="00357018" w:rsidRPr="00660A75" w:rsidRDefault="00EB1F4D">
      <w:pPr>
        <w:pStyle w:val="Heading2"/>
        <w:spacing w:before="80" w:line="276" w:lineRule="auto"/>
        <w:ind w:right="1541"/>
        <w:rPr>
          <w:color w:val="005EB8"/>
        </w:rPr>
      </w:pPr>
      <w:bookmarkStart w:id="9" w:name="_TOC_250010"/>
      <w:r w:rsidRPr="00660A75">
        <w:rPr>
          <w:color w:val="005EB8"/>
        </w:rPr>
        <w:lastRenderedPageBreak/>
        <w:t>Example 4 – Pension input amount in one NHS scheme is over the standard</w:t>
      </w:r>
      <w:r w:rsidRPr="00660A75">
        <w:rPr>
          <w:color w:val="005EB8"/>
          <w:spacing w:val="-64"/>
        </w:rPr>
        <w:t xml:space="preserve"> </w:t>
      </w:r>
      <w:r w:rsidRPr="00660A75">
        <w:rPr>
          <w:color w:val="005EB8"/>
        </w:rPr>
        <w:t>annual</w:t>
      </w:r>
      <w:r w:rsidRPr="00660A75">
        <w:rPr>
          <w:color w:val="005EB8"/>
          <w:spacing w:val="-1"/>
        </w:rPr>
        <w:t xml:space="preserve"> </w:t>
      </w:r>
      <w:bookmarkEnd w:id="9"/>
      <w:r w:rsidRPr="00660A75">
        <w:rPr>
          <w:color w:val="005EB8"/>
        </w:rPr>
        <w:t>allowance</w:t>
      </w:r>
    </w:p>
    <w:p w14:paraId="1B2C27B4" w14:textId="77777777" w:rsidR="00357018" w:rsidRDefault="00EB1F4D">
      <w:pPr>
        <w:pStyle w:val="BodyText"/>
        <w:spacing w:before="4"/>
        <w:rPr>
          <w:b/>
          <w:sz w:val="23"/>
        </w:rPr>
      </w:pPr>
      <w:r>
        <w:rPr>
          <w:noProof/>
        </w:rPr>
        <w:drawing>
          <wp:anchor distT="0" distB="0" distL="0" distR="0" simplePos="0" relativeHeight="25" behindDoc="0" locked="0" layoutInCell="1" allowOverlap="1" wp14:anchorId="411241CD" wp14:editId="74731EAD">
            <wp:simplePos x="0" y="0"/>
            <wp:positionH relativeFrom="page">
              <wp:posOffset>931011</wp:posOffset>
            </wp:positionH>
            <wp:positionV relativeFrom="paragraph">
              <wp:posOffset>186299</wp:posOffset>
            </wp:positionV>
            <wp:extent cx="5893567" cy="1102137"/>
            <wp:effectExtent l="0" t="0" r="0" b="0"/>
            <wp:wrapTopAndBottom/>
            <wp:docPr id="5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6.png"/>
                    <pic:cNvPicPr/>
                  </pic:nvPicPr>
                  <pic:blipFill>
                    <a:blip r:embed="rId45" cstate="print"/>
                    <a:stretch>
                      <a:fillRect/>
                    </a:stretch>
                  </pic:blipFill>
                  <pic:spPr>
                    <a:xfrm>
                      <a:off x="0" y="0"/>
                      <a:ext cx="5893567" cy="1102137"/>
                    </a:xfrm>
                    <a:prstGeom prst="rect">
                      <a:avLst/>
                    </a:prstGeom>
                  </pic:spPr>
                </pic:pic>
              </a:graphicData>
            </a:graphic>
          </wp:anchor>
        </w:drawing>
      </w:r>
    </w:p>
    <w:p w14:paraId="07FBD4F3" w14:textId="77777777" w:rsidR="00357018" w:rsidRDefault="00357018">
      <w:pPr>
        <w:pStyle w:val="BodyText"/>
        <w:rPr>
          <w:b/>
          <w:sz w:val="20"/>
        </w:rPr>
      </w:pPr>
    </w:p>
    <w:p w14:paraId="6325165D" w14:textId="77777777" w:rsidR="00357018" w:rsidRDefault="00EB1F4D">
      <w:pPr>
        <w:pStyle w:val="BodyText"/>
        <w:spacing w:before="11"/>
        <w:rPr>
          <w:b/>
          <w:sz w:val="14"/>
        </w:rPr>
      </w:pPr>
      <w:r>
        <w:rPr>
          <w:noProof/>
        </w:rPr>
        <w:drawing>
          <wp:anchor distT="0" distB="0" distL="0" distR="0" simplePos="0" relativeHeight="26" behindDoc="0" locked="0" layoutInCell="1" allowOverlap="1" wp14:anchorId="7F6CBE71" wp14:editId="09D2EEF6">
            <wp:simplePos x="0" y="0"/>
            <wp:positionH relativeFrom="page">
              <wp:posOffset>955741</wp:posOffset>
            </wp:positionH>
            <wp:positionV relativeFrom="paragraph">
              <wp:posOffset>124462</wp:posOffset>
            </wp:positionV>
            <wp:extent cx="5893016" cy="803814"/>
            <wp:effectExtent l="0" t="0" r="0" b="0"/>
            <wp:wrapTopAndBottom/>
            <wp:docPr id="5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7.png"/>
                    <pic:cNvPicPr/>
                  </pic:nvPicPr>
                  <pic:blipFill>
                    <a:blip r:embed="rId46" cstate="print"/>
                    <a:stretch>
                      <a:fillRect/>
                    </a:stretch>
                  </pic:blipFill>
                  <pic:spPr>
                    <a:xfrm>
                      <a:off x="0" y="0"/>
                      <a:ext cx="5893016" cy="803814"/>
                    </a:xfrm>
                    <a:prstGeom prst="rect">
                      <a:avLst/>
                    </a:prstGeom>
                  </pic:spPr>
                </pic:pic>
              </a:graphicData>
            </a:graphic>
          </wp:anchor>
        </w:drawing>
      </w:r>
    </w:p>
    <w:p w14:paraId="20D7CE72" w14:textId="77777777" w:rsidR="00357018" w:rsidRDefault="00357018">
      <w:pPr>
        <w:pStyle w:val="BodyText"/>
        <w:spacing w:before="3"/>
        <w:rPr>
          <w:b/>
          <w:sz w:val="34"/>
        </w:rPr>
      </w:pPr>
    </w:p>
    <w:p w14:paraId="1217AB08" w14:textId="77777777" w:rsidR="00357018" w:rsidRDefault="00EB1F4D">
      <w:pPr>
        <w:pStyle w:val="BodyText"/>
        <w:spacing w:line="276" w:lineRule="auto"/>
        <w:ind w:left="1200" w:right="1204"/>
      </w:pPr>
      <w:r>
        <w:t>Andrew</w:t>
      </w:r>
      <w:r>
        <w:rPr>
          <w:spacing w:val="-5"/>
        </w:rPr>
        <w:t xml:space="preserve"> </w:t>
      </w:r>
      <w:r>
        <w:t>is</w:t>
      </w:r>
      <w:r>
        <w:rPr>
          <w:spacing w:val="-2"/>
        </w:rPr>
        <w:t xml:space="preserve"> </w:t>
      </w:r>
      <w:r>
        <w:t>a</w:t>
      </w:r>
      <w:r>
        <w:rPr>
          <w:spacing w:val="-1"/>
        </w:rPr>
        <w:t xml:space="preserve"> </w:t>
      </w:r>
      <w:r>
        <w:t>member</w:t>
      </w:r>
      <w:r>
        <w:rPr>
          <w:spacing w:val="-4"/>
        </w:rPr>
        <w:t xml:space="preserve"> </w:t>
      </w:r>
      <w:r>
        <w:t>of</w:t>
      </w:r>
      <w:r>
        <w:rPr>
          <w:spacing w:val="-2"/>
        </w:rPr>
        <w:t xml:space="preserve"> </w:t>
      </w:r>
      <w:r>
        <w:t>both</w:t>
      </w:r>
      <w:r>
        <w:rPr>
          <w:spacing w:val="-2"/>
        </w:rPr>
        <w:t xml:space="preserve"> </w:t>
      </w:r>
      <w:r>
        <w:t>the</w:t>
      </w:r>
      <w:r>
        <w:rPr>
          <w:spacing w:val="-4"/>
        </w:rPr>
        <w:t xml:space="preserve"> </w:t>
      </w:r>
      <w:r>
        <w:t>1995/2008</w:t>
      </w:r>
      <w:r>
        <w:rPr>
          <w:spacing w:val="-3"/>
        </w:rPr>
        <w:t xml:space="preserve"> </w:t>
      </w:r>
      <w:r>
        <w:t>and</w:t>
      </w:r>
      <w:r>
        <w:rPr>
          <w:spacing w:val="-2"/>
        </w:rPr>
        <w:t xml:space="preserve"> </w:t>
      </w:r>
      <w:r>
        <w:t>the</w:t>
      </w:r>
      <w:r>
        <w:rPr>
          <w:spacing w:val="-4"/>
        </w:rPr>
        <w:t xml:space="preserve"> </w:t>
      </w:r>
      <w:r>
        <w:t>2015</w:t>
      </w:r>
      <w:r>
        <w:rPr>
          <w:spacing w:val="-1"/>
        </w:rPr>
        <w:t xml:space="preserve"> </w:t>
      </w:r>
      <w:r>
        <w:t>NHS</w:t>
      </w:r>
      <w:r>
        <w:rPr>
          <w:spacing w:val="-2"/>
        </w:rPr>
        <w:t xml:space="preserve"> </w:t>
      </w:r>
      <w:r>
        <w:t>Pension</w:t>
      </w:r>
      <w:r>
        <w:rPr>
          <w:spacing w:val="-1"/>
        </w:rPr>
        <w:t xml:space="preserve"> </w:t>
      </w:r>
      <w:r>
        <w:t>Schemes</w:t>
      </w:r>
      <w:r>
        <w:rPr>
          <w:spacing w:val="-64"/>
        </w:rPr>
        <w:t xml:space="preserve"> </w:t>
      </w:r>
      <w:r>
        <w:t>and</w:t>
      </w:r>
      <w:r>
        <w:rPr>
          <w:spacing w:val="-1"/>
        </w:rPr>
        <w:t xml:space="preserve"> </w:t>
      </w:r>
      <w:r>
        <w:t>received</w:t>
      </w:r>
      <w:r>
        <w:rPr>
          <w:spacing w:val="-1"/>
        </w:rPr>
        <w:t xml:space="preserve"> </w:t>
      </w:r>
      <w:r>
        <w:t>two pension</w:t>
      </w:r>
      <w:r>
        <w:rPr>
          <w:spacing w:val="-1"/>
        </w:rPr>
        <w:t xml:space="preserve"> </w:t>
      </w:r>
      <w:r>
        <w:t>savings statements</w:t>
      </w:r>
      <w:r>
        <w:rPr>
          <w:spacing w:val="-1"/>
        </w:rPr>
        <w:t xml:space="preserve"> </w:t>
      </w:r>
      <w:r>
        <w:t>for tax</w:t>
      </w:r>
      <w:r>
        <w:rPr>
          <w:spacing w:val="-4"/>
        </w:rPr>
        <w:t xml:space="preserve"> </w:t>
      </w:r>
      <w:r>
        <w:t>year 2017/18.</w:t>
      </w:r>
    </w:p>
    <w:p w14:paraId="31090D8D" w14:textId="77777777" w:rsidR="00357018" w:rsidRDefault="00EB1F4D">
      <w:pPr>
        <w:pStyle w:val="BodyText"/>
        <w:spacing w:before="201" w:line="276" w:lineRule="auto"/>
        <w:ind w:left="1200" w:right="1178"/>
      </w:pPr>
      <w:r>
        <w:t>Following the steps in the PSS Guide he has worked out that he is subject to a</w:t>
      </w:r>
      <w:r>
        <w:rPr>
          <w:spacing w:val="1"/>
        </w:rPr>
        <w:t xml:space="preserve"> </w:t>
      </w:r>
      <w:r>
        <w:t>tapered</w:t>
      </w:r>
      <w:r>
        <w:rPr>
          <w:spacing w:val="-3"/>
        </w:rPr>
        <w:t xml:space="preserve"> </w:t>
      </w:r>
      <w:r>
        <w:t>annual</w:t>
      </w:r>
      <w:r>
        <w:rPr>
          <w:spacing w:val="-3"/>
        </w:rPr>
        <w:t xml:space="preserve"> </w:t>
      </w:r>
      <w:r>
        <w:t>allowance</w:t>
      </w:r>
      <w:r>
        <w:rPr>
          <w:spacing w:val="-3"/>
        </w:rPr>
        <w:t xml:space="preserve"> </w:t>
      </w:r>
      <w:r>
        <w:t>of</w:t>
      </w:r>
      <w:r>
        <w:rPr>
          <w:spacing w:val="-3"/>
        </w:rPr>
        <w:t xml:space="preserve"> </w:t>
      </w:r>
      <w:r>
        <w:t>£10,000</w:t>
      </w:r>
      <w:r>
        <w:rPr>
          <w:spacing w:val="-5"/>
        </w:rPr>
        <w:t xml:space="preserve"> </w:t>
      </w:r>
      <w:r>
        <w:t>because</w:t>
      </w:r>
      <w:r>
        <w:rPr>
          <w:spacing w:val="4"/>
        </w:rPr>
        <w:t xml:space="preserve"> </w:t>
      </w:r>
      <w:r>
        <w:t>of</w:t>
      </w:r>
      <w:r>
        <w:rPr>
          <w:spacing w:val="-3"/>
        </w:rPr>
        <w:t xml:space="preserve"> </w:t>
      </w:r>
      <w:r>
        <w:t>his</w:t>
      </w:r>
      <w:r>
        <w:rPr>
          <w:spacing w:val="-3"/>
        </w:rPr>
        <w:t xml:space="preserve"> </w:t>
      </w:r>
      <w:r>
        <w:t>adjusted</w:t>
      </w:r>
      <w:r>
        <w:rPr>
          <w:spacing w:val="-3"/>
        </w:rPr>
        <w:t xml:space="preserve"> </w:t>
      </w:r>
      <w:r>
        <w:t>income</w:t>
      </w:r>
      <w:r>
        <w:rPr>
          <w:spacing w:val="-3"/>
        </w:rPr>
        <w:t xml:space="preserve"> </w:t>
      </w:r>
      <w:r>
        <w:t>of</w:t>
      </w:r>
      <w:r>
        <w:rPr>
          <w:spacing w:val="-1"/>
        </w:rPr>
        <w:t xml:space="preserve"> </w:t>
      </w:r>
      <w:r>
        <w:t>£240,000.</w:t>
      </w:r>
    </w:p>
    <w:p w14:paraId="4359A42D" w14:textId="77777777" w:rsidR="00357018" w:rsidRDefault="00EB1F4D">
      <w:pPr>
        <w:pStyle w:val="BodyText"/>
        <w:spacing w:before="201"/>
        <w:ind w:left="1200"/>
      </w:pPr>
      <w:r>
        <w:t>He</w:t>
      </w:r>
      <w:r>
        <w:rPr>
          <w:spacing w:val="-2"/>
        </w:rPr>
        <w:t xml:space="preserve"> </w:t>
      </w:r>
      <w:r>
        <w:t>now</w:t>
      </w:r>
      <w:r>
        <w:rPr>
          <w:spacing w:val="-5"/>
        </w:rPr>
        <w:t xml:space="preserve"> </w:t>
      </w:r>
      <w:r>
        <w:t>needs</w:t>
      </w:r>
      <w:r>
        <w:rPr>
          <w:spacing w:val="-2"/>
        </w:rPr>
        <w:t xml:space="preserve"> </w:t>
      </w:r>
      <w:r>
        <w:t>to</w:t>
      </w:r>
      <w:r>
        <w:rPr>
          <w:spacing w:val="-1"/>
        </w:rPr>
        <w:t xml:space="preserve"> </w:t>
      </w:r>
      <w:r>
        <w:t>work</w:t>
      </w:r>
      <w:r>
        <w:rPr>
          <w:spacing w:val="-2"/>
        </w:rPr>
        <w:t xml:space="preserve"> </w:t>
      </w:r>
      <w:r>
        <w:t>out</w:t>
      </w:r>
      <w:r>
        <w:rPr>
          <w:spacing w:val="-1"/>
        </w:rPr>
        <w:t xml:space="preserve"> </w:t>
      </w:r>
      <w:r>
        <w:t>the</w:t>
      </w:r>
      <w:r>
        <w:rPr>
          <w:spacing w:val="-4"/>
        </w:rPr>
        <w:t xml:space="preserve"> </w:t>
      </w:r>
      <w:r>
        <w:t>maximum charge</w:t>
      </w:r>
      <w:r>
        <w:rPr>
          <w:spacing w:val="-2"/>
        </w:rPr>
        <w:t xml:space="preserve"> </w:t>
      </w:r>
      <w:r>
        <w:t>each</w:t>
      </w:r>
      <w:r>
        <w:rPr>
          <w:spacing w:val="-4"/>
        </w:rPr>
        <w:t xml:space="preserve"> </w:t>
      </w:r>
      <w:r>
        <w:t>of</w:t>
      </w:r>
      <w:r>
        <w:rPr>
          <w:spacing w:val="-2"/>
        </w:rPr>
        <w:t xml:space="preserve"> </w:t>
      </w:r>
      <w:r>
        <w:t>his</w:t>
      </w:r>
      <w:r>
        <w:rPr>
          <w:spacing w:val="-2"/>
        </w:rPr>
        <w:t xml:space="preserve"> </w:t>
      </w:r>
      <w:r>
        <w:t>NHS</w:t>
      </w:r>
      <w:r>
        <w:rPr>
          <w:spacing w:val="-2"/>
        </w:rPr>
        <w:t xml:space="preserve"> </w:t>
      </w:r>
      <w:r>
        <w:t>schemes</w:t>
      </w:r>
      <w:r>
        <w:rPr>
          <w:spacing w:val="-2"/>
        </w:rPr>
        <w:t xml:space="preserve"> </w:t>
      </w:r>
      <w:r>
        <w:t>will</w:t>
      </w:r>
      <w:r>
        <w:rPr>
          <w:spacing w:val="-2"/>
        </w:rPr>
        <w:t xml:space="preserve"> </w:t>
      </w:r>
      <w:r>
        <w:t>pay.</w:t>
      </w:r>
    </w:p>
    <w:p w14:paraId="60FC36E6" w14:textId="77777777" w:rsidR="00357018" w:rsidRDefault="00357018">
      <w:pPr>
        <w:pStyle w:val="BodyText"/>
        <w:rPr>
          <w:sz w:val="21"/>
        </w:rPr>
      </w:pPr>
    </w:p>
    <w:tbl>
      <w:tblPr>
        <w:tblW w:w="0" w:type="auto"/>
        <w:tblInd w:w="2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5"/>
        <w:gridCol w:w="2148"/>
      </w:tblGrid>
      <w:tr w:rsidR="00357018" w14:paraId="2997D4EE" w14:textId="77777777">
        <w:trPr>
          <w:trHeight w:val="318"/>
        </w:trPr>
        <w:tc>
          <w:tcPr>
            <w:tcW w:w="6663" w:type="dxa"/>
            <w:gridSpan w:val="2"/>
            <w:shd w:val="clear" w:color="auto" w:fill="009539"/>
          </w:tcPr>
          <w:p w14:paraId="46D30C9E" w14:textId="77777777" w:rsidR="00357018" w:rsidRDefault="00EB1F4D">
            <w:pPr>
              <w:pStyle w:val="TableParagraph"/>
              <w:ind w:left="2651" w:right="2641"/>
              <w:jc w:val="center"/>
              <w:rPr>
                <w:b/>
                <w:sz w:val="24"/>
              </w:rPr>
            </w:pPr>
            <w:r>
              <w:rPr>
                <w:b/>
                <w:color w:val="FFFFFF"/>
                <w:sz w:val="24"/>
              </w:rPr>
              <w:t>Information</w:t>
            </w:r>
          </w:p>
        </w:tc>
      </w:tr>
      <w:tr w:rsidR="00357018" w14:paraId="01037D11" w14:textId="77777777">
        <w:trPr>
          <w:trHeight w:val="316"/>
        </w:trPr>
        <w:tc>
          <w:tcPr>
            <w:tcW w:w="4515" w:type="dxa"/>
          </w:tcPr>
          <w:p w14:paraId="40D06589" w14:textId="77777777" w:rsidR="00357018" w:rsidRDefault="00EB1F4D">
            <w:pPr>
              <w:pStyle w:val="TableParagraph"/>
              <w:rPr>
                <w:sz w:val="24"/>
              </w:rPr>
            </w:pPr>
            <w:r>
              <w:rPr>
                <w:sz w:val="24"/>
              </w:rPr>
              <w:t>1995/2008</w:t>
            </w:r>
            <w:r>
              <w:rPr>
                <w:spacing w:val="-6"/>
                <w:sz w:val="24"/>
              </w:rPr>
              <w:t xml:space="preserve"> </w:t>
            </w:r>
            <w:r>
              <w:rPr>
                <w:sz w:val="24"/>
              </w:rPr>
              <w:t>pension</w:t>
            </w:r>
            <w:r>
              <w:rPr>
                <w:spacing w:val="-2"/>
                <w:sz w:val="24"/>
              </w:rPr>
              <w:t xml:space="preserve"> </w:t>
            </w:r>
            <w:r>
              <w:rPr>
                <w:sz w:val="24"/>
              </w:rPr>
              <w:t>input</w:t>
            </w:r>
            <w:r>
              <w:rPr>
                <w:spacing w:val="-3"/>
                <w:sz w:val="24"/>
              </w:rPr>
              <w:t xml:space="preserve"> </w:t>
            </w:r>
            <w:r>
              <w:rPr>
                <w:sz w:val="24"/>
              </w:rPr>
              <w:t>amount</w:t>
            </w:r>
          </w:p>
        </w:tc>
        <w:tc>
          <w:tcPr>
            <w:tcW w:w="2148" w:type="dxa"/>
          </w:tcPr>
          <w:p w14:paraId="15D3FFA8" w14:textId="77777777" w:rsidR="00357018" w:rsidRDefault="00EB1F4D">
            <w:pPr>
              <w:pStyle w:val="TableParagraph"/>
              <w:ind w:left="618" w:right="609"/>
              <w:jc w:val="center"/>
              <w:rPr>
                <w:sz w:val="24"/>
              </w:rPr>
            </w:pPr>
            <w:r>
              <w:rPr>
                <w:sz w:val="24"/>
              </w:rPr>
              <w:t>£10,000</w:t>
            </w:r>
          </w:p>
        </w:tc>
      </w:tr>
      <w:tr w:rsidR="00357018" w14:paraId="7A7F7750" w14:textId="77777777">
        <w:trPr>
          <w:trHeight w:val="316"/>
        </w:trPr>
        <w:tc>
          <w:tcPr>
            <w:tcW w:w="4515" w:type="dxa"/>
          </w:tcPr>
          <w:p w14:paraId="7DE1AF04" w14:textId="77777777" w:rsidR="00357018" w:rsidRDefault="00EB1F4D">
            <w:pPr>
              <w:pStyle w:val="TableParagraph"/>
              <w:rPr>
                <w:sz w:val="24"/>
              </w:rPr>
            </w:pPr>
            <w:r>
              <w:rPr>
                <w:sz w:val="24"/>
              </w:rPr>
              <w:t>2015</w:t>
            </w:r>
            <w:r>
              <w:rPr>
                <w:spacing w:val="-3"/>
                <w:sz w:val="24"/>
              </w:rPr>
              <w:t xml:space="preserve"> </w:t>
            </w:r>
            <w:r>
              <w:rPr>
                <w:sz w:val="24"/>
              </w:rPr>
              <w:t>pension</w:t>
            </w:r>
            <w:r>
              <w:rPr>
                <w:spacing w:val="-3"/>
                <w:sz w:val="24"/>
              </w:rPr>
              <w:t xml:space="preserve"> </w:t>
            </w:r>
            <w:r>
              <w:rPr>
                <w:sz w:val="24"/>
              </w:rPr>
              <w:t>input</w:t>
            </w:r>
            <w:r>
              <w:rPr>
                <w:spacing w:val="-2"/>
                <w:sz w:val="24"/>
              </w:rPr>
              <w:t xml:space="preserve"> </w:t>
            </w:r>
            <w:r>
              <w:rPr>
                <w:sz w:val="24"/>
              </w:rPr>
              <w:t>amount</w:t>
            </w:r>
          </w:p>
        </w:tc>
        <w:tc>
          <w:tcPr>
            <w:tcW w:w="2148" w:type="dxa"/>
          </w:tcPr>
          <w:p w14:paraId="56043559" w14:textId="77777777" w:rsidR="00357018" w:rsidRDefault="00EB1F4D">
            <w:pPr>
              <w:pStyle w:val="TableParagraph"/>
              <w:ind w:left="618" w:right="609"/>
              <w:jc w:val="center"/>
              <w:rPr>
                <w:sz w:val="24"/>
              </w:rPr>
            </w:pPr>
            <w:r>
              <w:rPr>
                <w:sz w:val="24"/>
              </w:rPr>
              <w:t>£68,000</w:t>
            </w:r>
          </w:p>
        </w:tc>
      </w:tr>
      <w:tr w:rsidR="00357018" w14:paraId="30CA8216" w14:textId="77777777">
        <w:trPr>
          <w:trHeight w:val="318"/>
        </w:trPr>
        <w:tc>
          <w:tcPr>
            <w:tcW w:w="4515" w:type="dxa"/>
          </w:tcPr>
          <w:p w14:paraId="07112C0E" w14:textId="77777777" w:rsidR="00357018" w:rsidRDefault="00EB1F4D">
            <w:pPr>
              <w:pStyle w:val="TableParagraph"/>
              <w:spacing w:line="240" w:lineRule="auto"/>
              <w:rPr>
                <w:sz w:val="24"/>
              </w:rPr>
            </w:pPr>
            <w:r>
              <w:rPr>
                <w:sz w:val="24"/>
              </w:rPr>
              <w:t>Total</w:t>
            </w:r>
            <w:r>
              <w:rPr>
                <w:spacing w:val="-2"/>
                <w:sz w:val="24"/>
              </w:rPr>
              <w:t xml:space="preserve"> </w:t>
            </w:r>
            <w:r>
              <w:rPr>
                <w:sz w:val="24"/>
              </w:rPr>
              <w:t>NHS</w:t>
            </w:r>
            <w:r>
              <w:rPr>
                <w:spacing w:val="-2"/>
                <w:sz w:val="24"/>
              </w:rPr>
              <w:t xml:space="preserve"> </w:t>
            </w:r>
            <w:r>
              <w:rPr>
                <w:sz w:val="24"/>
              </w:rPr>
              <w:t>pension</w:t>
            </w:r>
            <w:r>
              <w:rPr>
                <w:spacing w:val="-2"/>
                <w:sz w:val="24"/>
              </w:rPr>
              <w:t xml:space="preserve"> </w:t>
            </w:r>
            <w:r>
              <w:rPr>
                <w:sz w:val="24"/>
              </w:rPr>
              <w:t>input</w:t>
            </w:r>
            <w:r>
              <w:rPr>
                <w:spacing w:val="-2"/>
                <w:sz w:val="24"/>
              </w:rPr>
              <w:t xml:space="preserve"> </w:t>
            </w:r>
            <w:r>
              <w:rPr>
                <w:sz w:val="24"/>
              </w:rPr>
              <w:t>amount</w:t>
            </w:r>
          </w:p>
        </w:tc>
        <w:tc>
          <w:tcPr>
            <w:tcW w:w="2148" w:type="dxa"/>
          </w:tcPr>
          <w:p w14:paraId="38D3CF75" w14:textId="77777777" w:rsidR="00357018" w:rsidRDefault="00EB1F4D">
            <w:pPr>
              <w:pStyle w:val="TableParagraph"/>
              <w:spacing w:line="240" w:lineRule="auto"/>
              <w:ind w:left="618" w:right="609"/>
              <w:jc w:val="center"/>
              <w:rPr>
                <w:sz w:val="24"/>
              </w:rPr>
            </w:pPr>
            <w:r>
              <w:rPr>
                <w:sz w:val="24"/>
              </w:rPr>
              <w:t>£78,000</w:t>
            </w:r>
          </w:p>
        </w:tc>
      </w:tr>
      <w:tr w:rsidR="00357018" w14:paraId="76BA6234" w14:textId="77777777">
        <w:trPr>
          <w:trHeight w:val="316"/>
        </w:trPr>
        <w:tc>
          <w:tcPr>
            <w:tcW w:w="4515" w:type="dxa"/>
          </w:tcPr>
          <w:p w14:paraId="63ED63E0" w14:textId="77777777" w:rsidR="00357018" w:rsidRDefault="00EB1F4D">
            <w:pPr>
              <w:pStyle w:val="TableParagraph"/>
              <w:rPr>
                <w:sz w:val="24"/>
              </w:rPr>
            </w:pPr>
            <w:r>
              <w:rPr>
                <w:sz w:val="24"/>
              </w:rPr>
              <w:t>Standard</w:t>
            </w:r>
            <w:r>
              <w:rPr>
                <w:spacing w:val="-4"/>
                <w:sz w:val="24"/>
              </w:rPr>
              <w:t xml:space="preserve"> </w:t>
            </w:r>
            <w:r>
              <w:rPr>
                <w:sz w:val="24"/>
              </w:rPr>
              <w:t>annual</w:t>
            </w:r>
            <w:r>
              <w:rPr>
                <w:spacing w:val="-4"/>
                <w:sz w:val="24"/>
              </w:rPr>
              <w:t xml:space="preserve"> </w:t>
            </w:r>
            <w:r>
              <w:rPr>
                <w:sz w:val="24"/>
              </w:rPr>
              <w:t>allowance</w:t>
            </w:r>
          </w:p>
        </w:tc>
        <w:tc>
          <w:tcPr>
            <w:tcW w:w="2148" w:type="dxa"/>
          </w:tcPr>
          <w:p w14:paraId="251D7912" w14:textId="77777777" w:rsidR="00357018" w:rsidRDefault="00EB1F4D">
            <w:pPr>
              <w:pStyle w:val="TableParagraph"/>
              <w:ind w:left="618" w:right="609"/>
              <w:jc w:val="center"/>
              <w:rPr>
                <w:sz w:val="24"/>
              </w:rPr>
            </w:pPr>
            <w:r>
              <w:rPr>
                <w:sz w:val="24"/>
              </w:rPr>
              <w:t>£40,000</w:t>
            </w:r>
          </w:p>
        </w:tc>
      </w:tr>
      <w:tr w:rsidR="00357018" w14:paraId="2FDBF5E3" w14:textId="77777777">
        <w:trPr>
          <w:trHeight w:val="318"/>
        </w:trPr>
        <w:tc>
          <w:tcPr>
            <w:tcW w:w="4515" w:type="dxa"/>
          </w:tcPr>
          <w:p w14:paraId="67566DB5" w14:textId="77777777" w:rsidR="00357018" w:rsidRDefault="00EB1F4D">
            <w:pPr>
              <w:pStyle w:val="TableParagraph"/>
              <w:rPr>
                <w:sz w:val="24"/>
              </w:rPr>
            </w:pPr>
            <w:r>
              <w:rPr>
                <w:sz w:val="24"/>
              </w:rPr>
              <w:t>Tapered</w:t>
            </w:r>
            <w:r>
              <w:rPr>
                <w:spacing w:val="-4"/>
                <w:sz w:val="24"/>
              </w:rPr>
              <w:t xml:space="preserve"> </w:t>
            </w:r>
            <w:r>
              <w:rPr>
                <w:sz w:val="24"/>
              </w:rPr>
              <w:t>annual</w:t>
            </w:r>
            <w:r>
              <w:rPr>
                <w:spacing w:val="-4"/>
                <w:sz w:val="24"/>
              </w:rPr>
              <w:t xml:space="preserve"> </w:t>
            </w:r>
            <w:r>
              <w:rPr>
                <w:sz w:val="24"/>
              </w:rPr>
              <w:t>allowance</w:t>
            </w:r>
          </w:p>
        </w:tc>
        <w:tc>
          <w:tcPr>
            <w:tcW w:w="2148" w:type="dxa"/>
          </w:tcPr>
          <w:p w14:paraId="79BBACAA" w14:textId="77777777" w:rsidR="00357018" w:rsidRDefault="00EB1F4D">
            <w:pPr>
              <w:pStyle w:val="TableParagraph"/>
              <w:ind w:left="618" w:right="609"/>
              <w:jc w:val="center"/>
              <w:rPr>
                <w:sz w:val="24"/>
              </w:rPr>
            </w:pPr>
            <w:r>
              <w:rPr>
                <w:sz w:val="24"/>
              </w:rPr>
              <w:t>£10,000</w:t>
            </w:r>
          </w:p>
        </w:tc>
      </w:tr>
      <w:tr w:rsidR="00357018" w14:paraId="38A3BCFC" w14:textId="77777777">
        <w:trPr>
          <w:trHeight w:val="316"/>
        </w:trPr>
        <w:tc>
          <w:tcPr>
            <w:tcW w:w="4515" w:type="dxa"/>
          </w:tcPr>
          <w:p w14:paraId="2474D052" w14:textId="77777777" w:rsidR="00357018" w:rsidRDefault="00EB1F4D">
            <w:pPr>
              <w:pStyle w:val="TableParagraph"/>
              <w:rPr>
                <w:sz w:val="24"/>
              </w:rPr>
            </w:pPr>
            <w:r>
              <w:rPr>
                <w:sz w:val="24"/>
              </w:rPr>
              <w:t>Tax</w:t>
            </w:r>
            <w:r>
              <w:rPr>
                <w:spacing w:val="-3"/>
                <w:sz w:val="24"/>
              </w:rPr>
              <w:t xml:space="preserve"> </w:t>
            </w:r>
            <w:r>
              <w:rPr>
                <w:sz w:val="24"/>
              </w:rPr>
              <w:t>rate</w:t>
            </w:r>
          </w:p>
        </w:tc>
        <w:tc>
          <w:tcPr>
            <w:tcW w:w="2148" w:type="dxa"/>
          </w:tcPr>
          <w:p w14:paraId="30689EE0" w14:textId="77777777" w:rsidR="00357018" w:rsidRDefault="00EB1F4D">
            <w:pPr>
              <w:pStyle w:val="TableParagraph"/>
              <w:ind w:left="619" w:right="607"/>
              <w:jc w:val="center"/>
              <w:rPr>
                <w:sz w:val="24"/>
              </w:rPr>
            </w:pPr>
            <w:r>
              <w:rPr>
                <w:sz w:val="24"/>
              </w:rPr>
              <w:t>45%</w:t>
            </w:r>
          </w:p>
        </w:tc>
      </w:tr>
    </w:tbl>
    <w:p w14:paraId="7C95DF91" w14:textId="77777777" w:rsidR="00357018" w:rsidRDefault="00357018">
      <w:pPr>
        <w:pStyle w:val="BodyText"/>
        <w:spacing w:before="8"/>
        <w:rPr>
          <w:sz w:val="27"/>
        </w:rPr>
      </w:pPr>
    </w:p>
    <w:p w14:paraId="1CAEBD95" w14:textId="77777777" w:rsidR="00357018" w:rsidRPr="00660A75" w:rsidRDefault="00EB1F4D">
      <w:pPr>
        <w:pStyle w:val="ListParagraph"/>
        <w:numPr>
          <w:ilvl w:val="0"/>
          <w:numId w:val="3"/>
        </w:numPr>
        <w:tabs>
          <w:tab w:val="left" w:pos="1484"/>
        </w:tabs>
        <w:spacing w:line="278" w:lineRule="auto"/>
        <w:ind w:right="1200"/>
        <w:jc w:val="left"/>
        <w:rPr>
          <w:color w:val="005EB8"/>
          <w:sz w:val="24"/>
        </w:rPr>
      </w:pPr>
      <w:r w:rsidRPr="00660A75">
        <w:rPr>
          <w:color w:val="005EB8"/>
          <w:sz w:val="24"/>
        </w:rPr>
        <w:t>The maximum annual allowance charge from the NHS benefits - across both NHS</w:t>
      </w:r>
      <w:r w:rsidRPr="00660A75">
        <w:rPr>
          <w:color w:val="005EB8"/>
          <w:spacing w:val="-64"/>
          <w:sz w:val="24"/>
        </w:rPr>
        <w:t xml:space="preserve"> </w:t>
      </w:r>
      <w:r w:rsidRPr="00660A75">
        <w:rPr>
          <w:color w:val="005EB8"/>
          <w:sz w:val="24"/>
        </w:rPr>
        <w:t>schemes</w:t>
      </w:r>
    </w:p>
    <w:p w14:paraId="76ABB300" w14:textId="77777777" w:rsidR="00357018" w:rsidRDefault="00357018">
      <w:pPr>
        <w:pStyle w:val="BodyText"/>
        <w:spacing w:before="2"/>
        <w:rPr>
          <w:sz w:val="27"/>
        </w:rPr>
      </w:pPr>
    </w:p>
    <w:p w14:paraId="33FEF7D8" w14:textId="77777777" w:rsidR="00357018" w:rsidRDefault="00EB1F4D">
      <w:pPr>
        <w:pStyle w:val="BodyText"/>
        <w:tabs>
          <w:tab w:val="left" w:pos="4080"/>
        </w:tabs>
        <w:ind w:left="1536"/>
      </w:pPr>
      <w:r>
        <w:t>£78,000</w:t>
      </w:r>
      <w:r>
        <w:rPr>
          <w:spacing w:val="-1"/>
        </w:rPr>
        <w:t xml:space="preserve"> </w:t>
      </w:r>
      <w:r>
        <w:t>-</w:t>
      </w:r>
      <w:r>
        <w:rPr>
          <w:spacing w:val="-3"/>
        </w:rPr>
        <w:t xml:space="preserve"> </w:t>
      </w:r>
      <w:r>
        <w:t>£10,000</w:t>
      </w:r>
      <w:r>
        <w:tab/>
        <w:t>=</w:t>
      </w:r>
      <w:r>
        <w:rPr>
          <w:spacing w:val="-2"/>
        </w:rPr>
        <w:t xml:space="preserve"> </w:t>
      </w:r>
      <w:r>
        <w:t>£68,000</w:t>
      </w:r>
    </w:p>
    <w:p w14:paraId="5776E239" w14:textId="77777777" w:rsidR="00357018" w:rsidRDefault="00357018">
      <w:pPr>
        <w:pStyle w:val="BodyText"/>
        <w:spacing w:before="4"/>
        <w:rPr>
          <w:sz w:val="31"/>
        </w:rPr>
      </w:pPr>
    </w:p>
    <w:p w14:paraId="06D18CDC" w14:textId="77777777" w:rsidR="00357018" w:rsidRDefault="00EB1F4D">
      <w:pPr>
        <w:tabs>
          <w:tab w:val="left" w:pos="4080"/>
        </w:tabs>
        <w:ind w:left="1536"/>
        <w:rPr>
          <w:b/>
          <w:sz w:val="24"/>
        </w:rPr>
      </w:pPr>
      <w:r>
        <w:rPr>
          <w:sz w:val="24"/>
        </w:rPr>
        <w:t>£68,000</w:t>
      </w:r>
      <w:r>
        <w:rPr>
          <w:spacing w:val="-2"/>
          <w:sz w:val="24"/>
        </w:rPr>
        <w:t xml:space="preserve"> </w:t>
      </w:r>
      <w:r>
        <w:rPr>
          <w:sz w:val="24"/>
        </w:rPr>
        <w:t>x</w:t>
      </w:r>
      <w:r>
        <w:rPr>
          <w:spacing w:val="-3"/>
          <w:sz w:val="24"/>
        </w:rPr>
        <w:t xml:space="preserve"> </w:t>
      </w:r>
      <w:r>
        <w:rPr>
          <w:sz w:val="24"/>
        </w:rPr>
        <w:t>45%</w:t>
      </w:r>
      <w:r>
        <w:rPr>
          <w:sz w:val="24"/>
        </w:rPr>
        <w:tab/>
        <w:t>=</w:t>
      </w:r>
      <w:r>
        <w:rPr>
          <w:spacing w:val="-3"/>
          <w:sz w:val="24"/>
        </w:rPr>
        <w:t xml:space="preserve"> </w:t>
      </w:r>
      <w:r>
        <w:rPr>
          <w:b/>
          <w:sz w:val="24"/>
        </w:rPr>
        <w:t>£30,600</w:t>
      </w:r>
    </w:p>
    <w:p w14:paraId="301599D5" w14:textId="77777777" w:rsidR="00357018" w:rsidRDefault="00357018">
      <w:pPr>
        <w:pStyle w:val="BodyText"/>
        <w:spacing w:before="1"/>
        <w:rPr>
          <w:b/>
          <w:sz w:val="31"/>
        </w:rPr>
      </w:pPr>
    </w:p>
    <w:p w14:paraId="47BB45EA" w14:textId="77777777" w:rsidR="00357018" w:rsidRPr="00660A75" w:rsidRDefault="00EB1F4D">
      <w:pPr>
        <w:pStyle w:val="ListParagraph"/>
        <w:numPr>
          <w:ilvl w:val="0"/>
          <w:numId w:val="3"/>
        </w:numPr>
        <w:tabs>
          <w:tab w:val="left" w:pos="1484"/>
        </w:tabs>
        <w:spacing w:line="276" w:lineRule="auto"/>
        <w:ind w:right="1461" w:hanging="341"/>
        <w:jc w:val="left"/>
        <w:rPr>
          <w:color w:val="005EB8"/>
          <w:sz w:val="24"/>
        </w:rPr>
      </w:pPr>
      <w:r w:rsidRPr="00660A75">
        <w:rPr>
          <w:color w:val="005EB8"/>
          <w:sz w:val="24"/>
        </w:rPr>
        <w:t>The</w:t>
      </w:r>
      <w:r w:rsidRPr="00660A75">
        <w:rPr>
          <w:color w:val="005EB8"/>
          <w:spacing w:val="-4"/>
          <w:sz w:val="24"/>
        </w:rPr>
        <w:t xml:space="preserve"> </w:t>
      </w:r>
      <w:r w:rsidRPr="00660A75">
        <w:rPr>
          <w:color w:val="005EB8"/>
          <w:sz w:val="24"/>
        </w:rPr>
        <w:t>maximum</w:t>
      </w:r>
      <w:r w:rsidRPr="00660A75">
        <w:rPr>
          <w:color w:val="005EB8"/>
          <w:spacing w:val="-1"/>
          <w:sz w:val="24"/>
        </w:rPr>
        <w:t xml:space="preserve"> </w:t>
      </w:r>
      <w:r w:rsidRPr="00660A75">
        <w:rPr>
          <w:color w:val="005EB8"/>
          <w:sz w:val="24"/>
        </w:rPr>
        <w:t>annual</w:t>
      </w:r>
      <w:r w:rsidRPr="00660A75">
        <w:rPr>
          <w:color w:val="005EB8"/>
          <w:spacing w:val="-5"/>
          <w:sz w:val="24"/>
        </w:rPr>
        <w:t xml:space="preserve"> </w:t>
      </w:r>
      <w:r w:rsidRPr="00660A75">
        <w:rPr>
          <w:color w:val="005EB8"/>
          <w:sz w:val="24"/>
        </w:rPr>
        <w:t>allowance</w:t>
      </w:r>
      <w:r w:rsidRPr="00660A75">
        <w:rPr>
          <w:color w:val="005EB8"/>
          <w:spacing w:val="-2"/>
          <w:sz w:val="24"/>
        </w:rPr>
        <w:t xml:space="preserve"> </w:t>
      </w:r>
      <w:r w:rsidRPr="00660A75">
        <w:rPr>
          <w:color w:val="005EB8"/>
          <w:sz w:val="24"/>
        </w:rPr>
        <w:t>charge</w:t>
      </w:r>
      <w:r w:rsidRPr="00660A75">
        <w:rPr>
          <w:color w:val="005EB8"/>
          <w:spacing w:val="-1"/>
          <w:sz w:val="24"/>
        </w:rPr>
        <w:t xml:space="preserve"> </w:t>
      </w:r>
      <w:r w:rsidRPr="00660A75">
        <w:rPr>
          <w:color w:val="005EB8"/>
          <w:sz w:val="24"/>
        </w:rPr>
        <w:t>that</w:t>
      </w:r>
      <w:r w:rsidRPr="00660A75">
        <w:rPr>
          <w:color w:val="005EB8"/>
          <w:spacing w:val="-4"/>
          <w:sz w:val="24"/>
        </w:rPr>
        <w:t xml:space="preserve"> </w:t>
      </w:r>
      <w:r w:rsidRPr="00660A75">
        <w:rPr>
          <w:color w:val="005EB8"/>
          <w:sz w:val="24"/>
        </w:rPr>
        <w:t>can</w:t>
      </w:r>
      <w:r w:rsidRPr="00660A75">
        <w:rPr>
          <w:color w:val="005EB8"/>
          <w:spacing w:val="-2"/>
          <w:sz w:val="24"/>
        </w:rPr>
        <w:t xml:space="preserve"> </w:t>
      </w:r>
      <w:r w:rsidRPr="00660A75">
        <w:rPr>
          <w:color w:val="005EB8"/>
          <w:sz w:val="24"/>
        </w:rPr>
        <w:t>be</w:t>
      </w:r>
      <w:r w:rsidRPr="00660A75">
        <w:rPr>
          <w:color w:val="005EB8"/>
          <w:spacing w:val="-2"/>
          <w:sz w:val="24"/>
        </w:rPr>
        <w:t xml:space="preserve"> </w:t>
      </w:r>
      <w:r w:rsidRPr="00660A75">
        <w:rPr>
          <w:color w:val="005EB8"/>
          <w:sz w:val="24"/>
        </w:rPr>
        <w:t>paid</w:t>
      </w:r>
      <w:r w:rsidRPr="00660A75">
        <w:rPr>
          <w:color w:val="005EB8"/>
          <w:spacing w:val="-2"/>
          <w:sz w:val="24"/>
        </w:rPr>
        <w:t xml:space="preserve"> </w:t>
      </w:r>
      <w:r w:rsidRPr="00660A75">
        <w:rPr>
          <w:color w:val="005EB8"/>
          <w:sz w:val="24"/>
        </w:rPr>
        <w:t>by</w:t>
      </w:r>
      <w:r w:rsidRPr="00660A75">
        <w:rPr>
          <w:color w:val="005EB8"/>
          <w:spacing w:val="-4"/>
          <w:sz w:val="24"/>
        </w:rPr>
        <w:t xml:space="preserve"> </w:t>
      </w:r>
      <w:r w:rsidRPr="00660A75">
        <w:rPr>
          <w:color w:val="005EB8"/>
          <w:sz w:val="24"/>
        </w:rPr>
        <w:t>mandatory</w:t>
      </w:r>
      <w:r w:rsidRPr="00660A75">
        <w:rPr>
          <w:color w:val="005EB8"/>
          <w:spacing w:val="-6"/>
          <w:sz w:val="24"/>
        </w:rPr>
        <w:t xml:space="preserve"> </w:t>
      </w:r>
      <w:r w:rsidRPr="00660A75">
        <w:rPr>
          <w:color w:val="005EB8"/>
          <w:sz w:val="24"/>
        </w:rPr>
        <w:t>scheme</w:t>
      </w:r>
      <w:r w:rsidRPr="00660A75">
        <w:rPr>
          <w:color w:val="005EB8"/>
          <w:spacing w:val="-64"/>
          <w:sz w:val="24"/>
        </w:rPr>
        <w:t xml:space="preserve"> </w:t>
      </w:r>
      <w:r w:rsidRPr="00660A75">
        <w:rPr>
          <w:color w:val="005EB8"/>
          <w:sz w:val="24"/>
        </w:rPr>
        <w:t>pays</w:t>
      </w:r>
      <w:r w:rsidRPr="00660A75">
        <w:rPr>
          <w:color w:val="005EB8"/>
          <w:spacing w:val="-1"/>
          <w:sz w:val="24"/>
        </w:rPr>
        <w:t xml:space="preserve"> </w:t>
      </w:r>
      <w:r w:rsidRPr="00660A75">
        <w:rPr>
          <w:color w:val="005EB8"/>
          <w:sz w:val="24"/>
        </w:rPr>
        <w:t>in each</w:t>
      </w:r>
      <w:r w:rsidRPr="00660A75">
        <w:rPr>
          <w:color w:val="005EB8"/>
          <w:spacing w:val="-2"/>
          <w:sz w:val="24"/>
        </w:rPr>
        <w:t xml:space="preserve"> </w:t>
      </w:r>
      <w:r w:rsidRPr="00660A75">
        <w:rPr>
          <w:color w:val="005EB8"/>
          <w:sz w:val="24"/>
        </w:rPr>
        <w:t xml:space="preserve">NHS </w:t>
      </w:r>
      <w:proofErr w:type="gramStart"/>
      <w:r w:rsidRPr="00660A75">
        <w:rPr>
          <w:color w:val="005EB8"/>
          <w:sz w:val="24"/>
        </w:rPr>
        <w:t>scheme</w:t>
      </w:r>
      <w:proofErr w:type="gramEnd"/>
    </w:p>
    <w:p w14:paraId="7675EB0F" w14:textId="77777777" w:rsidR="00357018" w:rsidRDefault="00357018">
      <w:pPr>
        <w:pStyle w:val="BodyText"/>
        <w:spacing w:before="8"/>
        <w:rPr>
          <w:sz w:val="27"/>
        </w:rPr>
      </w:pPr>
    </w:p>
    <w:p w14:paraId="24C7A27A" w14:textId="77777777" w:rsidR="00357018" w:rsidRDefault="00EB1F4D">
      <w:pPr>
        <w:pStyle w:val="BodyText"/>
        <w:ind w:left="1200"/>
      </w:pPr>
      <w:r>
        <w:t>1995/2008</w:t>
      </w:r>
      <w:r>
        <w:rPr>
          <w:spacing w:val="-1"/>
        </w:rPr>
        <w:t xml:space="preserve"> </w:t>
      </w:r>
      <w:r>
        <w:t>NHS</w:t>
      </w:r>
      <w:r>
        <w:rPr>
          <w:spacing w:val="-4"/>
        </w:rPr>
        <w:t xml:space="preserve"> </w:t>
      </w:r>
      <w:r>
        <w:t>Pension Scheme</w:t>
      </w:r>
    </w:p>
    <w:p w14:paraId="19B0D7E6" w14:textId="77777777" w:rsidR="00357018" w:rsidRDefault="00357018">
      <w:pPr>
        <w:sectPr w:rsidR="00357018" w:rsidSect="003E1057">
          <w:pgSz w:w="11910" w:h="16840"/>
          <w:pgMar w:top="1340" w:right="280" w:bottom="1180" w:left="240" w:header="0" w:footer="906" w:gutter="0"/>
          <w:cols w:space="720"/>
        </w:sectPr>
      </w:pPr>
    </w:p>
    <w:p w14:paraId="30574129" w14:textId="77777777" w:rsidR="00357018" w:rsidRDefault="00EB1F4D">
      <w:pPr>
        <w:pStyle w:val="BodyText"/>
        <w:spacing w:before="80" w:line="276" w:lineRule="auto"/>
        <w:ind w:left="1200" w:right="1162"/>
        <w:jc w:val="both"/>
      </w:pPr>
      <w:r>
        <w:lastRenderedPageBreak/>
        <w:t>As the pension input amount in the 1995/2008 NHS Pension Scheme is less than the</w:t>
      </w:r>
      <w:r>
        <w:rPr>
          <w:spacing w:val="-64"/>
        </w:rPr>
        <w:t xml:space="preserve"> </w:t>
      </w:r>
      <w:r>
        <w:t>standard annual allowance none of the charge can be paid using mandatory scheme</w:t>
      </w:r>
      <w:r>
        <w:rPr>
          <w:spacing w:val="-64"/>
        </w:rPr>
        <w:t xml:space="preserve"> </w:t>
      </w:r>
      <w:r>
        <w:t>pays</w:t>
      </w:r>
      <w:r>
        <w:rPr>
          <w:spacing w:val="-1"/>
        </w:rPr>
        <w:t xml:space="preserve"> </w:t>
      </w:r>
      <w:r>
        <w:t>in this NHS scheme.</w:t>
      </w:r>
    </w:p>
    <w:p w14:paraId="1E6B9AFD" w14:textId="77777777" w:rsidR="00357018" w:rsidRDefault="00357018">
      <w:pPr>
        <w:pStyle w:val="BodyText"/>
        <w:spacing w:before="7"/>
        <w:rPr>
          <w:sz w:val="27"/>
        </w:rPr>
      </w:pPr>
    </w:p>
    <w:p w14:paraId="21258E44" w14:textId="77777777" w:rsidR="00357018" w:rsidRDefault="00EB1F4D">
      <w:pPr>
        <w:pStyle w:val="BodyText"/>
        <w:ind w:left="1200"/>
      </w:pPr>
      <w:r>
        <w:t>2015</w:t>
      </w:r>
      <w:r>
        <w:rPr>
          <w:spacing w:val="-3"/>
        </w:rPr>
        <w:t xml:space="preserve"> </w:t>
      </w:r>
      <w:r>
        <w:t>NHS</w:t>
      </w:r>
      <w:r>
        <w:rPr>
          <w:spacing w:val="-2"/>
        </w:rPr>
        <w:t xml:space="preserve"> </w:t>
      </w:r>
      <w:r>
        <w:t>Pension</w:t>
      </w:r>
      <w:r>
        <w:rPr>
          <w:spacing w:val="-3"/>
        </w:rPr>
        <w:t xml:space="preserve"> </w:t>
      </w:r>
      <w:r>
        <w:t>Scheme</w:t>
      </w:r>
    </w:p>
    <w:p w14:paraId="38CF7C94" w14:textId="77777777" w:rsidR="00357018" w:rsidRDefault="00357018">
      <w:pPr>
        <w:pStyle w:val="BodyText"/>
        <w:spacing w:before="1"/>
        <w:rPr>
          <w:sz w:val="31"/>
        </w:rPr>
      </w:pPr>
    </w:p>
    <w:p w14:paraId="0AEB043F" w14:textId="77777777" w:rsidR="00357018" w:rsidRDefault="00EB1F4D">
      <w:pPr>
        <w:pStyle w:val="BodyText"/>
        <w:tabs>
          <w:tab w:val="left" w:pos="4080"/>
        </w:tabs>
        <w:ind w:left="1536"/>
      </w:pPr>
      <w:r>
        <w:t>£68,000</w:t>
      </w:r>
      <w:r>
        <w:rPr>
          <w:spacing w:val="-1"/>
        </w:rPr>
        <w:t xml:space="preserve"> </w:t>
      </w:r>
      <w:r>
        <w:t>–</w:t>
      </w:r>
      <w:r>
        <w:rPr>
          <w:spacing w:val="-3"/>
        </w:rPr>
        <w:t xml:space="preserve"> </w:t>
      </w:r>
      <w:r>
        <w:t>£40,000</w:t>
      </w:r>
      <w:r>
        <w:tab/>
        <w:t>=</w:t>
      </w:r>
      <w:r>
        <w:rPr>
          <w:spacing w:val="-2"/>
        </w:rPr>
        <w:t xml:space="preserve"> </w:t>
      </w:r>
      <w:r>
        <w:t>£28,000</w:t>
      </w:r>
    </w:p>
    <w:p w14:paraId="750EAD7D" w14:textId="77777777" w:rsidR="00357018" w:rsidRDefault="00357018">
      <w:pPr>
        <w:pStyle w:val="BodyText"/>
        <w:spacing w:before="3"/>
        <w:rPr>
          <w:sz w:val="31"/>
        </w:rPr>
      </w:pPr>
    </w:p>
    <w:p w14:paraId="4F2294FD" w14:textId="77777777" w:rsidR="00357018" w:rsidRDefault="00EB1F4D">
      <w:pPr>
        <w:pStyle w:val="BodyText"/>
        <w:tabs>
          <w:tab w:val="left" w:pos="4080"/>
        </w:tabs>
        <w:ind w:left="1536"/>
      </w:pPr>
      <w:r>
        <w:t>£28,000</w:t>
      </w:r>
      <w:r>
        <w:rPr>
          <w:spacing w:val="-2"/>
        </w:rPr>
        <w:t xml:space="preserve"> </w:t>
      </w:r>
      <w:r>
        <w:t>x</w:t>
      </w:r>
      <w:r>
        <w:rPr>
          <w:spacing w:val="-3"/>
        </w:rPr>
        <w:t xml:space="preserve"> </w:t>
      </w:r>
      <w:r>
        <w:t>45%</w:t>
      </w:r>
      <w:r>
        <w:tab/>
        <w:t>=</w:t>
      </w:r>
      <w:r>
        <w:rPr>
          <w:spacing w:val="-3"/>
        </w:rPr>
        <w:t xml:space="preserve"> </w:t>
      </w:r>
      <w:r>
        <w:t>£12,600</w:t>
      </w:r>
    </w:p>
    <w:p w14:paraId="7CBA7C0F" w14:textId="77777777" w:rsidR="00357018" w:rsidRDefault="00357018">
      <w:pPr>
        <w:pStyle w:val="BodyText"/>
        <w:spacing w:before="2"/>
        <w:rPr>
          <w:sz w:val="31"/>
        </w:rPr>
      </w:pPr>
    </w:p>
    <w:p w14:paraId="19363699" w14:textId="77777777" w:rsidR="00357018" w:rsidRPr="00660A75" w:rsidRDefault="00EB1F4D">
      <w:pPr>
        <w:pStyle w:val="ListParagraph"/>
        <w:numPr>
          <w:ilvl w:val="0"/>
          <w:numId w:val="3"/>
        </w:numPr>
        <w:tabs>
          <w:tab w:val="left" w:pos="1484"/>
        </w:tabs>
        <w:spacing w:line="278" w:lineRule="auto"/>
        <w:ind w:right="1615" w:hanging="408"/>
        <w:jc w:val="left"/>
        <w:rPr>
          <w:color w:val="005EB8"/>
          <w:sz w:val="24"/>
        </w:rPr>
      </w:pPr>
      <w:r w:rsidRPr="00660A75">
        <w:rPr>
          <w:color w:val="005EB8"/>
          <w:sz w:val="24"/>
        </w:rPr>
        <w:t>The maximum annual allowance charge that can be paid by voluntary scheme</w:t>
      </w:r>
      <w:r w:rsidRPr="00660A75">
        <w:rPr>
          <w:color w:val="005EB8"/>
          <w:spacing w:val="-64"/>
          <w:sz w:val="24"/>
        </w:rPr>
        <w:t xml:space="preserve"> </w:t>
      </w:r>
      <w:r w:rsidRPr="00660A75">
        <w:rPr>
          <w:color w:val="005EB8"/>
          <w:sz w:val="24"/>
        </w:rPr>
        <w:t>pays</w:t>
      </w:r>
      <w:r w:rsidRPr="00660A75">
        <w:rPr>
          <w:color w:val="005EB8"/>
          <w:spacing w:val="-1"/>
          <w:sz w:val="24"/>
        </w:rPr>
        <w:t xml:space="preserve"> </w:t>
      </w:r>
      <w:r w:rsidRPr="00660A75">
        <w:rPr>
          <w:color w:val="005EB8"/>
          <w:sz w:val="24"/>
        </w:rPr>
        <w:t>in each</w:t>
      </w:r>
      <w:r w:rsidRPr="00660A75">
        <w:rPr>
          <w:color w:val="005EB8"/>
          <w:spacing w:val="-2"/>
          <w:sz w:val="24"/>
        </w:rPr>
        <w:t xml:space="preserve"> </w:t>
      </w:r>
      <w:r w:rsidRPr="00660A75">
        <w:rPr>
          <w:color w:val="005EB8"/>
          <w:sz w:val="24"/>
        </w:rPr>
        <w:t xml:space="preserve">NHS </w:t>
      </w:r>
      <w:proofErr w:type="gramStart"/>
      <w:r w:rsidRPr="00660A75">
        <w:rPr>
          <w:color w:val="005EB8"/>
          <w:sz w:val="24"/>
        </w:rPr>
        <w:t>scheme</w:t>
      </w:r>
      <w:proofErr w:type="gramEnd"/>
    </w:p>
    <w:p w14:paraId="4FD95BD4" w14:textId="77777777" w:rsidR="00357018" w:rsidRDefault="00357018">
      <w:pPr>
        <w:pStyle w:val="BodyText"/>
        <w:spacing w:before="2"/>
        <w:rPr>
          <w:sz w:val="27"/>
        </w:rPr>
      </w:pPr>
    </w:p>
    <w:p w14:paraId="60A4C275" w14:textId="77777777" w:rsidR="00357018" w:rsidRDefault="00EB1F4D">
      <w:pPr>
        <w:pStyle w:val="BodyText"/>
        <w:ind w:left="1200"/>
      </w:pPr>
      <w:r>
        <w:t>1995/2008</w:t>
      </w:r>
      <w:r>
        <w:rPr>
          <w:spacing w:val="-1"/>
        </w:rPr>
        <w:t xml:space="preserve"> </w:t>
      </w:r>
      <w:r>
        <w:t>NHS</w:t>
      </w:r>
      <w:r>
        <w:rPr>
          <w:spacing w:val="-4"/>
        </w:rPr>
        <w:t xml:space="preserve"> </w:t>
      </w:r>
      <w:r>
        <w:t>Pension Scheme</w:t>
      </w:r>
    </w:p>
    <w:p w14:paraId="2BC4F8AB" w14:textId="77777777" w:rsidR="00357018" w:rsidRDefault="00357018">
      <w:pPr>
        <w:pStyle w:val="BodyText"/>
        <w:spacing w:before="4"/>
        <w:rPr>
          <w:sz w:val="31"/>
        </w:rPr>
      </w:pPr>
    </w:p>
    <w:p w14:paraId="3E847CC1" w14:textId="77777777" w:rsidR="00357018" w:rsidRDefault="00EB1F4D">
      <w:pPr>
        <w:pStyle w:val="BodyText"/>
        <w:tabs>
          <w:tab w:val="left" w:pos="4080"/>
        </w:tabs>
        <w:ind w:left="1536"/>
      </w:pPr>
      <w:r>
        <w:rPr>
          <w:u w:val="single"/>
        </w:rPr>
        <w:t>£10,000</w:t>
      </w:r>
      <w:r>
        <w:rPr>
          <w:spacing w:val="-1"/>
        </w:rPr>
        <w:t xml:space="preserve"> </w:t>
      </w:r>
      <w:r>
        <w:t>x</w:t>
      </w:r>
      <w:r>
        <w:rPr>
          <w:spacing w:val="-5"/>
        </w:rPr>
        <w:t xml:space="preserve"> </w:t>
      </w:r>
      <w:r>
        <w:t>£30,600</w:t>
      </w:r>
      <w:r>
        <w:tab/>
        <w:t>=</w:t>
      </w:r>
      <w:r>
        <w:rPr>
          <w:spacing w:val="-3"/>
        </w:rPr>
        <w:t xml:space="preserve"> </w:t>
      </w:r>
      <w:r>
        <w:t>£3,923.08</w:t>
      </w:r>
    </w:p>
    <w:p w14:paraId="7BB2E0A3" w14:textId="77777777" w:rsidR="00357018" w:rsidRDefault="00EB1F4D">
      <w:pPr>
        <w:pStyle w:val="BodyText"/>
        <w:spacing w:before="41"/>
        <w:ind w:left="1536"/>
      </w:pPr>
      <w:r>
        <w:t>£78,000</w:t>
      </w:r>
    </w:p>
    <w:p w14:paraId="1860B5F8" w14:textId="77777777" w:rsidR="00357018" w:rsidRDefault="00357018">
      <w:pPr>
        <w:pStyle w:val="BodyText"/>
        <w:spacing w:before="1"/>
        <w:rPr>
          <w:sz w:val="31"/>
        </w:rPr>
      </w:pPr>
    </w:p>
    <w:p w14:paraId="51319C2C" w14:textId="77777777" w:rsidR="00357018" w:rsidRDefault="00EB1F4D">
      <w:pPr>
        <w:pStyle w:val="BodyText"/>
        <w:ind w:left="1200"/>
      </w:pPr>
      <w:r>
        <w:t>Less</w:t>
      </w:r>
      <w:r>
        <w:rPr>
          <w:spacing w:val="-4"/>
        </w:rPr>
        <w:t xml:space="preserve"> </w:t>
      </w:r>
      <w:r>
        <w:t>mandatory</w:t>
      </w:r>
      <w:r>
        <w:rPr>
          <w:spacing w:val="-5"/>
        </w:rPr>
        <w:t xml:space="preserve"> </w:t>
      </w:r>
      <w:r>
        <w:t>scheme</w:t>
      </w:r>
      <w:r>
        <w:rPr>
          <w:spacing w:val="-3"/>
        </w:rPr>
        <w:t xml:space="preserve"> </w:t>
      </w:r>
      <w:proofErr w:type="gramStart"/>
      <w:r>
        <w:t>pays</w:t>
      </w:r>
      <w:proofErr w:type="gramEnd"/>
    </w:p>
    <w:p w14:paraId="77411CD9" w14:textId="77777777" w:rsidR="00357018" w:rsidRDefault="00357018">
      <w:pPr>
        <w:pStyle w:val="BodyText"/>
        <w:spacing w:before="4"/>
        <w:rPr>
          <w:sz w:val="31"/>
        </w:rPr>
      </w:pPr>
    </w:p>
    <w:p w14:paraId="17FC9B02" w14:textId="77777777" w:rsidR="00357018" w:rsidRDefault="00EB1F4D">
      <w:pPr>
        <w:pStyle w:val="BodyText"/>
        <w:tabs>
          <w:tab w:val="left" w:pos="4080"/>
        </w:tabs>
        <w:ind w:left="1536"/>
      </w:pPr>
      <w:r>
        <w:t>£3,923.08</w:t>
      </w:r>
      <w:r>
        <w:rPr>
          <w:spacing w:val="-3"/>
        </w:rPr>
        <w:t xml:space="preserve"> </w:t>
      </w:r>
      <w:r>
        <w:t>–</w:t>
      </w:r>
      <w:r>
        <w:rPr>
          <w:spacing w:val="-2"/>
        </w:rPr>
        <w:t xml:space="preserve"> </w:t>
      </w:r>
      <w:r>
        <w:t>£0.00</w:t>
      </w:r>
      <w:r>
        <w:tab/>
        <w:t>=</w:t>
      </w:r>
      <w:r>
        <w:rPr>
          <w:spacing w:val="-2"/>
        </w:rPr>
        <w:t xml:space="preserve"> </w:t>
      </w:r>
      <w:r>
        <w:t>£3,923.08</w:t>
      </w:r>
    </w:p>
    <w:p w14:paraId="50D35E0A" w14:textId="77777777" w:rsidR="00357018" w:rsidRDefault="00357018">
      <w:pPr>
        <w:pStyle w:val="BodyText"/>
        <w:spacing w:before="1"/>
        <w:rPr>
          <w:sz w:val="31"/>
        </w:rPr>
      </w:pPr>
    </w:p>
    <w:p w14:paraId="57CB75F4" w14:textId="77777777" w:rsidR="00357018" w:rsidRDefault="00EB1F4D">
      <w:pPr>
        <w:pStyle w:val="BodyText"/>
        <w:ind w:left="1200"/>
      </w:pPr>
      <w:r>
        <w:t>2015</w:t>
      </w:r>
      <w:r>
        <w:rPr>
          <w:spacing w:val="-2"/>
        </w:rPr>
        <w:t xml:space="preserve"> </w:t>
      </w:r>
      <w:r>
        <w:t>NHS</w:t>
      </w:r>
      <w:r>
        <w:rPr>
          <w:spacing w:val="-2"/>
        </w:rPr>
        <w:t xml:space="preserve"> </w:t>
      </w:r>
      <w:r>
        <w:t>Pension</w:t>
      </w:r>
      <w:r>
        <w:rPr>
          <w:spacing w:val="-2"/>
        </w:rPr>
        <w:t xml:space="preserve"> </w:t>
      </w:r>
      <w:r>
        <w:t>Scheme</w:t>
      </w:r>
    </w:p>
    <w:p w14:paraId="3379070E" w14:textId="77777777" w:rsidR="00357018" w:rsidRDefault="00357018">
      <w:pPr>
        <w:pStyle w:val="BodyText"/>
        <w:spacing w:before="3"/>
        <w:rPr>
          <w:sz w:val="31"/>
        </w:rPr>
      </w:pPr>
    </w:p>
    <w:p w14:paraId="45106FC3" w14:textId="77777777" w:rsidR="00357018" w:rsidRDefault="00EB1F4D">
      <w:pPr>
        <w:pStyle w:val="BodyText"/>
        <w:tabs>
          <w:tab w:val="left" w:pos="4080"/>
        </w:tabs>
        <w:spacing w:before="1"/>
        <w:ind w:left="1536"/>
      </w:pPr>
      <w:r>
        <w:rPr>
          <w:u w:val="single"/>
        </w:rPr>
        <w:t>£68,000</w:t>
      </w:r>
      <w:r>
        <w:rPr>
          <w:spacing w:val="-1"/>
        </w:rPr>
        <w:t xml:space="preserve"> </w:t>
      </w:r>
      <w:r>
        <w:t>x</w:t>
      </w:r>
      <w:r>
        <w:rPr>
          <w:spacing w:val="-5"/>
        </w:rPr>
        <w:t xml:space="preserve"> </w:t>
      </w:r>
      <w:r>
        <w:t>£30,600</w:t>
      </w:r>
      <w:r>
        <w:tab/>
        <w:t>=</w:t>
      </w:r>
      <w:r>
        <w:rPr>
          <w:spacing w:val="-2"/>
        </w:rPr>
        <w:t xml:space="preserve"> </w:t>
      </w:r>
      <w:r>
        <w:t>£26,676.92</w:t>
      </w:r>
    </w:p>
    <w:p w14:paraId="229C7737" w14:textId="77777777" w:rsidR="00357018" w:rsidRDefault="00EB1F4D">
      <w:pPr>
        <w:pStyle w:val="BodyText"/>
        <w:spacing w:before="40"/>
        <w:ind w:left="1536"/>
      </w:pPr>
      <w:r>
        <w:t>£78,000</w:t>
      </w:r>
    </w:p>
    <w:p w14:paraId="6796379E" w14:textId="77777777" w:rsidR="00357018" w:rsidRDefault="00357018">
      <w:pPr>
        <w:pStyle w:val="BodyText"/>
        <w:spacing w:before="1"/>
        <w:rPr>
          <w:sz w:val="31"/>
        </w:rPr>
      </w:pPr>
    </w:p>
    <w:p w14:paraId="08E0A2E9" w14:textId="77777777" w:rsidR="00357018" w:rsidRDefault="00EB1F4D">
      <w:pPr>
        <w:pStyle w:val="BodyText"/>
        <w:ind w:left="1200"/>
      </w:pPr>
      <w:r>
        <w:t>Less</w:t>
      </w:r>
      <w:r>
        <w:rPr>
          <w:spacing w:val="-4"/>
        </w:rPr>
        <w:t xml:space="preserve"> </w:t>
      </w:r>
      <w:r>
        <w:t>mandatory</w:t>
      </w:r>
      <w:r>
        <w:rPr>
          <w:spacing w:val="-5"/>
        </w:rPr>
        <w:t xml:space="preserve"> </w:t>
      </w:r>
      <w:r>
        <w:t>scheme</w:t>
      </w:r>
      <w:r>
        <w:rPr>
          <w:spacing w:val="-3"/>
        </w:rPr>
        <w:t xml:space="preserve"> </w:t>
      </w:r>
      <w:proofErr w:type="gramStart"/>
      <w:r>
        <w:t>pays</w:t>
      </w:r>
      <w:proofErr w:type="gramEnd"/>
    </w:p>
    <w:p w14:paraId="2CD67773" w14:textId="77777777" w:rsidR="00357018" w:rsidRDefault="00357018">
      <w:pPr>
        <w:pStyle w:val="BodyText"/>
        <w:spacing w:before="4"/>
        <w:rPr>
          <w:sz w:val="31"/>
        </w:rPr>
      </w:pPr>
    </w:p>
    <w:p w14:paraId="3AB13019" w14:textId="77777777" w:rsidR="00357018" w:rsidRDefault="00EB1F4D">
      <w:pPr>
        <w:pStyle w:val="BodyText"/>
        <w:tabs>
          <w:tab w:val="left" w:pos="4080"/>
        </w:tabs>
        <w:ind w:left="1536"/>
      </w:pPr>
      <w:r>
        <w:t>£26,676.92</w:t>
      </w:r>
      <w:r>
        <w:rPr>
          <w:spacing w:val="-1"/>
        </w:rPr>
        <w:t xml:space="preserve"> </w:t>
      </w:r>
      <w:r>
        <w:t>–</w:t>
      </w:r>
      <w:r>
        <w:rPr>
          <w:spacing w:val="-4"/>
        </w:rPr>
        <w:t xml:space="preserve"> </w:t>
      </w:r>
      <w:r>
        <w:t>£12,600</w:t>
      </w:r>
      <w:r>
        <w:tab/>
        <w:t>=</w:t>
      </w:r>
      <w:r>
        <w:rPr>
          <w:spacing w:val="-2"/>
        </w:rPr>
        <w:t xml:space="preserve"> </w:t>
      </w:r>
      <w:r>
        <w:t>£14,076.92</w:t>
      </w:r>
    </w:p>
    <w:p w14:paraId="3A8F0733" w14:textId="77777777" w:rsidR="00357018" w:rsidRDefault="00357018">
      <w:pPr>
        <w:pStyle w:val="BodyText"/>
        <w:spacing w:before="2"/>
        <w:rPr>
          <w:sz w:val="31"/>
        </w:rPr>
      </w:pPr>
    </w:p>
    <w:p w14:paraId="1C13FA62" w14:textId="77777777" w:rsidR="00357018" w:rsidRPr="00660A75" w:rsidRDefault="00EB1F4D">
      <w:pPr>
        <w:pStyle w:val="ListParagraph"/>
        <w:numPr>
          <w:ilvl w:val="0"/>
          <w:numId w:val="3"/>
        </w:numPr>
        <w:tabs>
          <w:tab w:val="left" w:pos="1484"/>
        </w:tabs>
        <w:ind w:hanging="435"/>
        <w:jc w:val="left"/>
        <w:rPr>
          <w:color w:val="005EB8"/>
          <w:sz w:val="24"/>
        </w:rPr>
      </w:pPr>
      <w:r w:rsidRPr="00660A75">
        <w:rPr>
          <w:color w:val="005EB8"/>
          <w:sz w:val="24"/>
        </w:rPr>
        <w:t>Maximum</w:t>
      </w:r>
      <w:r w:rsidRPr="00660A75">
        <w:rPr>
          <w:color w:val="005EB8"/>
          <w:spacing w:val="-2"/>
          <w:sz w:val="24"/>
        </w:rPr>
        <w:t xml:space="preserve"> </w:t>
      </w:r>
      <w:r w:rsidRPr="00660A75">
        <w:rPr>
          <w:color w:val="005EB8"/>
          <w:sz w:val="24"/>
        </w:rPr>
        <w:t>scheme</w:t>
      </w:r>
      <w:r w:rsidRPr="00660A75">
        <w:rPr>
          <w:color w:val="005EB8"/>
          <w:spacing w:val="-2"/>
          <w:sz w:val="24"/>
        </w:rPr>
        <w:t xml:space="preserve"> </w:t>
      </w:r>
      <w:r w:rsidRPr="00660A75">
        <w:rPr>
          <w:color w:val="005EB8"/>
          <w:sz w:val="24"/>
        </w:rPr>
        <w:t>pays</w:t>
      </w:r>
      <w:r w:rsidRPr="00660A75">
        <w:rPr>
          <w:color w:val="005EB8"/>
          <w:spacing w:val="-2"/>
          <w:sz w:val="24"/>
        </w:rPr>
        <w:t xml:space="preserve"> </w:t>
      </w:r>
      <w:proofErr w:type="gramStart"/>
      <w:r w:rsidRPr="00660A75">
        <w:rPr>
          <w:color w:val="005EB8"/>
          <w:sz w:val="24"/>
        </w:rPr>
        <w:t>summary</w:t>
      </w:r>
      <w:proofErr w:type="gramEnd"/>
    </w:p>
    <w:p w14:paraId="457946AF" w14:textId="77777777" w:rsidR="00357018" w:rsidRDefault="00357018">
      <w:pPr>
        <w:pStyle w:val="BodyText"/>
        <w:rPr>
          <w:sz w:val="20"/>
        </w:rPr>
      </w:pPr>
    </w:p>
    <w:p w14:paraId="5899938B" w14:textId="77777777" w:rsidR="00357018" w:rsidRDefault="00357018">
      <w:pPr>
        <w:pStyle w:val="BodyText"/>
        <w:spacing w:before="5"/>
        <w:rPr>
          <w:sz w:val="11"/>
        </w:rPr>
      </w:pPr>
    </w:p>
    <w:tbl>
      <w:tblPr>
        <w:tblW w:w="0" w:type="auto"/>
        <w:tblInd w:w="1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93"/>
        <w:gridCol w:w="1982"/>
        <w:gridCol w:w="2129"/>
        <w:gridCol w:w="1982"/>
      </w:tblGrid>
      <w:tr w:rsidR="00357018" w14:paraId="6F39DB7E" w14:textId="77777777">
        <w:trPr>
          <w:trHeight w:val="316"/>
        </w:trPr>
        <w:tc>
          <w:tcPr>
            <w:tcW w:w="2093" w:type="dxa"/>
            <w:shd w:val="clear" w:color="auto" w:fill="009539"/>
          </w:tcPr>
          <w:p w14:paraId="16BE31E3" w14:textId="77777777" w:rsidR="00357018" w:rsidRDefault="00EB1F4D">
            <w:pPr>
              <w:pStyle w:val="TableParagraph"/>
              <w:ind w:left="174"/>
              <w:rPr>
                <w:b/>
                <w:sz w:val="24"/>
              </w:rPr>
            </w:pPr>
            <w:r>
              <w:rPr>
                <w:b/>
                <w:color w:val="FFFFFF"/>
                <w:sz w:val="24"/>
              </w:rPr>
              <w:t>Scheme</w:t>
            </w:r>
          </w:p>
        </w:tc>
        <w:tc>
          <w:tcPr>
            <w:tcW w:w="1982" w:type="dxa"/>
            <w:shd w:val="clear" w:color="auto" w:fill="009539"/>
          </w:tcPr>
          <w:p w14:paraId="198C84A5" w14:textId="77777777" w:rsidR="00357018" w:rsidRDefault="00EB1F4D">
            <w:pPr>
              <w:pStyle w:val="TableParagraph"/>
              <w:rPr>
                <w:b/>
                <w:sz w:val="24"/>
              </w:rPr>
            </w:pPr>
            <w:r>
              <w:rPr>
                <w:b/>
                <w:color w:val="FFFFFF"/>
                <w:sz w:val="24"/>
              </w:rPr>
              <w:t>Mandatory</w:t>
            </w:r>
          </w:p>
        </w:tc>
        <w:tc>
          <w:tcPr>
            <w:tcW w:w="2129" w:type="dxa"/>
            <w:tcBorders>
              <w:right w:val="single" w:sz="4" w:space="0" w:color="000000"/>
            </w:tcBorders>
            <w:shd w:val="clear" w:color="auto" w:fill="009539"/>
          </w:tcPr>
          <w:p w14:paraId="3EC963BE" w14:textId="77777777" w:rsidR="00357018" w:rsidRDefault="00EB1F4D">
            <w:pPr>
              <w:pStyle w:val="TableParagraph"/>
              <w:ind w:left="108"/>
              <w:rPr>
                <w:b/>
                <w:sz w:val="24"/>
              </w:rPr>
            </w:pPr>
            <w:r>
              <w:rPr>
                <w:b/>
                <w:color w:val="FFFFFF"/>
                <w:sz w:val="24"/>
              </w:rPr>
              <w:t>Voluntary</w:t>
            </w:r>
          </w:p>
        </w:tc>
        <w:tc>
          <w:tcPr>
            <w:tcW w:w="1982" w:type="dxa"/>
            <w:tcBorders>
              <w:top w:val="single" w:sz="4" w:space="0" w:color="000000"/>
              <w:left w:val="single" w:sz="4" w:space="0" w:color="000000"/>
              <w:bottom w:val="single" w:sz="4" w:space="0" w:color="000000"/>
              <w:right w:val="single" w:sz="4" w:space="0" w:color="000000"/>
            </w:tcBorders>
            <w:shd w:val="clear" w:color="auto" w:fill="009539"/>
          </w:tcPr>
          <w:p w14:paraId="4F043389" w14:textId="77777777" w:rsidR="00357018" w:rsidRDefault="00EB1F4D">
            <w:pPr>
              <w:pStyle w:val="TableParagraph"/>
              <w:ind w:left="10"/>
              <w:rPr>
                <w:b/>
                <w:sz w:val="24"/>
              </w:rPr>
            </w:pPr>
            <w:r>
              <w:rPr>
                <w:b/>
                <w:color w:val="FFFFFF"/>
                <w:sz w:val="24"/>
              </w:rPr>
              <w:t>Total</w:t>
            </w:r>
          </w:p>
        </w:tc>
      </w:tr>
      <w:tr w:rsidR="00357018" w14:paraId="18377101" w14:textId="77777777">
        <w:trPr>
          <w:trHeight w:val="318"/>
        </w:trPr>
        <w:tc>
          <w:tcPr>
            <w:tcW w:w="2093" w:type="dxa"/>
          </w:tcPr>
          <w:p w14:paraId="19A670FA" w14:textId="77777777" w:rsidR="00357018" w:rsidRDefault="00EB1F4D">
            <w:pPr>
              <w:pStyle w:val="TableParagraph"/>
              <w:spacing w:line="240" w:lineRule="auto"/>
              <w:rPr>
                <w:sz w:val="24"/>
              </w:rPr>
            </w:pPr>
            <w:r>
              <w:rPr>
                <w:sz w:val="24"/>
              </w:rPr>
              <w:t>1995/2008</w:t>
            </w:r>
          </w:p>
        </w:tc>
        <w:tc>
          <w:tcPr>
            <w:tcW w:w="1982" w:type="dxa"/>
          </w:tcPr>
          <w:p w14:paraId="2148F892" w14:textId="77777777" w:rsidR="00357018" w:rsidRDefault="00EB1F4D">
            <w:pPr>
              <w:pStyle w:val="TableParagraph"/>
              <w:spacing w:line="240" w:lineRule="auto"/>
              <w:rPr>
                <w:sz w:val="24"/>
              </w:rPr>
            </w:pPr>
            <w:r>
              <w:rPr>
                <w:sz w:val="24"/>
              </w:rPr>
              <w:t>£0.00</w:t>
            </w:r>
          </w:p>
        </w:tc>
        <w:tc>
          <w:tcPr>
            <w:tcW w:w="2129" w:type="dxa"/>
            <w:tcBorders>
              <w:right w:val="single" w:sz="4" w:space="0" w:color="000000"/>
            </w:tcBorders>
          </w:tcPr>
          <w:p w14:paraId="0774B30A" w14:textId="77777777" w:rsidR="00357018" w:rsidRDefault="00EB1F4D">
            <w:pPr>
              <w:pStyle w:val="TableParagraph"/>
              <w:spacing w:line="240" w:lineRule="auto"/>
              <w:ind w:left="108"/>
              <w:rPr>
                <w:sz w:val="24"/>
              </w:rPr>
            </w:pPr>
            <w:r>
              <w:rPr>
                <w:sz w:val="24"/>
              </w:rPr>
              <w:t>£3,923.08</w:t>
            </w:r>
          </w:p>
        </w:tc>
        <w:tc>
          <w:tcPr>
            <w:tcW w:w="1982" w:type="dxa"/>
            <w:tcBorders>
              <w:top w:val="single" w:sz="4" w:space="0" w:color="000000"/>
              <w:left w:val="single" w:sz="4" w:space="0" w:color="000000"/>
              <w:bottom w:val="single" w:sz="4" w:space="0" w:color="000000"/>
              <w:right w:val="single" w:sz="4" w:space="0" w:color="000000"/>
            </w:tcBorders>
          </w:tcPr>
          <w:p w14:paraId="23052A60" w14:textId="77777777" w:rsidR="00357018" w:rsidRDefault="00EB1F4D">
            <w:pPr>
              <w:pStyle w:val="TableParagraph"/>
              <w:spacing w:line="240" w:lineRule="auto"/>
              <w:ind w:left="10"/>
              <w:rPr>
                <w:sz w:val="24"/>
              </w:rPr>
            </w:pPr>
            <w:r>
              <w:rPr>
                <w:sz w:val="24"/>
              </w:rPr>
              <w:t>£3,923.08</w:t>
            </w:r>
          </w:p>
        </w:tc>
      </w:tr>
      <w:tr w:rsidR="00357018" w14:paraId="6012D48B" w14:textId="77777777">
        <w:trPr>
          <w:trHeight w:val="318"/>
        </w:trPr>
        <w:tc>
          <w:tcPr>
            <w:tcW w:w="2093" w:type="dxa"/>
            <w:tcBorders>
              <w:bottom w:val="single" w:sz="4" w:space="0" w:color="000000"/>
            </w:tcBorders>
          </w:tcPr>
          <w:p w14:paraId="21F6FBD2" w14:textId="77777777" w:rsidR="00357018" w:rsidRDefault="00EB1F4D">
            <w:pPr>
              <w:pStyle w:val="TableParagraph"/>
              <w:rPr>
                <w:sz w:val="24"/>
              </w:rPr>
            </w:pPr>
            <w:r>
              <w:rPr>
                <w:sz w:val="24"/>
              </w:rPr>
              <w:t>2015</w:t>
            </w:r>
          </w:p>
        </w:tc>
        <w:tc>
          <w:tcPr>
            <w:tcW w:w="1982" w:type="dxa"/>
            <w:tcBorders>
              <w:bottom w:val="single" w:sz="4" w:space="0" w:color="000000"/>
            </w:tcBorders>
          </w:tcPr>
          <w:p w14:paraId="1B277392" w14:textId="77777777" w:rsidR="00357018" w:rsidRDefault="00EB1F4D">
            <w:pPr>
              <w:pStyle w:val="TableParagraph"/>
              <w:rPr>
                <w:sz w:val="24"/>
              </w:rPr>
            </w:pPr>
            <w:r>
              <w:rPr>
                <w:sz w:val="24"/>
              </w:rPr>
              <w:t>£12,600</w:t>
            </w:r>
          </w:p>
        </w:tc>
        <w:tc>
          <w:tcPr>
            <w:tcW w:w="2129" w:type="dxa"/>
            <w:tcBorders>
              <w:bottom w:val="single" w:sz="4" w:space="0" w:color="000000"/>
              <w:right w:val="single" w:sz="4" w:space="0" w:color="000000"/>
            </w:tcBorders>
          </w:tcPr>
          <w:p w14:paraId="53895811" w14:textId="77777777" w:rsidR="00357018" w:rsidRDefault="00EB1F4D">
            <w:pPr>
              <w:pStyle w:val="TableParagraph"/>
              <w:ind w:left="108"/>
              <w:rPr>
                <w:sz w:val="24"/>
              </w:rPr>
            </w:pPr>
            <w:r>
              <w:rPr>
                <w:sz w:val="24"/>
              </w:rPr>
              <w:t>£14,076.92</w:t>
            </w:r>
          </w:p>
        </w:tc>
        <w:tc>
          <w:tcPr>
            <w:tcW w:w="1982" w:type="dxa"/>
            <w:tcBorders>
              <w:top w:val="single" w:sz="4" w:space="0" w:color="000000"/>
              <w:left w:val="single" w:sz="4" w:space="0" w:color="000000"/>
              <w:bottom w:val="single" w:sz="4" w:space="0" w:color="000000"/>
              <w:right w:val="single" w:sz="4" w:space="0" w:color="000000"/>
            </w:tcBorders>
          </w:tcPr>
          <w:p w14:paraId="57046E93" w14:textId="77777777" w:rsidR="00357018" w:rsidRDefault="00EB1F4D">
            <w:pPr>
              <w:pStyle w:val="TableParagraph"/>
              <w:ind w:left="10"/>
              <w:rPr>
                <w:sz w:val="24"/>
              </w:rPr>
            </w:pPr>
            <w:r>
              <w:rPr>
                <w:sz w:val="24"/>
              </w:rPr>
              <w:t>£26,676.92</w:t>
            </w:r>
          </w:p>
        </w:tc>
      </w:tr>
      <w:tr w:rsidR="00357018" w14:paraId="48129883" w14:textId="77777777">
        <w:trPr>
          <w:trHeight w:val="316"/>
        </w:trPr>
        <w:tc>
          <w:tcPr>
            <w:tcW w:w="6204" w:type="dxa"/>
            <w:gridSpan w:val="3"/>
            <w:tcBorders>
              <w:top w:val="single" w:sz="4" w:space="0" w:color="000000"/>
              <w:left w:val="nil"/>
              <w:bottom w:val="nil"/>
              <w:right w:val="single" w:sz="4" w:space="0" w:color="000000"/>
            </w:tcBorders>
          </w:tcPr>
          <w:p w14:paraId="4D70BBDA" w14:textId="77777777" w:rsidR="00357018" w:rsidRDefault="00357018">
            <w:pPr>
              <w:pStyle w:val="TableParagraph"/>
              <w:spacing w:line="240" w:lineRule="auto"/>
              <w:ind w:left="0"/>
              <w:rPr>
                <w:rFonts w:ascii="Times New Roman"/>
              </w:rPr>
            </w:pPr>
          </w:p>
        </w:tc>
        <w:tc>
          <w:tcPr>
            <w:tcW w:w="1982" w:type="dxa"/>
            <w:tcBorders>
              <w:top w:val="single" w:sz="4" w:space="0" w:color="000000"/>
              <w:left w:val="single" w:sz="4" w:space="0" w:color="000000"/>
              <w:bottom w:val="single" w:sz="4" w:space="0" w:color="000000"/>
              <w:right w:val="single" w:sz="4" w:space="0" w:color="000000"/>
            </w:tcBorders>
          </w:tcPr>
          <w:p w14:paraId="78E36E7D" w14:textId="77777777" w:rsidR="00357018" w:rsidRDefault="00EB1F4D">
            <w:pPr>
              <w:pStyle w:val="TableParagraph"/>
              <w:ind w:left="10"/>
              <w:rPr>
                <w:b/>
                <w:sz w:val="24"/>
              </w:rPr>
            </w:pPr>
            <w:r>
              <w:rPr>
                <w:b/>
                <w:sz w:val="24"/>
              </w:rPr>
              <w:t>£30,600</w:t>
            </w:r>
          </w:p>
        </w:tc>
      </w:tr>
    </w:tbl>
    <w:p w14:paraId="0C71B109" w14:textId="77777777" w:rsidR="00357018" w:rsidRDefault="00357018">
      <w:pPr>
        <w:pStyle w:val="BodyText"/>
        <w:spacing w:before="5"/>
        <w:rPr>
          <w:sz w:val="27"/>
        </w:rPr>
      </w:pPr>
    </w:p>
    <w:p w14:paraId="00A158C7" w14:textId="77777777" w:rsidR="00357018" w:rsidRDefault="00EB1F4D">
      <w:pPr>
        <w:pStyle w:val="BodyText"/>
        <w:spacing w:line="276" w:lineRule="auto"/>
        <w:ind w:left="1200" w:right="1178"/>
      </w:pPr>
      <w:r>
        <w:t>If Andrew has no unused annual allowance to carry forward and wants his NHS</w:t>
      </w:r>
      <w:r>
        <w:rPr>
          <w:spacing w:val="1"/>
        </w:rPr>
        <w:t xml:space="preserve"> </w:t>
      </w:r>
      <w:r>
        <w:t>schemes</w:t>
      </w:r>
      <w:r>
        <w:rPr>
          <w:spacing w:val="-2"/>
        </w:rPr>
        <w:t xml:space="preserve"> </w:t>
      </w:r>
      <w:r>
        <w:t>to</w:t>
      </w:r>
      <w:r>
        <w:rPr>
          <w:spacing w:val="-2"/>
        </w:rPr>
        <w:t xml:space="preserve"> </w:t>
      </w:r>
      <w:r>
        <w:t>pay</w:t>
      </w:r>
      <w:r>
        <w:rPr>
          <w:spacing w:val="-5"/>
        </w:rPr>
        <w:t xml:space="preserve"> </w:t>
      </w:r>
      <w:r>
        <w:t>100%</w:t>
      </w:r>
      <w:r>
        <w:rPr>
          <w:spacing w:val="-4"/>
        </w:rPr>
        <w:t xml:space="preserve"> </w:t>
      </w:r>
      <w:r>
        <w:t>of the</w:t>
      </w:r>
      <w:r>
        <w:rPr>
          <w:spacing w:val="-2"/>
        </w:rPr>
        <w:t xml:space="preserve"> </w:t>
      </w:r>
      <w:r>
        <w:t>annual</w:t>
      </w:r>
      <w:r>
        <w:rPr>
          <w:spacing w:val="-2"/>
        </w:rPr>
        <w:t xml:space="preserve"> </w:t>
      </w:r>
      <w:proofErr w:type="gramStart"/>
      <w:r>
        <w:t>allowance</w:t>
      </w:r>
      <w:proofErr w:type="gramEnd"/>
      <w:r>
        <w:rPr>
          <w:spacing w:val="-2"/>
        </w:rPr>
        <w:t xml:space="preserve"> </w:t>
      </w:r>
      <w:r>
        <w:t>he</w:t>
      </w:r>
      <w:r>
        <w:rPr>
          <w:spacing w:val="-4"/>
        </w:rPr>
        <w:t xml:space="preserve"> </w:t>
      </w:r>
      <w:r>
        <w:t>needs</w:t>
      </w:r>
      <w:r>
        <w:rPr>
          <w:spacing w:val="-4"/>
        </w:rPr>
        <w:t xml:space="preserve"> </w:t>
      </w:r>
      <w:r>
        <w:t>to</w:t>
      </w:r>
      <w:r>
        <w:rPr>
          <w:spacing w:val="-1"/>
        </w:rPr>
        <w:t xml:space="preserve"> </w:t>
      </w:r>
      <w:r>
        <w:t>complete</w:t>
      </w:r>
      <w:r>
        <w:rPr>
          <w:spacing w:val="-2"/>
        </w:rPr>
        <w:t xml:space="preserve"> </w:t>
      </w:r>
      <w:r>
        <w:t>the</w:t>
      </w:r>
      <w:r>
        <w:rPr>
          <w:spacing w:val="-2"/>
        </w:rPr>
        <w:t xml:space="preserve"> </w:t>
      </w:r>
      <w:r>
        <w:t>scheme</w:t>
      </w:r>
      <w:r>
        <w:rPr>
          <w:spacing w:val="-64"/>
        </w:rPr>
        <w:t xml:space="preserve"> </w:t>
      </w:r>
      <w:r>
        <w:t>pays</w:t>
      </w:r>
      <w:r>
        <w:rPr>
          <w:spacing w:val="-1"/>
        </w:rPr>
        <w:t xml:space="preserve"> </w:t>
      </w:r>
      <w:r>
        <w:t>election</w:t>
      </w:r>
      <w:r>
        <w:rPr>
          <w:spacing w:val="-1"/>
        </w:rPr>
        <w:t xml:space="preserve"> </w:t>
      </w:r>
      <w:r>
        <w:t>as</w:t>
      </w:r>
      <w:r>
        <w:rPr>
          <w:spacing w:val="-2"/>
        </w:rPr>
        <w:t xml:space="preserve"> </w:t>
      </w:r>
      <w:r>
        <w:t>follows:</w:t>
      </w:r>
    </w:p>
    <w:p w14:paraId="48D767BD" w14:textId="77777777" w:rsidR="00357018" w:rsidRDefault="00357018">
      <w:pPr>
        <w:spacing w:line="276" w:lineRule="auto"/>
        <w:sectPr w:rsidR="00357018" w:rsidSect="003E1057">
          <w:pgSz w:w="11910" w:h="16840"/>
          <w:pgMar w:top="1340" w:right="280" w:bottom="1180" w:left="240" w:header="0" w:footer="906" w:gutter="0"/>
          <w:cols w:space="720"/>
        </w:sectPr>
      </w:pPr>
    </w:p>
    <w:p w14:paraId="0AB3A644" w14:textId="77777777" w:rsidR="00357018" w:rsidRDefault="00EB1F4D">
      <w:pPr>
        <w:pStyle w:val="BodyText"/>
        <w:ind w:left="1625"/>
        <w:rPr>
          <w:sz w:val="20"/>
        </w:rPr>
      </w:pPr>
      <w:r>
        <w:rPr>
          <w:noProof/>
          <w:sz w:val="20"/>
        </w:rPr>
        <w:lastRenderedPageBreak/>
        <w:drawing>
          <wp:inline distT="0" distB="0" distL="0" distR="0" wp14:anchorId="7C261B38" wp14:editId="5CEF3AF6">
            <wp:extent cx="5146537" cy="4564380"/>
            <wp:effectExtent l="0" t="0" r="0" b="0"/>
            <wp:docPr id="5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8.png"/>
                    <pic:cNvPicPr/>
                  </pic:nvPicPr>
                  <pic:blipFill>
                    <a:blip r:embed="rId47" cstate="print"/>
                    <a:stretch>
                      <a:fillRect/>
                    </a:stretch>
                  </pic:blipFill>
                  <pic:spPr>
                    <a:xfrm>
                      <a:off x="0" y="0"/>
                      <a:ext cx="5146537" cy="4564380"/>
                    </a:xfrm>
                    <a:prstGeom prst="rect">
                      <a:avLst/>
                    </a:prstGeom>
                  </pic:spPr>
                </pic:pic>
              </a:graphicData>
            </a:graphic>
          </wp:inline>
        </w:drawing>
      </w:r>
    </w:p>
    <w:p w14:paraId="28FE2D29" w14:textId="77777777" w:rsidR="00357018" w:rsidRDefault="00357018">
      <w:pPr>
        <w:pStyle w:val="BodyText"/>
        <w:spacing w:before="6"/>
        <w:rPr>
          <w:sz w:val="20"/>
        </w:rPr>
      </w:pPr>
    </w:p>
    <w:p w14:paraId="3A17490C" w14:textId="77777777" w:rsidR="00357018" w:rsidRPr="00660A75" w:rsidRDefault="00EB1F4D">
      <w:pPr>
        <w:pStyle w:val="ListParagraph"/>
        <w:numPr>
          <w:ilvl w:val="0"/>
          <w:numId w:val="3"/>
        </w:numPr>
        <w:tabs>
          <w:tab w:val="left" w:pos="1484"/>
        </w:tabs>
        <w:spacing w:before="93"/>
        <w:ind w:hanging="368"/>
        <w:jc w:val="left"/>
        <w:rPr>
          <w:color w:val="005EB8"/>
          <w:sz w:val="24"/>
        </w:rPr>
      </w:pPr>
      <w:r w:rsidRPr="00660A75">
        <w:rPr>
          <w:color w:val="005EB8"/>
          <w:sz w:val="24"/>
        </w:rPr>
        <w:t>Andrew</w:t>
      </w:r>
      <w:r w:rsidRPr="00660A75">
        <w:rPr>
          <w:color w:val="005EB8"/>
          <w:spacing w:val="-4"/>
          <w:sz w:val="24"/>
        </w:rPr>
        <w:t xml:space="preserve"> </w:t>
      </w:r>
      <w:r w:rsidRPr="00660A75">
        <w:rPr>
          <w:color w:val="005EB8"/>
          <w:sz w:val="24"/>
        </w:rPr>
        <w:t>asks</w:t>
      </w:r>
      <w:r w:rsidRPr="00660A75">
        <w:rPr>
          <w:color w:val="005EB8"/>
          <w:spacing w:val="-2"/>
          <w:sz w:val="24"/>
        </w:rPr>
        <w:t xml:space="preserve"> </w:t>
      </w:r>
      <w:r w:rsidRPr="00660A75">
        <w:rPr>
          <w:color w:val="005EB8"/>
          <w:sz w:val="24"/>
        </w:rPr>
        <w:t>us</w:t>
      </w:r>
      <w:r w:rsidRPr="00660A75">
        <w:rPr>
          <w:color w:val="005EB8"/>
          <w:spacing w:val="-3"/>
          <w:sz w:val="24"/>
        </w:rPr>
        <w:t xml:space="preserve"> </w:t>
      </w:r>
      <w:r w:rsidRPr="00660A75">
        <w:rPr>
          <w:color w:val="005EB8"/>
          <w:sz w:val="24"/>
        </w:rPr>
        <w:t>to</w:t>
      </w:r>
      <w:r w:rsidRPr="00660A75">
        <w:rPr>
          <w:color w:val="005EB8"/>
          <w:spacing w:val="-1"/>
          <w:sz w:val="24"/>
        </w:rPr>
        <w:t xml:space="preserve"> </w:t>
      </w:r>
      <w:r w:rsidRPr="00660A75">
        <w:rPr>
          <w:color w:val="005EB8"/>
          <w:sz w:val="24"/>
        </w:rPr>
        <w:t>pay</w:t>
      </w:r>
      <w:r w:rsidRPr="00660A75">
        <w:rPr>
          <w:color w:val="005EB8"/>
          <w:spacing w:val="-4"/>
          <w:sz w:val="24"/>
        </w:rPr>
        <w:t xml:space="preserve"> </w:t>
      </w:r>
      <w:r w:rsidRPr="00660A75">
        <w:rPr>
          <w:color w:val="005EB8"/>
          <w:sz w:val="24"/>
        </w:rPr>
        <w:t>an</w:t>
      </w:r>
      <w:r w:rsidRPr="00660A75">
        <w:rPr>
          <w:color w:val="005EB8"/>
          <w:spacing w:val="-4"/>
          <w:sz w:val="24"/>
        </w:rPr>
        <w:t xml:space="preserve"> </w:t>
      </w:r>
      <w:r w:rsidRPr="00660A75">
        <w:rPr>
          <w:color w:val="005EB8"/>
          <w:sz w:val="24"/>
        </w:rPr>
        <w:t>annual</w:t>
      </w:r>
      <w:r w:rsidRPr="00660A75">
        <w:rPr>
          <w:color w:val="005EB8"/>
          <w:spacing w:val="-1"/>
          <w:sz w:val="24"/>
        </w:rPr>
        <w:t xml:space="preserve"> </w:t>
      </w:r>
      <w:r w:rsidRPr="00660A75">
        <w:rPr>
          <w:color w:val="005EB8"/>
          <w:sz w:val="24"/>
        </w:rPr>
        <w:t>allowance</w:t>
      </w:r>
      <w:r w:rsidRPr="00660A75">
        <w:rPr>
          <w:color w:val="005EB8"/>
          <w:spacing w:val="-4"/>
          <w:sz w:val="24"/>
        </w:rPr>
        <w:t xml:space="preserve"> </w:t>
      </w:r>
      <w:r w:rsidRPr="00660A75">
        <w:rPr>
          <w:color w:val="005EB8"/>
          <w:sz w:val="24"/>
        </w:rPr>
        <w:t>charge</w:t>
      </w:r>
      <w:r w:rsidRPr="00660A75">
        <w:rPr>
          <w:color w:val="005EB8"/>
          <w:spacing w:val="-1"/>
          <w:sz w:val="24"/>
        </w:rPr>
        <w:t xml:space="preserve"> </w:t>
      </w:r>
      <w:r w:rsidRPr="00660A75">
        <w:rPr>
          <w:color w:val="005EB8"/>
          <w:sz w:val="24"/>
        </w:rPr>
        <w:t>lower</w:t>
      </w:r>
      <w:r w:rsidRPr="00660A75">
        <w:rPr>
          <w:color w:val="005EB8"/>
          <w:spacing w:val="-2"/>
          <w:sz w:val="24"/>
        </w:rPr>
        <w:t xml:space="preserve"> </w:t>
      </w:r>
      <w:r w:rsidRPr="00660A75">
        <w:rPr>
          <w:color w:val="005EB8"/>
          <w:sz w:val="24"/>
        </w:rPr>
        <w:t>than</w:t>
      </w:r>
      <w:r w:rsidRPr="00660A75">
        <w:rPr>
          <w:color w:val="005EB8"/>
          <w:spacing w:val="-2"/>
          <w:sz w:val="24"/>
        </w:rPr>
        <w:t xml:space="preserve"> </w:t>
      </w:r>
      <w:r w:rsidRPr="00660A75">
        <w:rPr>
          <w:color w:val="005EB8"/>
          <w:sz w:val="24"/>
        </w:rPr>
        <w:t>the</w:t>
      </w:r>
      <w:r w:rsidRPr="00660A75">
        <w:rPr>
          <w:color w:val="005EB8"/>
          <w:spacing w:val="-3"/>
          <w:sz w:val="24"/>
        </w:rPr>
        <w:t xml:space="preserve"> </w:t>
      </w:r>
      <w:proofErr w:type="gramStart"/>
      <w:r w:rsidRPr="00660A75">
        <w:rPr>
          <w:color w:val="005EB8"/>
          <w:sz w:val="24"/>
        </w:rPr>
        <w:t>maximum</w:t>
      </w:r>
      <w:proofErr w:type="gramEnd"/>
    </w:p>
    <w:p w14:paraId="2A5A3251" w14:textId="77777777" w:rsidR="00357018" w:rsidRDefault="00357018">
      <w:pPr>
        <w:pStyle w:val="BodyText"/>
        <w:spacing w:before="10"/>
        <w:rPr>
          <w:sz w:val="20"/>
        </w:rPr>
      </w:pPr>
    </w:p>
    <w:p w14:paraId="614928E9" w14:textId="77777777" w:rsidR="00357018" w:rsidRDefault="00EB1F4D">
      <w:pPr>
        <w:pStyle w:val="BodyText"/>
        <w:spacing w:line="276" w:lineRule="auto"/>
        <w:ind w:left="1200" w:right="1165"/>
      </w:pPr>
      <w:r>
        <w:t>Andrew may decide to pay some of his annual allowance charge directly to HMRC or</w:t>
      </w:r>
      <w:r>
        <w:rPr>
          <w:spacing w:val="-65"/>
        </w:rPr>
        <w:t xml:space="preserve"> </w:t>
      </w:r>
      <w:r>
        <w:t>could have unused annual allowance from the previous three tax years to carry</w:t>
      </w:r>
      <w:r>
        <w:rPr>
          <w:spacing w:val="1"/>
        </w:rPr>
        <w:t xml:space="preserve"> </w:t>
      </w:r>
      <w:r>
        <w:t>forward.</w:t>
      </w:r>
      <w:r>
        <w:rPr>
          <w:spacing w:val="2"/>
        </w:rPr>
        <w:t xml:space="preserve"> </w:t>
      </w:r>
      <w:r>
        <w:t>He could</w:t>
      </w:r>
      <w:r>
        <w:rPr>
          <w:spacing w:val="-3"/>
        </w:rPr>
        <w:t xml:space="preserve"> </w:t>
      </w:r>
      <w:r>
        <w:t>ask</w:t>
      </w:r>
      <w:r>
        <w:rPr>
          <w:spacing w:val="-3"/>
        </w:rPr>
        <w:t xml:space="preserve"> </w:t>
      </w:r>
      <w:r>
        <w:t>us</w:t>
      </w:r>
      <w:r>
        <w:rPr>
          <w:spacing w:val="-1"/>
        </w:rPr>
        <w:t xml:space="preserve"> </w:t>
      </w:r>
      <w:r>
        <w:t>to</w:t>
      </w:r>
      <w:r>
        <w:rPr>
          <w:spacing w:val="-3"/>
        </w:rPr>
        <w:t xml:space="preserve"> </w:t>
      </w:r>
      <w:r>
        <w:t>pay</w:t>
      </w:r>
      <w:r>
        <w:rPr>
          <w:spacing w:val="-4"/>
        </w:rPr>
        <w:t xml:space="preserve"> </w:t>
      </w:r>
      <w:r>
        <w:t>a charge lower</w:t>
      </w:r>
      <w:r>
        <w:rPr>
          <w:spacing w:val="-1"/>
        </w:rPr>
        <w:t xml:space="preserve"> </w:t>
      </w:r>
      <w:r>
        <w:t>than</w:t>
      </w:r>
      <w:r>
        <w:rPr>
          <w:spacing w:val="-1"/>
        </w:rPr>
        <w:t xml:space="preserve"> </w:t>
      </w:r>
      <w:r>
        <w:t>the</w:t>
      </w:r>
      <w:r>
        <w:rPr>
          <w:spacing w:val="-3"/>
        </w:rPr>
        <w:t xml:space="preserve"> </w:t>
      </w:r>
      <w:r>
        <w:t>maximum calculated</w:t>
      </w:r>
      <w:r>
        <w:rPr>
          <w:spacing w:val="-1"/>
        </w:rPr>
        <w:t xml:space="preserve"> </w:t>
      </w:r>
      <w:r>
        <w:t>at</w:t>
      </w:r>
      <w:r>
        <w:rPr>
          <w:spacing w:val="-3"/>
        </w:rPr>
        <w:t xml:space="preserve"> </w:t>
      </w:r>
      <w:r>
        <w:t>l.</w:t>
      </w:r>
    </w:p>
    <w:p w14:paraId="4EB36A87" w14:textId="1F69A455" w:rsidR="00357018" w:rsidRDefault="00EB1F4D">
      <w:pPr>
        <w:pStyle w:val="BodyText"/>
        <w:spacing w:before="200" w:line="276" w:lineRule="auto"/>
        <w:ind w:left="1200" w:right="1178"/>
      </w:pPr>
      <w:r>
        <w:t>If</w:t>
      </w:r>
      <w:r>
        <w:rPr>
          <w:spacing w:val="-2"/>
        </w:rPr>
        <w:t xml:space="preserve"> </w:t>
      </w:r>
      <w:r>
        <w:t>he</w:t>
      </w:r>
      <w:r>
        <w:rPr>
          <w:spacing w:val="-4"/>
        </w:rPr>
        <w:t xml:space="preserve"> </w:t>
      </w:r>
      <w:r>
        <w:t>had</w:t>
      </w:r>
      <w:r>
        <w:rPr>
          <w:spacing w:val="-2"/>
        </w:rPr>
        <w:t xml:space="preserve"> </w:t>
      </w:r>
      <w:r>
        <w:t>unused</w:t>
      </w:r>
      <w:r>
        <w:rPr>
          <w:spacing w:val="-3"/>
        </w:rPr>
        <w:t xml:space="preserve"> </w:t>
      </w:r>
      <w:r>
        <w:t>annual</w:t>
      </w:r>
      <w:r>
        <w:rPr>
          <w:spacing w:val="-3"/>
        </w:rPr>
        <w:t xml:space="preserve"> </w:t>
      </w:r>
      <w:r>
        <w:t>allowance</w:t>
      </w:r>
      <w:r>
        <w:rPr>
          <w:spacing w:val="1"/>
        </w:rPr>
        <w:t xml:space="preserve"> </w:t>
      </w:r>
      <w:r>
        <w:t>of</w:t>
      </w:r>
      <w:r>
        <w:rPr>
          <w:spacing w:val="-2"/>
        </w:rPr>
        <w:t xml:space="preserve"> </w:t>
      </w:r>
      <w:r>
        <w:t>£15,000</w:t>
      </w:r>
      <w:r w:rsidR="00660A75">
        <w:t>,</w:t>
      </w:r>
      <w:r>
        <w:rPr>
          <w:spacing w:val="-3"/>
        </w:rPr>
        <w:t xml:space="preserve"> </w:t>
      </w:r>
      <w:r>
        <w:t>he</w:t>
      </w:r>
      <w:r>
        <w:rPr>
          <w:spacing w:val="-4"/>
        </w:rPr>
        <w:t xml:space="preserve"> </w:t>
      </w:r>
      <w:r>
        <w:t>would</w:t>
      </w:r>
      <w:r>
        <w:rPr>
          <w:spacing w:val="-3"/>
        </w:rPr>
        <w:t xml:space="preserve"> </w:t>
      </w:r>
      <w:r>
        <w:t>have</w:t>
      </w:r>
      <w:r>
        <w:rPr>
          <w:spacing w:val="-3"/>
        </w:rPr>
        <w:t xml:space="preserve"> </w:t>
      </w:r>
      <w:r>
        <w:t>an</w:t>
      </w:r>
      <w:r>
        <w:rPr>
          <w:spacing w:val="-2"/>
        </w:rPr>
        <w:t xml:space="preserve"> </w:t>
      </w:r>
      <w:r>
        <w:t>annual</w:t>
      </w:r>
      <w:r>
        <w:rPr>
          <w:spacing w:val="-6"/>
        </w:rPr>
        <w:t xml:space="preserve"> </w:t>
      </w:r>
      <w:r>
        <w:t>allowance</w:t>
      </w:r>
      <w:r>
        <w:rPr>
          <w:spacing w:val="-64"/>
        </w:rPr>
        <w:t xml:space="preserve"> </w:t>
      </w:r>
      <w:r>
        <w:t>charge</w:t>
      </w:r>
      <w:r>
        <w:rPr>
          <w:spacing w:val="-1"/>
        </w:rPr>
        <w:t xml:space="preserve"> </w:t>
      </w:r>
      <w:r>
        <w:t>of £23,850.</w:t>
      </w:r>
      <w:r>
        <w:rPr>
          <w:spacing w:val="63"/>
        </w:rPr>
        <w:t xml:space="preserve"> </w:t>
      </w:r>
      <w:r>
        <w:t>This is</w:t>
      </w:r>
      <w:r>
        <w:rPr>
          <w:spacing w:val="-1"/>
        </w:rPr>
        <w:t xml:space="preserve"> </w:t>
      </w:r>
      <w:r>
        <w:t>less than</w:t>
      </w:r>
      <w:r>
        <w:rPr>
          <w:spacing w:val="-1"/>
        </w:rPr>
        <w:t xml:space="preserve"> </w:t>
      </w:r>
      <w:r>
        <w:t>the</w:t>
      </w:r>
      <w:r>
        <w:rPr>
          <w:spacing w:val="-2"/>
        </w:rPr>
        <w:t xml:space="preserve"> </w:t>
      </w:r>
      <w:r>
        <w:t>maximum</w:t>
      </w:r>
      <w:r>
        <w:rPr>
          <w:spacing w:val="1"/>
        </w:rPr>
        <w:t xml:space="preserve"> </w:t>
      </w:r>
      <w:r>
        <w:t>£30,600.</w:t>
      </w:r>
    </w:p>
    <w:p w14:paraId="540AAEDC" w14:textId="77777777" w:rsidR="00357018" w:rsidRDefault="00EB1F4D">
      <w:pPr>
        <w:pStyle w:val="BodyText"/>
        <w:spacing w:before="201" w:line="451" w:lineRule="auto"/>
        <w:ind w:left="1200" w:right="3820"/>
      </w:pPr>
      <w:r>
        <w:t>He can choose to split this between both his NHS schemes.</w:t>
      </w:r>
      <w:r>
        <w:rPr>
          <w:spacing w:val="-64"/>
        </w:rPr>
        <w:t xml:space="preserve"> </w:t>
      </w:r>
      <w:r>
        <w:t>1995/2008</w:t>
      </w:r>
      <w:r>
        <w:rPr>
          <w:spacing w:val="1"/>
        </w:rPr>
        <w:t xml:space="preserve"> </w:t>
      </w:r>
      <w:r>
        <w:t>NHS</w:t>
      </w:r>
      <w:r>
        <w:rPr>
          <w:spacing w:val="-2"/>
        </w:rPr>
        <w:t xml:space="preserve"> </w:t>
      </w:r>
      <w:r>
        <w:t>Pension</w:t>
      </w:r>
      <w:r>
        <w:rPr>
          <w:spacing w:val="3"/>
        </w:rPr>
        <w:t xml:space="preserve"> </w:t>
      </w:r>
      <w:r>
        <w:t>Scheme</w:t>
      </w:r>
    </w:p>
    <w:p w14:paraId="38E30464" w14:textId="77777777" w:rsidR="00357018" w:rsidRDefault="00EB1F4D">
      <w:pPr>
        <w:tabs>
          <w:tab w:val="left" w:pos="4080"/>
          <w:tab w:val="left" w:pos="6308"/>
        </w:tabs>
        <w:spacing w:before="114"/>
        <w:ind w:left="1536"/>
      </w:pPr>
      <w:r>
        <w:rPr>
          <w:sz w:val="24"/>
          <w:u w:val="single"/>
        </w:rPr>
        <w:t>£10,000</w:t>
      </w:r>
      <w:r>
        <w:rPr>
          <w:spacing w:val="-1"/>
          <w:sz w:val="24"/>
        </w:rPr>
        <w:t xml:space="preserve"> </w:t>
      </w:r>
      <w:r>
        <w:rPr>
          <w:sz w:val="24"/>
        </w:rPr>
        <w:t>x</w:t>
      </w:r>
      <w:r>
        <w:rPr>
          <w:spacing w:val="-5"/>
          <w:sz w:val="24"/>
        </w:rPr>
        <w:t xml:space="preserve"> </w:t>
      </w:r>
      <w:r>
        <w:rPr>
          <w:sz w:val="24"/>
        </w:rPr>
        <w:t>£23,850</w:t>
      </w:r>
      <w:r>
        <w:rPr>
          <w:sz w:val="24"/>
        </w:rPr>
        <w:tab/>
        <w:t>=</w:t>
      </w:r>
      <w:r>
        <w:rPr>
          <w:spacing w:val="-2"/>
          <w:sz w:val="24"/>
        </w:rPr>
        <w:t xml:space="preserve"> </w:t>
      </w:r>
      <w:r>
        <w:rPr>
          <w:sz w:val="24"/>
        </w:rPr>
        <w:t>£3,057.69</w:t>
      </w:r>
      <w:r>
        <w:rPr>
          <w:sz w:val="24"/>
        </w:rPr>
        <w:tab/>
      </w:r>
      <w:r>
        <w:rPr>
          <w:color w:val="FF0000"/>
        </w:rPr>
        <w:t>-</w:t>
      </w:r>
      <w:r>
        <w:rPr>
          <w:color w:val="FF0000"/>
          <w:spacing w:val="1"/>
        </w:rPr>
        <w:t xml:space="preserve"> </w:t>
      </w:r>
      <w:r>
        <w:rPr>
          <w:color w:val="FF0000"/>
        </w:rPr>
        <w:t>voluntary</w:t>
      </w:r>
      <w:r>
        <w:rPr>
          <w:color w:val="FF0000"/>
          <w:spacing w:val="-3"/>
        </w:rPr>
        <w:t xml:space="preserve"> </w:t>
      </w:r>
      <w:r>
        <w:rPr>
          <w:color w:val="FF0000"/>
        </w:rPr>
        <w:t>scheme</w:t>
      </w:r>
      <w:r>
        <w:rPr>
          <w:color w:val="FF0000"/>
          <w:spacing w:val="-1"/>
        </w:rPr>
        <w:t xml:space="preserve"> </w:t>
      </w:r>
      <w:r>
        <w:rPr>
          <w:color w:val="FF0000"/>
        </w:rPr>
        <w:t>pays</w:t>
      </w:r>
    </w:p>
    <w:p w14:paraId="782C3B54" w14:textId="77777777" w:rsidR="00357018" w:rsidRDefault="00EB1F4D">
      <w:pPr>
        <w:pStyle w:val="BodyText"/>
        <w:spacing w:before="41"/>
        <w:ind w:left="1536"/>
      </w:pPr>
      <w:r>
        <w:t>£78,000</w:t>
      </w:r>
    </w:p>
    <w:p w14:paraId="53ECFEE6" w14:textId="77777777" w:rsidR="00357018" w:rsidRDefault="00357018">
      <w:pPr>
        <w:pStyle w:val="BodyText"/>
        <w:spacing w:before="3"/>
        <w:rPr>
          <w:sz w:val="31"/>
        </w:rPr>
      </w:pPr>
    </w:p>
    <w:p w14:paraId="45FBA149" w14:textId="77777777" w:rsidR="00357018" w:rsidRDefault="00EB1F4D">
      <w:pPr>
        <w:pStyle w:val="BodyText"/>
        <w:ind w:left="1200"/>
      </w:pPr>
      <w:r>
        <w:t>2015</w:t>
      </w:r>
      <w:r>
        <w:rPr>
          <w:spacing w:val="-2"/>
        </w:rPr>
        <w:t xml:space="preserve"> </w:t>
      </w:r>
      <w:r>
        <w:t>NHS</w:t>
      </w:r>
      <w:r>
        <w:rPr>
          <w:spacing w:val="-2"/>
        </w:rPr>
        <w:t xml:space="preserve"> </w:t>
      </w:r>
      <w:r>
        <w:t>Pension</w:t>
      </w:r>
      <w:r>
        <w:rPr>
          <w:spacing w:val="-2"/>
        </w:rPr>
        <w:t xml:space="preserve"> </w:t>
      </w:r>
      <w:r>
        <w:t>Scheme</w:t>
      </w:r>
    </w:p>
    <w:p w14:paraId="61673E4A" w14:textId="77777777" w:rsidR="00357018" w:rsidRDefault="00357018">
      <w:pPr>
        <w:pStyle w:val="BodyText"/>
        <w:spacing w:before="2"/>
        <w:rPr>
          <w:sz w:val="31"/>
        </w:rPr>
      </w:pPr>
    </w:p>
    <w:p w14:paraId="50CD95BE" w14:textId="77777777" w:rsidR="00357018" w:rsidRDefault="00EB1F4D">
      <w:pPr>
        <w:tabs>
          <w:tab w:val="left" w:pos="4080"/>
          <w:tab w:val="left" w:pos="6308"/>
        </w:tabs>
        <w:ind w:left="1536"/>
      </w:pPr>
      <w:r>
        <w:rPr>
          <w:sz w:val="24"/>
          <w:u w:val="single"/>
        </w:rPr>
        <w:t>£68,000</w:t>
      </w:r>
      <w:r>
        <w:rPr>
          <w:spacing w:val="-1"/>
          <w:sz w:val="24"/>
        </w:rPr>
        <w:t xml:space="preserve"> </w:t>
      </w:r>
      <w:r>
        <w:rPr>
          <w:sz w:val="24"/>
        </w:rPr>
        <w:t>x</w:t>
      </w:r>
      <w:r>
        <w:rPr>
          <w:spacing w:val="-5"/>
          <w:sz w:val="24"/>
        </w:rPr>
        <w:t xml:space="preserve"> </w:t>
      </w:r>
      <w:r>
        <w:rPr>
          <w:sz w:val="24"/>
        </w:rPr>
        <w:t>£23,850</w:t>
      </w:r>
      <w:r>
        <w:rPr>
          <w:sz w:val="24"/>
        </w:rPr>
        <w:tab/>
        <w:t>=</w:t>
      </w:r>
      <w:r>
        <w:rPr>
          <w:spacing w:val="-2"/>
          <w:sz w:val="24"/>
        </w:rPr>
        <w:t xml:space="preserve"> </w:t>
      </w:r>
      <w:r>
        <w:rPr>
          <w:sz w:val="24"/>
        </w:rPr>
        <w:t>£20,792.31</w:t>
      </w:r>
      <w:r>
        <w:rPr>
          <w:sz w:val="24"/>
        </w:rPr>
        <w:tab/>
      </w:r>
      <w:r>
        <w:rPr>
          <w:color w:val="FF0000"/>
        </w:rPr>
        <w:t>-</w:t>
      </w:r>
      <w:r>
        <w:rPr>
          <w:color w:val="FF0000"/>
          <w:spacing w:val="-2"/>
        </w:rPr>
        <w:t xml:space="preserve"> </w:t>
      </w:r>
      <w:r>
        <w:rPr>
          <w:color w:val="006FC0"/>
        </w:rPr>
        <w:t>mandatory</w:t>
      </w:r>
      <w:r>
        <w:rPr>
          <w:color w:val="006FC0"/>
          <w:spacing w:val="-3"/>
        </w:rPr>
        <w:t xml:space="preserve"> </w:t>
      </w:r>
      <w:r>
        <w:rPr>
          <w:color w:val="006FC0"/>
        </w:rPr>
        <w:t xml:space="preserve">and </w:t>
      </w:r>
      <w:r>
        <w:rPr>
          <w:color w:val="FF0000"/>
        </w:rPr>
        <w:t>voluntary</w:t>
      </w:r>
      <w:r>
        <w:rPr>
          <w:color w:val="FF0000"/>
          <w:spacing w:val="-3"/>
        </w:rPr>
        <w:t xml:space="preserve"> </w:t>
      </w:r>
      <w:r>
        <w:rPr>
          <w:color w:val="FF0000"/>
        </w:rPr>
        <w:t>scheme</w:t>
      </w:r>
      <w:r>
        <w:rPr>
          <w:color w:val="FF0000"/>
          <w:spacing w:val="-2"/>
        </w:rPr>
        <w:t xml:space="preserve"> </w:t>
      </w:r>
      <w:r>
        <w:rPr>
          <w:color w:val="FF0000"/>
        </w:rPr>
        <w:t>pays</w:t>
      </w:r>
    </w:p>
    <w:p w14:paraId="79F67356" w14:textId="77777777" w:rsidR="00357018" w:rsidRDefault="00EB1F4D">
      <w:pPr>
        <w:pStyle w:val="BodyText"/>
        <w:spacing w:before="43"/>
        <w:ind w:left="1536"/>
      </w:pPr>
      <w:r>
        <w:t>£78,000</w:t>
      </w:r>
    </w:p>
    <w:p w14:paraId="7EB397DC" w14:textId="77777777" w:rsidR="00357018" w:rsidRDefault="00357018">
      <w:pPr>
        <w:sectPr w:rsidR="00357018" w:rsidSect="003E1057">
          <w:pgSz w:w="11910" w:h="16840"/>
          <w:pgMar w:top="1500" w:right="280" w:bottom="1180" w:left="240" w:header="0" w:footer="906" w:gutter="0"/>
          <w:cols w:space="720"/>
        </w:sectPr>
      </w:pPr>
    </w:p>
    <w:p w14:paraId="4AD5C93C" w14:textId="77777777" w:rsidR="00357018" w:rsidRDefault="00EB1F4D">
      <w:pPr>
        <w:pStyle w:val="BodyText"/>
        <w:ind w:left="1661"/>
        <w:rPr>
          <w:sz w:val="20"/>
        </w:rPr>
      </w:pPr>
      <w:r>
        <w:rPr>
          <w:noProof/>
          <w:sz w:val="20"/>
        </w:rPr>
        <w:lastRenderedPageBreak/>
        <w:drawing>
          <wp:inline distT="0" distB="0" distL="0" distR="0" wp14:anchorId="60B5E6E0" wp14:editId="3D6714B7">
            <wp:extent cx="5200207" cy="4621434"/>
            <wp:effectExtent l="0" t="0" r="0" b="0"/>
            <wp:docPr id="5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9.png"/>
                    <pic:cNvPicPr/>
                  </pic:nvPicPr>
                  <pic:blipFill>
                    <a:blip r:embed="rId48" cstate="print"/>
                    <a:stretch>
                      <a:fillRect/>
                    </a:stretch>
                  </pic:blipFill>
                  <pic:spPr>
                    <a:xfrm>
                      <a:off x="0" y="0"/>
                      <a:ext cx="5200207" cy="4621434"/>
                    </a:xfrm>
                    <a:prstGeom prst="rect">
                      <a:avLst/>
                    </a:prstGeom>
                  </pic:spPr>
                </pic:pic>
              </a:graphicData>
            </a:graphic>
          </wp:inline>
        </w:drawing>
      </w:r>
    </w:p>
    <w:p w14:paraId="0695D572" w14:textId="77777777" w:rsidR="00357018" w:rsidRDefault="00357018">
      <w:pPr>
        <w:pStyle w:val="BodyText"/>
        <w:rPr>
          <w:sz w:val="20"/>
        </w:rPr>
      </w:pPr>
    </w:p>
    <w:p w14:paraId="3D2A374D" w14:textId="77777777" w:rsidR="00357018" w:rsidRDefault="00357018">
      <w:pPr>
        <w:pStyle w:val="BodyText"/>
        <w:spacing w:before="6"/>
        <w:rPr>
          <w:sz w:val="22"/>
        </w:rPr>
      </w:pPr>
    </w:p>
    <w:p w14:paraId="17986A5A" w14:textId="77777777" w:rsidR="00357018" w:rsidRDefault="00EB1F4D">
      <w:pPr>
        <w:pStyle w:val="BodyText"/>
        <w:spacing w:before="92" w:line="276" w:lineRule="auto"/>
        <w:ind w:left="1200" w:right="1351"/>
      </w:pPr>
      <w:r>
        <w:t>Alternatively, Andrew may decide to ask one NHS scheme to pay more of his</w:t>
      </w:r>
      <w:r>
        <w:rPr>
          <w:spacing w:val="1"/>
        </w:rPr>
        <w:t xml:space="preserve"> </w:t>
      </w:r>
      <w:r>
        <w:t>charge.</w:t>
      </w:r>
      <w:r>
        <w:rPr>
          <w:spacing w:val="1"/>
        </w:rPr>
        <w:t xml:space="preserve"> </w:t>
      </w:r>
      <w:r>
        <w:t xml:space="preserve">This is acceptable </w:t>
      </w:r>
      <w:proofErr w:type="gramStart"/>
      <w:r>
        <w:t>as long as</w:t>
      </w:r>
      <w:proofErr w:type="gramEnd"/>
      <w:r>
        <w:t xml:space="preserve"> he does not go over the maximum amount</w:t>
      </w:r>
      <w:r>
        <w:rPr>
          <w:spacing w:val="-64"/>
        </w:rPr>
        <w:t xml:space="preserve"> </w:t>
      </w:r>
      <w:r>
        <w:t>allowed</w:t>
      </w:r>
      <w:r>
        <w:rPr>
          <w:spacing w:val="-1"/>
        </w:rPr>
        <w:t xml:space="preserve"> </w:t>
      </w:r>
      <w:r>
        <w:t>by</w:t>
      </w:r>
      <w:r>
        <w:rPr>
          <w:spacing w:val="-3"/>
        </w:rPr>
        <w:t xml:space="preserve"> </w:t>
      </w:r>
      <w:r>
        <w:t>the</w:t>
      </w:r>
      <w:r>
        <w:rPr>
          <w:spacing w:val="3"/>
        </w:rPr>
        <w:t xml:space="preserve"> </w:t>
      </w:r>
      <w:r>
        <w:t>Scheme</w:t>
      </w:r>
      <w:r>
        <w:rPr>
          <w:spacing w:val="2"/>
        </w:rPr>
        <w:t xml:space="preserve"> </w:t>
      </w:r>
      <w:r>
        <w:t>Actuary</w:t>
      </w:r>
      <w:r>
        <w:rPr>
          <w:spacing w:val="-4"/>
        </w:rPr>
        <w:t xml:space="preserve"> </w:t>
      </w:r>
      <w:r>
        <w:t>in</w:t>
      </w:r>
      <w:r>
        <w:rPr>
          <w:spacing w:val="-1"/>
        </w:rPr>
        <w:t xml:space="preserve"> </w:t>
      </w:r>
      <w:r>
        <w:t>each NHS</w:t>
      </w:r>
      <w:r>
        <w:rPr>
          <w:spacing w:val="-3"/>
        </w:rPr>
        <w:t xml:space="preserve"> </w:t>
      </w:r>
      <w:r>
        <w:t>scheme.</w:t>
      </w:r>
    </w:p>
    <w:p w14:paraId="4D34CF51" w14:textId="77777777" w:rsidR="00357018" w:rsidRDefault="00357018">
      <w:pPr>
        <w:spacing w:line="276" w:lineRule="auto"/>
        <w:sectPr w:rsidR="00357018" w:rsidSect="003E1057">
          <w:pgSz w:w="11910" w:h="16840"/>
          <w:pgMar w:top="1460" w:right="280" w:bottom="1180" w:left="240" w:header="0" w:footer="906" w:gutter="0"/>
          <w:cols w:space="720"/>
        </w:sectPr>
      </w:pPr>
    </w:p>
    <w:p w14:paraId="7E024158" w14:textId="77777777" w:rsidR="00357018" w:rsidRPr="00660A75" w:rsidRDefault="00EB1F4D">
      <w:pPr>
        <w:pStyle w:val="Heading2"/>
        <w:spacing w:before="80" w:line="276" w:lineRule="auto"/>
        <w:ind w:right="1314"/>
        <w:rPr>
          <w:color w:val="005EB8"/>
        </w:rPr>
      </w:pPr>
      <w:bookmarkStart w:id="10" w:name="_TOC_250009"/>
      <w:r w:rsidRPr="00660A75">
        <w:rPr>
          <w:color w:val="005EB8"/>
        </w:rPr>
        <w:lastRenderedPageBreak/>
        <w:t>Example 5 – Pension input amount in both NHS schemes is over the standard</w:t>
      </w:r>
      <w:r w:rsidRPr="00660A75">
        <w:rPr>
          <w:color w:val="005EB8"/>
          <w:spacing w:val="-64"/>
        </w:rPr>
        <w:t xml:space="preserve"> </w:t>
      </w:r>
      <w:r w:rsidRPr="00660A75">
        <w:rPr>
          <w:color w:val="005EB8"/>
        </w:rPr>
        <w:t>annual</w:t>
      </w:r>
      <w:r w:rsidRPr="00660A75">
        <w:rPr>
          <w:color w:val="005EB8"/>
          <w:spacing w:val="-1"/>
        </w:rPr>
        <w:t xml:space="preserve"> </w:t>
      </w:r>
      <w:bookmarkEnd w:id="10"/>
      <w:r w:rsidRPr="00660A75">
        <w:rPr>
          <w:color w:val="005EB8"/>
        </w:rPr>
        <w:t>allowance</w:t>
      </w:r>
    </w:p>
    <w:p w14:paraId="3791D4E4" w14:textId="77777777" w:rsidR="00357018" w:rsidRDefault="00EB1F4D">
      <w:pPr>
        <w:pStyle w:val="BodyText"/>
        <w:rPr>
          <w:b/>
          <w:sz w:val="20"/>
        </w:rPr>
      </w:pPr>
      <w:r>
        <w:rPr>
          <w:noProof/>
        </w:rPr>
        <w:drawing>
          <wp:anchor distT="0" distB="0" distL="0" distR="0" simplePos="0" relativeHeight="27" behindDoc="0" locked="0" layoutInCell="1" allowOverlap="1" wp14:anchorId="36927531" wp14:editId="2BA6A1EF">
            <wp:simplePos x="0" y="0"/>
            <wp:positionH relativeFrom="page">
              <wp:posOffset>931011</wp:posOffset>
            </wp:positionH>
            <wp:positionV relativeFrom="paragraph">
              <wp:posOffset>161360</wp:posOffset>
            </wp:positionV>
            <wp:extent cx="5898789" cy="1102137"/>
            <wp:effectExtent l="0" t="0" r="0" b="0"/>
            <wp:wrapTopAndBottom/>
            <wp:docPr id="5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0.png"/>
                    <pic:cNvPicPr/>
                  </pic:nvPicPr>
                  <pic:blipFill>
                    <a:blip r:embed="rId49" cstate="print"/>
                    <a:stretch>
                      <a:fillRect/>
                    </a:stretch>
                  </pic:blipFill>
                  <pic:spPr>
                    <a:xfrm>
                      <a:off x="0" y="0"/>
                      <a:ext cx="5898789" cy="1102137"/>
                    </a:xfrm>
                    <a:prstGeom prst="rect">
                      <a:avLst/>
                    </a:prstGeom>
                  </pic:spPr>
                </pic:pic>
              </a:graphicData>
            </a:graphic>
          </wp:anchor>
        </w:drawing>
      </w:r>
      <w:r>
        <w:rPr>
          <w:noProof/>
        </w:rPr>
        <w:drawing>
          <wp:anchor distT="0" distB="0" distL="0" distR="0" simplePos="0" relativeHeight="28" behindDoc="0" locked="0" layoutInCell="1" allowOverlap="1" wp14:anchorId="329F0C17" wp14:editId="1A9FA606">
            <wp:simplePos x="0" y="0"/>
            <wp:positionH relativeFrom="page">
              <wp:posOffset>939316</wp:posOffset>
            </wp:positionH>
            <wp:positionV relativeFrom="paragraph">
              <wp:posOffset>1475194</wp:posOffset>
            </wp:positionV>
            <wp:extent cx="5895334" cy="1102137"/>
            <wp:effectExtent l="0" t="0" r="0" b="0"/>
            <wp:wrapTopAndBottom/>
            <wp:docPr id="61"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1.png"/>
                    <pic:cNvPicPr/>
                  </pic:nvPicPr>
                  <pic:blipFill>
                    <a:blip r:embed="rId50" cstate="print"/>
                    <a:stretch>
                      <a:fillRect/>
                    </a:stretch>
                  </pic:blipFill>
                  <pic:spPr>
                    <a:xfrm>
                      <a:off x="0" y="0"/>
                      <a:ext cx="5895334" cy="1102137"/>
                    </a:xfrm>
                    <a:prstGeom prst="rect">
                      <a:avLst/>
                    </a:prstGeom>
                  </pic:spPr>
                </pic:pic>
              </a:graphicData>
            </a:graphic>
          </wp:anchor>
        </w:drawing>
      </w:r>
    </w:p>
    <w:p w14:paraId="70A0F57C" w14:textId="77777777" w:rsidR="00357018" w:rsidRDefault="00357018">
      <w:pPr>
        <w:pStyle w:val="BodyText"/>
        <w:spacing w:before="10"/>
        <w:rPr>
          <w:b/>
          <w:sz w:val="26"/>
        </w:rPr>
      </w:pPr>
    </w:p>
    <w:p w14:paraId="69F67AE6" w14:textId="77777777" w:rsidR="00357018" w:rsidRDefault="00357018">
      <w:pPr>
        <w:pStyle w:val="BodyText"/>
        <w:spacing w:before="3"/>
        <w:rPr>
          <w:b/>
          <w:sz w:val="23"/>
        </w:rPr>
      </w:pPr>
    </w:p>
    <w:p w14:paraId="2FD5B647" w14:textId="77777777" w:rsidR="00357018" w:rsidRDefault="00EB1F4D">
      <w:pPr>
        <w:pStyle w:val="BodyText"/>
        <w:spacing w:line="278" w:lineRule="auto"/>
        <w:ind w:left="1200" w:right="1391"/>
      </w:pPr>
      <w:r>
        <w:t>Christine is a member of both the 1995/2008 and the 2015 NHS Pension Schemes</w:t>
      </w:r>
      <w:r>
        <w:rPr>
          <w:spacing w:val="-64"/>
        </w:rPr>
        <w:t xml:space="preserve"> </w:t>
      </w:r>
      <w:r>
        <w:t>and</w:t>
      </w:r>
      <w:r>
        <w:rPr>
          <w:spacing w:val="-1"/>
        </w:rPr>
        <w:t xml:space="preserve"> </w:t>
      </w:r>
      <w:r>
        <w:t>received two</w:t>
      </w:r>
      <w:r>
        <w:rPr>
          <w:spacing w:val="-1"/>
        </w:rPr>
        <w:t xml:space="preserve"> </w:t>
      </w:r>
      <w:r>
        <w:t>pension savings</w:t>
      </w:r>
      <w:r>
        <w:rPr>
          <w:spacing w:val="-1"/>
        </w:rPr>
        <w:t xml:space="preserve"> </w:t>
      </w:r>
      <w:r>
        <w:t>statements for</w:t>
      </w:r>
      <w:r>
        <w:rPr>
          <w:spacing w:val="-1"/>
        </w:rPr>
        <w:t xml:space="preserve"> </w:t>
      </w:r>
      <w:r>
        <w:t>tax</w:t>
      </w:r>
      <w:r>
        <w:rPr>
          <w:spacing w:val="-3"/>
        </w:rPr>
        <w:t xml:space="preserve"> </w:t>
      </w:r>
      <w:r>
        <w:t>year</w:t>
      </w:r>
      <w:r>
        <w:rPr>
          <w:spacing w:val="-1"/>
        </w:rPr>
        <w:t xml:space="preserve"> </w:t>
      </w:r>
      <w:r>
        <w:t>2017/18.</w:t>
      </w:r>
    </w:p>
    <w:p w14:paraId="34BE8AC6" w14:textId="77777777" w:rsidR="00357018" w:rsidRDefault="00EB1F4D">
      <w:pPr>
        <w:pStyle w:val="BodyText"/>
        <w:spacing w:before="195" w:line="276" w:lineRule="auto"/>
        <w:ind w:left="1200" w:right="1178"/>
      </w:pPr>
      <w:r>
        <w:t>Following the steps in the PSS Guide she has worked out that she is subject to a</w:t>
      </w:r>
      <w:r>
        <w:rPr>
          <w:spacing w:val="1"/>
        </w:rPr>
        <w:t xml:space="preserve"> </w:t>
      </w:r>
      <w:r>
        <w:t>tapered</w:t>
      </w:r>
      <w:r>
        <w:rPr>
          <w:spacing w:val="-3"/>
        </w:rPr>
        <w:t xml:space="preserve"> </w:t>
      </w:r>
      <w:r>
        <w:t>annual</w:t>
      </w:r>
      <w:r>
        <w:rPr>
          <w:spacing w:val="-3"/>
        </w:rPr>
        <w:t xml:space="preserve"> </w:t>
      </w:r>
      <w:r>
        <w:t>allowance</w:t>
      </w:r>
      <w:r>
        <w:rPr>
          <w:spacing w:val="-3"/>
        </w:rPr>
        <w:t xml:space="preserve"> </w:t>
      </w:r>
      <w:r>
        <w:t>of</w:t>
      </w:r>
      <w:r>
        <w:rPr>
          <w:spacing w:val="-3"/>
        </w:rPr>
        <w:t xml:space="preserve"> </w:t>
      </w:r>
      <w:r>
        <w:t>£10,000</w:t>
      </w:r>
      <w:r>
        <w:rPr>
          <w:spacing w:val="-5"/>
        </w:rPr>
        <w:t xml:space="preserve"> </w:t>
      </w:r>
      <w:r>
        <w:t>because</w:t>
      </w:r>
      <w:r>
        <w:rPr>
          <w:spacing w:val="4"/>
        </w:rPr>
        <w:t xml:space="preserve"> </w:t>
      </w:r>
      <w:r>
        <w:t>of</w:t>
      </w:r>
      <w:r>
        <w:rPr>
          <w:spacing w:val="-3"/>
        </w:rPr>
        <w:t xml:space="preserve"> </w:t>
      </w:r>
      <w:r>
        <w:t>her</w:t>
      </w:r>
      <w:r>
        <w:rPr>
          <w:spacing w:val="-3"/>
        </w:rPr>
        <w:t xml:space="preserve"> </w:t>
      </w:r>
      <w:r>
        <w:t>adjusted</w:t>
      </w:r>
      <w:r>
        <w:rPr>
          <w:spacing w:val="-3"/>
        </w:rPr>
        <w:t xml:space="preserve"> </w:t>
      </w:r>
      <w:r>
        <w:t>income</w:t>
      </w:r>
      <w:r>
        <w:rPr>
          <w:spacing w:val="-5"/>
        </w:rPr>
        <w:t xml:space="preserve"> </w:t>
      </w:r>
      <w:r>
        <w:t>of</w:t>
      </w:r>
      <w:r>
        <w:rPr>
          <w:spacing w:val="-1"/>
        </w:rPr>
        <w:t xml:space="preserve"> </w:t>
      </w:r>
      <w:r>
        <w:t>£215,000.</w:t>
      </w:r>
    </w:p>
    <w:p w14:paraId="0CDEA4A0" w14:textId="77777777" w:rsidR="00357018" w:rsidRDefault="00EB1F4D">
      <w:pPr>
        <w:pStyle w:val="BodyText"/>
        <w:spacing w:before="201"/>
        <w:ind w:left="1200"/>
      </w:pPr>
      <w:r>
        <w:t>She</w:t>
      </w:r>
      <w:r>
        <w:rPr>
          <w:spacing w:val="-4"/>
        </w:rPr>
        <w:t xml:space="preserve"> </w:t>
      </w:r>
      <w:r>
        <w:t>now</w:t>
      </w:r>
      <w:r>
        <w:rPr>
          <w:spacing w:val="-4"/>
        </w:rPr>
        <w:t xml:space="preserve"> </w:t>
      </w:r>
      <w:r>
        <w:t>needs</w:t>
      </w:r>
      <w:r>
        <w:rPr>
          <w:spacing w:val="-2"/>
        </w:rPr>
        <w:t xml:space="preserve"> </w:t>
      </w:r>
      <w:r>
        <w:t>to work</w:t>
      </w:r>
      <w:r>
        <w:rPr>
          <w:spacing w:val="-1"/>
        </w:rPr>
        <w:t xml:space="preserve"> </w:t>
      </w:r>
      <w:r>
        <w:t>out</w:t>
      </w:r>
      <w:r>
        <w:rPr>
          <w:spacing w:val="-3"/>
        </w:rPr>
        <w:t xml:space="preserve"> </w:t>
      </w:r>
      <w:r>
        <w:t>the</w:t>
      </w:r>
      <w:r>
        <w:rPr>
          <w:spacing w:val="-3"/>
        </w:rPr>
        <w:t xml:space="preserve"> </w:t>
      </w:r>
      <w:r>
        <w:t>maximum charge</w:t>
      </w:r>
      <w:r>
        <w:rPr>
          <w:spacing w:val="-2"/>
        </w:rPr>
        <w:t xml:space="preserve"> </w:t>
      </w:r>
      <w:r>
        <w:t>each</w:t>
      </w:r>
      <w:r>
        <w:rPr>
          <w:spacing w:val="-3"/>
        </w:rPr>
        <w:t xml:space="preserve"> </w:t>
      </w:r>
      <w:r>
        <w:t>of</w:t>
      </w:r>
      <w:r>
        <w:rPr>
          <w:spacing w:val="-2"/>
        </w:rPr>
        <w:t xml:space="preserve"> </w:t>
      </w:r>
      <w:r>
        <w:t>her</w:t>
      </w:r>
      <w:r>
        <w:rPr>
          <w:spacing w:val="-1"/>
        </w:rPr>
        <w:t xml:space="preserve"> </w:t>
      </w:r>
      <w:r>
        <w:t>NHS</w:t>
      </w:r>
      <w:r>
        <w:rPr>
          <w:spacing w:val="-3"/>
        </w:rPr>
        <w:t xml:space="preserve"> </w:t>
      </w:r>
      <w:r>
        <w:t>schemes</w:t>
      </w:r>
      <w:r>
        <w:rPr>
          <w:spacing w:val="-2"/>
        </w:rPr>
        <w:t xml:space="preserve"> </w:t>
      </w:r>
      <w:r>
        <w:t>will</w:t>
      </w:r>
      <w:r>
        <w:rPr>
          <w:spacing w:val="-1"/>
        </w:rPr>
        <w:t xml:space="preserve"> </w:t>
      </w:r>
      <w:r>
        <w:t>pay.</w:t>
      </w:r>
    </w:p>
    <w:p w14:paraId="545E47AB" w14:textId="77777777" w:rsidR="00357018" w:rsidRDefault="00357018">
      <w:pPr>
        <w:pStyle w:val="BodyText"/>
        <w:spacing w:before="3"/>
        <w:rPr>
          <w:sz w:val="21"/>
        </w:rPr>
      </w:pPr>
    </w:p>
    <w:tbl>
      <w:tblPr>
        <w:tblW w:w="0" w:type="auto"/>
        <w:tblInd w:w="2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5"/>
        <w:gridCol w:w="2148"/>
      </w:tblGrid>
      <w:tr w:rsidR="00357018" w14:paraId="027241F0" w14:textId="77777777">
        <w:trPr>
          <w:trHeight w:val="316"/>
        </w:trPr>
        <w:tc>
          <w:tcPr>
            <w:tcW w:w="6663" w:type="dxa"/>
            <w:gridSpan w:val="2"/>
            <w:shd w:val="clear" w:color="auto" w:fill="009539"/>
          </w:tcPr>
          <w:p w14:paraId="3FF05824" w14:textId="77777777" w:rsidR="00357018" w:rsidRDefault="00EB1F4D">
            <w:pPr>
              <w:pStyle w:val="TableParagraph"/>
              <w:ind w:left="2651" w:right="2641"/>
              <w:jc w:val="center"/>
              <w:rPr>
                <w:b/>
                <w:sz w:val="24"/>
              </w:rPr>
            </w:pPr>
            <w:r>
              <w:rPr>
                <w:b/>
                <w:color w:val="FFFFFF"/>
                <w:sz w:val="24"/>
              </w:rPr>
              <w:t>Information</w:t>
            </w:r>
          </w:p>
        </w:tc>
      </w:tr>
      <w:tr w:rsidR="00357018" w14:paraId="49D30B13" w14:textId="77777777">
        <w:trPr>
          <w:trHeight w:val="316"/>
        </w:trPr>
        <w:tc>
          <w:tcPr>
            <w:tcW w:w="4515" w:type="dxa"/>
          </w:tcPr>
          <w:p w14:paraId="74583407" w14:textId="77777777" w:rsidR="00357018" w:rsidRDefault="00EB1F4D">
            <w:pPr>
              <w:pStyle w:val="TableParagraph"/>
              <w:rPr>
                <w:sz w:val="24"/>
              </w:rPr>
            </w:pPr>
            <w:r>
              <w:rPr>
                <w:sz w:val="24"/>
              </w:rPr>
              <w:t>1995/2008</w:t>
            </w:r>
            <w:r>
              <w:rPr>
                <w:spacing w:val="-6"/>
                <w:sz w:val="24"/>
              </w:rPr>
              <w:t xml:space="preserve"> </w:t>
            </w:r>
            <w:r>
              <w:rPr>
                <w:sz w:val="24"/>
              </w:rPr>
              <w:t>pension</w:t>
            </w:r>
            <w:r>
              <w:rPr>
                <w:spacing w:val="-2"/>
                <w:sz w:val="24"/>
              </w:rPr>
              <w:t xml:space="preserve"> </w:t>
            </w:r>
            <w:r>
              <w:rPr>
                <w:sz w:val="24"/>
              </w:rPr>
              <w:t>input</w:t>
            </w:r>
            <w:r>
              <w:rPr>
                <w:spacing w:val="-3"/>
                <w:sz w:val="24"/>
              </w:rPr>
              <w:t xml:space="preserve"> </w:t>
            </w:r>
            <w:r>
              <w:rPr>
                <w:sz w:val="24"/>
              </w:rPr>
              <w:t>amount</w:t>
            </w:r>
          </w:p>
        </w:tc>
        <w:tc>
          <w:tcPr>
            <w:tcW w:w="2148" w:type="dxa"/>
          </w:tcPr>
          <w:p w14:paraId="76D0F850" w14:textId="77777777" w:rsidR="00357018" w:rsidRDefault="00EB1F4D">
            <w:pPr>
              <w:pStyle w:val="TableParagraph"/>
              <w:ind w:left="0" w:right="627"/>
              <w:jc w:val="right"/>
              <w:rPr>
                <w:sz w:val="24"/>
              </w:rPr>
            </w:pPr>
            <w:r>
              <w:rPr>
                <w:sz w:val="24"/>
              </w:rPr>
              <w:t>£42,000</w:t>
            </w:r>
          </w:p>
        </w:tc>
      </w:tr>
      <w:tr w:rsidR="00357018" w14:paraId="14B1943F" w14:textId="77777777">
        <w:trPr>
          <w:trHeight w:val="318"/>
        </w:trPr>
        <w:tc>
          <w:tcPr>
            <w:tcW w:w="4515" w:type="dxa"/>
          </w:tcPr>
          <w:p w14:paraId="405CB50A" w14:textId="77777777" w:rsidR="00357018" w:rsidRDefault="00EB1F4D">
            <w:pPr>
              <w:pStyle w:val="TableParagraph"/>
              <w:rPr>
                <w:sz w:val="24"/>
              </w:rPr>
            </w:pPr>
            <w:r>
              <w:rPr>
                <w:sz w:val="24"/>
              </w:rPr>
              <w:t>2015</w:t>
            </w:r>
            <w:r>
              <w:rPr>
                <w:spacing w:val="-3"/>
                <w:sz w:val="24"/>
              </w:rPr>
              <w:t xml:space="preserve"> </w:t>
            </w:r>
            <w:r>
              <w:rPr>
                <w:sz w:val="24"/>
              </w:rPr>
              <w:t>pension</w:t>
            </w:r>
            <w:r>
              <w:rPr>
                <w:spacing w:val="-3"/>
                <w:sz w:val="24"/>
              </w:rPr>
              <w:t xml:space="preserve"> </w:t>
            </w:r>
            <w:r>
              <w:rPr>
                <w:sz w:val="24"/>
              </w:rPr>
              <w:t>input</w:t>
            </w:r>
            <w:r>
              <w:rPr>
                <w:spacing w:val="-2"/>
                <w:sz w:val="24"/>
              </w:rPr>
              <w:t xml:space="preserve"> </w:t>
            </w:r>
            <w:r>
              <w:rPr>
                <w:sz w:val="24"/>
              </w:rPr>
              <w:t>amount</w:t>
            </w:r>
          </w:p>
        </w:tc>
        <w:tc>
          <w:tcPr>
            <w:tcW w:w="2148" w:type="dxa"/>
          </w:tcPr>
          <w:p w14:paraId="3F9A1201" w14:textId="77777777" w:rsidR="00357018" w:rsidRDefault="00EB1F4D">
            <w:pPr>
              <w:pStyle w:val="TableParagraph"/>
              <w:ind w:left="0" w:right="627"/>
              <w:jc w:val="right"/>
              <w:rPr>
                <w:sz w:val="24"/>
              </w:rPr>
            </w:pPr>
            <w:r>
              <w:rPr>
                <w:sz w:val="24"/>
              </w:rPr>
              <w:t>£69,000</w:t>
            </w:r>
          </w:p>
        </w:tc>
      </w:tr>
      <w:tr w:rsidR="00357018" w14:paraId="046B89DE" w14:textId="77777777">
        <w:trPr>
          <w:trHeight w:val="316"/>
        </w:trPr>
        <w:tc>
          <w:tcPr>
            <w:tcW w:w="4515" w:type="dxa"/>
          </w:tcPr>
          <w:p w14:paraId="7B90ED3B" w14:textId="77777777" w:rsidR="00357018" w:rsidRDefault="00EB1F4D">
            <w:pPr>
              <w:pStyle w:val="TableParagraph"/>
              <w:rPr>
                <w:sz w:val="24"/>
              </w:rPr>
            </w:pPr>
            <w:r>
              <w:rPr>
                <w:sz w:val="24"/>
              </w:rPr>
              <w:t>Total</w:t>
            </w:r>
            <w:r>
              <w:rPr>
                <w:spacing w:val="-2"/>
                <w:sz w:val="24"/>
              </w:rPr>
              <w:t xml:space="preserve"> </w:t>
            </w:r>
            <w:r>
              <w:rPr>
                <w:sz w:val="24"/>
              </w:rPr>
              <w:t>NHS</w:t>
            </w:r>
            <w:r>
              <w:rPr>
                <w:spacing w:val="-2"/>
                <w:sz w:val="24"/>
              </w:rPr>
              <w:t xml:space="preserve"> </w:t>
            </w:r>
            <w:r>
              <w:rPr>
                <w:sz w:val="24"/>
              </w:rPr>
              <w:t>pension</w:t>
            </w:r>
            <w:r>
              <w:rPr>
                <w:spacing w:val="-2"/>
                <w:sz w:val="24"/>
              </w:rPr>
              <w:t xml:space="preserve"> </w:t>
            </w:r>
            <w:r>
              <w:rPr>
                <w:sz w:val="24"/>
              </w:rPr>
              <w:t>input</w:t>
            </w:r>
            <w:r>
              <w:rPr>
                <w:spacing w:val="-2"/>
                <w:sz w:val="24"/>
              </w:rPr>
              <w:t xml:space="preserve"> </w:t>
            </w:r>
            <w:r>
              <w:rPr>
                <w:sz w:val="24"/>
              </w:rPr>
              <w:t>amount</w:t>
            </w:r>
          </w:p>
        </w:tc>
        <w:tc>
          <w:tcPr>
            <w:tcW w:w="2148" w:type="dxa"/>
          </w:tcPr>
          <w:p w14:paraId="01E9E10E" w14:textId="77777777" w:rsidR="00357018" w:rsidRDefault="00EB1F4D">
            <w:pPr>
              <w:pStyle w:val="TableParagraph"/>
              <w:ind w:left="0" w:right="562"/>
              <w:jc w:val="right"/>
              <w:rPr>
                <w:sz w:val="24"/>
              </w:rPr>
            </w:pPr>
            <w:r>
              <w:rPr>
                <w:sz w:val="24"/>
              </w:rPr>
              <w:t>£111,000</w:t>
            </w:r>
          </w:p>
        </w:tc>
      </w:tr>
      <w:tr w:rsidR="00357018" w14:paraId="2212C88C" w14:textId="77777777">
        <w:trPr>
          <w:trHeight w:val="318"/>
        </w:trPr>
        <w:tc>
          <w:tcPr>
            <w:tcW w:w="4515" w:type="dxa"/>
          </w:tcPr>
          <w:p w14:paraId="2C94AA79" w14:textId="77777777" w:rsidR="00357018" w:rsidRDefault="00EB1F4D">
            <w:pPr>
              <w:pStyle w:val="TableParagraph"/>
              <w:rPr>
                <w:sz w:val="24"/>
              </w:rPr>
            </w:pPr>
            <w:r>
              <w:rPr>
                <w:sz w:val="24"/>
              </w:rPr>
              <w:t>Standard</w:t>
            </w:r>
            <w:r>
              <w:rPr>
                <w:spacing w:val="-4"/>
                <w:sz w:val="24"/>
              </w:rPr>
              <w:t xml:space="preserve"> </w:t>
            </w:r>
            <w:r>
              <w:rPr>
                <w:sz w:val="24"/>
              </w:rPr>
              <w:t>annual</w:t>
            </w:r>
            <w:r>
              <w:rPr>
                <w:spacing w:val="-4"/>
                <w:sz w:val="24"/>
              </w:rPr>
              <w:t xml:space="preserve"> </w:t>
            </w:r>
            <w:r>
              <w:rPr>
                <w:sz w:val="24"/>
              </w:rPr>
              <w:t>allowance</w:t>
            </w:r>
          </w:p>
        </w:tc>
        <w:tc>
          <w:tcPr>
            <w:tcW w:w="2148" w:type="dxa"/>
          </w:tcPr>
          <w:p w14:paraId="5E5C9D7E" w14:textId="77777777" w:rsidR="00357018" w:rsidRDefault="00EB1F4D">
            <w:pPr>
              <w:pStyle w:val="TableParagraph"/>
              <w:ind w:left="0" w:right="627"/>
              <w:jc w:val="right"/>
              <w:rPr>
                <w:sz w:val="24"/>
              </w:rPr>
            </w:pPr>
            <w:r>
              <w:rPr>
                <w:sz w:val="24"/>
              </w:rPr>
              <w:t>£40,000</w:t>
            </w:r>
          </w:p>
        </w:tc>
      </w:tr>
      <w:tr w:rsidR="00357018" w14:paraId="498FF85E" w14:textId="77777777">
        <w:trPr>
          <w:trHeight w:val="316"/>
        </w:trPr>
        <w:tc>
          <w:tcPr>
            <w:tcW w:w="4515" w:type="dxa"/>
          </w:tcPr>
          <w:p w14:paraId="45A475E1" w14:textId="77777777" w:rsidR="00357018" w:rsidRDefault="00EB1F4D">
            <w:pPr>
              <w:pStyle w:val="TableParagraph"/>
              <w:rPr>
                <w:sz w:val="24"/>
              </w:rPr>
            </w:pPr>
            <w:r>
              <w:rPr>
                <w:sz w:val="24"/>
              </w:rPr>
              <w:t>Tapered</w:t>
            </w:r>
            <w:r>
              <w:rPr>
                <w:spacing w:val="-4"/>
                <w:sz w:val="24"/>
              </w:rPr>
              <w:t xml:space="preserve"> </w:t>
            </w:r>
            <w:r>
              <w:rPr>
                <w:sz w:val="24"/>
              </w:rPr>
              <w:t>annual</w:t>
            </w:r>
            <w:r>
              <w:rPr>
                <w:spacing w:val="-4"/>
                <w:sz w:val="24"/>
              </w:rPr>
              <w:t xml:space="preserve"> </w:t>
            </w:r>
            <w:r>
              <w:rPr>
                <w:sz w:val="24"/>
              </w:rPr>
              <w:t>allowance</w:t>
            </w:r>
          </w:p>
        </w:tc>
        <w:tc>
          <w:tcPr>
            <w:tcW w:w="2148" w:type="dxa"/>
          </w:tcPr>
          <w:p w14:paraId="514B1C78" w14:textId="77777777" w:rsidR="00357018" w:rsidRDefault="00EB1F4D">
            <w:pPr>
              <w:pStyle w:val="TableParagraph"/>
              <w:ind w:left="0" w:right="627"/>
              <w:jc w:val="right"/>
              <w:rPr>
                <w:sz w:val="24"/>
              </w:rPr>
            </w:pPr>
            <w:r>
              <w:rPr>
                <w:sz w:val="24"/>
              </w:rPr>
              <w:t>£10,000</w:t>
            </w:r>
          </w:p>
        </w:tc>
      </w:tr>
      <w:tr w:rsidR="00357018" w14:paraId="1A87123C" w14:textId="77777777">
        <w:trPr>
          <w:trHeight w:val="318"/>
        </w:trPr>
        <w:tc>
          <w:tcPr>
            <w:tcW w:w="4515" w:type="dxa"/>
          </w:tcPr>
          <w:p w14:paraId="333800A5" w14:textId="77777777" w:rsidR="00357018" w:rsidRDefault="00EB1F4D">
            <w:pPr>
              <w:pStyle w:val="TableParagraph"/>
              <w:rPr>
                <w:sz w:val="24"/>
              </w:rPr>
            </w:pPr>
            <w:r>
              <w:rPr>
                <w:sz w:val="24"/>
              </w:rPr>
              <w:t>Tax</w:t>
            </w:r>
            <w:r>
              <w:rPr>
                <w:spacing w:val="-2"/>
                <w:sz w:val="24"/>
              </w:rPr>
              <w:t xml:space="preserve"> </w:t>
            </w:r>
            <w:r>
              <w:rPr>
                <w:sz w:val="24"/>
              </w:rPr>
              <w:t>rate</w:t>
            </w:r>
          </w:p>
        </w:tc>
        <w:tc>
          <w:tcPr>
            <w:tcW w:w="2148" w:type="dxa"/>
          </w:tcPr>
          <w:p w14:paraId="067D9343" w14:textId="77777777" w:rsidR="00357018" w:rsidRDefault="00EB1F4D">
            <w:pPr>
              <w:pStyle w:val="TableParagraph"/>
              <w:ind w:left="619" w:right="607"/>
              <w:jc w:val="center"/>
              <w:rPr>
                <w:sz w:val="24"/>
              </w:rPr>
            </w:pPr>
            <w:r>
              <w:rPr>
                <w:sz w:val="24"/>
              </w:rPr>
              <w:t>45%</w:t>
            </w:r>
          </w:p>
        </w:tc>
      </w:tr>
    </w:tbl>
    <w:p w14:paraId="4AD357AC" w14:textId="77777777" w:rsidR="00357018" w:rsidRDefault="00357018">
      <w:pPr>
        <w:pStyle w:val="BodyText"/>
        <w:spacing w:before="8"/>
        <w:rPr>
          <w:sz w:val="27"/>
        </w:rPr>
      </w:pPr>
    </w:p>
    <w:p w14:paraId="28D72D17" w14:textId="77777777" w:rsidR="00357018" w:rsidRPr="00660A75" w:rsidRDefault="00EB1F4D">
      <w:pPr>
        <w:pStyle w:val="ListParagraph"/>
        <w:numPr>
          <w:ilvl w:val="0"/>
          <w:numId w:val="2"/>
        </w:numPr>
        <w:tabs>
          <w:tab w:val="left" w:pos="1484"/>
        </w:tabs>
        <w:spacing w:line="276" w:lineRule="auto"/>
        <w:ind w:right="1200"/>
        <w:jc w:val="left"/>
        <w:rPr>
          <w:color w:val="005EB8"/>
          <w:sz w:val="24"/>
        </w:rPr>
      </w:pPr>
      <w:r w:rsidRPr="00660A75">
        <w:rPr>
          <w:color w:val="005EB8"/>
          <w:sz w:val="24"/>
        </w:rPr>
        <w:t>The maximum annual allowance charge from the NHS benefits - across both NHS</w:t>
      </w:r>
      <w:r w:rsidRPr="00660A75">
        <w:rPr>
          <w:color w:val="005EB8"/>
          <w:spacing w:val="-64"/>
          <w:sz w:val="24"/>
        </w:rPr>
        <w:t xml:space="preserve"> </w:t>
      </w:r>
      <w:r w:rsidRPr="00660A75">
        <w:rPr>
          <w:color w:val="005EB8"/>
          <w:sz w:val="24"/>
        </w:rPr>
        <w:t>schemes</w:t>
      </w:r>
    </w:p>
    <w:p w14:paraId="61E98965" w14:textId="77777777" w:rsidR="00357018" w:rsidRDefault="00357018">
      <w:pPr>
        <w:pStyle w:val="BodyText"/>
        <w:spacing w:before="5"/>
        <w:rPr>
          <w:sz w:val="27"/>
        </w:rPr>
      </w:pPr>
    </w:p>
    <w:p w14:paraId="5748D0D1" w14:textId="77777777" w:rsidR="00357018" w:rsidRDefault="00EB1F4D">
      <w:pPr>
        <w:pStyle w:val="BodyText"/>
        <w:tabs>
          <w:tab w:val="left" w:pos="4080"/>
        </w:tabs>
        <w:ind w:left="1536"/>
      </w:pPr>
      <w:r>
        <w:t>£111,000</w:t>
      </w:r>
      <w:r>
        <w:rPr>
          <w:spacing w:val="-4"/>
        </w:rPr>
        <w:t xml:space="preserve"> </w:t>
      </w:r>
      <w:r>
        <w:t>–</w:t>
      </w:r>
      <w:r>
        <w:rPr>
          <w:spacing w:val="-2"/>
        </w:rPr>
        <w:t xml:space="preserve"> </w:t>
      </w:r>
      <w:r>
        <w:t>£10,000</w:t>
      </w:r>
      <w:r>
        <w:tab/>
        <w:t>=</w:t>
      </w:r>
      <w:r>
        <w:rPr>
          <w:spacing w:val="-2"/>
        </w:rPr>
        <w:t xml:space="preserve"> </w:t>
      </w:r>
      <w:r>
        <w:t>£101,000</w:t>
      </w:r>
    </w:p>
    <w:p w14:paraId="1F7FB5B3" w14:textId="77777777" w:rsidR="00357018" w:rsidRDefault="00357018">
      <w:pPr>
        <w:pStyle w:val="BodyText"/>
        <w:spacing w:before="4"/>
        <w:rPr>
          <w:sz w:val="31"/>
        </w:rPr>
      </w:pPr>
    </w:p>
    <w:p w14:paraId="016A4A5B" w14:textId="77777777" w:rsidR="00357018" w:rsidRDefault="00EB1F4D">
      <w:pPr>
        <w:tabs>
          <w:tab w:val="left" w:pos="4080"/>
        </w:tabs>
        <w:ind w:left="1536"/>
        <w:rPr>
          <w:b/>
          <w:sz w:val="24"/>
        </w:rPr>
      </w:pPr>
      <w:r>
        <w:rPr>
          <w:sz w:val="24"/>
        </w:rPr>
        <w:t>£101,000</w:t>
      </w:r>
      <w:r>
        <w:rPr>
          <w:spacing w:val="-2"/>
          <w:sz w:val="24"/>
        </w:rPr>
        <w:t xml:space="preserve"> </w:t>
      </w:r>
      <w:r>
        <w:rPr>
          <w:sz w:val="24"/>
        </w:rPr>
        <w:t>x</w:t>
      </w:r>
      <w:r>
        <w:rPr>
          <w:spacing w:val="-3"/>
          <w:sz w:val="24"/>
        </w:rPr>
        <w:t xml:space="preserve"> </w:t>
      </w:r>
      <w:r>
        <w:rPr>
          <w:sz w:val="24"/>
        </w:rPr>
        <w:t>45%</w:t>
      </w:r>
      <w:r>
        <w:rPr>
          <w:sz w:val="24"/>
        </w:rPr>
        <w:tab/>
        <w:t>=</w:t>
      </w:r>
      <w:r>
        <w:rPr>
          <w:spacing w:val="-2"/>
          <w:sz w:val="24"/>
        </w:rPr>
        <w:t xml:space="preserve"> </w:t>
      </w:r>
      <w:r>
        <w:rPr>
          <w:b/>
          <w:sz w:val="24"/>
        </w:rPr>
        <w:t>£45,450</w:t>
      </w:r>
    </w:p>
    <w:p w14:paraId="65B32C9E" w14:textId="77777777" w:rsidR="00357018" w:rsidRDefault="00357018">
      <w:pPr>
        <w:pStyle w:val="BodyText"/>
        <w:spacing w:before="1"/>
        <w:rPr>
          <w:b/>
          <w:sz w:val="31"/>
        </w:rPr>
      </w:pPr>
    </w:p>
    <w:p w14:paraId="25C3A602" w14:textId="77777777" w:rsidR="00357018" w:rsidRPr="00660A75" w:rsidRDefault="00EB1F4D">
      <w:pPr>
        <w:pStyle w:val="ListParagraph"/>
        <w:numPr>
          <w:ilvl w:val="0"/>
          <w:numId w:val="2"/>
        </w:numPr>
        <w:tabs>
          <w:tab w:val="left" w:pos="1484"/>
        </w:tabs>
        <w:spacing w:line="278" w:lineRule="auto"/>
        <w:ind w:right="1461" w:hanging="341"/>
        <w:jc w:val="left"/>
        <w:rPr>
          <w:color w:val="005EB8"/>
          <w:sz w:val="24"/>
        </w:rPr>
      </w:pPr>
      <w:r w:rsidRPr="00660A75">
        <w:rPr>
          <w:color w:val="005EB8"/>
          <w:sz w:val="24"/>
        </w:rPr>
        <w:t>The</w:t>
      </w:r>
      <w:r w:rsidRPr="00660A75">
        <w:rPr>
          <w:color w:val="005EB8"/>
          <w:spacing w:val="-4"/>
          <w:sz w:val="24"/>
        </w:rPr>
        <w:t xml:space="preserve"> </w:t>
      </w:r>
      <w:r w:rsidRPr="00660A75">
        <w:rPr>
          <w:color w:val="005EB8"/>
          <w:sz w:val="24"/>
        </w:rPr>
        <w:t>maximum</w:t>
      </w:r>
      <w:r w:rsidRPr="00660A75">
        <w:rPr>
          <w:color w:val="005EB8"/>
          <w:spacing w:val="-1"/>
          <w:sz w:val="24"/>
        </w:rPr>
        <w:t xml:space="preserve"> </w:t>
      </w:r>
      <w:r w:rsidRPr="00660A75">
        <w:rPr>
          <w:color w:val="005EB8"/>
          <w:sz w:val="24"/>
        </w:rPr>
        <w:t>annual</w:t>
      </w:r>
      <w:r w:rsidRPr="00660A75">
        <w:rPr>
          <w:color w:val="005EB8"/>
          <w:spacing w:val="-5"/>
          <w:sz w:val="24"/>
        </w:rPr>
        <w:t xml:space="preserve"> </w:t>
      </w:r>
      <w:r w:rsidRPr="00660A75">
        <w:rPr>
          <w:color w:val="005EB8"/>
          <w:sz w:val="24"/>
        </w:rPr>
        <w:t>allowance</w:t>
      </w:r>
      <w:r w:rsidRPr="00660A75">
        <w:rPr>
          <w:color w:val="005EB8"/>
          <w:spacing w:val="-2"/>
          <w:sz w:val="24"/>
        </w:rPr>
        <w:t xml:space="preserve"> </w:t>
      </w:r>
      <w:r w:rsidRPr="00660A75">
        <w:rPr>
          <w:color w:val="005EB8"/>
          <w:sz w:val="24"/>
        </w:rPr>
        <w:t>charge</w:t>
      </w:r>
      <w:r w:rsidRPr="00660A75">
        <w:rPr>
          <w:color w:val="005EB8"/>
          <w:spacing w:val="-1"/>
          <w:sz w:val="24"/>
        </w:rPr>
        <w:t xml:space="preserve"> </w:t>
      </w:r>
      <w:r w:rsidRPr="00660A75">
        <w:rPr>
          <w:color w:val="005EB8"/>
          <w:sz w:val="24"/>
        </w:rPr>
        <w:t>that</w:t>
      </w:r>
      <w:r w:rsidRPr="00660A75">
        <w:rPr>
          <w:color w:val="005EB8"/>
          <w:spacing w:val="-4"/>
          <w:sz w:val="24"/>
        </w:rPr>
        <w:t xml:space="preserve"> </w:t>
      </w:r>
      <w:r w:rsidRPr="00660A75">
        <w:rPr>
          <w:color w:val="005EB8"/>
          <w:sz w:val="24"/>
        </w:rPr>
        <w:t>can</w:t>
      </w:r>
      <w:r w:rsidRPr="00660A75">
        <w:rPr>
          <w:color w:val="005EB8"/>
          <w:spacing w:val="-2"/>
          <w:sz w:val="24"/>
        </w:rPr>
        <w:t xml:space="preserve"> </w:t>
      </w:r>
      <w:r w:rsidRPr="00660A75">
        <w:rPr>
          <w:color w:val="005EB8"/>
          <w:sz w:val="24"/>
        </w:rPr>
        <w:t>be</w:t>
      </w:r>
      <w:r w:rsidRPr="00660A75">
        <w:rPr>
          <w:color w:val="005EB8"/>
          <w:spacing w:val="-2"/>
          <w:sz w:val="24"/>
        </w:rPr>
        <w:t xml:space="preserve"> </w:t>
      </w:r>
      <w:r w:rsidRPr="00660A75">
        <w:rPr>
          <w:color w:val="005EB8"/>
          <w:sz w:val="24"/>
        </w:rPr>
        <w:t>paid</w:t>
      </w:r>
      <w:r w:rsidRPr="00660A75">
        <w:rPr>
          <w:color w:val="005EB8"/>
          <w:spacing w:val="-2"/>
          <w:sz w:val="24"/>
        </w:rPr>
        <w:t xml:space="preserve"> </w:t>
      </w:r>
      <w:r w:rsidRPr="00660A75">
        <w:rPr>
          <w:color w:val="005EB8"/>
          <w:sz w:val="24"/>
        </w:rPr>
        <w:t>by</w:t>
      </w:r>
      <w:r w:rsidRPr="00660A75">
        <w:rPr>
          <w:color w:val="005EB8"/>
          <w:spacing w:val="-4"/>
          <w:sz w:val="24"/>
        </w:rPr>
        <w:t xml:space="preserve"> </w:t>
      </w:r>
      <w:r w:rsidRPr="00660A75">
        <w:rPr>
          <w:color w:val="005EB8"/>
          <w:sz w:val="24"/>
        </w:rPr>
        <w:t>mandatory</w:t>
      </w:r>
      <w:r w:rsidRPr="00660A75">
        <w:rPr>
          <w:color w:val="005EB8"/>
          <w:spacing w:val="-6"/>
          <w:sz w:val="24"/>
        </w:rPr>
        <w:t xml:space="preserve"> </w:t>
      </w:r>
      <w:r w:rsidRPr="00660A75">
        <w:rPr>
          <w:color w:val="005EB8"/>
          <w:sz w:val="24"/>
        </w:rPr>
        <w:t>scheme</w:t>
      </w:r>
      <w:r w:rsidRPr="00660A75">
        <w:rPr>
          <w:color w:val="005EB8"/>
          <w:spacing w:val="-64"/>
          <w:sz w:val="24"/>
        </w:rPr>
        <w:t xml:space="preserve"> </w:t>
      </w:r>
      <w:r w:rsidRPr="00660A75">
        <w:rPr>
          <w:color w:val="005EB8"/>
          <w:sz w:val="24"/>
        </w:rPr>
        <w:t>pays</w:t>
      </w:r>
      <w:r w:rsidRPr="00660A75">
        <w:rPr>
          <w:color w:val="005EB8"/>
          <w:spacing w:val="-1"/>
          <w:sz w:val="24"/>
        </w:rPr>
        <w:t xml:space="preserve"> </w:t>
      </w:r>
      <w:r w:rsidRPr="00660A75">
        <w:rPr>
          <w:color w:val="005EB8"/>
          <w:sz w:val="24"/>
        </w:rPr>
        <w:t>in each</w:t>
      </w:r>
      <w:r w:rsidRPr="00660A75">
        <w:rPr>
          <w:color w:val="005EB8"/>
          <w:spacing w:val="-2"/>
          <w:sz w:val="24"/>
        </w:rPr>
        <w:t xml:space="preserve"> </w:t>
      </w:r>
      <w:r w:rsidRPr="00660A75">
        <w:rPr>
          <w:color w:val="005EB8"/>
          <w:sz w:val="24"/>
        </w:rPr>
        <w:t>NHS</w:t>
      </w:r>
      <w:r w:rsidRPr="00660A75">
        <w:rPr>
          <w:color w:val="005EB8"/>
          <w:spacing w:val="2"/>
          <w:sz w:val="24"/>
        </w:rPr>
        <w:t xml:space="preserve"> </w:t>
      </w:r>
      <w:proofErr w:type="gramStart"/>
      <w:r w:rsidRPr="00660A75">
        <w:rPr>
          <w:color w:val="005EB8"/>
          <w:sz w:val="24"/>
        </w:rPr>
        <w:t>scheme</w:t>
      </w:r>
      <w:proofErr w:type="gramEnd"/>
    </w:p>
    <w:p w14:paraId="5DC45C4A" w14:textId="77777777" w:rsidR="00357018" w:rsidRDefault="00357018">
      <w:pPr>
        <w:pStyle w:val="BodyText"/>
        <w:spacing w:before="2"/>
        <w:rPr>
          <w:sz w:val="27"/>
        </w:rPr>
      </w:pPr>
    </w:p>
    <w:p w14:paraId="51155A40" w14:textId="77777777" w:rsidR="00357018" w:rsidRDefault="00EB1F4D">
      <w:pPr>
        <w:pStyle w:val="BodyText"/>
        <w:spacing w:before="1"/>
        <w:ind w:left="1200"/>
      </w:pPr>
      <w:r>
        <w:t>1995/2008</w:t>
      </w:r>
      <w:r>
        <w:rPr>
          <w:spacing w:val="-1"/>
        </w:rPr>
        <w:t xml:space="preserve"> </w:t>
      </w:r>
      <w:r>
        <w:t>NHS</w:t>
      </w:r>
      <w:r>
        <w:rPr>
          <w:spacing w:val="-4"/>
        </w:rPr>
        <w:t xml:space="preserve"> </w:t>
      </w:r>
      <w:r>
        <w:t>Pension Scheme</w:t>
      </w:r>
    </w:p>
    <w:p w14:paraId="3B341B26" w14:textId="77777777" w:rsidR="00357018" w:rsidRDefault="00357018">
      <w:pPr>
        <w:sectPr w:rsidR="00357018" w:rsidSect="003E1057">
          <w:pgSz w:w="11910" w:h="16840"/>
          <w:pgMar w:top="1340" w:right="280" w:bottom="1180" w:left="240" w:header="0" w:footer="906" w:gutter="0"/>
          <w:cols w:space="720"/>
        </w:sectPr>
      </w:pPr>
    </w:p>
    <w:p w14:paraId="590248BC" w14:textId="77777777" w:rsidR="00357018" w:rsidRDefault="00EB1F4D">
      <w:pPr>
        <w:pStyle w:val="BodyText"/>
        <w:tabs>
          <w:tab w:val="left" w:pos="4080"/>
        </w:tabs>
        <w:spacing w:before="80"/>
        <w:ind w:left="1536"/>
      </w:pPr>
      <w:r>
        <w:lastRenderedPageBreak/>
        <w:t>£42,000</w:t>
      </w:r>
      <w:r>
        <w:rPr>
          <w:spacing w:val="-1"/>
        </w:rPr>
        <w:t xml:space="preserve"> </w:t>
      </w:r>
      <w:r>
        <w:t>–</w:t>
      </w:r>
      <w:r>
        <w:rPr>
          <w:spacing w:val="-3"/>
        </w:rPr>
        <w:t xml:space="preserve"> </w:t>
      </w:r>
      <w:r>
        <w:t>£40,000</w:t>
      </w:r>
      <w:r>
        <w:tab/>
        <w:t>=</w:t>
      </w:r>
      <w:r>
        <w:rPr>
          <w:spacing w:val="-1"/>
        </w:rPr>
        <w:t xml:space="preserve"> </w:t>
      </w:r>
      <w:r>
        <w:t>£2,000</w:t>
      </w:r>
    </w:p>
    <w:p w14:paraId="47AD3C86" w14:textId="77777777" w:rsidR="00357018" w:rsidRDefault="00357018">
      <w:pPr>
        <w:pStyle w:val="BodyText"/>
        <w:spacing w:before="1"/>
        <w:rPr>
          <w:sz w:val="31"/>
        </w:rPr>
      </w:pPr>
    </w:p>
    <w:p w14:paraId="5BF7AD8E" w14:textId="77777777" w:rsidR="00357018" w:rsidRDefault="00EB1F4D">
      <w:pPr>
        <w:pStyle w:val="BodyText"/>
        <w:tabs>
          <w:tab w:val="left" w:pos="4080"/>
        </w:tabs>
        <w:ind w:left="1536"/>
      </w:pPr>
      <w:r>
        <w:t>£2,000</w:t>
      </w:r>
      <w:r>
        <w:rPr>
          <w:spacing w:val="-1"/>
        </w:rPr>
        <w:t xml:space="preserve"> </w:t>
      </w:r>
      <w:r>
        <w:t>x</w:t>
      </w:r>
      <w:r>
        <w:rPr>
          <w:spacing w:val="-3"/>
        </w:rPr>
        <w:t xml:space="preserve"> </w:t>
      </w:r>
      <w:r>
        <w:t>45%</w:t>
      </w:r>
      <w:r>
        <w:tab/>
        <w:t>= £900</w:t>
      </w:r>
    </w:p>
    <w:p w14:paraId="47CA085D" w14:textId="77777777" w:rsidR="00357018" w:rsidRDefault="00357018">
      <w:pPr>
        <w:pStyle w:val="BodyText"/>
        <w:spacing w:before="3"/>
        <w:rPr>
          <w:sz w:val="31"/>
        </w:rPr>
      </w:pPr>
    </w:p>
    <w:p w14:paraId="2CAFA137" w14:textId="77777777" w:rsidR="00357018" w:rsidRDefault="00EB1F4D">
      <w:pPr>
        <w:pStyle w:val="BodyText"/>
        <w:ind w:left="1200"/>
      </w:pPr>
      <w:r>
        <w:t>2015</w:t>
      </w:r>
      <w:r>
        <w:rPr>
          <w:spacing w:val="-3"/>
        </w:rPr>
        <w:t xml:space="preserve"> </w:t>
      </w:r>
      <w:r>
        <w:t>NHS</w:t>
      </w:r>
      <w:r>
        <w:rPr>
          <w:spacing w:val="-2"/>
        </w:rPr>
        <w:t xml:space="preserve"> </w:t>
      </w:r>
      <w:r>
        <w:t>Pension</w:t>
      </w:r>
      <w:r>
        <w:rPr>
          <w:spacing w:val="-3"/>
        </w:rPr>
        <w:t xml:space="preserve"> </w:t>
      </w:r>
      <w:r>
        <w:t>Scheme</w:t>
      </w:r>
    </w:p>
    <w:p w14:paraId="68C8951E" w14:textId="77777777" w:rsidR="00357018" w:rsidRDefault="00357018">
      <w:pPr>
        <w:pStyle w:val="BodyText"/>
        <w:spacing w:before="1"/>
        <w:rPr>
          <w:sz w:val="31"/>
        </w:rPr>
      </w:pPr>
    </w:p>
    <w:p w14:paraId="720D8D71" w14:textId="77777777" w:rsidR="00357018" w:rsidRDefault="00EB1F4D">
      <w:pPr>
        <w:pStyle w:val="BodyText"/>
        <w:tabs>
          <w:tab w:val="left" w:pos="4080"/>
        </w:tabs>
        <w:spacing w:before="1"/>
        <w:ind w:left="1536"/>
      </w:pPr>
      <w:r>
        <w:t>£69,000</w:t>
      </w:r>
      <w:r>
        <w:rPr>
          <w:spacing w:val="-2"/>
        </w:rPr>
        <w:t xml:space="preserve"> </w:t>
      </w:r>
      <w:r>
        <w:t>–</w:t>
      </w:r>
      <w:r>
        <w:rPr>
          <w:spacing w:val="-3"/>
        </w:rPr>
        <w:t xml:space="preserve"> </w:t>
      </w:r>
      <w:r>
        <w:t>£40,000</w:t>
      </w:r>
      <w:r>
        <w:tab/>
        <w:t>=</w:t>
      </w:r>
      <w:r>
        <w:rPr>
          <w:spacing w:val="-1"/>
        </w:rPr>
        <w:t xml:space="preserve"> </w:t>
      </w:r>
      <w:r>
        <w:t>£29,000</w:t>
      </w:r>
    </w:p>
    <w:p w14:paraId="0CF81753" w14:textId="77777777" w:rsidR="00357018" w:rsidRDefault="00357018">
      <w:pPr>
        <w:pStyle w:val="BodyText"/>
        <w:spacing w:before="3"/>
        <w:rPr>
          <w:sz w:val="31"/>
        </w:rPr>
      </w:pPr>
    </w:p>
    <w:p w14:paraId="24A37497" w14:textId="77777777" w:rsidR="00357018" w:rsidRDefault="00EB1F4D">
      <w:pPr>
        <w:pStyle w:val="BodyText"/>
        <w:tabs>
          <w:tab w:val="left" w:pos="4080"/>
        </w:tabs>
        <w:ind w:left="1536"/>
      </w:pPr>
      <w:r>
        <w:t>£29,000</w:t>
      </w:r>
      <w:r>
        <w:rPr>
          <w:spacing w:val="-2"/>
        </w:rPr>
        <w:t xml:space="preserve"> </w:t>
      </w:r>
      <w:r>
        <w:t>x</w:t>
      </w:r>
      <w:r>
        <w:rPr>
          <w:spacing w:val="-3"/>
        </w:rPr>
        <w:t xml:space="preserve"> </w:t>
      </w:r>
      <w:r>
        <w:t>45%</w:t>
      </w:r>
      <w:r>
        <w:tab/>
        <w:t>=</w:t>
      </w:r>
      <w:r>
        <w:rPr>
          <w:spacing w:val="-3"/>
        </w:rPr>
        <w:t xml:space="preserve"> </w:t>
      </w:r>
      <w:r>
        <w:t>£13,050</w:t>
      </w:r>
    </w:p>
    <w:p w14:paraId="2DBC897E" w14:textId="77777777" w:rsidR="00357018" w:rsidRDefault="00357018">
      <w:pPr>
        <w:pStyle w:val="BodyText"/>
        <w:spacing w:before="2"/>
        <w:rPr>
          <w:sz w:val="31"/>
        </w:rPr>
      </w:pPr>
    </w:p>
    <w:p w14:paraId="34F368F0" w14:textId="77777777" w:rsidR="00357018" w:rsidRPr="00660A75" w:rsidRDefault="00EB1F4D">
      <w:pPr>
        <w:pStyle w:val="ListParagraph"/>
        <w:numPr>
          <w:ilvl w:val="0"/>
          <w:numId w:val="2"/>
        </w:numPr>
        <w:tabs>
          <w:tab w:val="left" w:pos="1484"/>
        </w:tabs>
        <w:spacing w:line="278" w:lineRule="auto"/>
        <w:ind w:right="1613" w:hanging="408"/>
        <w:jc w:val="left"/>
        <w:rPr>
          <w:color w:val="005EB8"/>
          <w:sz w:val="24"/>
        </w:rPr>
      </w:pPr>
      <w:r w:rsidRPr="00660A75">
        <w:rPr>
          <w:color w:val="005EB8"/>
          <w:sz w:val="24"/>
        </w:rPr>
        <w:t>The maximum annual allowance charge that can be paid by voluntary scheme</w:t>
      </w:r>
      <w:r w:rsidRPr="00660A75">
        <w:rPr>
          <w:color w:val="005EB8"/>
          <w:spacing w:val="-64"/>
          <w:sz w:val="24"/>
        </w:rPr>
        <w:t xml:space="preserve"> </w:t>
      </w:r>
      <w:r w:rsidRPr="00660A75">
        <w:rPr>
          <w:color w:val="005EB8"/>
          <w:sz w:val="24"/>
        </w:rPr>
        <w:t>pays</w:t>
      </w:r>
      <w:r w:rsidRPr="00660A75">
        <w:rPr>
          <w:color w:val="005EB8"/>
          <w:spacing w:val="-1"/>
          <w:sz w:val="24"/>
        </w:rPr>
        <w:t xml:space="preserve"> </w:t>
      </w:r>
      <w:r w:rsidRPr="00660A75">
        <w:rPr>
          <w:color w:val="005EB8"/>
          <w:sz w:val="24"/>
        </w:rPr>
        <w:t>in each</w:t>
      </w:r>
      <w:r w:rsidRPr="00660A75">
        <w:rPr>
          <w:color w:val="005EB8"/>
          <w:spacing w:val="-2"/>
          <w:sz w:val="24"/>
        </w:rPr>
        <w:t xml:space="preserve"> </w:t>
      </w:r>
      <w:r w:rsidRPr="00660A75">
        <w:rPr>
          <w:color w:val="005EB8"/>
          <w:sz w:val="24"/>
        </w:rPr>
        <w:t xml:space="preserve">NHS </w:t>
      </w:r>
      <w:proofErr w:type="gramStart"/>
      <w:r w:rsidRPr="00660A75">
        <w:rPr>
          <w:color w:val="005EB8"/>
          <w:sz w:val="24"/>
        </w:rPr>
        <w:t>scheme</w:t>
      </w:r>
      <w:proofErr w:type="gramEnd"/>
    </w:p>
    <w:p w14:paraId="790D8192" w14:textId="77777777" w:rsidR="00357018" w:rsidRDefault="00357018">
      <w:pPr>
        <w:pStyle w:val="BodyText"/>
        <w:spacing w:before="2"/>
        <w:rPr>
          <w:sz w:val="27"/>
        </w:rPr>
      </w:pPr>
    </w:p>
    <w:p w14:paraId="1630BBB2" w14:textId="77777777" w:rsidR="00357018" w:rsidRDefault="00EB1F4D">
      <w:pPr>
        <w:pStyle w:val="BodyText"/>
        <w:ind w:left="1200"/>
      </w:pPr>
      <w:r>
        <w:t>1995/2008</w:t>
      </w:r>
      <w:r>
        <w:rPr>
          <w:spacing w:val="-1"/>
        </w:rPr>
        <w:t xml:space="preserve"> </w:t>
      </w:r>
      <w:r>
        <w:t>NHS</w:t>
      </w:r>
      <w:r>
        <w:rPr>
          <w:spacing w:val="-4"/>
        </w:rPr>
        <w:t xml:space="preserve"> </w:t>
      </w:r>
      <w:r>
        <w:t>Pension Scheme</w:t>
      </w:r>
    </w:p>
    <w:p w14:paraId="669D66AA" w14:textId="77777777" w:rsidR="00357018" w:rsidRDefault="00357018">
      <w:pPr>
        <w:pStyle w:val="BodyText"/>
        <w:spacing w:before="3"/>
        <w:rPr>
          <w:sz w:val="31"/>
        </w:rPr>
      </w:pPr>
    </w:p>
    <w:p w14:paraId="3F788124" w14:textId="77777777" w:rsidR="00357018" w:rsidRDefault="00EB1F4D">
      <w:pPr>
        <w:pStyle w:val="BodyText"/>
        <w:tabs>
          <w:tab w:val="left" w:pos="4080"/>
        </w:tabs>
        <w:spacing w:before="1"/>
        <w:ind w:left="1536"/>
      </w:pPr>
      <w:r>
        <w:rPr>
          <w:u w:val="single"/>
        </w:rPr>
        <w:t>£42,000</w:t>
      </w:r>
      <w:r>
        <w:rPr>
          <w:spacing w:val="-1"/>
        </w:rPr>
        <w:t xml:space="preserve"> </w:t>
      </w:r>
      <w:r>
        <w:t>x</w:t>
      </w:r>
      <w:r>
        <w:rPr>
          <w:spacing w:val="-5"/>
        </w:rPr>
        <w:t xml:space="preserve"> </w:t>
      </w:r>
      <w:r>
        <w:t>£45,450</w:t>
      </w:r>
      <w:r>
        <w:tab/>
        <w:t>=</w:t>
      </w:r>
      <w:r>
        <w:rPr>
          <w:spacing w:val="-3"/>
        </w:rPr>
        <w:t xml:space="preserve"> </w:t>
      </w:r>
      <w:r>
        <w:t>£17,197.30</w:t>
      </w:r>
    </w:p>
    <w:p w14:paraId="0CFF25D0" w14:textId="77777777" w:rsidR="00357018" w:rsidRDefault="00EB1F4D">
      <w:pPr>
        <w:pStyle w:val="BodyText"/>
        <w:spacing w:before="40"/>
        <w:ind w:left="1536"/>
      </w:pPr>
      <w:r>
        <w:t>£111,000</w:t>
      </w:r>
    </w:p>
    <w:p w14:paraId="335A46F9" w14:textId="77777777" w:rsidR="00357018" w:rsidRDefault="00357018">
      <w:pPr>
        <w:pStyle w:val="BodyText"/>
        <w:spacing w:before="1"/>
        <w:rPr>
          <w:sz w:val="31"/>
        </w:rPr>
      </w:pPr>
    </w:p>
    <w:p w14:paraId="296190F4" w14:textId="77777777" w:rsidR="00357018" w:rsidRDefault="00EB1F4D">
      <w:pPr>
        <w:pStyle w:val="BodyText"/>
        <w:spacing w:before="1"/>
        <w:ind w:left="1200"/>
      </w:pPr>
      <w:r>
        <w:t>Less</w:t>
      </w:r>
      <w:r>
        <w:rPr>
          <w:spacing w:val="-4"/>
        </w:rPr>
        <w:t xml:space="preserve"> </w:t>
      </w:r>
      <w:r>
        <w:t>mandatory</w:t>
      </w:r>
      <w:r>
        <w:rPr>
          <w:spacing w:val="-5"/>
        </w:rPr>
        <w:t xml:space="preserve"> </w:t>
      </w:r>
      <w:r>
        <w:t>scheme</w:t>
      </w:r>
      <w:r>
        <w:rPr>
          <w:spacing w:val="-3"/>
        </w:rPr>
        <w:t xml:space="preserve"> </w:t>
      </w:r>
      <w:proofErr w:type="gramStart"/>
      <w:r>
        <w:t>pays</w:t>
      </w:r>
      <w:proofErr w:type="gramEnd"/>
    </w:p>
    <w:p w14:paraId="1F02B9F5" w14:textId="77777777" w:rsidR="00357018" w:rsidRDefault="00357018">
      <w:pPr>
        <w:pStyle w:val="BodyText"/>
        <w:spacing w:before="3"/>
        <w:rPr>
          <w:sz w:val="31"/>
        </w:rPr>
      </w:pPr>
    </w:p>
    <w:p w14:paraId="46A4B343" w14:textId="77777777" w:rsidR="00357018" w:rsidRDefault="00EB1F4D">
      <w:pPr>
        <w:pStyle w:val="BodyText"/>
        <w:tabs>
          <w:tab w:val="left" w:pos="4080"/>
        </w:tabs>
        <w:ind w:left="1536"/>
      </w:pPr>
      <w:r>
        <w:t>£17,197.30</w:t>
      </w:r>
      <w:r>
        <w:rPr>
          <w:spacing w:val="-1"/>
        </w:rPr>
        <w:t xml:space="preserve"> </w:t>
      </w:r>
      <w:r>
        <w:t>–</w:t>
      </w:r>
      <w:r>
        <w:rPr>
          <w:spacing w:val="-3"/>
        </w:rPr>
        <w:t xml:space="preserve"> </w:t>
      </w:r>
      <w:r>
        <w:t>£900</w:t>
      </w:r>
      <w:r>
        <w:tab/>
        <w:t>=</w:t>
      </w:r>
      <w:r>
        <w:rPr>
          <w:spacing w:val="-2"/>
        </w:rPr>
        <w:t xml:space="preserve"> </w:t>
      </w:r>
      <w:r>
        <w:t>£16,297.30</w:t>
      </w:r>
    </w:p>
    <w:p w14:paraId="377DE137" w14:textId="77777777" w:rsidR="00357018" w:rsidRDefault="00357018">
      <w:pPr>
        <w:pStyle w:val="BodyText"/>
        <w:rPr>
          <w:sz w:val="26"/>
        </w:rPr>
      </w:pPr>
    </w:p>
    <w:p w14:paraId="7335C695" w14:textId="77777777" w:rsidR="00357018" w:rsidRDefault="00357018">
      <w:pPr>
        <w:pStyle w:val="BodyText"/>
        <w:spacing w:before="8"/>
        <w:rPr>
          <w:sz w:val="32"/>
        </w:rPr>
      </w:pPr>
    </w:p>
    <w:p w14:paraId="71102688" w14:textId="77777777" w:rsidR="00357018" w:rsidRDefault="00EB1F4D">
      <w:pPr>
        <w:pStyle w:val="BodyText"/>
        <w:ind w:left="1200"/>
      </w:pPr>
      <w:r>
        <w:t>2015</w:t>
      </w:r>
      <w:r>
        <w:rPr>
          <w:spacing w:val="-2"/>
        </w:rPr>
        <w:t xml:space="preserve"> </w:t>
      </w:r>
      <w:r>
        <w:t>NHS</w:t>
      </w:r>
      <w:r>
        <w:rPr>
          <w:spacing w:val="-2"/>
        </w:rPr>
        <w:t xml:space="preserve"> </w:t>
      </w:r>
      <w:r>
        <w:t>Pension</w:t>
      </w:r>
      <w:r>
        <w:rPr>
          <w:spacing w:val="-2"/>
        </w:rPr>
        <w:t xml:space="preserve"> </w:t>
      </w:r>
      <w:r>
        <w:t>Scheme</w:t>
      </w:r>
    </w:p>
    <w:p w14:paraId="13A31889" w14:textId="77777777" w:rsidR="00357018" w:rsidRDefault="00357018">
      <w:pPr>
        <w:pStyle w:val="BodyText"/>
        <w:spacing w:before="3"/>
        <w:rPr>
          <w:sz w:val="31"/>
        </w:rPr>
      </w:pPr>
    </w:p>
    <w:p w14:paraId="72F0ED40" w14:textId="77777777" w:rsidR="00357018" w:rsidRDefault="00EB1F4D">
      <w:pPr>
        <w:pStyle w:val="BodyText"/>
        <w:tabs>
          <w:tab w:val="left" w:pos="4080"/>
        </w:tabs>
        <w:spacing w:before="1"/>
        <w:ind w:left="1536"/>
      </w:pPr>
      <w:r>
        <w:rPr>
          <w:u w:val="single"/>
        </w:rPr>
        <w:t>£69,000</w:t>
      </w:r>
      <w:r>
        <w:rPr>
          <w:spacing w:val="-1"/>
        </w:rPr>
        <w:t xml:space="preserve"> </w:t>
      </w:r>
      <w:r>
        <w:t>x</w:t>
      </w:r>
      <w:r>
        <w:rPr>
          <w:spacing w:val="-5"/>
        </w:rPr>
        <w:t xml:space="preserve"> </w:t>
      </w:r>
      <w:r>
        <w:t>£45,450</w:t>
      </w:r>
      <w:r>
        <w:tab/>
        <w:t>=</w:t>
      </w:r>
      <w:r>
        <w:rPr>
          <w:spacing w:val="-3"/>
        </w:rPr>
        <w:t xml:space="preserve"> </w:t>
      </w:r>
      <w:r>
        <w:t>£28,252.70</w:t>
      </w:r>
    </w:p>
    <w:p w14:paraId="1FCA93E8" w14:textId="77777777" w:rsidR="00357018" w:rsidRDefault="00EB1F4D">
      <w:pPr>
        <w:pStyle w:val="BodyText"/>
        <w:spacing w:before="40"/>
        <w:ind w:left="1536"/>
      </w:pPr>
      <w:r>
        <w:t>£111,000</w:t>
      </w:r>
    </w:p>
    <w:p w14:paraId="3998F53C" w14:textId="77777777" w:rsidR="00357018" w:rsidRDefault="00357018">
      <w:pPr>
        <w:pStyle w:val="BodyText"/>
        <w:spacing w:before="4"/>
        <w:rPr>
          <w:sz w:val="31"/>
        </w:rPr>
      </w:pPr>
    </w:p>
    <w:p w14:paraId="3C04E35A" w14:textId="77777777" w:rsidR="00357018" w:rsidRDefault="00EB1F4D">
      <w:pPr>
        <w:pStyle w:val="BodyText"/>
        <w:ind w:left="1200"/>
      </w:pPr>
      <w:r>
        <w:t>Less</w:t>
      </w:r>
      <w:r>
        <w:rPr>
          <w:spacing w:val="-4"/>
        </w:rPr>
        <w:t xml:space="preserve"> </w:t>
      </w:r>
      <w:r>
        <w:t>mandatory</w:t>
      </w:r>
      <w:r>
        <w:rPr>
          <w:spacing w:val="-5"/>
        </w:rPr>
        <w:t xml:space="preserve"> </w:t>
      </w:r>
      <w:r>
        <w:t>scheme</w:t>
      </w:r>
      <w:r>
        <w:rPr>
          <w:spacing w:val="-3"/>
        </w:rPr>
        <w:t xml:space="preserve"> </w:t>
      </w:r>
      <w:proofErr w:type="gramStart"/>
      <w:r>
        <w:t>pays</w:t>
      </w:r>
      <w:proofErr w:type="gramEnd"/>
    </w:p>
    <w:p w14:paraId="2292C465" w14:textId="77777777" w:rsidR="00357018" w:rsidRDefault="00357018">
      <w:pPr>
        <w:pStyle w:val="BodyText"/>
        <w:spacing w:before="1"/>
        <w:rPr>
          <w:sz w:val="31"/>
        </w:rPr>
      </w:pPr>
    </w:p>
    <w:p w14:paraId="73852237" w14:textId="77777777" w:rsidR="00357018" w:rsidRDefault="00EB1F4D">
      <w:pPr>
        <w:pStyle w:val="BodyText"/>
        <w:tabs>
          <w:tab w:val="left" w:pos="4080"/>
        </w:tabs>
        <w:spacing w:before="1"/>
        <w:ind w:left="1536"/>
      </w:pPr>
      <w:r>
        <w:t>£28,252.70</w:t>
      </w:r>
      <w:r>
        <w:rPr>
          <w:spacing w:val="-1"/>
        </w:rPr>
        <w:t xml:space="preserve"> </w:t>
      </w:r>
      <w:r>
        <w:t>–</w:t>
      </w:r>
      <w:r>
        <w:rPr>
          <w:spacing w:val="-3"/>
        </w:rPr>
        <w:t xml:space="preserve"> </w:t>
      </w:r>
      <w:r>
        <w:t>£13,050</w:t>
      </w:r>
      <w:r>
        <w:tab/>
        <w:t>=</w:t>
      </w:r>
      <w:r>
        <w:rPr>
          <w:spacing w:val="-2"/>
        </w:rPr>
        <w:t xml:space="preserve"> </w:t>
      </w:r>
      <w:r>
        <w:t>£15,202.70</w:t>
      </w:r>
    </w:p>
    <w:p w14:paraId="557E9BC7" w14:textId="77777777" w:rsidR="00357018" w:rsidRDefault="00357018">
      <w:pPr>
        <w:pStyle w:val="BodyText"/>
        <w:spacing w:before="3"/>
        <w:rPr>
          <w:sz w:val="31"/>
        </w:rPr>
      </w:pPr>
    </w:p>
    <w:p w14:paraId="752B0E9C" w14:textId="77777777" w:rsidR="00357018" w:rsidRPr="00660A75" w:rsidRDefault="00EB1F4D">
      <w:pPr>
        <w:pStyle w:val="ListParagraph"/>
        <w:numPr>
          <w:ilvl w:val="0"/>
          <w:numId w:val="2"/>
        </w:numPr>
        <w:tabs>
          <w:tab w:val="left" w:pos="1484"/>
        </w:tabs>
        <w:ind w:hanging="435"/>
        <w:jc w:val="left"/>
        <w:rPr>
          <w:color w:val="005EB8"/>
          <w:sz w:val="24"/>
        </w:rPr>
      </w:pPr>
      <w:r w:rsidRPr="00660A75">
        <w:rPr>
          <w:color w:val="005EB8"/>
          <w:sz w:val="24"/>
        </w:rPr>
        <w:t>Maximum</w:t>
      </w:r>
      <w:r w:rsidRPr="00660A75">
        <w:rPr>
          <w:color w:val="005EB8"/>
          <w:spacing w:val="-2"/>
          <w:sz w:val="24"/>
        </w:rPr>
        <w:t xml:space="preserve"> </w:t>
      </w:r>
      <w:r w:rsidRPr="00660A75">
        <w:rPr>
          <w:color w:val="005EB8"/>
          <w:sz w:val="24"/>
        </w:rPr>
        <w:t>scheme</w:t>
      </w:r>
      <w:r w:rsidRPr="00660A75">
        <w:rPr>
          <w:color w:val="005EB8"/>
          <w:spacing w:val="-2"/>
          <w:sz w:val="24"/>
        </w:rPr>
        <w:t xml:space="preserve"> </w:t>
      </w:r>
      <w:r w:rsidRPr="00660A75">
        <w:rPr>
          <w:color w:val="005EB8"/>
          <w:sz w:val="24"/>
        </w:rPr>
        <w:t>pays</w:t>
      </w:r>
      <w:r w:rsidRPr="00660A75">
        <w:rPr>
          <w:color w:val="005EB8"/>
          <w:spacing w:val="-2"/>
          <w:sz w:val="24"/>
        </w:rPr>
        <w:t xml:space="preserve"> </w:t>
      </w:r>
      <w:proofErr w:type="gramStart"/>
      <w:r w:rsidRPr="00660A75">
        <w:rPr>
          <w:color w:val="005EB8"/>
          <w:sz w:val="24"/>
        </w:rPr>
        <w:t>summary</w:t>
      </w:r>
      <w:proofErr w:type="gramEnd"/>
    </w:p>
    <w:p w14:paraId="0FDC7767" w14:textId="77777777" w:rsidR="00357018" w:rsidRDefault="00357018">
      <w:pPr>
        <w:pStyle w:val="BodyText"/>
        <w:rPr>
          <w:sz w:val="20"/>
        </w:rPr>
      </w:pPr>
    </w:p>
    <w:p w14:paraId="17DD604B" w14:textId="77777777" w:rsidR="00357018" w:rsidRDefault="00357018">
      <w:pPr>
        <w:pStyle w:val="BodyText"/>
        <w:spacing w:before="3"/>
        <w:rPr>
          <w:sz w:val="11"/>
        </w:rPr>
      </w:pPr>
    </w:p>
    <w:tbl>
      <w:tblPr>
        <w:tblW w:w="0" w:type="auto"/>
        <w:tblInd w:w="1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93"/>
        <w:gridCol w:w="1982"/>
        <w:gridCol w:w="2129"/>
        <w:gridCol w:w="1982"/>
      </w:tblGrid>
      <w:tr w:rsidR="00357018" w14:paraId="09AE6B05" w14:textId="77777777">
        <w:trPr>
          <w:trHeight w:val="318"/>
        </w:trPr>
        <w:tc>
          <w:tcPr>
            <w:tcW w:w="2093" w:type="dxa"/>
            <w:shd w:val="clear" w:color="auto" w:fill="009539"/>
          </w:tcPr>
          <w:p w14:paraId="22C3E7BA" w14:textId="77777777" w:rsidR="00357018" w:rsidRDefault="00EB1F4D">
            <w:pPr>
              <w:pStyle w:val="TableParagraph"/>
              <w:ind w:left="174"/>
              <w:rPr>
                <w:b/>
                <w:sz w:val="24"/>
              </w:rPr>
            </w:pPr>
            <w:r>
              <w:rPr>
                <w:b/>
                <w:color w:val="FFFFFF"/>
                <w:sz w:val="24"/>
              </w:rPr>
              <w:t>Scheme</w:t>
            </w:r>
          </w:p>
        </w:tc>
        <w:tc>
          <w:tcPr>
            <w:tcW w:w="1982" w:type="dxa"/>
            <w:shd w:val="clear" w:color="auto" w:fill="009539"/>
          </w:tcPr>
          <w:p w14:paraId="509D932D" w14:textId="77777777" w:rsidR="00357018" w:rsidRDefault="00EB1F4D">
            <w:pPr>
              <w:pStyle w:val="TableParagraph"/>
              <w:rPr>
                <w:b/>
                <w:sz w:val="24"/>
              </w:rPr>
            </w:pPr>
            <w:r>
              <w:rPr>
                <w:b/>
                <w:color w:val="FFFFFF"/>
                <w:sz w:val="24"/>
              </w:rPr>
              <w:t>Mandatory</w:t>
            </w:r>
          </w:p>
        </w:tc>
        <w:tc>
          <w:tcPr>
            <w:tcW w:w="2129" w:type="dxa"/>
            <w:tcBorders>
              <w:right w:val="single" w:sz="4" w:space="0" w:color="000000"/>
            </w:tcBorders>
            <w:shd w:val="clear" w:color="auto" w:fill="009539"/>
          </w:tcPr>
          <w:p w14:paraId="4823FF90" w14:textId="77777777" w:rsidR="00357018" w:rsidRDefault="00EB1F4D">
            <w:pPr>
              <w:pStyle w:val="TableParagraph"/>
              <w:ind w:left="108"/>
              <w:rPr>
                <w:b/>
                <w:sz w:val="24"/>
              </w:rPr>
            </w:pPr>
            <w:r>
              <w:rPr>
                <w:b/>
                <w:color w:val="FFFFFF"/>
                <w:sz w:val="24"/>
              </w:rPr>
              <w:t>Voluntary</w:t>
            </w:r>
          </w:p>
        </w:tc>
        <w:tc>
          <w:tcPr>
            <w:tcW w:w="1982" w:type="dxa"/>
            <w:tcBorders>
              <w:top w:val="single" w:sz="4" w:space="0" w:color="000000"/>
              <w:left w:val="single" w:sz="4" w:space="0" w:color="000000"/>
              <w:bottom w:val="single" w:sz="4" w:space="0" w:color="000000"/>
              <w:right w:val="single" w:sz="4" w:space="0" w:color="000000"/>
            </w:tcBorders>
            <w:shd w:val="clear" w:color="auto" w:fill="009539"/>
          </w:tcPr>
          <w:p w14:paraId="28100577" w14:textId="77777777" w:rsidR="00357018" w:rsidRDefault="00EB1F4D">
            <w:pPr>
              <w:pStyle w:val="TableParagraph"/>
              <w:ind w:left="10"/>
              <w:rPr>
                <w:b/>
                <w:sz w:val="24"/>
              </w:rPr>
            </w:pPr>
            <w:r>
              <w:rPr>
                <w:b/>
                <w:color w:val="FFFFFF"/>
                <w:sz w:val="24"/>
              </w:rPr>
              <w:t>Total</w:t>
            </w:r>
          </w:p>
        </w:tc>
      </w:tr>
      <w:tr w:rsidR="00357018" w14:paraId="2364C542" w14:textId="77777777">
        <w:trPr>
          <w:trHeight w:val="315"/>
        </w:trPr>
        <w:tc>
          <w:tcPr>
            <w:tcW w:w="2093" w:type="dxa"/>
          </w:tcPr>
          <w:p w14:paraId="034C488E" w14:textId="77777777" w:rsidR="00357018" w:rsidRDefault="00EB1F4D">
            <w:pPr>
              <w:pStyle w:val="TableParagraph"/>
              <w:rPr>
                <w:sz w:val="24"/>
              </w:rPr>
            </w:pPr>
            <w:r>
              <w:rPr>
                <w:sz w:val="24"/>
              </w:rPr>
              <w:t>1995/2008</w:t>
            </w:r>
          </w:p>
        </w:tc>
        <w:tc>
          <w:tcPr>
            <w:tcW w:w="1982" w:type="dxa"/>
          </w:tcPr>
          <w:p w14:paraId="208829BC" w14:textId="77777777" w:rsidR="00357018" w:rsidRDefault="00EB1F4D">
            <w:pPr>
              <w:pStyle w:val="TableParagraph"/>
              <w:rPr>
                <w:sz w:val="24"/>
              </w:rPr>
            </w:pPr>
            <w:r>
              <w:rPr>
                <w:sz w:val="24"/>
              </w:rPr>
              <w:t>£900</w:t>
            </w:r>
          </w:p>
        </w:tc>
        <w:tc>
          <w:tcPr>
            <w:tcW w:w="2129" w:type="dxa"/>
            <w:tcBorders>
              <w:right w:val="single" w:sz="4" w:space="0" w:color="000000"/>
            </w:tcBorders>
          </w:tcPr>
          <w:p w14:paraId="22B5C2FB" w14:textId="77777777" w:rsidR="00357018" w:rsidRDefault="00EB1F4D">
            <w:pPr>
              <w:pStyle w:val="TableParagraph"/>
              <w:ind w:left="108"/>
              <w:rPr>
                <w:sz w:val="24"/>
              </w:rPr>
            </w:pPr>
            <w:r>
              <w:rPr>
                <w:sz w:val="24"/>
              </w:rPr>
              <w:t>£16,297.30</w:t>
            </w:r>
          </w:p>
        </w:tc>
        <w:tc>
          <w:tcPr>
            <w:tcW w:w="1982" w:type="dxa"/>
            <w:tcBorders>
              <w:top w:val="single" w:sz="4" w:space="0" w:color="000000"/>
              <w:left w:val="single" w:sz="4" w:space="0" w:color="000000"/>
              <w:bottom w:val="single" w:sz="4" w:space="0" w:color="000000"/>
              <w:right w:val="single" w:sz="4" w:space="0" w:color="000000"/>
            </w:tcBorders>
          </w:tcPr>
          <w:p w14:paraId="3205CBB6" w14:textId="77777777" w:rsidR="00357018" w:rsidRDefault="00EB1F4D">
            <w:pPr>
              <w:pStyle w:val="TableParagraph"/>
              <w:ind w:left="10"/>
              <w:rPr>
                <w:sz w:val="24"/>
              </w:rPr>
            </w:pPr>
            <w:r>
              <w:rPr>
                <w:sz w:val="24"/>
              </w:rPr>
              <w:t>£17,197.30</w:t>
            </w:r>
          </w:p>
        </w:tc>
      </w:tr>
      <w:tr w:rsidR="00357018" w14:paraId="508C5890" w14:textId="77777777">
        <w:trPr>
          <w:trHeight w:val="318"/>
        </w:trPr>
        <w:tc>
          <w:tcPr>
            <w:tcW w:w="2093" w:type="dxa"/>
            <w:tcBorders>
              <w:bottom w:val="single" w:sz="4" w:space="0" w:color="000000"/>
            </w:tcBorders>
          </w:tcPr>
          <w:p w14:paraId="6BF03B08" w14:textId="77777777" w:rsidR="00357018" w:rsidRDefault="00EB1F4D">
            <w:pPr>
              <w:pStyle w:val="TableParagraph"/>
              <w:spacing w:line="240" w:lineRule="auto"/>
              <w:rPr>
                <w:sz w:val="24"/>
              </w:rPr>
            </w:pPr>
            <w:r>
              <w:rPr>
                <w:sz w:val="24"/>
              </w:rPr>
              <w:t>2015</w:t>
            </w:r>
          </w:p>
        </w:tc>
        <w:tc>
          <w:tcPr>
            <w:tcW w:w="1982" w:type="dxa"/>
            <w:tcBorders>
              <w:bottom w:val="single" w:sz="4" w:space="0" w:color="000000"/>
            </w:tcBorders>
          </w:tcPr>
          <w:p w14:paraId="7A159BBD" w14:textId="77777777" w:rsidR="00357018" w:rsidRDefault="00EB1F4D">
            <w:pPr>
              <w:pStyle w:val="TableParagraph"/>
              <w:spacing w:line="240" w:lineRule="auto"/>
              <w:rPr>
                <w:sz w:val="24"/>
              </w:rPr>
            </w:pPr>
            <w:r>
              <w:rPr>
                <w:sz w:val="24"/>
              </w:rPr>
              <w:t>£13,050</w:t>
            </w:r>
          </w:p>
        </w:tc>
        <w:tc>
          <w:tcPr>
            <w:tcW w:w="2129" w:type="dxa"/>
            <w:tcBorders>
              <w:bottom w:val="single" w:sz="4" w:space="0" w:color="000000"/>
              <w:right w:val="single" w:sz="4" w:space="0" w:color="000000"/>
            </w:tcBorders>
          </w:tcPr>
          <w:p w14:paraId="2A0488FD" w14:textId="77777777" w:rsidR="00357018" w:rsidRDefault="00EB1F4D">
            <w:pPr>
              <w:pStyle w:val="TableParagraph"/>
              <w:spacing w:line="240" w:lineRule="auto"/>
              <w:ind w:left="108"/>
              <w:rPr>
                <w:sz w:val="24"/>
              </w:rPr>
            </w:pPr>
            <w:r>
              <w:rPr>
                <w:sz w:val="24"/>
              </w:rPr>
              <w:t>£15,202.70</w:t>
            </w:r>
          </w:p>
        </w:tc>
        <w:tc>
          <w:tcPr>
            <w:tcW w:w="1982" w:type="dxa"/>
            <w:tcBorders>
              <w:top w:val="single" w:sz="4" w:space="0" w:color="000000"/>
              <w:left w:val="single" w:sz="4" w:space="0" w:color="000000"/>
              <w:bottom w:val="single" w:sz="4" w:space="0" w:color="000000"/>
              <w:right w:val="single" w:sz="4" w:space="0" w:color="000000"/>
            </w:tcBorders>
          </w:tcPr>
          <w:p w14:paraId="0B0817F9" w14:textId="77777777" w:rsidR="00357018" w:rsidRDefault="00EB1F4D">
            <w:pPr>
              <w:pStyle w:val="TableParagraph"/>
              <w:spacing w:line="240" w:lineRule="auto"/>
              <w:ind w:left="10"/>
              <w:rPr>
                <w:sz w:val="24"/>
              </w:rPr>
            </w:pPr>
            <w:r>
              <w:rPr>
                <w:sz w:val="24"/>
              </w:rPr>
              <w:t>£28,252.70</w:t>
            </w:r>
          </w:p>
        </w:tc>
      </w:tr>
      <w:tr w:rsidR="00357018" w14:paraId="6DBC2D08" w14:textId="77777777">
        <w:trPr>
          <w:trHeight w:val="316"/>
        </w:trPr>
        <w:tc>
          <w:tcPr>
            <w:tcW w:w="6204" w:type="dxa"/>
            <w:gridSpan w:val="3"/>
            <w:tcBorders>
              <w:top w:val="single" w:sz="4" w:space="0" w:color="000000"/>
              <w:left w:val="nil"/>
              <w:bottom w:val="nil"/>
              <w:right w:val="single" w:sz="4" w:space="0" w:color="000000"/>
            </w:tcBorders>
          </w:tcPr>
          <w:p w14:paraId="332E737D" w14:textId="77777777" w:rsidR="00357018" w:rsidRDefault="00357018">
            <w:pPr>
              <w:pStyle w:val="TableParagraph"/>
              <w:spacing w:line="240" w:lineRule="auto"/>
              <w:ind w:left="0"/>
              <w:rPr>
                <w:rFonts w:ascii="Times New Roman"/>
              </w:rPr>
            </w:pPr>
          </w:p>
        </w:tc>
        <w:tc>
          <w:tcPr>
            <w:tcW w:w="1982" w:type="dxa"/>
            <w:tcBorders>
              <w:top w:val="single" w:sz="4" w:space="0" w:color="000000"/>
              <w:left w:val="single" w:sz="4" w:space="0" w:color="000000"/>
              <w:bottom w:val="single" w:sz="4" w:space="0" w:color="000000"/>
              <w:right w:val="single" w:sz="4" w:space="0" w:color="000000"/>
            </w:tcBorders>
          </w:tcPr>
          <w:p w14:paraId="181160D3" w14:textId="77777777" w:rsidR="00357018" w:rsidRDefault="00EB1F4D">
            <w:pPr>
              <w:pStyle w:val="TableParagraph"/>
              <w:ind w:left="10"/>
              <w:rPr>
                <w:b/>
                <w:sz w:val="24"/>
              </w:rPr>
            </w:pPr>
            <w:r>
              <w:rPr>
                <w:b/>
                <w:sz w:val="24"/>
              </w:rPr>
              <w:t>£45,450</w:t>
            </w:r>
          </w:p>
        </w:tc>
      </w:tr>
    </w:tbl>
    <w:p w14:paraId="67187674" w14:textId="77777777" w:rsidR="00357018" w:rsidRDefault="00357018">
      <w:pPr>
        <w:pStyle w:val="BodyText"/>
        <w:spacing w:before="8"/>
        <w:rPr>
          <w:sz w:val="27"/>
        </w:rPr>
      </w:pPr>
    </w:p>
    <w:p w14:paraId="3085255F" w14:textId="62B00366" w:rsidR="00357018" w:rsidRDefault="00EB1F4D">
      <w:pPr>
        <w:pStyle w:val="BodyText"/>
        <w:spacing w:line="276" w:lineRule="auto"/>
        <w:ind w:left="1200" w:right="1431"/>
      </w:pPr>
      <w:r>
        <w:t>If Christine has no unused annual allowance to carry forward and wants her NHS</w:t>
      </w:r>
      <w:r>
        <w:rPr>
          <w:spacing w:val="1"/>
        </w:rPr>
        <w:t xml:space="preserve"> </w:t>
      </w:r>
      <w:r>
        <w:t>schemes to pay 100% of the annual allowance</w:t>
      </w:r>
      <w:r w:rsidR="00660A75">
        <w:t>,</w:t>
      </w:r>
      <w:r>
        <w:t xml:space="preserve"> she needs to complete the scheme</w:t>
      </w:r>
      <w:r w:rsidR="00FC761C">
        <w:t xml:space="preserve"> </w:t>
      </w:r>
      <w:r>
        <w:rPr>
          <w:spacing w:val="-64"/>
        </w:rPr>
        <w:t xml:space="preserve"> </w:t>
      </w:r>
      <w:r>
        <w:t>pays</w:t>
      </w:r>
      <w:r>
        <w:rPr>
          <w:spacing w:val="-1"/>
        </w:rPr>
        <w:t xml:space="preserve"> </w:t>
      </w:r>
      <w:r>
        <w:t>election</w:t>
      </w:r>
      <w:r>
        <w:rPr>
          <w:spacing w:val="-1"/>
        </w:rPr>
        <w:t xml:space="preserve"> </w:t>
      </w:r>
      <w:r>
        <w:t>as</w:t>
      </w:r>
      <w:r>
        <w:rPr>
          <w:spacing w:val="-2"/>
        </w:rPr>
        <w:t xml:space="preserve"> </w:t>
      </w:r>
      <w:r>
        <w:t>follows:</w:t>
      </w:r>
    </w:p>
    <w:p w14:paraId="7EF77032" w14:textId="77777777" w:rsidR="00357018" w:rsidRDefault="00357018">
      <w:pPr>
        <w:spacing w:line="276" w:lineRule="auto"/>
        <w:sectPr w:rsidR="00357018" w:rsidSect="003E1057">
          <w:pgSz w:w="11910" w:h="16840"/>
          <w:pgMar w:top="1340" w:right="280" w:bottom="1180" w:left="240" w:header="0" w:footer="906" w:gutter="0"/>
          <w:cols w:space="720"/>
        </w:sectPr>
      </w:pPr>
    </w:p>
    <w:p w14:paraId="75982153" w14:textId="77777777" w:rsidR="00357018" w:rsidRDefault="00EB1F4D">
      <w:pPr>
        <w:pStyle w:val="BodyText"/>
        <w:ind w:left="1630"/>
        <w:rPr>
          <w:sz w:val="20"/>
        </w:rPr>
      </w:pPr>
      <w:r>
        <w:rPr>
          <w:noProof/>
          <w:sz w:val="20"/>
        </w:rPr>
        <w:lastRenderedPageBreak/>
        <w:drawing>
          <wp:inline distT="0" distB="0" distL="0" distR="0" wp14:anchorId="79B0FB95" wp14:editId="15B0874E">
            <wp:extent cx="5200854" cy="4621434"/>
            <wp:effectExtent l="0" t="0" r="0" b="0"/>
            <wp:docPr id="6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2.png"/>
                    <pic:cNvPicPr/>
                  </pic:nvPicPr>
                  <pic:blipFill>
                    <a:blip r:embed="rId51" cstate="print"/>
                    <a:stretch>
                      <a:fillRect/>
                    </a:stretch>
                  </pic:blipFill>
                  <pic:spPr>
                    <a:xfrm>
                      <a:off x="0" y="0"/>
                      <a:ext cx="5200854" cy="4621434"/>
                    </a:xfrm>
                    <a:prstGeom prst="rect">
                      <a:avLst/>
                    </a:prstGeom>
                  </pic:spPr>
                </pic:pic>
              </a:graphicData>
            </a:graphic>
          </wp:inline>
        </w:drawing>
      </w:r>
    </w:p>
    <w:p w14:paraId="68437465" w14:textId="77777777" w:rsidR="00357018" w:rsidRDefault="00357018">
      <w:pPr>
        <w:pStyle w:val="BodyText"/>
        <w:spacing w:before="2"/>
        <w:rPr>
          <w:sz w:val="15"/>
        </w:rPr>
      </w:pPr>
    </w:p>
    <w:p w14:paraId="7ED541A5" w14:textId="77777777" w:rsidR="00357018" w:rsidRPr="00660A75" w:rsidRDefault="00EB1F4D">
      <w:pPr>
        <w:pStyle w:val="ListParagraph"/>
        <w:numPr>
          <w:ilvl w:val="0"/>
          <w:numId w:val="2"/>
        </w:numPr>
        <w:tabs>
          <w:tab w:val="left" w:pos="1484"/>
        </w:tabs>
        <w:spacing w:before="92"/>
        <w:ind w:hanging="368"/>
        <w:jc w:val="left"/>
        <w:rPr>
          <w:color w:val="005EB8"/>
          <w:sz w:val="24"/>
        </w:rPr>
      </w:pPr>
      <w:r w:rsidRPr="00660A75">
        <w:rPr>
          <w:color w:val="005EB8"/>
          <w:sz w:val="24"/>
        </w:rPr>
        <w:t>Christine</w:t>
      </w:r>
      <w:r w:rsidRPr="00660A75">
        <w:rPr>
          <w:color w:val="005EB8"/>
          <w:spacing w:val="-1"/>
          <w:sz w:val="24"/>
        </w:rPr>
        <w:t xml:space="preserve"> </w:t>
      </w:r>
      <w:r w:rsidRPr="00660A75">
        <w:rPr>
          <w:color w:val="005EB8"/>
          <w:sz w:val="24"/>
        </w:rPr>
        <w:t>asks</w:t>
      </w:r>
      <w:r w:rsidRPr="00660A75">
        <w:rPr>
          <w:color w:val="005EB8"/>
          <w:spacing w:val="-3"/>
          <w:sz w:val="24"/>
        </w:rPr>
        <w:t xml:space="preserve"> </w:t>
      </w:r>
      <w:r w:rsidRPr="00660A75">
        <w:rPr>
          <w:color w:val="005EB8"/>
          <w:sz w:val="24"/>
        </w:rPr>
        <w:t>us</w:t>
      </w:r>
      <w:r w:rsidRPr="00660A75">
        <w:rPr>
          <w:color w:val="005EB8"/>
          <w:spacing w:val="-2"/>
          <w:sz w:val="24"/>
        </w:rPr>
        <w:t xml:space="preserve"> </w:t>
      </w:r>
      <w:r w:rsidRPr="00660A75">
        <w:rPr>
          <w:color w:val="005EB8"/>
          <w:sz w:val="24"/>
        </w:rPr>
        <w:t>to</w:t>
      </w:r>
      <w:r w:rsidRPr="00660A75">
        <w:rPr>
          <w:color w:val="005EB8"/>
          <w:spacing w:val="-3"/>
          <w:sz w:val="24"/>
        </w:rPr>
        <w:t xml:space="preserve"> </w:t>
      </w:r>
      <w:r w:rsidRPr="00660A75">
        <w:rPr>
          <w:color w:val="005EB8"/>
          <w:sz w:val="24"/>
        </w:rPr>
        <w:t>pay</w:t>
      </w:r>
      <w:r w:rsidRPr="00660A75">
        <w:rPr>
          <w:color w:val="005EB8"/>
          <w:spacing w:val="-5"/>
          <w:sz w:val="24"/>
        </w:rPr>
        <w:t xml:space="preserve"> </w:t>
      </w:r>
      <w:r w:rsidRPr="00660A75">
        <w:rPr>
          <w:color w:val="005EB8"/>
          <w:sz w:val="24"/>
        </w:rPr>
        <w:t>an</w:t>
      </w:r>
      <w:r w:rsidRPr="00660A75">
        <w:rPr>
          <w:color w:val="005EB8"/>
          <w:spacing w:val="-1"/>
          <w:sz w:val="24"/>
        </w:rPr>
        <w:t xml:space="preserve"> </w:t>
      </w:r>
      <w:r w:rsidRPr="00660A75">
        <w:rPr>
          <w:color w:val="005EB8"/>
          <w:sz w:val="24"/>
        </w:rPr>
        <w:t>annual</w:t>
      </w:r>
      <w:r w:rsidRPr="00660A75">
        <w:rPr>
          <w:color w:val="005EB8"/>
          <w:spacing w:val="-2"/>
          <w:sz w:val="24"/>
        </w:rPr>
        <w:t xml:space="preserve"> </w:t>
      </w:r>
      <w:r w:rsidRPr="00660A75">
        <w:rPr>
          <w:color w:val="005EB8"/>
          <w:sz w:val="24"/>
        </w:rPr>
        <w:t>allowance</w:t>
      </w:r>
      <w:r w:rsidRPr="00660A75">
        <w:rPr>
          <w:color w:val="005EB8"/>
          <w:spacing w:val="-5"/>
          <w:sz w:val="24"/>
        </w:rPr>
        <w:t xml:space="preserve"> </w:t>
      </w:r>
      <w:r w:rsidRPr="00660A75">
        <w:rPr>
          <w:color w:val="005EB8"/>
          <w:sz w:val="24"/>
        </w:rPr>
        <w:t>charge</w:t>
      </w:r>
      <w:r w:rsidRPr="00660A75">
        <w:rPr>
          <w:color w:val="005EB8"/>
          <w:spacing w:val="-2"/>
          <w:sz w:val="24"/>
        </w:rPr>
        <w:t xml:space="preserve"> </w:t>
      </w:r>
      <w:r w:rsidRPr="00660A75">
        <w:rPr>
          <w:color w:val="005EB8"/>
          <w:sz w:val="24"/>
        </w:rPr>
        <w:t>lower</w:t>
      </w:r>
      <w:r w:rsidRPr="00660A75">
        <w:rPr>
          <w:color w:val="005EB8"/>
          <w:spacing w:val="-1"/>
          <w:sz w:val="24"/>
        </w:rPr>
        <w:t xml:space="preserve"> </w:t>
      </w:r>
      <w:r w:rsidRPr="00660A75">
        <w:rPr>
          <w:color w:val="005EB8"/>
          <w:sz w:val="24"/>
        </w:rPr>
        <w:t>than</w:t>
      </w:r>
      <w:r w:rsidRPr="00660A75">
        <w:rPr>
          <w:color w:val="005EB8"/>
          <w:spacing w:val="-2"/>
          <w:sz w:val="24"/>
        </w:rPr>
        <w:t xml:space="preserve"> </w:t>
      </w:r>
      <w:r w:rsidRPr="00660A75">
        <w:rPr>
          <w:color w:val="005EB8"/>
          <w:sz w:val="24"/>
        </w:rPr>
        <w:t>the</w:t>
      </w:r>
      <w:r w:rsidRPr="00660A75">
        <w:rPr>
          <w:color w:val="005EB8"/>
          <w:spacing w:val="-3"/>
          <w:sz w:val="24"/>
        </w:rPr>
        <w:t xml:space="preserve"> </w:t>
      </w:r>
      <w:proofErr w:type="gramStart"/>
      <w:r w:rsidRPr="00660A75">
        <w:rPr>
          <w:color w:val="005EB8"/>
          <w:sz w:val="24"/>
        </w:rPr>
        <w:t>maximum</w:t>
      </w:r>
      <w:proofErr w:type="gramEnd"/>
    </w:p>
    <w:p w14:paraId="564459EA" w14:textId="77777777" w:rsidR="00357018" w:rsidRDefault="00357018">
      <w:pPr>
        <w:pStyle w:val="BodyText"/>
        <w:spacing w:before="10"/>
        <w:rPr>
          <w:sz w:val="20"/>
        </w:rPr>
      </w:pPr>
    </w:p>
    <w:p w14:paraId="173A5355" w14:textId="77777777" w:rsidR="00357018" w:rsidRDefault="00EB1F4D">
      <w:pPr>
        <w:pStyle w:val="BodyText"/>
        <w:spacing w:line="276" w:lineRule="auto"/>
        <w:ind w:left="1200" w:right="1178"/>
      </w:pPr>
      <w:r>
        <w:t>Christine</w:t>
      </w:r>
      <w:r>
        <w:rPr>
          <w:spacing w:val="-1"/>
        </w:rPr>
        <w:t xml:space="preserve"> </w:t>
      </w:r>
      <w:r>
        <w:t>may</w:t>
      </w:r>
      <w:r>
        <w:rPr>
          <w:spacing w:val="-5"/>
        </w:rPr>
        <w:t xml:space="preserve"> </w:t>
      </w:r>
      <w:r>
        <w:t>decide</w:t>
      </w:r>
      <w:r>
        <w:rPr>
          <w:spacing w:val="-2"/>
        </w:rPr>
        <w:t xml:space="preserve"> </w:t>
      </w:r>
      <w:r>
        <w:t>to</w:t>
      </w:r>
      <w:r>
        <w:rPr>
          <w:spacing w:val="-2"/>
        </w:rPr>
        <w:t xml:space="preserve"> </w:t>
      </w:r>
      <w:r>
        <w:t>pay</w:t>
      </w:r>
      <w:r>
        <w:rPr>
          <w:spacing w:val="-5"/>
        </w:rPr>
        <w:t xml:space="preserve"> </w:t>
      </w:r>
      <w:r>
        <w:t>some</w:t>
      </w:r>
      <w:r>
        <w:rPr>
          <w:spacing w:val="-4"/>
        </w:rPr>
        <w:t xml:space="preserve"> </w:t>
      </w:r>
      <w:r>
        <w:t>of</w:t>
      </w:r>
      <w:r>
        <w:rPr>
          <w:spacing w:val="2"/>
        </w:rPr>
        <w:t xml:space="preserve"> </w:t>
      </w:r>
      <w:r>
        <w:t>her</w:t>
      </w:r>
      <w:r>
        <w:rPr>
          <w:spacing w:val="-2"/>
        </w:rPr>
        <w:t xml:space="preserve"> </w:t>
      </w:r>
      <w:r>
        <w:t>annual</w:t>
      </w:r>
      <w:r>
        <w:rPr>
          <w:spacing w:val="-2"/>
        </w:rPr>
        <w:t xml:space="preserve"> </w:t>
      </w:r>
      <w:r>
        <w:t>allowance</w:t>
      </w:r>
      <w:r>
        <w:rPr>
          <w:spacing w:val="-1"/>
        </w:rPr>
        <w:t xml:space="preserve"> </w:t>
      </w:r>
      <w:r>
        <w:t>charge</w:t>
      </w:r>
      <w:r>
        <w:rPr>
          <w:spacing w:val="-2"/>
        </w:rPr>
        <w:t xml:space="preserve"> </w:t>
      </w:r>
      <w:r>
        <w:t>directly</w:t>
      </w:r>
      <w:r>
        <w:rPr>
          <w:spacing w:val="-5"/>
        </w:rPr>
        <w:t xml:space="preserve"> </w:t>
      </w:r>
      <w:r>
        <w:t>to</w:t>
      </w:r>
      <w:r>
        <w:rPr>
          <w:spacing w:val="-2"/>
        </w:rPr>
        <w:t xml:space="preserve"> </w:t>
      </w:r>
      <w:r>
        <w:t>HMRC</w:t>
      </w:r>
      <w:r>
        <w:rPr>
          <w:spacing w:val="-64"/>
        </w:rPr>
        <w:t xml:space="preserve"> </w:t>
      </w:r>
      <w:r>
        <w:t>or could have unused annual allowance from the previous three tax years to carry</w:t>
      </w:r>
      <w:r>
        <w:rPr>
          <w:spacing w:val="1"/>
        </w:rPr>
        <w:t xml:space="preserve"> </w:t>
      </w:r>
      <w:r>
        <w:t>forward.</w:t>
      </w:r>
      <w:r>
        <w:rPr>
          <w:spacing w:val="65"/>
        </w:rPr>
        <w:t xml:space="preserve"> </w:t>
      </w:r>
      <w:r>
        <w:t>She could</w:t>
      </w:r>
      <w:r>
        <w:rPr>
          <w:spacing w:val="-3"/>
        </w:rPr>
        <w:t xml:space="preserve"> </w:t>
      </w:r>
      <w:r>
        <w:t>ask</w:t>
      </w:r>
      <w:r>
        <w:rPr>
          <w:spacing w:val="-2"/>
        </w:rPr>
        <w:t xml:space="preserve"> </w:t>
      </w:r>
      <w:r>
        <w:t>us</w:t>
      </w:r>
      <w:r>
        <w:rPr>
          <w:spacing w:val="-1"/>
        </w:rPr>
        <w:t xml:space="preserve"> </w:t>
      </w:r>
      <w:r>
        <w:t>to</w:t>
      </w:r>
      <w:r>
        <w:rPr>
          <w:spacing w:val="-3"/>
        </w:rPr>
        <w:t xml:space="preserve"> </w:t>
      </w:r>
      <w:r>
        <w:t>pay</w:t>
      </w:r>
      <w:r>
        <w:rPr>
          <w:spacing w:val="-4"/>
        </w:rPr>
        <w:t xml:space="preserve"> </w:t>
      </w:r>
      <w:r>
        <w:t>a</w:t>
      </w:r>
      <w:r>
        <w:rPr>
          <w:spacing w:val="-1"/>
        </w:rPr>
        <w:t xml:space="preserve"> </w:t>
      </w:r>
      <w:r>
        <w:t>charge</w:t>
      </w:r>
      <w:r>
        <w:rPr>
          <w:spacing w:val="-1"/>
        </w:rPr>
        <w:t xml:space="preserve"> </w:t>
      </w:r>
      <w:r>
        <w:t>lower</w:t>
      </w:r>
      <w:r>
        <w:rPr>
          <w:spacing w:val="-1"/>
        </w:rPr>
        <w:t xml:space="preserve"> </w:t>
      </w:r>
      <w:r>
        <w:t>than</w:t>
      </w:r>
      <w:r>
        <w:rPr>
          <w:spacing w:val="-2"/>
        </w:rPr>
        <w:t xml:space="preserve"> </w:t>
      </w:r>
      <w:r>
        <w:t>the</w:t>
      </w:r>
      <w:r>
        <w:rPr>
          <w:spacing w:val="-3"/>
        </w:rPr>
        <w:t xml:space="preserve"> </w:t>
      </w:r>
      <w:r>
        <w:t>maximum</w:t>
      </w:r>
      <w:r>
        <w:rPr>
          <w:spacing w:val="-2"/>
        </w:rPr>
        <w:t xml:space="preserve"> </w:t>
      </w:r>
      <w:r>
        <w:t>calculated</w:t>
      </w:r>
      <w:r>
        <w:rPr>
          <w:spacing w:val="-2"/>
        </w:rPr>
        <w:t xml:space="preserve"> </w:t>
      </w:r>
      <w:r>
        <w:t>at</w:t>
      </w:r>
      <w:r>
        <w:rPr>
          <w:spacing w:val="-1"/>
        </w:rPr>
        <w:t xml:space="preserve"> </w:t>
      </w:r>
      <w:r>
        <w:t>l.</w:t>
      </w:r>
    </w:p>
    <w:p w14:paraId="339B97E1" w14:textId="6FD3FB55" w:rsidR="00357018" w:rsidRDefault="00EB1F4D">
      <w:pPr>
        <w:pStyle w:val="BodyText"/>
        <w:spacing w:before="200" w:line="276" w:lineRule="auto"/>
        <w:ind w:left="1200" w:right="1149"/>
      </w:pPr>
      <w:r>
        <w:t>If she had unused annual allowance of £22,000</w:t>
      </w:r>
      <w:r w:rsidR="00660A75">
        <w:t>,</w:t>
      </w:r>
      <w:r>
        <w:t xml:space="preserve"> she would have an annual allowance</w:t>
      </w:r>
      <w:r w:rsidR="006F75AB">
        <w:t xml:space="preserve"> </w:t>
      </w:r>
      <w:r>
        <w:rPr>
          <w:spacing w:val="-64"/>
        </w:rPr>
        <w:t xml:space="preserve"> </w:t>
      </w:r>
      <w:r>
        <w:t>charge</w:t>
      </w:r>
      <w:r>
        <w:rPr>
          <w:spacing w:val="-1"/>
        </w:rPr>
        <w:t xml:space="preserve"> </w:t>
      </w:r>
      <w:r>
        <w:t>of £35,550.</w:t>
      </w:r>
      <w:r>
        <w:rPr>
          <w:spacing w:val="63"/>
        </w:rPr>
        <w:t xml:space="preserve"> </w:t>
      </w:r>
      <w:r>
        <w:t>This is less</w:t>
      </w:r>
      <w:r>
        <w:rPr>
          <w:spacing w:val="-1"/>
        </w:rPr>
        <w:t xml:space="preserve"> </w:t>
      </w:r>
      <w:r>
        <w:t>than the</w:t>
      </w:r>
      <w:r>
        <w:rPr>
          <w:spacing w:val="-3"/>
        </w:rPr>
        <w:t xml:space="preserve"> </w:t>
      </w:r>
      <w:r>
        <w:t>maximum</w:t>
      </w:r>
      <w:r>
        <w:rPr>
          <w:spacing w:val="1"/>
        </w:rPr>
        <w:t xml:space="preserve"> </w:t>
      </w:r>
      <w:r>
        <w:t>£45,450.</w:t>
      </w:r>
    </w:p>
    <w:p w14:paraId="731E6ED3" w14:textId="77777777" w:rsidR="00357018" w:rsidRDefault="00EB1F4D">
      <w:pPr>
        <w:pStyle w:val="BodyText"/>
        <w:spacing w:before="201" w:line="451" w:lineRule="auto"/>
        <w:ind w:left="1200" w:right="3659"/>
      </w:pPr>
      <w:r>
        <w:t>She can choose to split this between both her NHS schemes.</w:t>
      </w:r>
      <w:r>
        <w:rPr>
          <w:spacing w:val="-64"/>
        </w:rPr>
        <w:t xml:space="preserve"> </w:t>
      </w:r>
      <w:r>
        <w:t>1995/2008</w:t>
      </w:r>
      <w:r>
        <w:rPr>
          <w:spacing w:val="1"/>
        </w:rPr>
        <w:t xml:space="preserve"> </w:t>
      </w:r>
      <w:r>
        <w:t>NHS</w:t>
      </w:r>
      <w:r>
        <w:rPr>
          <w:spacing w:val="-2"/>
        </w:rPr>
        <w:t xml:space="preserve"> </w:t>
      </w:r>
      <w:r>
        <w:t>Pension</w:t>
      </w:r>
      <w:r>
        <w:rPr>
          <w:spacing w:val="3"/>
        </w:rPr>
        <w:t xml:space="preserve"> </w:t>
      </w:r>
      <w:r>
        <w:t>Scheme</w:t>
      </w:r>
    </w:p>
    <w:p w14:paraId="718E778E" w14:textId="77777777" w:rsidR="00357018" w:rsidRDefault="00EB1F4D">
      <w:pPr>
        <w:tabs>
          <w:tab w:val="left" w:pos="4080"/>
          <w:tab w:val="left" w:pos="6308"/>
        </w:tabs>
        <w:spacing w:before="115"/>
        <w:ind w:left="1536"/>
      </w:pPr>
      <w:r>
        <w:rPr>
          <w:sz w:val="24"/>
          <w:u w:val="single"/>
        </w:rPr>
        <w:t>£42,000</w:t>
      </w:r>
      <w:r>
        <w:rPr>
          <w:spacing w:val="-1"/>
          <w:sz w:val="24"/>
        </w:rPr>
        <w:t xml:space="preserve"> </w:t>
      </w:r>
      <w:r>
        <w:rPr>
          <w:sz w:val="24"/>
        </w:rPr>
        <w:t>x</w:t>
      </w:r>
      <w:r>
        <w:rPr>
          <w:spacing w:val="-5"/>
          <w:sz w:val="24"/>
        </w:rPr>
        <w:t xml:space="preserve"> </w:t>
      </w:r>
      <w:r>
        <w:rPr>
          <w:sz w:val="24"/>
        </w:rPr>
        <w:t>£35,550</w:t>
      </w:r>
      <w:r>
        <w:rPr>
          <w:sz w:val="24"/>
        </w:rPr>
        <w:tab/>
        <w:t>=</w:t>
      </w:r>
      <w:r>
        <w:rPr>
          <w:spacing w:val="-2"/>
          <w:sz w:val="24"/>
        </w:rPr>
        <w:t xml:space="preserve"> </w:t>
      </w:r>
      <w:r>
        <w:rPr>
          <w:sz w:val="24"/>
        </w:rPr>
        <w:t>£13,451.35</w:t>
      </w:r>
      <w:r>
        <w:rPr>
          <w:sz w:val="24"/>
        </w:rPr>
        <w:tab/>
      </w:r>
      <w:r>
        <w:rPr>
          <w:color w:val="FF0000"/>
        </w:rPr>
        <w:t>-</w:t>
      </w:r>
      <w:r>
        <w:rPr>
          <w:color w:val="FF0000"/>
          <w:spacing w:val="-2"/>
        </w:rPr>
        <w:t xml:space="preserve"> </w:t>
      </w:r>
      <w:r>
        <w:rPr>
          <w:color w:val="006FC0"/>
        </w:rPr>
        <w:t>mandatory</w:t>
      </w:r>
      <w:r>
        <w:rPr>
          <w:color w:val="006FC0"/>
          <w:spacing w:val="-3"/>
        </w:rPr>
        <w:t xml:space="preserve"> </w:t>
      </w:r>
      <w:r>
        <w:rPr>
          <w:color w:val="006FC0"/>
        </w:rPr>
        <w:t xml:space="preserve">and </w:t>
      </w:r>
      <w:r>
        <w:rPr>
          <w:color w:val="FF0000"/>
        </w:rPr>
        <w:t>voluntary</w:t>
      </w:r>
      <w:r>
        <w:rPr>
          <w:color w:val="FF0000"/>
          <w:spacing w:val="-3"/>
        </w:rPr>
        <w:t xml:space="preserve"> </w:t>
      </w:r>
      <w:r>
        <w:rPr>
          <w:color w:val="FF0000"/>
        </w:rPr>
        <w:t>scheme</w:t>
      </w:r>
      <w:r>
        <w:rPr>
          <w:color w:val="FF0000"/>
          <w:spacing w:val="-3"/>
        </w:rPr>
        <w:t xml:space="preserve"> </w:t>
      </w:r>
      <w:r>
        <w:rPr>
          <w:color w:val="FF0000"/>
        </w:rPr>
        <w:t>pays</w:t>
      </w:r>
    </w:p>
    <w:p w14:paraId="018D79CD" w14:textId="77777777" w:rsidR="00357018" w:rsidRDefault="00EB1F4D">
      <w:pPr>
        <w:pStyle w:val="BodyText"/>
        <w:spacing w:before="40"/>
        <w:ind w:left="1536"/>
      </w:pPr>
      <w:r>
        <w:t>£111,000</w:t>
      </w:r>
    </w:p>
    <w:p w14:paraId="2B8660A6" w14:textId="77777777" w:rsidR="00357018" w:rsidRDefault="00357018">
      <w:pPr>
        <w:pStyle w:val="BodyText"/>
        <w:spacing w:before="4"/>
        <w:rPr>
          <w:sz w:val="31"/>
        </w:rPr>
      </w:pPr>
    </w:p>
    <w:p w14:paraId="5D369C77" w14:textId="77777777" w:rsidR="00357018" w:rsidRDefault="00EB1F4D">
      <w:pPr>
        <w:pStyle w:val="BodyText"/>
        <w:ind w:left="1200"/>
      </w:pPr>
      <w:r>
        <w:t>2015</w:t>
      </w:r>
      <w:r>
        <w:rPr>
          <w:spacing w:val="-2"/>
        </w:rPr>
        <w:t xml:space="preserve"> </w:t>
      </w:r>
      <w:r>
        <w:t>NHS</w:t>
      </w:r>
      <w:r>
        <w:rPr>
          <w:spacing w:val="-2"/>
        </w:rPr>
        <w:t xml:space="preserve"> </w:t>
      </w:r>
      <w:r>
        <w:t>Pension</w:t>
      </w:r>
      <w:r>
        <w:rPr>
          <w:spacing w:val="-2"/>
        </w:rPr>
        <w:t xml:space="preserve"> </w:t>
      </w:r>
      <w:r>
        <w:t>Scheme</w:t>
      </w:r>
    </w:p>
    <w:p w14:paraId="131D769C" w14:textId="77777777" w:rsidR="00357018" w:rsidRDefault="00357018">
      <w:pPr>
        <w:pStyle w:val="BodyText"/>
        <w:spacing w:before="1"/>
        <w:rPr>
          <w:sz w:val="31"/>
        </w:rPr>
      </w:pPr>
    </w:p>
    <w:p w14:paraId="6C5BF3B8" w14:textId="77777777" w:rsidR="00357018" w:rsidRDefault="00EB1F4D">
      <w:pPr>
        <w:tabs>
          <w:tab w:val="left" w:pos="4080"/>
          <w:tab w:val="left" w:pos="6308"/>
        </w:tabs>
        <w:spacing w:before="1"/>
        <w:ind w:left="1536"/>
      </w:pPr>
      <w:r>
        <w:rPr>
          <w:sz w:val="24"/>
          <w:u w:val="single"/>
        </w:rPr>
        <w:t>£69,000</w:t>
      </w:r>
      <w:r>
        <w:rPr>
          <w:spacing w:val="-1"/>
          <w:sz w:val="24"/>
        </w:rPr>
        <w:t xml:space="preserve"> </w:t>
      </w:r>
      <w:r>
        <w:rPr>
          <w:sz w:val="24"/>
        </w:rPr>
        <w:t>x</w:t>
      </w:r>
      <w:r>
        <w:rPr>
          <w:spacing w:val="-5"/>
          <w:sz w:val="24"/>
        </w:rPr>
        <w:t xml:space="preserve"> </w:t>
      </w:r>
      <w:r>
        <w:rPr>
          <w:sz w:val="24"/>
        </w:rPr>
        <w:t>£35,550</w:t>
      </w:r>
      <w:r>
        <w:rPr>
          <w:sz w:val="24"/>
        </w:rPr>
        <w:tab/>
        <w:t>=</w:t>
      </w:r>
      <w:r>
        <w:rPr>
          <w:spacing w:val="-2"/>
          <w:sz w:val="24"/>
        </w:rPr>
        <w:t xml:space="preserve"> </w:t>
      </w:r>
      <w:r>
        <w:rPr>
          <w:sz w:val="24"/>
        </w:rPr>
        <w:t>£22,098.65</w:t>
      </w:r>
      <w:r>
        <w:rPr>
          <w:sz w:val="24"/>
        </w:rPr>
        <w:tab/>
      </w:r>
      <w:r>
        <w:rPr>
          <w:color w:val="FF0000"/>
        </w:rPr>
        <w:t>-</w:t>
      </w:r>
      <w:r>
        <w:rPr>
          <w:color w:val="FF0000"/>
          <w:spacing w:val="-2"/>
        </w:rPr>
        <w:t xml:space="preserve"> </w:t>
      </w:r>
      <w:r>
        <w:rPr>
          <w:color w:val="006FC0"/>
        </w:rPr>
        <w:t>mandatory</w:t>
      </w:r>
      <w:r>
        <w:rPr>
          <w:color w:val="006FC0"/>
          <w:spacing w:val="-3"/>
        </w:rPr>
        <w:t xml:space="preserve"> </w:t>
      </w:r>
      <w:r>
        <w:rPr>
          <w:color w:val="006FC0"/>
        </w:rPr>
        <w:t xml:space="preserve">and </w:t>
      </w:r>
      <w:r>
        <w:rPr>
          <w:color w:val="FF0000"/>
        </w:rPr>
        <w:t>voluntary</w:t>
      </w:r>
      <w:r>
        <w:rPr>
          <w:color w:val="FF0000"/>
          <w:spacing w:val="-3"/>
        </w:rPr>
        <w:t xml:space="preserve"> </w:t>
      </w:r>
      <w:r>
        <w:rPr>
          <w:color w:val="FF0000"/>
        </w:rPr>
        <w:t>scheme</w:t>
      </w:r>
      <w:r>
        <w:rPr>
          <w:color w:val="FF0000"/>
          <w:spacing w:val="-2"/>
        </w:rPr>
        <w:t xml:space="preserve"> </w:t>
      </w:r>
      <w:r>
        <w:rPr>
          <w:color w:val="FF0000"/>
        </w:rPr>
        <w:t>pays</w:t>
      </w:r>
    </w:p>
    <w:p w14:paraId="1EA1CAC3" w14:textId="77777777" w:rsidR="00357018" w:rsidRDefault="00EB1F4D">
      <w:pPr>
        <w:pStyle w:val="BodyText"/>
        <w:spacing w:before="43"/>
        <w:ind w:left="1536"/>
      </w:pPr>
      <w:r>
        <w:t>£111,000</w:t>
      </w:r>
    </w:p>
    <w:p w14:paraId="3FEC6A7D" w14:textId="77777777" w:rsidR="00357018" w:rsidRDefault="00357018">
      <w:pPr>
        <w:sectPr w:rsidR="00357018" w:rsidSect="003E1057">
          <w:pgSz w:w="11910" w:h="16840"/>
          <w:pgMar w:top="1460" w:right="280" w:bottom="1180" w:left="240" w:header="0" w:footer="906" w:gutter="0"/>
          <w:cols w:space="720"/>
        </w:sectPr>
      </w:pPr>
    </w:p>
    <w:p w14:paraId="6BBE1A78" w14:textId="77777777" w:rsidR="00357018" w:rsidRDefault="00357018">
      <w:pPr>
        <w:pStyle w:val="BodyText"/>
        <w:spacing w:before="2"/>
        <w:rPr>
          <w:sz w:val="20"/>
        </w:rPr>
      </w:pPr>
    </w:p>
    <w:p w14:paraId="770A5E5C" w14:textId="77777777" w:rsidR="00357018" w:rsidRDefault="00EB1F4D">
      <w:pPr>
        <w:pStyle w:val="BodyText"/>
        <w:ind w:left="1572"/>
        <w:rPr>
          <w:sz w:val="20"/>
        </w:rPr>
      </w:pPr>
      <w:r>
        <w:rPr>
          <w:noProof/>
          <w:sz w:val="20"/>
        </w:rPr>
        <w:drawing>
          <wp:inline distT="0" distB="0" distL="0" distR="0" wp14:anchorId="30437EB3" wp14:editId="286057D2">
            <wp:extent cx="5257345" cy="4678489"/>
            <wp:effectExtent l="0" t="0" r="0" b="0"/>
            <wp:docPr id="6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3.png"/>
                    <pic:cNvPicPr/>
                  </pic:nvPicPr>
                  <pic:blipFill>
                    <a:blip r:embed="rId52" cstate="print"/>
                    <a:stretch>
                      <a:fillRect/>
                    </a:stretch>
                  </pic:blipFill>
                  <pic:spPr>
                    <a:xfrm>
                      <a:off x="0" y="0"/>
                      <a:ext cx="5257345" cy="4678489"/>
                    </a:xfrm>
                    <a:prstGeom prst="rect">
                      <a:avLst/>
                    </a:prstGeom>
                  </pic:spPr>
                </pic:pic>
              </a:graphicData>
            </a:graphic>
          </wp:inline>
        </w:drawing>
      </w:r>
    </w:p>
    <w:p w14:paraId="63D2D77F" w14:textId="77777777" w:rsidR="00357018" w:rsidRDefault="00357018">
      <w:pPr>
        <w:pStyle w:val="BodyText"/>
        <w:spacing w:before="7"/>
        <w:rPr>
          <w:sz w:val="16"/>
        </w:rPr>
      </w:pPr>
    </w:p>
    <w:p w14:paraId="2AA20884" w14:textId="77777777" w:rsidR="00357018" w:rsidRDefault="00EB1F4D">
      <w:pPr>
        <w:pStyle w:val="BodyText"/>
        <w:spacing w:before="92" w:line="276" w:lineRule="auto"/>
        <w:ind w:left="1200" w:right="1178"/>
      </w:pPr>
      <w:r>
        <w:t>Alternatively, Christine may decide to ask one NHS scheme to pay more of her</w:t>
      </w:r>
      <w:r>
        <w:rPr>
          <w:spacing w:val="1"/>
        </w:rPr>
        <w:t xml:space="preserve"> </w:t>
      </w:r>
      <w:r>
        <w:t>charge.</w:t>
      </w:r>
      <w:r>
        <w:rPr>
          <w:spacing w:val="1"/>
        </w:rPr>
        <w:t xml:space="preserve"> </w:t>
      </w:r>
      <w:r>
        <w:t xml:space="preserve">This is acceptable </w:t>
      </w:r>
      <w:proofErr w:type="gramStart"/>
      <w:r>
        <w:t>as long as</w:t>
      </w:r>
      <w:proofErr w:type="gramEnd"/>
      <w:r>
        <w:t xml:space="preserve"> she does not go over the maximum amount</w:t>
      </w:r>
      <w:r>
        <w:rPr>
          <w:spacing w:val="-64"/>
        </w:rPr>
        <w:t xml:space="preserve"> </w:t>
      </w:r>
      <w:r>
        <w:t>allowed</w:t>
      </w:r>
      <w:r>
        <w:rPr>
          <w:spacing w:val="-1"/>
        </w:rPr>
        <w:t xml:space="preserve"> </w:t>
      </w:r>
      <w:r>
        <w:t>by</w:t>
      </w:r>
      <w:r>
        <w:rPr>
          <w:spacing w:val="-3"/>
        </w:rPr>
        <w:t xml:space="preserve"> </w:t>
      </w:r>
      <w:r>
        <w:t>the Scheme Actuary</w:t>
      </w:r>
      <w:r>
        <w:rPr>
          <w:spacing w:val="-4"/>
        </w:rPr>
        <w:t xml:space="preserve"> </w:t>
      </w:r>
      <w:r>
        <w:t>in</w:t>
      </w:r>
      <w:r>
        <w:rPr>
          <w:spacing w:val="-1"/>
        </w:rPr>
        <w:t xml:space="preserve"> </w:t>
      </w:r>
      <w:r>
        <w:t>each NHS</w:t>
      </w:r>
      <w:r>
        <w:rPr>
          <w:spacing w:val="-3"/>
        </w:rPr>
        <w:t xml:space="preserve"> </w:t>
      </w:r>
      <w:r>
        <w:t>scheme.</w:t>
      </w:r>
    </w:p>
    <w:p w14:paraId="252D8094" w14:textId="77777777" w:rsidR="00357018" w:rsidRDefault="00357018">
      <w:pPr>
        <w:spacing w:line="276" w:lineRule="auto"/>
        <w:sectPr w:rsidR="00357018" w:rsidSect="003E1057">
          <w:pgSz w:w="11910" w:h="16840"/>
          <w:pgMar w:top="1580" w:right="280" w:bottom="1180" w:left="240" w:header="0" w:footer="906" w:gutter="0"/>
          <w:cols w:space="720"/>
        </w:sectPr>
      </w:pPr>
    </w:p>
    <w:p w14:paraId="5DAA7253" w14:textId="77777777" w:rsidR="00357018" w:rsidRPr="00660A75" w:rsidRDefault="00EB1F4D">
      <w:pPr>
        <w:pStyle w:val="Heading1"/>
        <w:rPr>
          <w:color w:val="005EB8"/>
        </w:rPr>
      </w:pPr>
      <w:bookmarkStart w:id="11" w:name="_TOC_250008"/>
      <w:r w:rsidRPr="00660A75">
        <w:rPr>
          <w:color w:val="005EB8"/>
        </w:rPr>
        <w:lastRenderedPageBreak/>
        <w:t>Changing</w:t>
      </w:r>
      <w:r w:rsidRPr="00660A75">
        <w:rPr>
          <w:color w:val="005EB8"/>
          <w:spacing w:val="-1"/>
        </w:rPr>
        <w:t xml:space="preserve"> </w:t>
      </w:r>
      <w:r w:rsidRPr="00660A75">
        <w:rPr>
          <w:color w:val="005EB8"/>
        </w:rPr>
        <w:t>your</w:t>
      </w:r>
      <w:r w:rsidRPr="00660A75">
        <w:rPr>
          <w:color w:val="005EB8"/>
          <w:spacing w:val="-1"/>
        </w:rPr>
        <w:t xml:space="preserve"> </w:t>
      </w:r>
      <w:r w:rsidRPr="00660A75">
        <w:rPr>
          <w:color w:val="005EB8"/>
        </w:rPr>
        <w:t>scheme</w:t>
      </w:r>
      <w:r w:rsidRPr="00660A75">
        <w:rPr>
          <w:color w:val="005EB8"/>
          <w:spacing w:val="-1"/>
        </w:rPr>
        <w:t xml:space="preserve"> </w:t>
      </w:r>
      <w:r w:rsidRPr="00660A75">
        <w:rPr>
          <w:color w:val="005EB8"/>
        </w:rPr>
        <w:t>pays</w:t>
      </w:r>
      <w:r w:rsidRPr="00660A75">
        <w:rPr>
          <w:color w:val="005EB8"/>
          <w:spacing w:val="-2"/>
        </w:rPr>
        <w:t xml:space="preserve"> </w:t>
      </w:r>
      <w:bookmarkEnd w:id="11"/>
      <w:proofErr w:type="gramStart"/>
      <w:r w:rsidRPr="00660A75">
        <w:rPr>
          <w:color w:val="005EB8"/>
        </w:rPr>
        <w:t>election</w:t>
      </w:r>
      <w:proofErr w:type="gramEnd"/>
    </w:p>
    <w:p w14:paraId="6EF0BBB5" w14:textId="77777777" w:rsidR="00357018" w:rsidRPr="00660A75" w:rsidRDefault="00357018">
      <w:pPr>
        <w:pStyle w:val="BodyText"/>
        <w:spacing w:before="6"/>
        <w:rPr>
          <w:b/>
          <w:color w:val="005EB8"/>
          <w:sz w:val="33"/>
        </w:rPr>
      </w:pPr>
    </w:p>
    <w:p w14:paraId="245DFBA0" w14:textId="77777777" w:rsidR="00357018" w:rsidRPr="00660A75" w:rsidRDefault="00EB1F4D">
      <w:pPr>
        <w:ind w:left="1200"/>
        <w:rPr>
          <w:b/>
          <w:color w:val="005EB8"/>
          <w:sz w:val="24"/>
        </w:rPr>
      </w:pPr>
      <w:r w:rsidRPr="00660A75">
        <w:rPr>
          <w:b/>
          <w:color w:val="005EB8"/>
          <w:sz w:val="24"/>
        </w:rPr>
        <w:t>Changing</w:t>
      </w:r>
      <w:r w:rsidRPr="00660A75">
        <w:rPr>
          <w:b/>
          <w:color w:val="005EB8"/>
          <w:spacing w:val="-1"/>
          <w:sz w:val="24"/>
        </w:rPr>
        <w:t xml:space="preserve"> </w:t>
      </w:r>
      <w:r w:rsidRPr="00660A75">
        <w:rPr>
          <w:b/>
          <w:color w:val="005EB8"/>
          <w:sz w:val="24"/>
        </w:rPr>
        <w:t>the</w:t>
      </w:r>
      <w:r w:rsidRPr="00660A75">
        <w:rPr>
          <w:b/>
          <w:color w:val="005EB8"/>
          <w:spacing w:val="-1"/>
          <w:sz w:val="24"/>
        </w:rPr>
        <w:t xml:space="preserve"> </w:t>
      </w:r>
      <w:r w:rsidRPr="00660A75">
        <w:rPr>
          <w:b/>
          <w:color w:val="005EB8"/>
          <w:sz w:val="24"/>
        </w:rPr>
        <w:t>amount</w:t>
      </w:r>
      <w:r w:rsidRPr="00660A75">
        <w:rPr>
          <w:b/>
          <w:color w:val="005EB8"/>
          <w:spacing w:val="-1"/>
          <w:sz w:val="24"/>
        </w:rPr>
        <w:t xml:space="preserve"> </w:t>
      </w:r>
      <w:r w:rsidRPr="00660A75">
        <w:rPr>
          <w:b/>
          <w:color w:val="005EB8"/>
          <w:sz w:val="24"/>
        </w:rPr>
        <w:t>of</w:t>
      </w:r>
      <w:r w:rsidRPr="00660A75">
        <w:rPr>
          <w:b/>
          <w:color w:val="005EB8"/>
          <w:spacing w:val="-3"/>
          <w:sz w:val="24"/>
        </w:rPr>
        <w:t xml:space="preserve"> </w:t>
      </w:r>
      <w:r w:rsidRPr="00660A75">
        <w:rPr>
          <w:b/>
          <w:color w:val="005EB8"/>
          <w:sz w:val="24"/>
        </w:rPr>
        <w:t>annual</w:t>
      </w:r>
      <w:r w:rsidRPr="00660A75">
        <w:rPr>
          <w:b/>
          <w:color w:val="005EB8"/>
          <w:spacing w:val="-1"/>
          <w:sz w:val="24"/>
        </w:rPr>
        <w:t xml:space="preserve"> </w:t>
      </w:r>
      <w:r w:rsidRPr="00660A75">
        <w:rPr>
          <w:b/>
          <w:color w:val="005EB8"/>
          <w:sz w:val="24"/>
        </w:rPr>
        <w:t>allowance</w:t>
      </w:r>
      <w:r w:rsidRPr="00660A75">
        <w:rPr>
          <w:b/>
          <w:color w:val="005EB8"/>
          <w:spacing w:val="-3"/>
          <w:sz w:val="24"/>
        </w:rPr>
        <w:t xml:space="preserve"> </w:t>
      </w:r>
      <w:r w:rsidRPr="00660A75">
        <w:rPr>
          <w:b/>
          <w:color w:val="005EB8"/>
          <w:sz w:val="24"/>
        </w:rPr>
        <w:t>charge you</w:t>
      </w:r>
      <w:r w:rsidRPr="00660A75">
        <w:rPr>
          <w:b/>
          <w:color w:val="005EB8"/>
          <w:spacing w:val="-1"/>
          <w:sz w:val="24"/>
        </w:rPr>
        <w:t xml:space="preserve"> </w:t>
      </w:r>
      <w:r w:rsidRPr="00660A75">
        <w:rPr>
          <w:b/>
          <w:color w:val="005EB8"/>
          <w:sz w:val="24"/>
        </w:rPr>
        <w:t>want</w:t>
      </w:r>
      <w:r w:rsidRPr="00660A75">
        <w:rPr>
          <w:b/>
          <w:color w:val="005EB8"/>
          <w:spacing w:val="-2"/>
          <w:sz w:val="24"/>
        </w:rPr>
        <w:t xml:space="preserve"> </w:t>
      </w:r>
      <w:r w:rsidRPr="00660A75">
        <w:rPr>
          <w:b/>
          <w:color w:val="005EB8"/>
          <w:sz w:val="24"/>
        </w:rPr>
        <w:t>us</w:t>
      </w:r>
      <w:r w:rsidRPr="00660A75">
        <w:rPr>
          <w:b/>
          <w:color w:val="005EB8"/>
          <w:spacing w:val="-1"/>
          <w:sz w:val="24"/>
        </w:rPr>
        <w:t xml:space="preserve"> </w:t>
      </w:r>
      <w:r w:rsidRPr="00660A75">
        <w:rPr>
          <w:b/>
          <w:color w:val="005EB8"/>
          <w:sz w:val="24"/>
        </w:rPr>
        <w:t>to</w:t>
      </w:r>
      <w:r w:rsidRPr="00660A75">
        <w:rPr>
          <w:b/>
          <w:color w:val="005EB8"/>
          <w:spacing w:val="-1"/>
          <w:sz w:val="24"/>
        </w:rPr>
        <w:t xml:space="preserve"> </w:t>
      </w:r>
      <w:proofErr w:type="gramStart"/>
      <w:r w:rsidRPr="00660A75">
        <w:rPr>
          <w:b/>
          <w:color w:val="005EB8"/>
          <w:sz w:val="24"/>
        </w:rPr>
        <w:t>pay</w:t>
      </w:r>
      <w:proofErr w:type="gramEnd"/>
    </w:p>
    <w:p w14:paraId="448B001E" w14:textId="77777777" w:rsidR="00357018" w:rsidRDefault="00357018">
      <w:pPr>
        <w:pStyle w:val="BodyText"/>
        <w:spacing w:before="1"/>
        <w:rPr>
          <w:b/>
          <w:sz w:val="31"/>
        </w:rPr>
      </w:pPr>
    </w:p>
    <w:p w14:paraId="23905452" w14:textId="77777777" w:rsidR="00357018" w:rsidRDefault="00EB1F4D">
      <w:pPr>
        <w:pStyle w:val="BodyText"/>
        <w:spacing w:line="276" w:lineRule="auto"/>
        <w:ind w:left="1200" w:right="1322"/>
        <w:jc w:val="both"/>
      </w:pPr>
      <w:r>
        <w:t>After you have made a first election asking us to pay your annual allowance charge</w:t>
      </w:r>
      <w:r>
        <w:rPr>
          <w:spacing w:val="-64"/>
        </w:rPr>
        <w:t xml:space="preserve"> </w:t>
      </w:r>
      <w:r>
        <w:t>from your NHS scheme(s) you have the opportunity of changing the charge amount</w:t>
      </w:r>
      <w:r>
        <w:rPr>
          <w:spacing w:val="-64"/>
        </w:rPr>
        <w:t xml:space="preserve"> </w:t>
      </w:r>
      <w:r>
        <w:t>if your tax liability changes. This could happen because your liability for the relevant</w:t>
      </w:r>
      <w:r>
        <w:rPr>
          <w:spacing w:val="-64"/>
        </w:rPr>
        <w:t xml:space="preserve"> </w:t>
      </w:r>
      <w:r>
        <w:t>tax</w:t>
      </w:r>
      <w:r>
        <w:rPr>
          <w:spacing w:val="-4"/>
        </w:rPr>
        <w:t xml:space="preserve"> </w:t>
      </w:r>
      <w:r>
        <w:t>year was</w:t>
      </w:r>
      <w:r>
        <w:rPr>
          <w:spacing w:val="-1"/>
        </w:rPr>
        <w:t xml:space="preserve"> </w:t>
      </w:r>
      <w:r>
        <w:t>more</w:t>
      </w:r>
      <w:r>
        <w:rPr>
          <w:spacing w:val="-3"/>
        </w:rPr>
        <w:t xml:space="preserve"> </w:t>
      </w:r>
      <w:r>
        <w:t>or less</w:t>
      </w:r>
      <w:r>
        <w:rPr>
          <w:spacing w:val="-1"/>
        </w:rPr>
        <w:t xml:space="preserve"> </w:t>
      </w:r>
      <w:r>
        <w:t>than</w:t>
      </w:r>
      <w:r>
        <w:rPr>
          <w:spacing w:val="-1"/>
        </w:rPr>
        <w:t xml:space="preserve"> </w:t>
      </w:r>
      <w:r>
        <w:t>you</w:t>
      </w:r>
      <w:r>
        <w:rPr>
          <w:spacing w:val="-1"/>
        </w:rPr>
        <w:t xml:space="preserve"> </w:t>
      </w:r>
      <w:r>
        <w:t>realised</w:t>
      </w:r>
      <w:r>
        <w:rPr>
          <w:spacing w:val="-2"/>
        </w:rPr>
        <w:t xml:space="preserve"> </w:t>
      </w:r>
      <w:r>
        <w:t>when</w:t>
      </w:r>
      <w:r>
        <w:rPr>
          <w:spacing w:val="-1"/>
        </w:rPr>
        <w:t xml:space="preserve"> </w:t>
      </w:r>
      <w:r>
        <w:t>you</w:t>
      </w:r>
      <w:r>
        <w:rPr>
          <w:spacing w:val="6"/>
        </w:rPr>
        <w:t xml:space="preserve"> </w:t>
      </w:r>
      <w:r>
        <w:t>sent</w:t>
      </w:r>
      <w:r>
        <w:rPr>
          <w:spacing w:val="-3"/>
        </w:rPr>
        <w:t xml:space="preserve"> </w:t>
      </w:r>
      <w:r>
        <w:t>us</w:t>
      </w:r>
      <w:r>
        <w:rPr>
          <w:spacing w:val="-1"/>
        </w:rPr>
        <w:t xml:space="preserve"> </w:t>
      </w:r>
      <w:r>
        <w:t>your first</w:t>
      </w:r>
      <w:r>
        <w:rPr>
          <w:spacing w:val="-3"/>
        </w:rPr>
        <w:t xml:space="preserve"> </w:t>
      </w:r>
      <w:r>
        <w:t>election.</w:t>
      </w:r>
    </w:p>
    <w:p w14:paraId="38C7F86E" w14:textId="0E3D86A4" w:rsidR="0022754C" w:rsidRDefault="00EB1F4D" w:rsidP="0022754C">
      <w:pPr>
        <w:pStyle w:val="BodyText"/>
        <w:spacing w:before="199" w:line="276" w:lineRule="auto"/>
        <w:ind w:left="1200" w:right="1187"/>
        <w:jc w:val="both"/>
      </w:pPr>
      <w:r>
        <w:t>HMRC impose a deadline for changing an election. We must receive your change no</w:t>
      </w:r>
      <w:r>
        <w:rPr>
          <w:spacing w:val="-64"/>
        </w:rPr>
        <w:t xml:space="preserve"> </w:t>
      </w:r>
      <w:r>
        <w:t>later than the 31 July that follows the end of the period of 4 years from the end of the</w:t>
      </w:r>
      <w:r>
        <w:rPr>
          <w:spacing w:val="-64"/>
        </w:rPr>
        <w:t xml:space="preserve"> </w:t>
      </w:r>
      <w:r>
        <w:t>tax</w:t>
      </w:r>
      <w:r>
        <w:rPr>
          <w:spacing w:val="-4"/>
        </w:rPr>
        <w:t xml:space="preserve"> </w:t>
      </w:r>
      <w:r>
        <w:t>year</w:t>
      </w:r>
      <w:r>
        <w:rPr>
          <w:spacing w:val="-1"/>
        </w:rPr>
        <w:t xml:space="preserve"> </w:t>
      </w:r>
      <w:r>
        <w:t>to</w:t>
      </w:r>
      <w:r>
        <w:rPr>
          <w:spacing w:val="1"/>
        </w:rPr>
        <w:t xml:space="preserve"> </w:t>
      </w:r>
      <w:r>
        <w:t>which</w:t>
      </w:r>
      <w:r>
        <w:rPr>
          <w:spacing w:val="-1"/>
        </w:rPr>
        <w:t xml:space="preserve"> </w:t>
      </w:r>
      <w:r>
        <w:t>your</w:t>
      </w:r>
      <w:r>
        <w:rPr>
          <w:spacing w:val="4"/>
        </w:rPr>
        <w:t xml:space="preserve"> </w:t>
      </w:r>
      <w:r>
        <w:t>annual</w:t>
      </w:r>
      <w:r>
        <w:rPr>
          <w:spacing w:val="-1"/>
        </w:rPr>
        <w:t xml:space="preserve"> </w:t>
      </w:r>
      <w:r>
        <w:t>allowance charge</w:t>
      </w:r>
      <w:r>
        <w:rPr>
          <w:spacing w:val="3"/>
        </w:rPr>
        <w:t xml:space="preserve"> </w:t>
      </w:r>
      <w:r>
        <w:t>liability</w:t>
      </w:r>
      <w:r>
        <w:rPr>
          <w:spacing w:val="-3"/>
        </w:rPr>
        <w:t xml:space="preserve"> </w:t>
      </w:r>
      <w:r>
        <w:t>relates.</w:t>
      </w:r>
    </w:p>
    <w:p w14:paraId="6962F0C8" w14:textId="1732F8D0" w:rsidR="0022754C" w:rsidRDefault="0022754C" w:rsidP="0022754C">
      <w:pPr>
        <w:pStyle w:val="BodyText"/>
        <w:spacing w:before="199" w:line="276" w:lineRule="auto"/>
        <w:ind w:left="1200" w:right="1187"/>
        <w:jc w:val="both"/>
      </w:pPr>
      <w:r>
        <w:t>Example</w:t>
      </w:r>
    </w:p>
    <w:p w14:paraId="4F765AB8" w14:textId="77777777" w:rsidR="00357018" w:rsidRDefault="00357018">
      <w:pPr>
        <w:pStyle w:val="BodyText"/>
        <w:spacing w:before="7"/>
        <w:rPr>
          <w:sz w:val="17"/>
        </w:rPr>
      </w:pPr>
    </w:p>
    <w:tbl>
      <w:tblPr>
        <w:tblW w:w="0" w:type="auto"/>
        <w:tblInd w:w="3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2441"/>
      </w:tblGrid>
      <w:tr w:rsidR="00357018" w14:paraId="459A5047" w14:textId="77777777">
        <w:trPr>
          <w:trHeight w:val="318"/>
        </w:trPr>
        <w:tc>
          <w:tcPr>
            <w:tcW w:w="1810" w:type="dxa"/>
            <w:shd w:val="clear" w:color="auto" w:fill="009539"/>
          </w:tcPr>
          <w:p w14:paraId="0A83237B" w14:textId="77777777" w:rsidR="00357018" w:rsidRDefault="00EB1F4D">
            <w:pPr>
              <w:pStyle w:val="TableParagraph"/>
              <w:spacing w:line="240" w:lineRule="auto"/>
              <w:ind w:left="316" w:right="308"/>
              <w:jc w:val="center"/>
              <w:rPr>
                <w:b/>
                <w:sz w:val="24"/>
              </w:rPr>
            </w:pPr>
            <w:r>
              <w:rPr>
                <w:b/>
                <w:color w:val="FFFFFF"/>
                <w:sz w:val="24"/>
              </w:rPr>
              <w:t>Tax Year</w:t>
            </w:r>
          </w:p>
        </w:tc>
        <w:tc>
          <w:tcPr>
            <w:tcW w:w="2441" w:type="dxa"/>
            <w:shd w:val="clear" w:color="auto" w:fill="009539"/>
          </w:tcPr>
          <w:p w14:paraId="63F4E8F8" w14:textId="77777777" w:rsidR="00357018" w:rsidRDefault="00EB1F4D">
            <w:pPr>
              <w:pStyle w:val="TableParagraph"/>
              <w:spacing w:line="240" w:lineRule="auto"/>
              <w:ind w:left="521" w:right="511"/>
              <w:jc w:val="center"/>
              <w:rPr>
                <w:b/>
                <w:sz w:val="24"/>
              </w:rPr>
            </w:pPr>
            <w:r>
              <w:rPr>
                <w:b/>
                <w:color w:val="FFFFFF"/>
                <w:sz w:val="24"/>
              </w:rPr>
              <w:t>Deadline</w:t>
            </w:r>
          </w:p>
        </w:tc>
      </w:tr>
      <w:tr w:rsidR="0022754C" w14:paraId="46CA9B07" w14:textId="77777777">
        <w:trPr>
          <w:trHeight w:val="316"/>
        </w:trPr>
        <w:tc>
          <w:tcPr>
            <w:tcW w:w="1810" w:type="dxa"/>
          </w:tcPr>
          <w:p w14:paraId="4C0699FF" w14:textId="418F2D35" w:rsidR="0022754C" w:rsidRPr="0022754C" w:rsidRDefault="0022754C" w:rsidP="0022754C">
            <w:pPr>
              <w:pStyle w:val="TableParagraph"/>
            </w:pPr>
            <w:r w:rsidRPr="0022754C">
              <w:t>2016/2017</w:t>
            </w:r>
          </w:p>
        </w:tc>
        <w:tc>
          <w:tcPr>
            <w:tcW w:w="2441" w:type="dxa"/>
          </w:tcPr>
          <w:p w14:paraId="344E9C30" w14:textId="2CC62FA2" w:rsidR="0022754C" w:rsidRPr="0022754C" w:rsidRDefault="0022754C" w:rsidP="0022754C">
            <w:pPr>
              <w:pStyle w:val="TableParagraph"/>
            </w:pPr>
            <w:r w:rsidRPr="0022754C">
              <w:t>31 July 2021</w:t>
            </w:r>
          </w:p>
        </w:tc>
      </w:tr>
      <w:tr w:rsidR="0022754C" w14:paraId="1F752B8C" w14:textId="77777777">
        <w:trPr>
          <w:trHeight w:val="318"/>
        </w:trPr>
        <w:tc>
          <w:tcPr>
            <w:tcW w:w="1810" w:type="dxa"/>
          </w:tcPr>
          <w:p w14:paraId="65AA4138" w14:textId="4A1E2A79" w:rsidR="0022754C" w:rsidRPr="0022754C" w:rsidRDefault="0022754C" w:rsidP="0022754C">
            <w:pPr>
              <w:pStyle w:val="TableParagraph"/>
            </w:pPr>
            <w:r w:rsidRPr="0022754C">
              <w:t>2017/2018</w:t>
            </w:r>
          </w:p>
        </w:tc>
        <w:tc>
          <w:tcPr>
            <w:tcW w:w="2441" w:type="dxa"/>
          </w:tcPr>
          <w:p w14:paraId="4F94EDD7" w14:textId="02504EE2" w:rsidR="0022754C" w:rsidRPr="0022754C" w:rsidRDefault="0022754C" w:rsidP="0022754C">
            <w:pPr>
              <w:pStyle w:val="TableParagraph"/>
            </w:pPr>
            <w:r w:rsidRPr="0022754C">
              <w:t>31 July 2022</w:t>
            </w:r>
          </w:p>
        </w:tc>
      </w:tr>
      <w:tr w:rsidR="0022754C" w14:paraId="54DCA406" w14:textId="77777777">
        <w:trPr>
          <w:trHeight w:val="316"/>
        </w:trPr>
        <w:tc>
          <w:tcPr>
            <w:tcW w:w="1810" w:type="dxa"/>
          </w:tcPr>
          <w:p w14:paraId="6D14568D" w14:textId="5DEEEF4B" w:rsidR="0022754C" w:rsidRPr="0022754C" w:rsidRDefault="0022754C" w:rsidP="0022754C">
            <w:pPr>
              <w:pStyle w:val="TableParagraph"/>
            </w:pPr>
            <w:r w:rsidRPr="0022754C">
              <w:t>2018/2019</w:t>
            </w:r>
          </w:p>
        </w:tc>
        <w:tc>
          <w:tcPr>
            <w:tcW w:w="2441" w:type="dxa"/>
          </w:tcPr>
          <w:p w14:paraId="40493E02" w14:textId="325EFD1F" w:rsidR="0022754C" w:rsidRPr="0022754C" w:rsidRDefault="0022754C" w:rsidP="0022754C">
            <w:pPr>
              <w:pStyle w:val="TableParagraph"/>
            </w:pPr>
            <w:r w:rsidRPr="0022754C">
              <w:t>31 July 2023</w:t>
            </w:r>
          </w:p>
        </w:tc>
      </w:tr>
      <w:tr w:rsidR="0022754C" w14:paraId="74D52B50" w14:textId="77777777">
        <w:trPr>
          <w:trHeight w:val="316"/>
        </w:trPr>
        <w:tc>
          <w:tcPr>
            <w:tcW w:w="1810" w:type="dxa"/>
          </w:tcPr>
          <w:p w14:paraId="2F8D5718" w14:textId="012155D3" w:rsidR="0022754C" w:rsidRPr="0022754C" w:rsidRDefault="0022754C" w:rsidP="0022754C">
            <w:pPr>
              <w:pStyle w:val="TableParagraph"/>
            </w:pPr>
            <w:r w:rsidRPr="0022754C">
              <w:t>2019/2020</w:t>
            </w:r>
          </w:p>
        </w:tc>
        <w:tc>
          <w:tcPr>
            <w:tcW w:w="2441" w:type="dxa"/>
          </w:tcPr>
          <w:p w14:paraId="5C52F02F" w14:textId="75338DF7" w:rsidR="0022754C" w:rsidRPr="0022754C" w:rsidRDefault="0022754C" w:rsidP="0022754C">
            <w:pPr>
              <w:pStyle w:val="TableParagraph"/>
            </w:pPr>
            <w:r w:rsidRPr="0022754C">
              <w:t>31 July 2024</w:t>
            </w:r>
          </w:p>
        </w:tc>
      </w:tr>
      <w:tr w:rsidR="0022754C" w14:paraId="25B000AC" w14:textId="77777777">
        <w:trPr>
          <w:trHeight w:val="318"/>
        </w:trPr>
        <w:tc>
          <w:tcPr>
            <w:tcW w:w="1810" w:type="dxa"/>
          </w:tcPr>
          <w:p w14:paraId="30EBA003" w14:textId="55DA2E3F" w:rsidR="0022754C" w:rsidRPr="0022754C" w:rsidRDefault="0022754C" w:rsidP="0022754C">
            <w:pPr>
              <w:pStyle w:val="TableParagraph"/>
            </w:pPr>
            <w:r w:rsidRPr="0022754C">
              <w:t>2020/2021</w:t>
            </w:r>
          </w:p>
        </w:tc>
        <w:tc>
          <w:tcPr>
            <w:tcW w:w="2441" w:type="dxa"/>
          </w:tcPr>
          <w:p w14:paraId="5A6667FB" w14:textId="2E2D07EC" w:rsidR="0022754C" w:rsidRPr="0022754C" w:rsidRDefault="0022754C" w:rsidP="0022754C">
            <w:pPr>
              <w:pStyle w:val="TableParagraph"/>
            </w:pPr>
            <w:r w:rsidRPr="0022754C">
              <w:t>31 July 2025</w:t>
            </w:r>
          </w:p>
        </w:tc>
      </w:tr>
      <w:tr w:rsidR="0022754C" w14:paraId="530F78CC" w14:textId="77777777">
        <w:trPr>
          <w:trHeight w:val="316"/>
        </w:trPr>
        <w:tc>
          <w:tcPr>
            <w:tcW w:w="1810" w:type="dxa"/>
          </w:tcPr>
          <w:p w14:paraId="6C167CF4" w14:textId="1095A4D5" w:rsidR="0022754C" w:rsidRPr="0022754C" w:rsidRDefault="0022754C" w:rsidP="0022754C">
            <w:pPr>
              <w:pStyle w:val="TableParagraph"/>
            </w:pPr>
            <w:r w:rsidRPr="0022754C">
              <w:t>2022/2023</w:t>
            </w:r>
          </w:p>
        </w:tc>
        <w:tc>
          <w:tcPr>
            <w:tcW w:w="2441" w:type="dxa"/>
          </w:tcPr>
          <w:p w14:paraId="35C49EDE" w14:textId="57E1266A" w:rsidR="0022754C" w:rsidRPr="0022754C" w:rsidRDefault="0022754C" w:rsidP="0022754C">
            <w:pPr>
              <w:pStyle w:val="TableParagraph"/>
            </w:pPr>
            <w:r w:rsidRPr="0022754C">
              <w:t>31 July 2026</w:t>
            </w:r>
          </w:p>
        </w:tc>
      </w:tr>
      <w:tr w:rsidR="0022754C" w14:paraId="21829A6A" w14:textId="77777777">
        <w:trPr>
          <w:trHeight w:val="319"/>
        </w:trPr>
        <w:tc>
          <w:tcPr>
            <w:tcW w:w="1810" w:type="dxa"/>
          </w:tcPr>
          <w:p w14:paraId="139A1543" w14:textId="738BA2B2" w:rsidR="0022754C" w:rsidRPr="0022754C" w:rsidRDefault="0022754C" w:rsidP="0022754C">
            <w:pPr>
              <w:pStyle w:val="TableParagraph"/>
            </w:pPr>
            <w:r w:rsidRPr="0022754C">
              <w:t>2023/2024</w:t>
            </w:r>
          </w:p>
        </w:tc>
        <w:tc>
          <w:tcPr>
            <w:tcW w:w="2441" w:type="dxa"/>
          </w:tcPr>
          <w:p w14:paraId="192E5514" w14:textId="4EED7FF9" w:rsidR="0022754C" w:rsidRPr="0022754C" w:rsidRDefault="0022754C" w:rsidP="0022754C">
            <w:pPr>
              <w:pStyle w:val="TableParagraph"/>
            </w:pPr>
            <w:r w:rsidRPr="0022754C">
              <w:t>31 July 2027</w:t>
            </w:r>
          </w:p>
        </w:tc>
      </w:tr>
    </w:tbl>
    <w:p w14:paraId="2A6A8630" w14:textId="77777777" w:rsidR="00357018" w:rsidRDefault="00357018">
      <w:pPr>
        <w:pStyle w:val="BodyText"/>
        <w:spacing w:before="1"/>
        <w:rPr>
          <w:sz w:val="27"/>
        </w:rPr>
      </w:pPr>
    </w:p>
    <w:p w14:paraId="53AAA352" w14:textId="77777777" w:rsidR="00357018" w:rsidRPr="00660A75" w:rsidRDefault="00EB1F4D">
      <w:pPr>
        <w:ind w:left="1200"/>
        <w:rPr>
          <w:b/>
          <w:color w:val="005EB8"/>
          <w:sz w:val="24"/>
        </w:rPr>
      </w:pPr>
      <w:r w:rsidRPr="00660A75">
        <w:rPr>
          <w:b/>
          <w:color w:val="005EB8"/>
          <w:sz w:val="24"/>
        </w:rPr>
        <w:t>Changing</w:t>
      </w:r>
      <w:r w:rsidRPr="00660A75">
        <w:rPr>
          <w:b/>
          <w:color w:val="005EB8"/>
          <w:spacing w:val="-1"/>
          <w:sz w:val="24"/>
        </w:rPr>
        <w:t xml:space="preserve"> </w:t>
      </w:r>
      <w:r w:rsidRPr="00660A75">
        <w:rPr>
          <w:b/>
          <w:color w:val="005EB8"/>
          <w:sz w:val="24"/>
        </w:rPr>
        <w:t>an</w:t>
      </w:r>
      <w:r w:rsidRPr="00660A75">
        <w:rPr>
          <w:b/>
          <w:color w:val="005EB8"/>
          <w:spacing w:val="-1"/>
          <w:sz w:val="24"/>
        </w:rPr>
        <w:t xml:space="preserve"> </w:t>
      </w:r>
      <w:r w:rsidRPr="00660A75">
        <w:rPr>
          <w:b/>
          <w:color w:val="005EB8"/>
          <w:sz w:val="24"/>
        </w:rPr>
        <w:t>estimated</w:t>
      </w:r>
      <w:r w:rsidRPr="00660A75">
        <w:rPr>
          <w:b/>
          <w:color w:val="005EB8"/>
          <w:spacing w:val="-1"/>
          <w:sz w:val="24"/>
        </w:rPr>
        <w:t xml:space="preserve"> </w:t>
      </w:r>
      <w:r w:rsidRPr="00660A75">
        <w:rPr>
          <w:b/>
          <w:color w:val="005EB8"/>
          <w:sz w:val="24"/>
        </w:rPr>
        <w:t>annual</w:t>
      </w:r>
      <w:r w:rsidRPr="00660A75">
        <w:rPr>
          <w:b/>
          <w:color w:val="005EB8"/>
          <w:spacing w:val="-3"/>
          <w:sz w:val="24"/>
        </w:rPr>
        <w:t xml:space="preserve"> </w:t>
      </w:r>
      <w:r w:rsidRPr="00660A75">
        <w:rPr>
          <w:b/>
          <w:color w:val="005EB8"/>
          <w:sz w:val="24"/>
        </w:rPr>
        <w:t>allowance</w:t>
      </w:r>
      <w:r w:rsidRPr="00660A75">
        <w:rPr>
          <w:b/>
          <w:color w:val="005EB8"/>
          <w:spacing w:val="-4"/>
          <w:sz w:val="24"/>
        </w:rPr>
        <w:t xml:space="preserve"> </w:t>
      </w:r>
      <w:r w:rsidRPr="00660A75">
        <w:rPr>
          <w:b/>
          <w:color w:val="005EB8"/>
          <w:sz w:val="24"/>
        </w:rPr>
        <w:t>charge</w:t>
      </w:r>
    </w:p>
    <w:p w14:paraId="5448705B" w14:textId="77777777" w:rsidR="00357018" w:rsidRDefault="00357018">
      <w:pPr>
        <w:pStyle w:val="BodyText"/>
        <w:spacing w:before="1"/>
        <w:rPr>
          <w:b/>
          <w:sz w:val="31"/>
        </w:rPr>
      </w:pPr>
    </w:p>
    <w:p w14:paraId="7A0B3EA7" w14:textId="77777777" w:rsidR="00357018" w:rsidRDefault="00EB1F4D">
      <w:pPr>
        <w:pStyle w:val="BodyText"/>
        <w:spacing w:line="276" w:lineRule="auto"/>
        <w:ind w:left="1200" w:right="1684"/>
      </w:pPr>
      <w:r>
        <w:t xml:space="preserve">If you estimated your annual allowance charge on your first </w:t>
      </w:r>
      <w:proofErr w:type="gramStart"/>
      <w:r>
        <w:t>election</w:t>
      </w:r>
      <w:proofErr w:type="gramEnd"/>
      <w:r>
        <w:t xml:space="preserve"> you need to</w:t>
      </w:r>
      <w:r>
        <w:rPr>
          <w:spacing w:val="-64"/>
        </w:rPr>
        <w:t xml:space="preserve"> </w:t>
      </w:r>
      <w:r>
        <w:t>notify us of the correct amount as soon as possible once you have received a</w:t>
      </w:r>
      <w:r>
        <w:rPr>
          <w:spacing w:val="1"/>
        </w:rPr>
        <w:t xml:space="preserve"> </w:t>
      </w:r>
      <w:r>
        <w:t>pension</w:t>
      </w:r>
      <w:r>
        <w:rPr>
          <w:spacing w:val="-1"/>
        </w:rPr>
        <w:t xml:space="preserve"> </w:t>
      </w:r>
      <w:r>
        <w:t>savings statement</w:t>
      </w:r>
      <w:r>
        <w:rPr>
          <w:spacing w:val="-2"/>
        </w:rPr>
        <w:t xml:space="preserve"> </w:t>
      </w:r>
      <w:r>
        <w:t>from</w:t>
      </w:r>
      <w:r>
        <w:rPr>
          <w:spacing w:val="1"/>
        </w:rPr>
        <w:t xml:space="preserve"> </w:t>
      </w:r>
      <w:r>
        <w:t>us.</w:t>
      </w:r>
    </w:p>
    <w:p w14:paraId="1C6F8694" w14:textId="77777777" w:rsidR="00357018" w:rsidRDefault="00357018">
      <w:pPr>
        <w:pStyle w:val="BodyText"/>
        <w:spacing w:before="7"/>
        <w:rPr>
          <w:sz w:val="27"/>
        </w:rPr>
      </w:pPr>
    </w:p>
    <w:p w14:paraId="7D8AA39E" w14:textId="77777777" w:rsidR="00357018" w:rsidRPr="00660A75" w:rsidRDefault="00EB1F4D">
      <w:pPr>
        <w:ind w:left="1200"/>
        <w:rPr>
          <w:b/>
          <w:color w:val="005EB8"/>
          <w:sz w:val="24"/>
        </w:rPr>
      </w:pPr>
      <w:r w:rsidRPr="00660A75">
        <w:rPr>
          <w:b/>
          <w:color w:val="005EB8"/>
          <w:sz w:val="24"/>
        </w:rPr>
        <w:t>You now want</w:t>
      </w:r>
      <w:r w:rsidRPr="00660A75">
        <w:rPr>
          <w:b/>
          <w:color w:val="005EB8"/>
          <w:spacing w:val="-1"/>
          <w:sz w:val="24"/>
        </w:rPr>
        <w:t xml:space="preserve"> </w:t>
      </w:r>
      <w:r w:rsidRPr="00660A75">
        <w:rPr>
          <w:b/>
          <w:color w:val="005EB8"/>
          <w:sz w:val="24"/>
        </w:rPr>
        <w:t>us</w:t>
      </w:r>
      <w:r w:rsidRPr="00660A75">
        <w:rPr>
          <w:b/>
          <w:color w:val="005EB8"/>
          <w:spacing w:val="-2"/>
          <w:sz w:val="24"/>
        </w:rPr>
        <w:t xml:space="preserve"> </w:t>
      </w:r>
      <w:r w:rsidRPr="00660A75">
        <w:rPr>
          <w:b/>
          <w:color w:val="005EB8"/>
          <w:sz w:val="24"/>
        </w:rPr>
        <w:t>to pay</w:t>
      </w:r>
      <w:r w:rsidRPr="00660A75">
        <w:rPr>
          <w:b/>
          <w:color w:val="005EB8"/>
          <w:spacing w:val="-7"/>
          <w:sz w:val="24"/>
        </w:rPr>
        <w:t xml:space="preserve"> </w:t>
      </w:r>
      <w:r w:rsidRPr="00660A75">
        <w:rPr>
          <w:b/>
          <w:color w:val="005EB8"/>
          <w:sz w:val="24"/>
        </w:rPr>
        <w:t>less annual</w:t>
      </w:r>
      <w:r w:rsidRPr="00660A75">
        <w:rPr>
          <w:b/>
          <w:color w:val="005EB8"/>
          <w:spacing w:val="-2"/>
          <w:sz w:val="24"/>
        </w:rPr>
        <w:t xml:space="preserve"> </w:t>
      </w:r>
      <w:r w:rsidRPr="00660A75">
        <w:rPr>
          <w:b/>
          <w:color w:val="005EB8"/>
          <w:sz w:val="24"/>
        </w:rPr>
        <w:t>allowance</w:t>
      </w:r>
      <w:r w:rsidRPr="00660A75">
        <w:rPr>
          <w:b/>
          <w:color w:val="005EB8"/>
          <w:spacing w:val="-1"/>
          <w:sz w:val="24"/>
        </w:rPr>
        <w:t xml:space="preserve"> </w:t>
      </w:r>
      <w:proofErr w:type="gramStart"/>
      <w:r w:rsidRPr="00660A75">
        <w:rPr>
          <w:b/>
          <w:color w:val="005EB8"/>
          <w:sz w:val="24"/>
        </w:rPr>
        <w:t>charge</w:t>
      </w:r>
      <w:proofErr w:type="gramEnd"/>
    </w:p>
    <w:p w14:paraId="4AB3EC05" w14:textId="77777777" w:rsidR="00357018" w:rsidRDefault="00357018">
      <w:pPr>
        <w:pStyle w:val="BodyText"/>
        <w:spacing w:before="1"/>
        <w:rPr>
          <w:b/>
          <w:sz w:val="31"/>
        </w:rPr>
      </w:pPr>
    </w:p>
    <w:p w14:paraId="73724CF6" w14:textId="77777777" w:rsidR="00357018" w:rsidRDefault="00EB1F4D">
      <w:pPr>
        <w:pStyle w:val="BodyText"/>
        <w:spacing w:before="1" w:line="276" w:lineRule="auto"/>
        <w:ind w:left="1200" w:right="1178"/>
      </w:pPr>
      <w:r>
        <w:t xml:space="preserve">If the charge amount you want us to pay has gone </w:t>
      </w:r>
      <w:proofErr w:type="gramStart"/>
      <w:r>
        <w:t>down</w:t>
      </w:r>
      <w:proofErr w:type="gramEnd"/>
      <w:r>
        <w:t xml:space="preserve"> we will either pay the</w:t>
      </w:r>
      <w:r>
        <w:rPr>
          <w:spacing w:val="1"/>
        </w:rPr>
        <w:t xml:space="preserve"> </w:t>
      </w:r>
      <w:r>
        <w:t>reduced</w:t>
      </w:r>
      <w:r>
        <w:rPr>
          <w:spacing w:val="-2"/>
        </w:rPr>
        <w:t xml:space="preserve"> </w:t>
      </w:r>
      <w:r>
        <w:t>amount</w:t>
      </w:r>
      <w:r>
        <w:rPr>
          <w:spacing w:val="-4"/>
        </w:rPr>
        <w:t xml:space="preserve"> </w:t>
      </w:r>
      <w:r>
        <w:t>to HMRC</w:t>
      </w:r>
      <w:r>
        <w:rPr>
          <w:spacing w:val="-3"/>
        </w:rPr>
        <w:t xml:space="preserve"> </w:t>
      </w:r>
      <w:r>
        <w:t>or,</w:t>
      </w:r>
      <w:r>
        <w:rPr>
          <w:spacing w:val="-1"/>
        </w:rPr>
        <w:t xml:space="preserve"> </w:t>
      </w:r>
      <w:r>
        <w:t>if</w:t>
      </w:r>
      <w:r>
        <w:rPr>
          <w:spacing w:val="-2"/>
        </w:rPr>
        <w:t xml:space="preserve"> </w:t>
      </w:r>
      <w:r>
        <w:t>the</w:t>
      </w:r>
      <w:r>
        <w:rPr>
          <w:spacing w:val="-3"/>
        </w:rPr>
        <w:t xml:space="preserve"> </w:t>
      </w:r>
      <w:r>
        <w:t>higher</w:t>
      </w:r>
      <w:r>
        <w:rPr>
          <w:spacing w:val="-2"/>
        </w:rPr>
        <w:t xml:space="preserve"> </w:t>
      </w:r>
      <w:r>
        <w:t>amount</w:t>
      </w:r>
      <w:r>
        <w:rPr>
          <w:spacing w:val="-4"/>
        </w:rPr>
        <w:t xml:space="preserve"> </w:t>
      </w:r>
      <w:r>
        <w:t>was</w:t>
      </w:r>
      <w:r>
        <w:rPr>
          <w:spacing w:val="-1"/>
        </w:rPr>
        <w:t xml:space="preserve"> </w:t>
      </w:r>
      <w:r>
        <w:t>already</w:t>
      </w:r>
      <w:r>
        <w:rPr>
          <w:spacing w:val="-5"/>
        </w:rPr>
        <w:t xml:space="preserve"> </w:t>
      </w:r>
      <w:r>
        <w:t>paid,</w:t>
      </w:r>
      <w:r>
        <w:rPr>
          <w:spacing w:val="-3"/>
        </w:rPr>
        <w:t xml:space="preserve"> </w:t>
      </w:r>
      <w:r>
        <w:t>we</w:t>
      </w:r>
      <w:r>
        <w:rPr>
          <w:spacing w:val="1"/>
        </w:rPr>
        <w:t xml:space="preserve"> </w:t>
      </w:r>
      <w:r>
        <w:t>will</w:t>
      </w:r>
      <w:r>
        <w:rPr>
          <w:spacing w:val="-1"/>
        </w:rPr>
        <w:t xml:space="preserve"> </w:t>
      </w:r>
      <w:r>
        <w:t>reclaim</w:t>
      </w:r>
      <w:r>
        <w:rPr>
          <w:spacing w:val="-64"/>
        </w:rPr>
        <w:t xml:space="preserve"> </w:t>
      </w:r>
      <w:r>
        <w:t>any</w:t>
      </w:r>
      <w:r>
        <w:rPr>
          <w:spacing w:val="-3"/>
        </w:rPr>
        <w:t xml:space="preserve"> </w:t>
      </w:r>
      <w:r>
        <w:t>overpaid tax</w:t>
      </w:r>
      <w:r>
        <w:rPr>
          <w:spacing w:val="-5"/>
        </w:rPr>
        <w:t xml:space="preserve"> </w:t>
      </w:r>
      <w:r>
        <w:t>from</w:t>
      </w:r>
      <w:r>
        <w:rPr>
          <w:spacing w:val="-3"/>
        </w:rPr>
        <w:t xml:space="preserve"> </w:t>
      </w:r>
      <w:r>
        <w:t>HMRC.</w:t>
      </w:r>
    </w:p>
    <w:p w14:paraId="02FF6EB5" w14:textId="77777777" w:rsidR="00357018" w:rsidRDefault="00357018">
      <w:pPr>
        <w:pStyle w:val="BodyText"/>
        <w:spacing w:before="6"/>
        <w:rPr>
          <w:sz w:val="27"/>
        </w:rPr>
      </w:pPr>
    </w:p>
    <w:p w14:paraId="1C46DA9E" w14:textId="77777777" w:rsidR="00357018" w:rsidRDefault="00EB1F4D">
      <w:pPr>
        <w:pStyle w:val="BodyText"/>
        <w:spacing w:before="1" w:line="278" w:lineRule="auto"/>
        <w:ind w:left="1200" w:right="1592"/>
      </w:pPr>
      <w:r>
        <w:t>If you have retired your NHS benefits will be reassessed once HMRC repays any</w:t>
      </w:r>
      <w:r>
        <w:rPr>
          <w:spacing w:val="-64"/>
        </w:rPr>
        <w:t xml:space="preserve"> </w:t>
      </w:r>
      <w:r>
        <w:t>overpaid</w:t>
      </w:r>
      <w:r>
        <w:rPr>
          <w:spacing w:val="-1"/>
        </w:rPr>
        <w:t xml:space="preserve"> </w:t>
      </w:r>
      <w:r>
        <w:t>tax.</w:t>
      </w:r>
    </w:p>
    <w:p w14:paraId="653D901A" w14:textId="77777777" w:rsidR="00357018" w:rsidRDefault="00357018">
      <w:pPr>
        <w:pStyle w:val="BodyText"/>
        <w:spacing w:before="2"/>
        <w:rPr>
          <w:sz w:val="27"/>
        </w:rPr>
      </w:pPr>
    </w:p>
    <w:p w14:paraId="05CE28D7" w14:textId="77777777" w:rsidR="00357018" w:rsidRPr="00660A75" w:rsidRDefault="00EB1F4D">
      <w:pPr>
        <w:ind w:left="1200"/>
        <w:rPr>
          <w:b/>
          <w:color w:val="005EB8"/>
          <w:sz w:val="24"/>
        </w:rPr>
      </w:pPr>
      <w:r w:rsidRPr="00660A75">
        <w:rPr>
          <w:b/>
          <w:color w:val="005EB8"/>
          <w:sz w:val="24"/>
        </w:rPr>
        <w:t>You</w:t>
      </w:r>
      <w:r w:rsidRPr="00660A75">
        <w:rPr>
          <w:b/>
          <w:color w:val="005EB8"/>
          <w:spacing w:val="-1"/>
          <w:sz w:val="24"/>
        </w:rPr>
        <w:t xml:space="preserve"> </w:t>
      </w:r>
      <w:r w:rsidRPr="00660A75">
        <w:rPr>
          <w:b/>
          <w:color w:val="005EB8"/>
          <w:sz w:val="24"/>
        </w:rPr>
        <w:t>now want</w:t>
      </w:r>
      <w:r w:rsidRPr="00660A75">
        <w:rPr>
          <w:b/>
          <w:color w:val="005EB8"/>
          <w:spacing w:val="-1"/>
          <w:sz w:val="24"/>
        </w:rPr>
        <w:t xml:space="preserve"> </w:t>
      </w:r>
      <w:r w:rsidRPr="00660A75">
        <w:rPr>
          <w:b/>
          <w:color w:val="005EB8"/>
          <w:sz w:val="24"/>
        </w:rPr>
        <w:t>us</w:t>
      </w:r>
      <w:r w:rsidRPr="00660A75">
        <w:rPr>
          <w:b/>
          <w:color w:val="005EB8"/>
          <w:spacing w:val="-3"/>
          <w:sz w:val="24"/>
        </w:rPr>
        <w:t xml:space="preserve"> </w:t>
      </w:r>
      <w:r w:rsidRPr="00660A75">
        <w:rPr>
          <w:b/>
          <w:color w:val="005EB8"/>
          <w:sz w:val="24"/>
        </w:rPr>
        <w:t>to pay</w:t>
      </w:r>
      <w:r w:rsidRPr="00660A75">
        <w:rPr>
          <w:b/>
          <w:color w:val="005EB8"/>
          <w:spacing w:val="-7"/>
          <w:sz w:val="24"/>
        </w:rPr>
        <w:t xml:space="preserve"> </w:t>
      </w:r>
      <w:r w:rsidRPr="00660A75">
        <w:rPr>
          <w:b/>
          <w:color w:val="005EB8"/>
          <w:sz w:val="24"/>
        </w:rPr>
        <w:t>more annual</w:t>
      </w:r>
      <w:r w:rsidRPr="00660A75">
        <w:rPr>
          <w:b/>
          <w:color w:val="005EB8"/>
          <w:spacing w:val="-1"/>
          <w:sz w:val="24"/>
        </w:rPr>
        <w:t xml:space="preserve"> </w:t>
      </w:r>
      <w:r w:rsidRPr="00660A75">
        <w:rPr>
          <w:b/>
          <w:color w:val="005EB8"/>
          <w:sz w:val="24"/>
        </w:rPr>
        <w:t>allowance</w:t>
      </w:r>
      <w:r w:rsidRPr="00660A75">
        <w:rPr>
          <w:b/>
          <w:color w:val="005EB8"/>
          <w:spacing w:val="-1"/>
          <w:sz w:val="24"/>
        </w:rPr>
        <w:t xml:space="preserve"> </w:t>
      </w:r>
      <w:proofErr w:type="gramStart"/>
      <w:r w:rsidRPr="00660A75">
        <w:rPr>
          <w:b/>
          <w:color w:val="005EB8"/>
          <w:sz w:val="24"/>
        </w:rPr>
        <w:t>charge</w:t>
      </w:r>
      <w:proofErr w:type="gramEnd"/>
    </w:p>
    <w:p w14:paraId="51016917" w14:textId="77777777" w:rsidR="00357018" w:rsidRDefault="00357018">
      <w:pPr>
        <w:pStyle w:val="BodyText"/>
        <w:spacing w:before="3"/>
        <w:rPr>
          <w:b/>
          <w:sz w:val="31"/>
        </w:rPr>
      </w:pPr>
    </w:p>
    <w:p w14:paraId="3E297EE8" w14:textId="77777777" w:rsidR="00357018" w:rsidRDefault="00EB1F4D">
      <w:pPr>
        <w:pStyle w:val="BodyText"/>
        <w:spacing w:line="276" w:lineRule="auto"/>
        <w:ind w:left="1200" w:right="1178"/>
      </w:pPr>
      <w:r>
        <w:t xml:space="preserve">If the charge amount you want us to pay has gone </w:t>
      </w:r>
      <w:proofErr w:type="gramStart"/>
      <w:r>
        <w:t>up</w:t>
      </w:r>
      <w:proofErr w:type="gramEnd"/>
      <w:r>
        <w:t xml:space="preserve"> we will pay any outstanding</w:t>
      </w:r>
      <w:r>
        <w:rPr>
          <w:spacing w:val="1"/>
        </w:rPr>
        <w:t xml:space="preserve"> </w:t>
      </w:r>
      <w:r>
        <w:t>charge to HMRC.</w:t>
      </w:r>
      <w:r>
        <w:rPr>
          <w:spacing w:val="1"/>
        </w:rPr>
        <w:t xml:space="preserve"> </w:t>
      </w:r>
      <w:r>
        <w:t>You will be responsible for any interest or penalty that HMRC may</w:t>
      </w:r>
      <w:r>
        <w:rPr>
          <w:spacing w:val="-64"/>
        </w:rPr>
        <w:t xml:space="preserve"> </w:t>
      </w:r>
      <w:r>
        <w:t>decide to impose if the charge is paid later than the payment deadlines.</w:t>
      </w:r>
      <w:r>
        <w:rPr>
          <w:spacing w:val="1"/>
        </w:rPr>
        <w:t xml:space="preserve"> </w:t>
      </w:r>
      <w:r>
        <w:t>HMRC may</w:t>
      </w:r>
      <w:r>
        <w:rPr>
          <w:spacing w:val="-64"/>
        </w:rPr>
        <w:t xml:space="preserve"> </w:t>
      </w:r>
      <w:r>
        <w:t>contact</w:t>
      </w:r>
      <w:r>
        <w:rPr>
          <w:spacing w:val="-1"/>
        </w:rPr>
        <w:t xml:space="preserve"> </w:t>
      </w:r>
      <w:r>
        <w:t>you separately about this.</w:t>
      </w:r>
    </w:p>
    <w:p w14:paraId="58F6652B" w14:textId="77777777" w:rsidR="00357018" w:rsidRDefault="00357018">
      <w:pPr>
        <w:spacing w:line="276" w:lineRule="auto"/>
        <w:sectPr w:rsidR="00357018" w:rsidSect="003E1057">
          <w:pgSz w:w="11910" w:h="16840"/>
          <w:pgMar w:top="1340" w:right="280" w:bottom="1180" w:left="240" w:header="0" w:footer="906" w:gutter="0"/>
          <w:cols w:space="720"/>
        </w:sectPr>
      </w:pPr>
    </w:p>
    <w:p w14:paraId="7F94091F" w14:textId="77777777" w:rsidR="00357018" w:rsidRDefault="00EB1F4D">
      <w:pPr>
        <w:pStyle w:val="BodyText"/>
        <w:spacing w:before="157" w:line="276" w:lineRule="auto"/>
        <w:ind w:left="1200" w:right="1178"/>
      </w:pPr>
      <w:r>
        <w:lastRenderedPageBreak/>
        <w:t>If</w:t>
      </w:r>
      <w:r>
        <w:rPr>
          <w:spacing w:val="-3"/>
        </w:rPr>
        <w:t xml:space="preserve"> </w:t>
      </w:r>
      <w:r>
        <w:t>you</w:t>
      </w:r>
      <w:r>
        <w:rPr>
          <w:spacing w:val="-2"/>
        </w:rPr>
        <w:t xml:space="preserve"> </w:t>
      </w:r>
      <w:r>
        <w:t>have</w:t>
      </w:r>
      <w:r>
        <w:rPr>
          <w:spacing w:val="-2"/>
        </w:rPr>
        <w:t xml:space="preserve"> </w:t>
      </w:r>
      <w:r>
        <w:t>retired</w:t>
      </w:r>
      <w:r>
        <w:rPr>
          <w:spacing w:val="-4"/>
        </w:rPr>
        <w:t xml:space="preserve"> </w:t>
      </w:r>
      <w:r>
        <w:t>your</w:t>
      </w:r>
      <w:r>
        <w:rPr>
          <w:spacing w:val="-2"/>
        </w:rPr>
        <w:t xml:space="preserve"> </w:t>
      </w:r>
      <w:r>
        <w:t>NHS</w:t>
      </w:r>
      <w:r>
        <w:rPr>
          <w:spacing w:val="-2"/>
        </w:rPr>
        <w:t xml:space="preserve"> </w:t>
      </w:r>
      <w:r>
        <w:t>benefits</w:t>
      </w:r>
      <w:r>
        <w:rPr>
          <w:spacing w:val="-3"/>
        </w:rPr>
        <w:t xml:space="preserve"> </w:t>
      </w:r>
      <w:r>
        <w:t>will</w:t>
      </w:r>
      <w:r>
        <w:rPr>
          <w:spacing w:val="-2"/>
        </w:rPr>
        <w:t xml:space="preserve"> </w:t>
      </w:r>
      <w:r>
        <w:t>be</w:t>
      </w:r>
      <w:r>
        <w:rPr>
          <w:spacing w:val="-2"/>
        </w:rPr>
        <w:t xml:space="preserve"> </w:t>
      </w:r>
      <w:r>
        <w:t>reassessed</w:t>
      </w:r>
      <w:r>
        <w:rPr>
          <w:spacing w:val="-2"/>
        </w:rPr>
        <w:t xml:space="preserve"> </w:t>
      </w:r>
      <w:r>
        <w:t>and</w:t>
      </w:r>
      <w:r>
        <w:rPr>
          <w:spacing w:val="-2"/>
        </w:rPr>
        <w:t xml:space="preserve"> </w:t>
      </w:r>
      <w:r>
        <w:t>reduced</w:t>
      </w:r>
      <w:r>
        <w:rPr>
          <w:spacing w:val="-4"/>
        </w:rPr>
        <w:t xml:space="preserve"> </w:t>
      </w:r>
      <w:r>
        <w:t>from</w:t>
      </w:r>
      <w:r>
        <w:rPr>
          <w:spacing w:val="-2"/>
        </w:rPr>
        <w:t xml:space="preserve"> </w:t>
      </w:r>
      <w:r>
        <w:t>the</w:t>
      </w:r>
      <w:r>
        <w:rPr>
          <w:spacing w:val="-2"/>
        </w:rPr>
        <w:t xml:space="preserve"> </w:t>
      </w:r>
      <w:proofErr w:type="gramStart"/>
      <w:r>
        <w:t>date</w:t>
      </w:r>
      <w:proofErr w:type="gramEnd"/>
      <w:r>
        <w:rPr>
          <w:spacing w:val="-63"/>
        </w:rPr>
        <w:t xml:space="preserve"> </w:t>
      </w:r>
      <w:r>
        <w:t>we</w:t>
      </w:r>
      <w:r>
        <w:rPr>
          <w:spacing w:val="-1"/>
        </w:rPr>
        <w:t xml:space="preserve"> </w:t>
      </w:r>
      <w:r>
        <w:t>accept your changed election.</w:t>
      </w:r>
    </w:p>
    <w:p w14:paraId="6D2ED6AE" w14:textId="77777777" w:rsidR="00357018" w:rsidRPr="00660A75" w:rsidRDefault="00357018">
      <w:pPr>
        <w:pStyle w:val="BodyText"/>
        <w:spacing w:before="7"/>
        <w:rPr>
          <w:color w:val="005EB8"/>
          <w:sz w:val="27"/>
        </w:rPr>
      </w:pPr>
    </w:p>
    <w:p w14:paraId="38EECB1F" w14:textId="77777777" w:rsidR="00357018" w:rsidRDefault="00EB1F4D">
      <w:pPr>
        <w:ind w:left="1200"/>
        <w:rPr>
          <w:b/>
          <w:sz w:val="24"/>
        </w:rPr>
      </w:pPr>
      <w:r w:rsidRPr="00660A75">
        <w:rPr>
          <w:b/>
          <w:color w:val="005EB8"/>
          <w:sz w:val="24"/>
        </w:rPr>
        <w:t>How</w:t>
      </w:r>
      <w:r w:rsidRPr="00660A75">
        <w:rPr>
          <w:b/>
          <w:color w:val="005EB8"/>
          <w:spacing w:val="2"/>
          <w:sz w:val="24"/>
        </w:rPr>
        <w:t xml:space="preserve"> </w:t>
      </w:r>
      <w:r w:rsidRPr="00660A75">
        <w:rPr>
          <w:b/>
          <w:color w:val="005EB8"/>
          <w:sz w:val="24"/>
        </w:rPr>
        <w:t>to</w:t>
      </w:r>
      <w:r w:rsidRPr="00660A75">
        <w:rPr>
          <w:b/>
          <w:color w:val="005EB8"/>
          <w:spacing w:val="-3"/>
          <w:sz w:val="24"/>
        </w:rPr>
        <w:t xml:space="preserve"> </w:t>
      </w:r>
      <w:r w:rsidRPr="00660A75">
        <w:rPr>
          <w:b/>
          <w:color w:val="005EB8"/>
          <w:sz w:val="24"/>
        </w:rPr>
        <w:t>change</w:t>
      </w:r>
      <w:r w:rsidRPr="00660A75">
        <w:rPr>
          <w:b/>
          <w:color w:val="005EB8"/>
          <w:spacing w:val="1"/>
          <w:sz w:val="24"/>
        </w:rPr>
        <w:t xml:space="preserve"> </w:t>
      </w:r>
      <w:r w:rsidRPr="00660A75">
        <w:rPr>
          <w:b/>
          <w:color w:val="005EB8"/>
          <w:sz w:val="24"/>
        </w:rPr>
        <w:t>your</w:t>
      </w:r>
      <w:r w:rsidRPr="00660A75">
        <w:rPr>
          <w:b/>
          <w:color w:val="005EB8"/>
          <w:spacing w:val="-3"/>
          <w:sz w:val="24"/>
        </w:rPr>
        <w:t xml:space="preserve"> </w:t>
      </w:r>
      <w:r w:rsidRPr="00660A75">
        <w:rPr>
          <w:b/>
          <w:color w:val="005EB8"/>
          <w:sz w:val="24"/>
        </w:rPr>
        <w:t>election</w:t>
      </w:r>
    </w:p>
    <w:p w14:paraId="3BF32C1E" w14:textId="77777777" w:rsidR="00357018" w:rsidRDefault="00357018">
      <w:pPr>
        <w:pStyle w:val="BodyText"/>
        <w:spacing w:before="1"/>
        <w:rPr>
          <w:b/>
          <w:sz w:val="21"/>
        </w:rPr>
      </w:pPr>
    </w:p>
    <w:p w14:paraId="7AF05C27" w14:textId="77777777" w:rsidR="00357018" w:rsidRDefault="00EB1F4D">
      <w:pPr>
        <w:pStyle w:val="BodyText"/>
        <w:ind w:left="1200"/>
      </w:pPr>
      <w:r>
        <w:t>You</w:t>
      </w:r>
      <w:r>
        <w:rPr>
          <w:spacing w:val="-2"/>
        </w:rPr>
        <w:t xml:space="preserve"> </w:t>
      </w:r>
      <w:r>
        <w:t>need</w:t>
      </w:r>
      <w:r>
        <w:rPr>
          <w:spacing w:val="-1"/>
        </w:rPr>
        <w:t xml:space="preserve"> </w:t>
      </w:r>
      <w:r>
        <w:t>to</w:t>
      </w:r>
      <w:r>
        <w:rPr>
          <w:spacing w:val="-2"/>
        </w:rPr>
        <w:t xml:space="preserve"> </w:t>
      </w:r>
      <w:r>
        <w:t>complete</w:t>
      </w:r>
      <w:r>
        <w:rPr>
          <w:spacing w:val="1"/>
        </w:rPr>
        <w:t xml:space="preserve"> </w:t>
      </w:r>
      <w:r>
        <w:t>another</w:t>
      </w:r>
      <w:r>
        <w:rPr>
          <w:spacing w:val="-2"/>
        </w:rPr>
        <w:t xml:space="preserve"> </w:t>
      </w:r>
      <w:proofErr w:type="gramStart"/>
      <w:r>
        <w:t>SPE2</w:t>
      </w:r>
      <w:proofErr w:type="gramEnd"/>
      <w:r>
        <w:rPr>
          <w:spacing w:val="-3"/>
        </w:rPr>
        <w:t xml:space="preserve"> </w:t>
      </w:r>
      <w:r>
        <w:t>and</w:t>
      </w:r>
      <w:r>
        <w:rPr>
          <w:spacing w:val="-2"/>
        </w:rPr>
        <w:t xml:space="preserve"> </w:t>
      </w:r>
      <w:r>
        <w:t>we</w:t>
      </w:r>
      <w:r>
        <w:rPr>
          <w:spacing w:val="-1"/>
        </w:rPr>
        <w:t xml:space="preserve"> </w:t>
      </w:r>
      <w:r>
        <w:t>need</w:t>
      </w:r>
      <w:r>
        <w:rPr>
          <w:spacing w:val="-2"/>
        </w:rPr>
        <w:t xml:space="preserve"> </w:t>
      </w:r>
      <w:r>
        <w:t>to</w:t>
      </w:r>
      <w:r>
        <w:rPr>
          <w:spacing w:val="-3"/>
        </w:rPr>
        <w:t xml:space="preserve"> </w:t>
      </w:r>
      <w:r>
        <w:t>receive</w:t>
      </w:r>
      <w:r>
        <w:rPr>
          <w:spacing w:val="-2"/>
        </w:rPr>
        <w:t xml:space="preserve"> </w:t>
      </w:r>
      <w:r>
        <w:t>this</w:t>
      </w:r>
      <w:r>
        <w:rPr>
          <w:spacing w:val="-1"/>
        </w:rPr>
        <w:t xml:space="preserve"> </w:t>
      </w:r>
      <w:r>
        <w:t>by</w:t>
      </w:r>
      <w:r>
        <w:rPr>
          <w:spacing w:val="-5"/>
        </w:rPr>
        <w:t xml:space="preserve"> </w:t>
      </w:r>
      <w:r>
        <w:t>the</w:t>
      </w:r>
      <w:r>
        <w:rPr>
          <w:spacing w:val="-3"/>
        </w:rPr>
        <w:t xml:space="preserve"> </w:t>
      </w:r>
      <w:r>
        <w:t>deadline.</w:t>
      </w:r>
    </w:p>
    <w:p w14:paraId="720C3B87" w14:textId="77777777" w:rsidR="00357018" w:rsidRDefault="00357018">
      <w:pPr>
        <w:pStyle w:val="BodyText"/>
        <w:spacing w:before="10"/>
        <w:rPr>
          <w:sz w:val="20"/>
        </w:rPr>
      </w:pPr>
    </w:p>
    <w:p w14:paraId="5A549185" w14:textId="77777777" w:rsidR="00357018" w:rsidRDefault="00EB1F4D">
      <w:pPr>
        <w:pStyle w:val="BodyText"/>
        <w:spacing w:line="276" w:lineRule="auto"/>
        <w:ind w:left="1200" w:right="1178"/>
      </w:pPr>
      <w:r>
        <w:t xml:space="preserve">You should tick ‘Yes’ on Election 1, Election </w:t>
      </w:r>
      <w:proofErr w:type="gramStart"/>
      <w:r>
        <w:t>2</w:t>
      </w:r>
      <w:proofErr w:type="gramEnd"/>
      <w:r>
        <w:t xml:space="preserve"> or both to confirm that this is a change</w:t>
      </w:r>
      <w:r>
        <w:rPr>
          <w:spacing w:val="-65"/>
        </w:rPr>
        <w:t xml:space="preserve"> </w:t>
      </w:r>
      <w:r>
        <w:t>to a</w:t>
      </w:r>
      <w:r>
        <w:rPr>
          <w:spacing w:val="-1"/>
        </w:rPr>
        <w:t xml:space="preserve"> </w:t>
      </w:r>
      <w:r>
        <w:t>previous election</w:t>
      </w:r>
      <w:r>
        <w:rPr>
          <w:spacing w:val="-2"/>
        </w:rPr>
        <w:t xml:space="preserve"> </w:t>
      </w:r>
      <w:r>
        <w:t>for the relevant tax</w:t>
      </w:r>
      <w:r>
        <w:rPr>
          <w:spacing w:val="-3"/>
        </w:rPr>
        <w:t xml:space="preserve"> </w:t>
      </w:r>
      <w:r>
        <w:t>year.</w:t>
      </w:r>
    </w:p>
    <w:p w14:paraId="795F6F4F" w14:textId="77777777" w:rsidR="00357018" w:rsidRDefault="00EB1F4D">
      <w:pPr>
        <w:pStyle w:val="BodyText"/>
        <w:spacing w:before="201" w:line="276" w:lineRule="auto"/>
        <w:ind w:left="1200" w:right="1218"/>
      </w:pPr>
      <w:r>
        <w:t>You should then ignore what you have previously asked your NHS scheme(s) to pay</w:t>
      </w:r>
      <w:r>
        <w:rPr>
          <w:spacing w:val="-64"/>
        </w:rPr>
        <w:t xml:space="preserve"> </w:t>
      </w:r>
      <w:r>
        <w:t>and insert the revised</w:t>
      </w:r>
      <w:r>
        <w:rPr>
          <w:spacing w:val="1"/>
        </w:rPr>
        <w:t xml:space="preserve"> </w:t>
      </w:r>
      <w:r>
        <w:t>amount.</w:t>
      </w:r>
    </w:p>
    <w:p w14:paraId="5D3E1B4A" w14:textId="77777777" w:rsidR="00357018" w:rsidRPr="00660A75" w:rsidRDefault="00EB1F4D">
      <w:pPr>
        <w:spacing w:before="201"/>
        <w:ind w:left="1200"/>
        <w:rPr>
          <w:b/>
          <w:color w:val="005EB8"/>
          <w:sz w:val="24"/>
        </w:rPr>
      </w:pPr>
      <w:r w:rsidRPr="00660A75">
        <w:rPr>
          <w:b/>
          <w:color w:val="005EB8"/>
          <w:sz w:val="24"/>
        </w:rPr>
        <w:t>If</w:t>
      </w:r>
      <w:r w:rsidRPr="00660A75">
        <w:rPr>
          <w:b/>
          <w:color w:val="005EB8"/>
          <w:spacing w:val="-3"/>
          <w:sz w:val="24"/>
        </w:rPr>
        <w:t xml:space="preserve"> </w:t>
      </w:r>
      <w:r w:rsidRPr="00660A75">
        <w:rPr>
          <w:b/>
          <w:color w:val="005EB8"/>
          <w:sz w:val="24"/>
        </w:rPr>
        <w:t>the</w:t>
      </w:r>
      <w:r w:rsidRPr="00660A75">
        <w:rPr>
          <w:b/>
          <w:color w:val="005EB8"/>
          <w:spacing w:val="-2"/>
          <w:sz w:val="24"/>
        </w:rPr>
        <w:t xml:space="preserve"> </w:t>
      </w:r>
      <w:r w:rsidRPr="00660A75">
        <w:rPr>
          <w:b/>
          <w:color w:val="005EB8"/>
          <w:sz w:val="24"/>
        </w:rPr>
        <w:t>relevant</w:t>
      </w:r>
      <w:r w:rsidRPr="00660A75">
        <w:rPr>
          <w:b/>
          <w:color w:val="005EB8"/>
          <w:spacing w:val="-3"/>
          <w:sz w:val="24"/>
        </w:rPr>
        <w:t xml:space="preserve"> </w:t>
      </w:r>
      <w:r w:rsidRPr="00660A75">
        <w:rPr>
          <w:b/>
          <w:color w:val="005EB8"/>
          <w:sz w:val="24"/>
        </w:rPr>
        <w:t>tax</w:t>
      </w:r>
      <w:r w:rsidRPr="00660A75">
        <w:rPr>
          <w:b/>
          <w:color w:val="005EB8"/>
          <w:spacing w:val="2"/>
          <w:sz w:val="24"/>
        </w:rPr>
        <w:t xml:space="preserve"> </w:t>
      </w:r>
      <w:r w:rsidRPr="00660A75">
        <w:rPr>
          <w:b/>
          <w:color w:val="005EB8"/>
          <w:sz w:val="24"/>
        </w:rPr>
        <w:t>year</w:t>
      </w:r>
      <w:r w:rsidRPr="00660A75">
        <w:rPr>
          <w:b/>
          <w:color w:val="005EB8"/>
          <w:spacing w:val="-4"/>
          <w:sz w:val="24"/>
        </w:rPr>
        <w:t xml:space="preserve"> </w:t>
      </w:r>
      <w:r w:rsidRPr="00660A75">
        <w:rPr>
          <w:b/>
          <w:color w:val="005EB8"/>
          <w:sz w:val="24"/>
        </w:rPr>
        <w:t>was</w:t>
      </w:r>
      <w:r w:rsidRPr="00660A75">
        <w:rPr>
          <w:b/>
          <w:color w:val="005EB8"/>
          <w:spacing w:val="-2"/>
          <w:sz w:val="24"/>
        </w:rPr>
        <w:t xml:space="preserve"> </w:t>
      </w:r>
      <w:r w:rsidRPr="00660A75">
        <w:rPr>
          <w:b/>
          <w:color w:val="005EB8"/>
          <w:sz w:val="24"/>
        </w:rPr>
        <w:t>before</w:t>
      </w:r>
      <w:r w:rsidRPr="00660A75">
        <w:rPr>
          <w:b/>
          <w:color w:val="005EB8"/>
          <w:spacing w:val="-1"/>
          <w:sz w:val="24"/>
        </w:rPr>
        <w:t xml:space="preserve"> </w:t>
      </w:r>
      <w:r w:rsidRPr="00660A75">
        <w:rPr>
          <w:b/>
          <w:color w:val="005EB8"/>
          <w:sz w:val="24"/>
        </w:rPr>
        <w:t>2017/18</w:t>
      </w:r>
    </w:p>
    <w:p w14:paraId="32A9CDCF" w14:textId="77777777" w:rsidR="00357018" w:rsidRDefault="00357018">
      <w:pPr>
        <w:pStyle w:val="BodyText"/>
        <w:spacing w:before="10"/>
        <w:rPr>
          <w:b/>
          <w:sz w:val="20"/>
        </w:rPr>
      </w:pPr>
    </w:p>
    <w:p w14:paraId="37495591" w14:textId="32FC1143" w:rsidR="00357018" w:rsidRDefault="00EB1F4D">
      <w:pPr>
        <w:pStyle w:val="BodyText"/>
        <w:spacing w:line="276" w:lineRule="auto"/>
        <w:ind w:left="1200" w:right="1405"/>
        <w:jc w:val="both"/>
      </w:pPr>
      <w:r>
        <w:t>If it turns out that your actual overall annual allowance charge liability for a tax year</w:t>
      </w:r>
      <w:r>
        <w:rPr>
          <w:spacing w:val="-64"/>
        </w:rPr>
        <w:t xml:space="preserve"> </w:t>
      </w:r>
      <w:r>
        <w:t>before 2017/18 was reduced to £2,000 or less</w:t>
      </w:r>
      <w:r w:rsidR="00D642F4">
        <w:t>,</w:t>
      </w:r>
      <w:r>
        <w:t xml:space="preserve"> you can no longer make an election</w:t>
      </w:r>
      <w:r>
        <w:rPr>
          <w:spacing w:val="-64"/>
        </w:rPr>
        <w:t xml:space="preserve"> </w:t>
      </w:r>
      <w:r>
        <w:t>asking</w:t>
      </w:r>
      <w:r>
        <w:rPr>
          <w:spacing w:val="-2"/>
        </w:rPr>
        <w:t xml:space="preserve"> </w:t>
      </w:r>
      <w:r>
        <w:t>for us</w:t>
      </w:r>
      <w:r>
        <w:rPr>
          <w:spacing w:val="1"/>
        </w:rPr>
        <w:t xml:space="preserve"> </w:t>
      </w:r>
      <w:r>
        <w:t>to pay</w:t>
      </w:r>
      <w:r>
        <w:rPr>
          <w:spacing w:val="-3"/>
        </w:rPr>
        <w:t xml:space="preserve"> </w:t>
      </w:r>
      <w:r>
        <w:t>your</w:t>
      </w:r>
      <w:r>
        <w:rPr>
          <w:spacing w:val="-1"/>
        </w:rPr>
        <w:t xml:space="preserve"> </w:t>
      </w:r>
      <w:r>
        <w:t>lower charge from</w:t>
      </w:r>
      <w:r>
        <w:rPr>
          <w:spacing w:val="1"/>
        </w:rPr>
        <w:t xml:space="preserve"> </w:t>
      </w:r>
      <w:r>
        <w:t>your NHS</w:t>
      </w:r>
      <w:r>
        <w:rPr>
          <w:spacing w:val="-1"/>
        </w:rPr>
        <w:t xml:space="preserve"> </w:t>
      </w:r>
      <w:r>
        <w:t>scheme.</w:t>
      </w:r>
    </w:p>
    <w:p w14:paraId="13646D93" w14:textId="77777777" w:rsidR="00357018" w:rsidRDefault="00EB1F4D">
      <w:pPr>
        <w:pStyle w:val="BodyText"/>
        <w:spacing w:before="200" w:line="278" w:lineRule="auto"/>
        <w:ind w:left="1200" w:right="2005"/>
      </w:pPr>
      <w:r>
        <w:t>The overall annual allowance charge is the total charge from all your pension</w:t>
      </w:r>
      <w:r>
        <w:rPr>
          <w:spacing w:val="-64"/>
        </w:rPr>
        <w:t xml:space="preserve"> </w:t>
      </w:r>
      <w:r>
        <w:t>schemes</w:t>
      </w:r>
      <w:r>
        <w:rPr>
          <w:spacing w:val="-1"/>
        </w:rPr>
        <w:t xml:space="preserve"> </w:t>
      </w:r>
      <w:r>
        <w:t>not just your NHS scheme.</w:t>
      </w:r>
    </w:p>
    <w:p w14:paraId="0ECC6856" w14:textId="77777777" w:rsidR="00357018" w:rsidRPr="00660A75" w:rsidRDefault="00EB1F4D">
      <w:pPr>
        <w:spacing w:before="195"/>
        <w:ind w:left="1200"/>
        <w:rPr>
          <w:b/>
          <w:color w:val="005EB8"/>
          <w:sz w:val="24"/>
        </w:rPr>
      </w:pPr>
      <w:r w:rsidRPr="00660A75">
        <w:rPr>
          <w:b/>
          <w:color w:val="005EB8"/>
          <w:sz w:val="24"/>
        </w:rPr>
        <w:t>When</w:t>
      </w:r>
      <w:r w:rsidRPr="00660A75">
        <w:rPr>
          <w:b/>
          <w:color w:val="005EB8"/>
          <w:spacing w:val="-2"/>
          <w:sz w:val="24"/>
        </w:rPr>
        <w:t xml:space="preserve"> </w:t>
      </w:r>
      <w:r w:rsidRPr="00660A75">
        <w:rPr>
          <w:b/>
          <w:color w:val="005EB8"/>
          <w:sz w:val="24"/>
        </w:rPr>
        <w:t>we</w:t>
      </w:r>
      <w:r w:rsidRPr="00660A75">
        <w:rPr>
          <w:b/>
          <w:color w:val="005EB8"/>
          <w:spacing w:val="-2"/>
          <w:sz w:val="24"/>
        </w:rPr>
        <w:t xml:space="preserve"> </w:t>
      </w:r>
      <w:r w:rsidRPr="00660A75">
        <w:rPr>
          <w:b/>
          <w:color w:val="005EB8"/>
          <w:sz w:val="24"/>
        </w:rPr>
        <w:t>pay</w:t>
      </w:r>
      <w:r w:rsidRPr="00660A75">
        <w:rPr>
          <w:b/>
          <w:color w:val="005EB8"/>
          <w:spacing w:val="-6"/>
          <w:sz w:val="24"/>
        </w:rPr>
        <w:t xml:space="preserve"> </w:t>
      </w:r>
      <w:r w:rsidRPr="00660A75">
        <w:rPr>
          <w:b/>
          <w:color w:val="005EB8"/>
          <w:sz w:val="24"/>
        </w:rPr>
        <w:t>any</w:t>
      </w:r>
      <w:r w:rsidRPr="00660A75">
        <w:rPr>
          <w:b/>
          <w:color w:val="005EB8"/>
          <w:spacing w:val="-7"/>
          <w:sz w:val="24"/>
        </w:rPr>
        <w:t xml:space="preserve"> </w:t>
      </w:r>
      <w:r w:rsidRPr="00660A75">
        <w:rPr>
          <w:b/>
          <w:color w:val="005EB8"/>
          <w:sz w:val="24"/>
        </w:rPr>
        <w:t>additional</w:t>
      </w:r>
      <w:r w:rsidRPr="00660A75">
        <w:rPr>
          <w:b/>
          <w:color w:val="005EB8"/>
          <w:spacing w:val="1"/>
          <w:sz w:val="24"/>
        </w:rPr>
        <w:t xml:space="preserve"> </w:t>
      </w:r>
      <w:r w:rsidRPr="00660A75">
        <w:rPr>
          <w:b/>
          <w:color w:val="005EB8"/>
          <w:sz w:val="24"/>
        </w:rPr>
        <w:t>annual</w:t>
      </w:r>
      <w:r w:rsidRPr="00660A75">
        <w:rPr>
          <w:b/>
          <w:color w:val="005EB8"/>
          <w:spacing w:val="-2"/>
          <w:sz w:val="24"/>
        </w:rPr>
        <w:t xml:space="preserve"> </w:t>
      </w:r>
      <w:r w:rsidRPr="00660A75">
        <w:rPr>
          <w:b/>
          <w:color w:val="005EB8"/>
          <w:sz w:val="24"/>
        </w:rPr>
        <w:t>allowance</w:t>
      </w:r>
      <w:r w:rsidRPr="00660A75">
        <w:rPr>
          <w:b/>
          <w:color w:val="005EB8"/>
          <w:spacing w:val="-1"/>
          <w:sz w:val="24"/>
        </w:rPr>
        <w:t xml:space="preserve"> </w:t>
      </w:r>
      <w:r w:rsidRPr="00660A75">
        <w:rPr>
          <w:b/>
          <w:color w:val="005EB8"/>
          <w:sz w:val="24"/>
        </w:rPr>
        <w:t>charge</w:t>
      </w:r>
      <w:r w:rsidRPr="00660A75">
        <w:rPr>
          <w:b/>
          <w:color w:val="005EB8"/>
          <w:spacing w:val="-1"/>
          <w:sz w:val="24"/>
        </w:rPr>
        <w:t xml:space="preserve"> </w:t>
      </w:r>
      <w:r w:rsidRPr="00660A75">
        <w:rPr>
          <w:b/>
          <w:color w:val="005EB8"/>
          <w:sz w:val="24"/>
        </w:rPr>
        <w:t>to HMRC</w:t>
      </w:r>
    </w:p>
    <w:p w14:paraId="52CB6D1A" w14:textId="77777777" w:rsidR="00357018" w:rsidRDefault="00357018">
      <w:pPr>
        <w:pStyle w:val="BodyText"/>
        <w:spacing w:before="1"/>
        <w:rPr>
          <w:b/>
          <w:sz w:val="21"/>
        </w:rPr>
      </w:pPr>
    </w:p>
    <w:p w14:paraId="612571AF" w14:textId="77777777" w:rsidR="00357018" w:rsidRDefault="00EB1F4D">
      <w:pPr>
        <w:pStyle w:val="BodyText"/>
        <w:ind w:left="1200"/>
      </w:pPr>
      <w:r>
        <w:t>Page</w:t>
      </w:r>
      <w:r>
        <w:rPr>
          <w:spacing w:val="-1"/>
        </w:rPr>
        <w:t xml:space="preserve"> </w:t>
      </w:r>
      <w:r>
        <w:t>40</w:t>
      </w:r>
      <w:r>
        <w:rPr>
          <w:spacing w:val="-3"/>
        </w:rPr>
        <w:t xml:space="preserve"> </w:t>
      </w:r>
      <w:r>
        <w:t>tells</w:t>
      </w:r>
      <w:r>
        <w:rPr>
          <w:spacing w:val="-2"/>
        </w:rPr>
        <w:t xml:space="preserve"> </w:t>
      </w:r>
      <w:r>
        <w:t>you</w:t>
      </w:r>
      <w:r>
        <w:rPr>
          <w:spacing w:val="-2"/>
        </w:rPr>
        <w:t xml:space="preserve"> </w:t>
      </w:r>
      <w:r>
        <w:t>the</w:t>
      </w:r>
      <w:r>
        <w:rPr>
          <w:spacing w:val="-4"/>
        </w:rPr>
        <w:t xml:space="preserve"> </w:t>
      </w:r>
      <w:r>
        <w:t>deadlines</w:t>
      </w:r>
      <w:r>
        <w:rPr>
          <w:spacing w:val="-7"/>
        </w:rPr>
        <w:t xml:space="preserve"> </w:t>
      </w:r>
      <w:r>
        <w:t>for</w:t>
      </w:r>
      <w:r>
        <w:rPr>
          <w:spacing w:val="-5"/>
        </w:rPr>
        <w:t xml:space="preserve"> </w:t>
      </w:r>
      <w:r>
        <w:t>paying</w:t>
      </w:r>
      <w:r>
        <w:rPr>
          <w:spacing w:val="-2"/>
        </w:rPr>
        <w:t xml:space="preserve"> </w:t>
      </w:r>
      <w:r>
        <w:t>an</w:t>
      </w:r>
      <w:r>
        <w:rPr>
          <w:spacing w:val="-4"/>
        </w:rPr>
        <w:t xml:space="preserve"> </w:t>
      </w:r>
      <w:r>
        <w:t>annual</w:t>
      </w:r>
      <w:r>
        <w:rPr>
          <w:spacing w:val="-2"/>
        </w:rPr>
        <w:t xml:space="preserve"> </w:t>
      </w:r>
      <w:r>
        <w:t>allowance</w:t>
      </w:r>
      <w:r>
        <w:rPr>
          <w:spacing w:val="-2"/>
        </w:rPr>
        <w:t xml:space="preserve"> </w:t>
      </w:r>
      <w:r>
        <w:t>charge</w:t>
      </w:r>
      <w:r>
        <w:rPr>
          <w:spacing w:val="-2"/>
        </w:rPr>
        <w:t xml:space="preserve"> </w:t>
      </w:r>
      <w:r>
        <w:t>to</w:t>
      </w:r>
      <w:r>
        <w:rPr>
          <w:spacing w:val="-2"/>
        </w:rPr>
        <w:t xml:space="preserve"> </w:t>
      </w:r>
      <w:r>
        <w:t>HMRC.</w:t>
      </w:r>
    </w:p>
    <w:p w14:paraId="74872E59" w14:textId="77777777" w:rsidR="00357018" w:rsidRDefault="00357018">
      <w:pPr>
        <w:pStyle w:val="BodyText"/>
        <w:spacing w:before="10"/>
        <w:rPr>
          <w:sz w:val="20"/>
        </w:rPr>
      </w:pPr>
    </w:p>
    <w:p w14:paraId="0109FC21" w14:textId="77777777" w:rsidR="00357018" w:rsidRDefault="00EB1F4D">
      <w:pPr>
        <w:pStyle w:val="BodyText"/>
        <w:spacing w:line="276" w:lineRule="auto"/>
        <w:ind w:left="1200" w:right="1538"/>
      </w:pPr>
      <w:r>
        <w:t>If the appropriate deadline has not yet passed and we have not paid the original</w:t>
      </w:r>
      <w:r>
        <w:rPr>
          <w:spacing w:val="1"/>
        </w:rPr>
        <w:t xml:space="preserve"> </w:t>
      </w:r>
      <w:r>
        <w:t>amount you asked us to pay to HMRC then this deadline will continue to apply for</w:t>
      </w:r>
      <w:r>
        <w:rPr>
          <w:spacing w:val="-64"/>
        </w:rPr>
        <w:t xml:space="preserve"> </w:t>
      </w:r>
      <w:r>
        <w:t>the</w:t>
      </w:r>
      <w:r>
        <w:rPr>
          <w:spacing w:val="-2"/>
        </w:rPr>
        <w:t xml:space="preserve"> </w:t>
      </w:r>
      <w:r>
        <w:t>higher annual</w:t>
      </w:r>
      <w:r>
        <w:rPr>
          <w:spacing w:val="-3"/>
        </w:rPr>
        <w:t xml:space="preserve"> </w:t>
      </w:r>
      <w:r>
        <w:t>allowance</w:t>
      </w:r>
      <w:r>
        <w:rPr>
          <w:spacing w:val="1"/>
        </w:rPr>
        <w:t xml:space="preserve"> </w:t>
      </w:r>
      <w:r>
        <w:t>charge</w:t>
      </w:r>
      <w:r>
        <w:rPr>
          <w:spacing w:val="1"/>
        </w:rPr>
        <w:t xml:space="preserve"> </w:t>
      </w:r>
      <w:r>
        <w:t>amount.</w:t>
      </w:r>
    </w:p>
    <w:p w14:paraId="771A31C3" w14:textId="77777777" w:rsidR="00357018" w:rsidRDefault="00EB1F4D">
      <w:pPr>
        <w:pStyle w:val="BodyText"/>
        <w:spacing w:before="200" w:line="276" w:lineRule="auto"/>
        <w:ind w:left="1200" w:right="1177"/>
      </w:pPr>
      <w:r>
        <w:t>If the appropriate deadline has already passed and we have paid the original amount</w:t>
      </w:r>
      <w:r>
        <w:rPr>
          <w:spacing w:val="-64"/>
        </w:rPr>
        <w:t xml:space="preserve"> </w:t>
      </w:r>
      <w:r>
        <w:t xml:space="preserve">you asked us to </w:t>
      </w:r>
      <w:proofErr w:type="gramStart"/>
      <w:r>
        <w:t>pay</w:t>
      </w:r>
      <w:proofErr w:type="gramEnd"/>
      <w:r>
        <w:t xml:space="preserve"> then the deadline for paying the outstanding charge will depend</w:t>
      </w:r>
      <w:r>
        <w:rPr>
          <w:spacing w:val="-64"/>
        </w:rPr>
        <w:t xml:space="preserve"> </w:t>
      </w:r>
      <w:r>
        <w:t>on the quarter in which we receive and accept your new election.</w:t>
      </w:r>
      <w:r>
        <w:rPr>
          <w:spacing w:val="1"/>
        </w:rPr>
        <w:t xml:space="preserve"> </w:t>
      </w:r>
      <w:r>
        <w:t>See the quarter</w:t>
      </w:r>
      <w:r>
        <w:rPr>
          <w:spacing w:val="1"/>
        </w:rPr>
        <w:t xml:space="preserve"> </w:t>
      </w:r>
      <w:r>
        <w:t>deadlines</w:t>
      </w:r>
      <w:r>
        <w:rPr>
          <w:spacing w:val="-1"/>
        </w:rPr>
        <w:t xml:space="preserve"> </w:t>
      </w:r>
      <w:r>
        <w:t>confirmed</w:t>
      </w:r>
      <w:r>
        <w:rPr>
          <w:spacing w:val="-2"/>
        </w:rPr>
        <w:t xml:space="preserve"> </w:t>
      </w:r>
      <w:r>
        <w:t>on page</w:t>
      </w:r>
      <w:r>
        <w:rPr>
          <w:spacing w:val="2"/>
        </w:rPr>
        <w:t xml:space="preserve"> </w:t>
      </w:r>
      <w:r>
        <w:t>41.</w:t>
      </w:r>
    </w:p>
    <w:p w14:paraId="42F3F363" w14:textId="77777777" w:rsidR="00357018" w:rsidRPr="00660A75" w:rsidRDefault="00EB1F4D">
      <w:pPr>
        <w:spacing w:before="202"/>
        <w:ind w:left="1200"/>
        <w:rPr>
          <w:b/>
          <w:color w:val="005EB8"/>
          <w:sz w:val="24"/>
        </w:rPr>
      </w:pPr>
      <w:r w:rsidRPr="00660A75">
        <w:rPr>
          <w:b/>
          <w:color w:val="005EB8"/>
          <w:sz w:val="24"/>
        </w:rPr>
        <w:t>You</w:t>
      </w:r>
      <w:r w:rsidRPr="00660A75">
        <w:rPr>
          <w:b/>
          <w:color w:val="005EB8"/>
          <w:spacing w:val="-2"/>
          <w:sz w:val="24"/>
        </w:rPr>
        <w:t xml:space="preserve"> </w:t>
      </w:r>
      <w:r w:rsidRPr="00660A75">
        <w:rPr>
          <w:b/>
          <w:color w:val="005EB8"/>
          <w:sz w:val="24"/>
        </w:rPr>
        <w:t>are no</w:t>
      </w:r>
      <w:r w:rsidRPr="00660A75">
        <w:rPr>
          <w:b/>
          <w:color w:val="005EB8"/>
          <w:spacing w:val="-2"/>
          <w:sz w:val="24"/>
        </w:rPr>
        <w:t xml:space="preserve"> </w:t>
      </w:r>
      <w:r w:rsidRPr="00660A75">
        <w:rPr>
          <w:b/>
          <w:color w:val="005EB8"/>
          <w:sz w:val="24"/>
        </w:rPr>
        <w:t>longer</w:t>
      </w:r>
      <w:r w:rsidRPr="00660A75">
        <w:rPr>
          <w:b/>
          <w:color w:val="005EB8"/>
          <w:spacing w:val="-1"/>
          <w:sz w:val="24"/>
        </w:rPr>
        <w:t xml:space="preserve"> </w:t>
      </w:r>
      <w:r w:rsidRPr="00660A75">
        <w:rPr>
          <w:b/>
          <w:color w:val="005EB8"/>
          <w:sz w:val="24"/>
        </w:rPr>
        <w:t>liable for</w:t>
      </w:r>
      <w:r w:rsidRPr="00660A75">
        <w:rPr>
          <w:b/>
          <w:color w:val="005EB8"/>
          <w:spacing w:val="-2"/>
          <w:sz w:val="24"/>
        </w:rPr>
        <w:t xml:space="preserve"> </w:t>
      </w:r>
      <w:r w:rsidRPr="00660A75">
        <w:rPr>
          <w:b/>
          <w:color w:val="005EB8"/>
          <w:sz w:val="24"/>
        </w:rPr>
        <w:t>an</w:t>
      </w:r>
      <w:r w:rsidRPr="00660A75">
        <w:rPr>
          <w:b/>
          <w:color w:val="005EB8"/>
          <w:spacing w:val="-4"/>
          <w:sz w:val="24"/>
        </w:rPr>
        <w:t xml:space="preserve"> </w:t>
      </w:r>
      <w:r w:rsidRPr="00660A75">
        <w:rPr>
          <w:b/>
          <w:color w:val="005EB8"/>
          <w:sz w:val="24"/>
        </w:rPr>
        <w:t>annual</w:t>
      </w:r>
      <w:r w:rsidRPr="00660A75">
        <w:rPr>
          <w:b/>
          <w:color w:val="005EB8"/>
          <w:spacing w:val="-1"/>
          <w:sz w:val="24"/>
        </w:rPr>
        <w:t xml:space="preserve"> </w:t>
      </w:r>
      <w:r w:rsidRPr="00660A75">
        <w:rPr>
          <w:b/>
          <w:color w:val="005EB8"/>
          <w:sz w:val="24"/>
        </w:rPr>
        <w:t>allowance</w:t>
      </w:r>
      <w:r w:rsidRPr="00660A75">
        <w:rPr>
          <w:b/>
          <w:color w:val="005EB8"/>
          <w:spacing w:val="-3"/>
          <w:sz w:val="24"/>
        </w:rPr>
        <w:t xml:space="preserve"> </w:t>
      </w:r>
      <w:proofErr w:type="gramStart"/>
      <w:r w:rsidRPr="00660A75">
        <w:rPr>
          <w:b/>
          <w:color w:val="005EB8"/>
          <w:sz w:val="24"/>
        </w:rPr>
        <w:t>charge</w:t>
      </w:r>
      <w:proofErr w:type="gramEnd"/>
    </w:p>
    <w:p w14:paraId="23CCF169" w14:textId="77777777" w:rsidR="00357018" w:rsidRDefault="00357018">
      <w:pPr>
        <w:pStyle w:val="BodyText"/>
        <w:spacing w:before="1"/>
        <w:rPr>
          <w:b/>
          <w:sz w:val="31"/>
        </w:rPr>
      </w:pPr>
    </w:p>
    <w:p w14:paraId="085617D3" w14:textId="77777777" w:rsidR="00357018" w:rsidRDefault="00EB1F4D">
      <w:pPr>
        <w:pStyle w:val="BodyText"/>
        <w:spacing w:line="276" w:lineRule="auto"/>
        <w:ind w:left="1200" w:right="1258"/>
      </w:pPr>
      <w:r>
        <w:t>Once we receive and accept your election you can only revoke it if your first election</w:t>
      </w:r>
      <w:r>
        <w:rPr>
          <w:spacing w:val="-64"/>
        </w:rPr>
        <w:t xml:space="preserve"> </w:t>
      </w:r>
      <w:r>
        <w:t>was completed in error because you are no longer liable to any annual allowance</w:t>
      </w:r>
      <w:r>
        <w:rPr>
          <w:spacing w:val="1"/>
        </w:rPr>
        <w:t xml:space="preserve"> </w:t>
      </w:r>
      <w:r>
        <w:t>charge</w:t>
      </w:r>
      <w:r>
        <w:rPr>
          <w:spacing w:val="-1"/>
        </w:rPr>
        <w:t xml:space="preserve"> </w:t>
      </w:r>
      <w:r>
        <w:t>in the relevant</w:t>
      </w:r>
      <w:r>
        <w:rPr>
          <w:spacing w:val="-2"/>
        </w:rPr>
        <w:t xml:space="preserve"> </w:t>
      </w:r>
      <w:r>
        <w:t>tax</w:t>
      </w:r>
      <w:r>
        <w:rPr>
          <w:spacing w:val="-3"/>
        </w:rPr>
        <w:t xml:space="preserve"> </w:t>
      </w:r>
      <w:r>
        <w:t>year.</w:t>
      </w:r>
    </w:p>
    <w:p w14:paraId="69DCA27C" w14:textId="77777777" w:rsidR="00357018" w:rsidRDefault="00357018">
      <w:pPr>
        <w:pStyle w:val="BodyText"/>
        <w:spacing w:before="7"/>
        <w:rPr>
          <w:sz w:val="27"/>
        </w:rPr>
      </w:pPr>
    </w:p>
    <w:p w14:paraId="50526F06" w14:textId="77777777" w:rsidR="00357018" w:rsidRDefault="00EB1F4D">
      <w:pPr>
        <w:pStyle w:val="BodyText"/>
        <w:spacing w:line="276" w:lineRule="auto"/>
        <w:ind w:left="1200" w:right="1204"/>
      </w:pPr>
      <w:r>
        <w:t>This could happen if you estimated the amount of your annual allowance charge and</w:t>
      </w:r>
      <w:r>
        <w:rPr>
          <w:spacing w:val="-64"/>
        </w:rPr>
        <w:t xml:space="preserve"> </w:t>
      </w:r>
      <w:r>
        <w:t>possibly</w:t>
      </w:r>
      <w:r>
        <w:rPr>
          <w:spacing w:val="-5"/>
        </w:rPr>
        <w:t xml:space="preserve"> </w:t>
      </w:r>
      <w:r>
        <w:t>your</w:t>
      </w:r>
      <w:r>
        <w:rPr>
          <w:spacing w:val="-2"/>
        </w:rPr>
        <w:t xml:space="preserve"> </w:t>
      </w:r>
      <w:r>
        <w:t>tapered</w:t>
      </w:r>
      <w:r>
        <w:rPr>
          <w:spacing w:val="-6"/>
        </w:rPr>
        <w:t xml:space="preserve"> </w:t>
      </w:r>
      <w:r>
        <w:t>annual</w:t>
      </w:r>
      <w:r>
        <w:rPr>
          <w:spacing w:val="-1"/>
        </w:rPr>
        <w:t xml:space="preserve"> </w:t>
      </w:r>
      <w:r>
        <w:t>allowance</w:t>
      </w:r>
      <w:r>
        <w:rPr>
          <w:spacing w:val="-2"/>
        </w:rPr>
        <w:t xml:space="preserve"> </w:t>
      </w:r>
      <w:proofErr w:type="gramStart"/>
      <w:r>
        <w:t>in</w:t>
      </w:r>
      <w:r>
        <w:rPr>
          <w:spacing w:val="-2"/>
        </w:rPr>
        <w:t xml:space="preserve"> </w:t>
      </w:r>
      <w:r>
        <w:t>order</w:t>
      </w:r>
      <w:r>
        <w:rPr>
          <w:spacing w:val="-2"/>
        </w:rPr>
        <w:t xml:space="preserve"> </w:t>
      </w:r>
      <w:r>
        <w:t>to</w:t>
      </w:r>
      <w:proofErr w:type="gramEnd"/>
      <w:r>
        <w:rPr>
          <w:spacing w:val="-2"/>
        </w:rPr>
        <w:t xml:space="preserve"> </w:t>
      </w:r>
      <w:r>
        <w:t>meet</w:t>
      </w:r>
      <w:r>
        <w:rPr>
          <w:spacing w:val="-4"/>
        </w:rPr>
        <w:t xml:space="preserve"> </w:t>
      </w:r>
      <w:r>
        <w:t>the</w:t>
      </w:r>
      <w:r>
        <w:rPr>
          <w:spacing w:val="-4"/>
        </w:rPr>
        <w:t xml:space="preserve"> </w:t>
      </w:r>
      <w:r>
        <w:t>scheme</w:t>
      </w:r>
      <w:r>
        <w:rPr>
          <w:spacing w:val="-2"/>
        </w:rPr>
        <w:t xml:space="preserve"> </w:t>
      </w:r>
      <w:r>
        <w:t>pays</w:t>
      </w:r>
      <w:r>
        <w:rPr>
          <w:spacing w:val="6"/>
        </w:rPr>
        <w:t xml:space="preserve"> </w:t>
      </w:r>
      <w:r>
        <w:t>deadline.</w:t>
      </w:r>
    </w:p>
    <w:p w14:paraId="057A1C50" w14:textId="77777777" w:rsidR="00357018" w:rsidRDefault="00357018">
      <w:pPr>
        <w:pStyle w:val="BodyText"/>
        <w:spacing w:before="8"/>
        <w:rPr>
          <w:sz w:val="27"/>
        </w:rPr>
      </w:pPr>
    </w:p>
    <w:p w14:paraId="389CE874" w14:textId="77777777" w:rsidR="00357018" w:rsidRDefault="00EB1F4D">
      <w:pPr>
        <w:pStyle w:val="BodyText"/>
        <w:spacing w:line="276" w:lineRule="auto"/>
        <w:ind w:left="1200" w:right="1804"/>
      </w:pPr>
      <w:r>
        <w:t xml:space="preserve">Complete another SPE2 inserting £0.00 into Election 1, Election </w:t>
      </w:r>
      <w:proofErr w:type="gramStart"/>
      <w:r>
        <w:t>2</w:t>
      </w:r>
      <w:proofErr w:type="gramEnd"/>
      <w:r>
        <w:t xml:space="preserve"> or both. You</w:t>
      </w:r>
      <w:r>
        <w:rPr>
          <w:spacing w:val="-64"/>
        </w:rPr>
        <w:t xml:space="preserve"> </w:t>
      </w:r>
      <w:r>
        <w:t>should</w:t>
      </w:r>
      <w:r>
        <w:rPr>
          <w:spacing w:val="-3"/>
        </w:rPr>
        <w:t xml:space="preserve"> </w:t>
      </w:r>
      <w:r>
        <w:t>also</w:t>
      </w:r>
      <w:r>
        <w:rPr>
          <w:spacing w:val="-2"/>
        </w:rPr>
        <w:t xml:space="preserve"> </w:t>
      </w:r>
      <w:r>
        <w:t>attach a</w:t>
      </w:r>
      <w:r>
        <w:rPr>
          <w:spacing w:val="-2"/>
        </w:rPr>
        <w:t xml:space="preserve"> </w:t>
      </w:r>
      <w:r>
        <w:t>letter</w:t>
      </w:r>
      <w:r>
        <w:rPr>
          <w:spacing w:val="-1"/>
        </w:rPr>
        <w:t xml:space="preserve"> </w:t>
      </w:r>
      <w:r>
        <w:t>with your</w:t>
      </w:r>
      <w:r>
        <w:rPr>
          <w:spacing w:val="-1"/>
        </w:rPr>
        <w:t xml:space="preserve"> </w:t>
      </w:r>
      <w:r>
        <w:t>election</w:t>
      </w:r>
      <w:r>
        <w:rPr>
          <w:spacing w:val="-1"/>
        </w:rPr>
        <w:t xml:space="preserve"> </w:t>
      </w:r>
      <w:r>
        <w:t>setting</w:t>
      </w:r>
      <w:r>
        <w:rPr>
          <w:spacing w:val="-1"/>
        </w:rPr>
        <w:t xml:space="preserve"> </w:t>
      </w:r>
      <w:r>
        <w:t>out</w:t>
      </w:r>
      <w:r>
        <w:rPr>
          <w:spacing w:val="-1"/>
        </w:rPr>
        <w:t xml:space="preserve"> </w:t>
      </w:r>
      <w:r>
        <w:t>the</w:t>
      </w:r>
      <w:r>
        <w:rPr>
          <w:spacing w:val="-1"/>
        </w:rPr>
        <w:t xml:space="preserve"> </w:t>
      </w:r>
      <w:r>
        <w:t>reasons</w:t>
      </w:r>
      <w:r>
        <w:rPr>
          <w:spacing w:val="-2"/>
        </w:rPr>
        <w:t xml:space="preserve"> </w:t>
      </w:r>
      <w:r>
        <w:t>for</w:t>
      </w:r>
      <w:r>
        <w:rPr>
          <w:spacing w:val="-1"/>
        </w:rPr>
        <w:t xml:space="preserve"> </w:t>
      </w:r>
      <w:r>
        <w:t>this.</w:t>
      </w:r>
    </w:p>
    <w:p w14:paraId="768E773D" w14:textId="77777777" w:rsidR="00357018" w:rsidRDefault="00357018">
      <w:pPr>
        <w:spacing w:line="276" w:lineRule="auto"/>
        <w:sectPr w:rsidR="00357018" w:rsidSect="003E1057">
          <w:pgSz w:w="11910" w:h="16840"/>
          <w:pgMar w:top="1580" w:right="280" w:bottom="1180" w:left="240" w:header="0" w:footer="906" w:gutter="0"/>
          <w:cols w:space="720"/>
        </w:sectPr>
      </w:pPr>
    </w:p>
    <w:p w14:paraId="52815BD7" w14:textId="77777777" w:rsidR="00357018" w:rsidRPr="00660A75" w:rsidRDefault="00EB1F4D">
      <w:pPr>
        <w:pStyle w:val="Heading1"/>
        <w:rPr>
          <w:color w:val="005EB8"/>
        </w:rPr>
      </w:pPr>
      <w:bookmarkStart w:id="12" w:name="_TOC_250007"/>
      <w:r w:rsidRPr="00660A75">
        <w:rPr>
          <w:color w:val="005EB8"/>
        </w:rPr>
        <w:lastRenderedPageBreak/>
        <w:t>Paying</w:t>
      </w:r>
      <w:r w:rsidRPr="00660A75">
        <w:rPr>
          <w:color w:val="005EB8"/>
          <w:spacing w:val="-2"/>
        </w:rPr>
        <w:t xml:space="preserve"> </w:t>
      </w:r>
      <w:r w:rsidRPr="00660A75">
        <w:rPr>
          <w:color w:val="005EB8"/>
        </w:rPr>
        <w:t>your</w:t>
      </w:r>
      <w:r w:rsidRPr="00660A75">
        <w:rPr>
          <w:color w:val="005EB8"/>
          <w:spacing w:val="-2"/>
        </w:rPr>
        <w:t xml:space="preserve"> </w:t>
      </w:r>
      <w:r w:rsidRPr="00660A75">
        <w:rPr>
          <w:color w:val="005EB8"/>
        </w:rPr>
        <w:t>annual</w:t>
      </w:r>
      <w:r w:rsidRPr="00660A75">
        <w:rPr>
          <w:color w:val="005EB8"/>
          <w:spacing w:val="-1"/>
        </w:rPr>
        <w:t xml:space="preserve"> </w:t>
      </w:r>
      <w:r w:rsidRPr="00660A75">
        <w:rPr>
          <w:color w:val="005EB8"/>
        </w:rPr>
        <w:t>allowance</w:t>
      </w:r>
      <w:r w:rsidRPr="00660A75">
        <w:rPr>
          <w:color w:val="005EB8"/>
          <w:spacing w:val="-5"/>
        </w:rPr>
        <w:t xml:space="preserve"> </w:t>
      </w:r>
      <w:bookmarkEnd w:id="12"/>
      <w:r w:rsidRPr="00660A75">
        <w:rPr>
          <w:color w:val="005EB8"/>
        </w:rPr>
        <w:t>charge</w:t>
      </w:r>
    </w:p>
    <w:p w14:paraId="47AD2A89" w14:textId="77777777" w:rsidR="00357018" w:rsidRDefault="00357018">
      <w:pPr>
        <w:pStyle w:val="BodyText"/>
        <w:spacing w:before="6"/>
        <w:rPr>
          <w:b/>
          <w:sz w:val="33"/>
        </w:rPr>
      </w:pPr>
    </w:p>
    <w:p w14:paraId="5945A508" w14:textId="77777777" w:rsidR="00357018" w:rsidRDefault="00EB1F4D">
      <w:pPr>
        <w:pStyle w:val="BodyText"/>
        <w:spacing w:line="276" w:lineRule="auto"/>
        <w:ind w:left="1200" w:right="1178"/>
      </w:pPr>
      <w:r>
        <w:t>When</w:t>
      </w:r>
      <w:r>
        <w:rPr>
          <w:spacing w:val="-4"/>
        </w:rPr>
        <w:t xml:space="preserve"> </w:t>
      </w:r>
      <w:r>
        <w:t>an</w:t>
      </w:r>
      <w:r>
        <w:rPr>
          <w:spacing w:val="-2"/>
        </w:rPr>
        <w:t xml:space="preserve"> </w:t>
      </w:r>
      <w:r>
        <w:t>annual</w:t>
      </w:r>
      <w:r>
        <w:rPr>
          <w:spacing w:val="-2"/>
        </w:rPr>
        <w:t xml:space="preserve"> </w:t>
      </w:r>
      <w:r>
        <w:t>allowance</w:t>
      </w:r>
      <w:r>
        <w:rPr>
          <w:spacing w:val="-1"/>
        </w:rPr>
        <w:t xml:space="preserve"> </w:t>
      </w:r>
      <w:r>
        <w:t>charge</w:t>
      </w:r>
      <w:r>
        <w:rPr>
          <w:spacing w:val="-2"/>
        </w:rPr>
        <w:t xml:space="preserve"> </w:t>
      </w:r>
      <w:r>
        <w:t>must</w:t>
      </w:r>
      <w:r>
        <w:rPr>
          <w:spacing w:val="-4"/>
        </w:rPr>
        <w:t xml:space="preserve"> </w:t>
      </w:r>
      <w:r>
        <w:t>be</w:t>
      </w:r>
      <w:r>
        <w:rPr>
          <w:spacing w:val="-3"/>
        </w:rPr>
        <w:t xml:space="preserve"> </w:t>
      </w:r>
      <w:r>
        <w:t>paid</w:t>
      </w:r>
      <w:r>
        <w:rPr>
          <w:spacing w:val="-2"/>
        </w:rPr>
        <w:t xml:space="preserve"> </w:t>
      </w:r>
      <w:r>
        <w:t>depends</w:t>
      </w:r>
      <w:r>
        <w:rPr>
          <w:spacing w:val="-4"/>
        </w:rPr>
        <w:t xml:space="preserve"> </w:t>
      </w:r>
      <w:r>
        <w:t>on</w:t>
      </w:r>
      <w:r>
        <w:rPr>
          <w:spacing w:val="-2"/>
        </w:rPr>
        <w:t xml:space="preserve"> </w:t>
      </w:r>
      <w:r>
        <w:t>who</w:t>
      </w:r>
      <w:r>
        <w:rPr>
          <w:spacing w:val="-1"/>
        </w:rPr>
        <w:t xml:space="preserve"> </w:t>
      </w:r>
      <w:r>
        <w:t>pays</w:t>
      </w:r>
      <w:r>
        <w:rPr>
          <w:spacing w:val="-2"/>
        </w:rPr>
        <w:t xml:space="preserve"> </w:t>
      </w:r>
      <w:r>
        <w:t>it,</w:t>
      </w:r>
      <w:r>
        <w:rPr>
          <w:spacing w:val="-2"/>
        </w:rPr>
        <w:t xml:space="preserve"> </w:t>
      </w:r>
      <w:proofErr w:type="gramStart"/>
      <w:r>
        <w:t>you</w:t>
      </w:r>
      <w:proofErr w:type="gramEnd"/>
      <w:r>
        <w:rPr>
          <w:spacing w:val="-1"/>
        </w:rPr>
        <w:t xml:space="preserve"> </w:t>
      </w:r>
      <w:r>
        <w:t>or</w:t>
      </w:r>
      <w:r>
        <w:rPr>
          <w:spacing w:val="-2"/>
        </w:rPr>
        <w:t xml:space="preserve"> </w:t>
      </w:r>
      <w:r>
        <w:t>us</w:t>
      </w:r>
      <w:r>
        <w:rPr>
          <w:spacing w:val="-64"/>
        </w:rPr>
        <w:t xml:space="preserve"> </w:t>
      </w:r>
      <w:r>
        <w:t>and</w:t>
      </w:r>
      <w:r>
        <w:rPr>
          <w:spacing w:val="-1"/>
        </w:rPr>
        <w:t xml:space="preserve"> </w:t>
      </w:r>
      <w:r>
        <w:t>if</w:t>
      </w:r>
      <w:r>
        <w:rPr>
          <w:spacing w:val="-1"/>
        </w:rPr>
        <w:t xml:space="preserve"> </w:t>
      </w:r>
      <w:r>
        <w:t>we</w:t>
      </w:r>
      <w:r>
        <w:rPr>
          <w:spacing w:val="-1"/>
        </w:rPr>
        <w:t xml:space="preserve"> </w:t>
      </w:r>
      <w:r>
        <w:t>have paid</w:t>
      </w:r>
      <w:r>
        <w:rPr>
          <w:spacing w:val="-1"/>
        </w:rPr>
        <w:t xml:space="preserve"> </w:t>
      </w:r>
      <w:r>
        <w:t>it</w:t>
      </w:r>
      <w:r>
        <w:rPr>
          <w:spacing w:val="-3"/>
        </w:rPr>
        <w:t xml:space="preserve"> </w:t>
      </w:r>
      <w:r>
        <w:t>which of</w:t>
      </w:r>
      <w:r>
        <w:rPr>
          <w:spacing w:val="-1"/>
        </w:rPr>
        <w:t xml:space="preserve"> </w:t>
      </w:r>
      <w:r>
        <w:t>our</w:t>
      </w:r>
      <w:r>
        <w:rPr>
          <w:spacing w:val="-1"/>
        </w:rPr>
        <w:t xml:space="preserve"> </w:t>
      </w:r>
      <w:r>
        <w:t>scheme pays</w:t>
      </w:r>
      <w:r>
        <w:rPr>
          <w:spacing w:val="-1"/>
        </w:rPr>
        <w:t xml:space="preserve"> </w:t>
      </w:r>
      <w:r>
        <w:t>facilities</w:t>
      </w:r>
      <w:r>
        <w:rPr>
          <w:spacing w:val="-1"/>
        </w:rPr>
        <w:t xml:space="preserve"> </w:t>
      </w:r>
      <w:r>
        <w:t>we have</w:t>
      </w:r>
      <w:r>
        <w:rPr>
          <w:spacing w:val="-1"/>
        </w:rPr>
        <w:t xml:space="preserve"> </w:t>
      </w:r>
      <w:r>
        <w:t>used.</w:t>
      </w:r>
    </w:p>
    <w:p w14:paraId="5FD906E3" w14:textId="77777777" w:rsidR="00357018" w:rsidRPr="00660A75" w:rsidRDefault="00EB1F4D">
      <w:pPr>
        <w:spacing w:before="198"/>
        <w:ind w:left="1200"/>
        <w:rPr>
          <w:b/>
          <w:color w:val="005EB8"/>
          <w:sz w:val="24"/>
        </w:rPr>
      </w:pPr>
      <w:r w:rsidRPr="00660A75">
        <w:rPr>
          <w:b/>
          <w:color w:val="005EB8"/>
          <w:sz w:val="24"/>
        </w:rPr>
        <w:t>If you</w:t>
      </w:r>
      <w:r w:rsidRPr="00660A75">
        <w:rPr>
          <w:b/>
          <w:color w:val="005EB8"/>
          <w:spacing w:val="-2"/>
          <w:sz w:val="24"/>
        </w:rPr>
        <w:t xml:space="preserve"> </w:t>
      </w:r>
      <w:r w:rsidRPr="00660A75">
        <w:rPr>
          <w:b/>
          <w:color w:val="005EB8"/>
          <w:sz w:val="24"/>
        </w:rPr>
        <w:t>pay</w:t>
      </w:r>
      <w:r w:rsidRPr="00660A75">
        <w:rPr>
          <w:b/>
          <w:color w:val="005EB8"/>
          <w:spacing w:val="-5"/>
          <w:sz w:val="24"/>
        </w:rPr>
        <w:t xml:space="preserve"> </w:t>
      </w:r>
      <w:r w:rsidRPr="00660A75">
        <w:rPr>
          <w:b/>
          <w:color w:val="005EB8"/>
          <w:sz w:val="24"/>
        </w:rPr>
        <w:t>the</w:t>
      </w:r>
      <w:r w:rsidRPr="00660A75">
        <w:rPr>
          <w:b/>
          <w:color w:val="005EB8"/>
          <w:spacing w:val="-2"/>
          <w:sz w:val="24"/>
        </w:rPr>
        <w:t xml:space="preserve"> </w:t>
      </w:r>
      <w:r w:rsidRPr="00660A75">
        <w:rPr>
          <w:b/>
          <w:color w:val="005EB8"/>
          <w:sz w:val="24"/>
        </w:rPr>
        <w:t>annual</w:t>
      </w:r>
      <w:r w:rsidRPr="00660A75">
        <w:rPr>
          <w:b/>
          <w:color w:val="005EB8"/>
          <w:spacing w:val="-3"/>
          <w:sz w:val="24"/>
        </w:rPr>
        <w:t xml:space="preserve"> </w:t>
      </w:r>
      <w:r w:rsidRPr="00660A75">
        <w:rPr>
          <w:b/>
          <w:color w:val="005EB8"/>
          <w:sz w:val="24"/>
        </w:rPr>
        <w:t>allowance</w:t>
      </w:r>
      <w:r w:rsidRPr="00660A75">
        <w:rPr>
          <w:b/>
          <w:color w:val="005EB8"/>
          <w:spacing w:val="-4"/>
          <w:sz w:val="24"/>
        </w:rPr>
        <w:t xml:space="preserve"> </w:t>
      </w:r>
      <w:r w:rsidRPr="00660A75">
        <w:rPr>
          <w:b/>
          <w:color w:val="005EB8"/>
          <w:sz w:val="24"/>
        </w:rPr>
        <w:t>charge yourself</w:t>
      </w:r>
    </w:p>
    <w:p w14:paraId="23EA0A48" w14:textId="77777777" w:rsidR="00357018" w:rsidRDefault="00357018">
      <w:pPr>
        <w:pStyle w:val="BodyText"/>
        <w:spacing w:before="1"/>
        <w:rPr>
          <w:b/>
          <w:sz w:val="21"/>
        </w:rPr>
      </w:pPr>
    </w:p>
    <w:p w14:paraId="6499417F" w14:textId="2EA3F0F5" w:rsidR="00357018" w:rsidRDefault="00EB1F4D">
      <w:pPr>
        <w:pStyle w:val="BodyText"/>
        <w:spacing w:line="276" w:lineRule="auto"/>
        <w:ind w:left="1200" w:right="1178"/>
      </w:pPr>
      <w:r>
        <w:t>You</w:t>
      </w:r>
      <w:r>
        <w:rPr>
          <w:spacing w:val="-2"/>
        </w:rPr>
        <w:t xml:space="preserve"> </w:t>
      </w:r>
      <w:r>
        <w:t>must</w:t>
      </w:r>
      <w:r>
        <w:rPr>
          <w:spacing w:val="-2"/>
        </w:rPr>
        <w:t xml:space="preserve"> </w:t>
      </w:r>
      <w:r>
        <w:t>pay</w:t>
      </w:r>
      <w:r>
        <w:rPr>
          <w:spacing w:val="-5"/>
        </w:rPr>
        <w:t xml:space="preserve"> </w:t>
      </w:r>
      <w:r>
        <w:t>some</w:t>
      </w:r>
      <w:r>
        <w:rPr>
          <w:spacing w:val="-4"/>
        </w:rPr>
        <w:t xml:space="preserve"> </w:t>
      </w:r>
      <w:r>
        <w:t>or</w:t>
      </w:r>
      <w:r>
        <w:rPr>
          <w:spacing w:val="-2"/>
        </w:rPr>
        <w:t xml:space="preserve"> </w:t>
      </w:r>
      <w:proofErr w:type="gramStart"/>
      <w:r>
        <w:t>all</w:t>
      </w:r>
      <w:r>
        <w:rPr>
          <w:spacing w:val="-2"/>
        </w:rPr>
        <w:t xml:space="preserve"> </w:t>
      </w:r>
      <w:r>
        <w:t>of</w:t>
      </w:r>
      <w:proofErr w:type="gramEnd"/>
      <w:r>
        <w:t xml:space="preserve"> your</w:t>
      </w:r>
      <w:r>
        <w:rPr>
          <w:spacing w:val="-2"/>
        </w:rPr>
        <w:t xml:space="preserve"> </w:t>
      </w:r>
      <w:r>
        <w:t>annual</w:t>
      </w:r>
      <w:r>
        <w:rPr>
          <w:spacing w:val="-2"/>
        </w:rPr>
        <w:t xml:space="preserve"> </w:t>
      </w:r>
      <w:r>
        <w:t>allowance</w:t>
      </w:r>
      <w:r>
        <w:rPr>
          <w:spacing w:val="-1"/>
        </w:rPr>
        <w:t xml:space="preserve"> </w:t>
      </w:r>
      <w:r>
        <w:t>charge</w:t>
      </w:r>
      <w:r>
        <w:rPr>
          <w:spacing w:val="-2"/>
        </w:rPr>
        <w:t xml:space="preserve"> </w:t>
      </w:r>
      <w:r>
        <w:t>to</w:t>
      </w:r>
      <w:r>
        <w:rPr>
          <w:spacing w:val="-2"/>
        </w:rPr>
        <w:t xml:space="preserve"> </w:t>
      </w:r>
      <w:r>
        <w:t>HMRC</w:t>
      </w:r>
      <w:r>
        <w:rPr>
          <w:spacing w:val="-2"/>
        </w:rPr>
        <w:t xml:space="preserve"> </w:t>
      </w:r>
      <w:r>
        <w:t>by</w:t>
      </w:r>
      <w:r>
        <w:rPr>
          <w:spacing w:val="-5"/>
        </w:rPr>
        <w:t xml:space="preserve"> </w:t>
      </w:r>
      <w:r>
        <w:t>31</w:t>
      </w:r>
      <w:r>
        <w:rPr>
          <w:spacing w:val="-2"/>
        </w:rPr>
        <w:t xml:space="preserve"> </w:t>
      </w:r>
      <w:r>
        <w:t>January,</w:t>
      </w:r>
      <w:r>
        <w:rPr>
          <w:spacing w:val="-64"/>
        </w:rPr>
        <w:t xml:space="preserve"> </w:t>
      </w:r>
      <w:r>
        <w:t>following the end of the relevant tax year. You can pay this as part of a normal self-</w:t>
      </w:r>
      <w:r>
        <w:rPr>
          <w:spacing w:val="1"/>
        </w:rPr>
        <w:t xml:space="preserve"> </w:t>
      </w:r>
      <w:r>
        <w:t>assessment</w:t>
      </w:r>
      <w:r>
        <w:rPr>
          <w:spacing w:val="-2"/>
        </w:rPr>
        <w:t xml:space="preserve"> </w:t>
      </w:r>
      <w:r>
        <w:t>tax</w:t>
      </w:r>
      <w:r>
        <w:rPr>
          <w:spacing w:val="-1"/>
        </w:rPr>
        <w:t xml:space="preserve"> </w:t>
      </w:r>
      <w:r>
        <w:t>return</w:t>
      </w:r>
      <w:r>
        <w:rPr>
          <w:spacing w:val="-2"/>
        </w:rPr>
        <w:t xml:space="preserve"> </w:t>
      </w:r>
      <w:r>
        <w:t>tax</w:t>
      </w:r>
      <w:r>
        <w:rPr>
          <w:spacing w:val="-1"/>
        </w:rPr>
        <w:t xml:space="preserve"> </w:t>
      </w:r>
      <w:r>
        <w:t>bill.</w:t>
      </w:r>
    </w:p>
    <w:p w14:paraId="625FA617" w14:textId="4F746172" w:rsidR="0022754C" w:rsidRDefault="0022754C">
      <w:pPr>
        <w:pStyle w:val="BodyText"/>
        <w:spacing w:line="276" w:lineRule="auto"/>
        <w:ind w:left="1200" w:right="1178"/>
      </w:pPr>
      <w:r>
        <w:t>Example</w:t>
      </w:r>
    </w:p>
    <w:p w14:paraId="6672A111" w14:textId="77777777" w:rsidR="00357018" w:rsidRDefault="00357018">
      <w:pPr>
        <w:pStyle w:val="BodyText"/>
        <w:spacing w:before="6"/>
        <w:rPr>
          <w:sz w:val="17"/>
        </w:rPr>
      </w:pPr>
    </w:p>
    <w:tbl>
      <w:tblPr>
        <w:tblW w:w="0" w:type="auto"/>
        <w:tblInd w:w="2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0"/>
        <w:gridCol w:w="2980"/>
      </w:tblGrid>
      <w:tr w:rsidR="00357018" w14:paraId="064D92BF" w14:textId="77777777">
        <w:trPr>
          <w:trHeight w:val="316"/>
        </w:trPr>
        <w:tc>
          <w:tcPr>
            <w:tcW w:w="1700" w:type="dxa"/>
            <w:shd w:val="clear" w:color="auto" w:fill="009539"/>
          </w:tcPr>
          <w:p w14:paraId="5699F3A6" w14:textId="77777777" w:rsidR="00357018" w:rsidRDefault="00EB1F4D">
            <w:pPr>
              <w:pStyle w:val="TableParagraph"/>
              <w:ind w:left="263" w:right="250"/>
              <w:jc w:val="center"/>
              <w:rPr>
                <w:b/>
                <w:sz w:val="24"/>
              </w:rPr>
            </w:pPr>
            <w:r>
              <w:rPr>
                <w:b/>
                <w:color w:val="FFFFFF"/>
                <w:sz w:val="24"/>
              </w:rPr>
              <w:t>Tax Year</w:t>
            </w:r>
          </w:p>
        </w:tc>
        <w:tc>
          <w:tcPr>
            <w:tcW w:w="2980" w:type="dxa"/>
            <w:shd w:val="clear" w:color="auto" w:fill="009539"/>
          </w:tcPr>
          <w:p w14:paraId="6B25056A" w14:textId="77777777" w:rsidR="00357018" w:rsidRDefault="00EB1F4D">
            <w:pPr>
              <w:pStyle w:val="TableParagraph"/>
              <w:ind w:left="329" w:right="324"/>
              <w:jc w:val="center"/>
              <w:rPr>
                <w:b/>
                <w:sz w:val="24"/>
              </w:rPr>
            </w:pPr>
            <w:r>
              <w:rPr>
                <w:b/>
                <w:color w:val="FFFFFF"/>
                <w:sz w:val="24"/>
              </w:rPr>
              <w:t>Tax Bill</w:t>
            </w:r>
            <w:r>
              <w:rPr>
                <w:b/>
                <w:color w:val="FFFFFF"/>
                <w:spacing w:val="-3"/>
                <w:sz w:val="24"/>
              </w:rPr>
              <w:t xml:space="preserve"> </w:t>
            </w:r>
            <w:r>
              <w:rPr>
                <w:b/>
                <w:color w:val="FFFFFF"/>
                <w:sz w:val="24"/>
              </w:rPr>
              <w:t>Deadline</w:t>
            </w:r>
          </w:p>
        </w:tc>
      </w:tr>
      <w:tr w:rsidR="0022754C" w14:paraId="14367ED5" w14:textId="77777777">
        <w:trPr>
          <w:trHeight w:val="318"/>
        </w:trPr>
        <w:tc>
          <w:tcPr>
            <w:tcW w:w="1700" w:type="dxa"/>
          </w:tcPr>
          <w:p w14:paraId="690357C4" w14:textId="0853504C" w:rsidR="0022754C" w:rsidRPr="0022754C" w:rsidRDefault="0022754C" w:rsidP="0022754C">
            <w:pPr>
              <w:pStyle w:val="TableParagraph"/>
            </w:pPr>
            <w:r w:rsidRPr="0022754C">
              <w:t>2019/2020</w:t>
            </w:r>
          </w:p>
        </w:tc>
        <w:tc>
          <w:tcPr>
            <w:tcW w:w="2980" w:type="dxa"/>
          </w:tcPr>
          <w:p w14:paraId="404AE4C0" w14:textId="7F3C291B" w:rsidR="0022754C" w:rsidRPr="0022754C" w:rsidRDefault="0022754C" w:rsidP="0022754C">
            <w:pPr>
              <w:pStyle w:val="TableParagraph"/>
            </w:pPr>
            <w:r w:rsidRPr="0022754C">
              <w:t>31 January 2021</w:t>
            </w:r>
          </w:p>
        </w:tc>
      </w:tr>
      <w:tr w:rsidR="0022754C" w14:paraId="0DB773F8" w14:textId="77777777">
        <w:trPr>
          <w:trHeight w:val="316"/>
        </w:trPr>
        <w:tc>
          <w:tcPr>
            <w:tcW w:w="1700" w:type="dxa"/>
          </w:tcPr>
          <w:p w14:paraId="09AC6622" w14:textId="4201E52C" w:rsidR="0022754C" w:rsidRPr="0022754C" w:rsidRDefault="0022754C" w:rsidP="0022754C">
            <w:pPr>
              <w:pStyle w:val="TableParagraph"/>
            </w:pPr>
            <w:r w:rsidRPr="0022754C">
              <w:t>2020/2021</w:t>
            </w:r>
          </w:p>
        </w:tc>
        <w:tc>
          <w:tcPr>
            <w:tcW w:w="2980" w:type="dxa"/>
          </w:tcPr>
          <w:p w14:paraId="35D6D508" w14:textId="5DC1A645" w:rsidR="0022754C" w:rsidRPr="0022754C" w:rsidRDefault="0022754C" w:rsidP="0022754C">
            <w:pPr>
              <w:pStyle w:val="TableParagraph"/>
            </w:pPr>
            <w:r w:rsidRPr="0022754C">
              <w:t>31 January 2022</w:t>
            </w:r>
          </w:p>
        </w:tc>
      </w:tr>
      <w:tr w:rsidR="0022754C" w14:paraId="62AA9929" w14:textId="77777777">
        <w:trPr>
          <w:trHeight w:val="318"/>
        </w:trPr>
        <w:tc>
          <w:tcPr>
            <w:tcW w:w="1700" w:type="dxa"/>
          </w:tcPr>
          <w:p w14:paraId="51E89F53" w14:textId="6914845F" w:rsidR="0022754C" w:rsidRPr="0022754C" w:rsidRDefault="0022754C" w:rsidP="0022754C">
            <w:pPr>
              <w:pStyle w:val="TableParagraph"/>
            </w:pPr>
            <w:r w:rsidRPr="0022754C">
              <w:t>2021/2022</w:t>
            </w:r>
          </w:p>
        </w:tc>
        <w:tc>
          <w:tcPr>
            <w:tcW w:w="2980" w:type="dxa"/>
          </w:tcPr>
          <w:p w14:paraId="64350FC3" w14:textId="53273283" w:rsidR="0022754C" w:rsidRPr="0022754C" w:rsidRDefault="0022754C" w:rsidP="0022754C">
            <w:pPr>
              <w:pStyle w:val="TableParagraph"/>
            </w:pPr>
            <w:r w:rsidRPr="0022754C">
              <w:t>31 January 2023</w:t>
            </w:r>
          </w:p>
        </w:tc>
      </w:tr>
      <w:tr w:rsidR="0022754C" w14:paraId="2BDD3CB8" w14:textId="77777777">
        <w:trPr>
          <w:trHeight w:val="316"/>
        </w:trPr>
        <w:tc>
          <w:tcPr>
            <w:tcW w:w="1700" w:type="dxa"/>
          </w:tcPr>
          <w:p w14:paraId="45C29442" w14:textId="21C9AB0D" w:rsidR="0022754C" w:rsidRPr="0022754C" w:rsidRDefault="0022754C" w:rsidP="0022754C">
            <w:pPr>
              <w:pStyle w:val="TableParagraph"/>
            </w:pPr>
            <w:r w:rsidRPr="0022754C">
              <w:t>2022/2023</w:t>
            </w:r>
          </w:p>
        </w:tc>
        <w:tc>
          <w:tcPr>
            <w:tcW w:w="2980" w:type="dxa"/>
          </w:tcPr>
          <w:p w14:paraId="54BE8410" w14:textId="50B3D4EF" w:rsidR="0022754C" w:rsidRPr="0022754C" w:rsidRDefault="0022754C" w:rsidP="0022754C">
            <w:pPr>
              <w:pStyle w:val="TableParagraph"/>
            </w:pPr>
            <w:r w:rsidRPr="0022754C">
              <w:t>31 January 2024</w:t>
            </w:r>
          </w:p>
        </w:tc>
      </w:tr>
      <w:tr w:rsidR="0022754C" w14:paraId="77909E65" w14:textId="77777777">
        <w:trPr>
          <w:trHeight w:val="316"/>
        </w:trPr>
        <w:tc>
          <w:tcPr>
            <w:tcW w:w="1700" w:type="dxa"/>
          </w:tcPr>
          <w:p w14:paraId="616F2FB1" w14:textId="1DFCAC0B" w:rsidR="0022754C" w:rsidRPr="0022754C" w:rsidRDefault="0022754C" w:rsidP="0022754C">
            <w:pPr>
              <w:pStyle w:val="TableParagraph"/>
            </w:pPr>
            <w:r w:rsidRPr="0022754C">
              <w:t>2023/2024</w:t>
            </w:r>
          </w:p>
        </w:tc>
        <w:tc>
          <w:tcPr>
            <w:tcW w:w="2980" w:type="dxa"/>
          </w:tcPr>
          <w:p w14:paraId="018572C5" w14:textId="0160E5F6" w:rsidR="0022754C" w:rsidRPr="0022754C" w:rsidRDefault="0022754C" w:rsidP="0022754C">
            <w:pPr>
              <w:pStyle w:val="TableParagraph"/>
            </w:pPr>
            <w:r w:rsidRPr="0022754C">
              <w:t>31 January 2025</w:t>
            </w:r>
          </w:p>
        </w:tc>
      </w:tr>
      <w:tr w:rsidR="0022754C" w14:paraId="46B14254" w14:textId="77777777">
        <w:trPr>
          <w:trHeight w:val="318"/>
        </w:trPr>
        <w:tc>
          <w:tcPr>
            <w:tcW w:w="1700" w:type="dxa"/>
          </w:tcPr>
          <w:p w14:paraId="021976B1" w14:textId="7D62B82C" w:rsidR="0022754C" w:rsidRPr="0022754C" w:rsidRDefault="0022754C" w:rsidP="0022754C">
            <w:pPr>
              <w:pStyle w:val="TableParagraph"/>
            </w:pPr>
            <w:r w:rsidRPr="0022754C">
              <w:t>2024/2025</w:t>
            </w:r>
          </w:p>
        </w:tc>
        <w:tc>
          <w:tcPr>
            <w:tcW w:w="2980" w:type="dxa"/>
          </w:tcPr>
          <w:p w14:paraId="25EB15D5" w14:textId="7827E72F" w:rsidR="0022754C" w:rsidRPr="0022754C" w:rsidRDefault="0022754C" w:rsidP="0022754C">
            <w:pPr>
              <w:pStyle w:val="TableParagraph"/>
            </w:pPr>
            <w:r w:rsidRPr="0022754C">
              <w:t>31 January 2026</w:t>
            </w:r>
          </w:p>
        </w:tc>
      </w:tr>
    </w:tbl>
    <w:p w14:paraId="194A78F8" w14:textId="77777777" w:rsidR="00357018" w:rsidRDefault="00357018">
      <w:pPr>
        <w:pStyle w:val="BodyText"/>
        <w:spacing w:before="8"/>
        <w:rPr>
          <w:sz w:val="27"/>
        </w:rPr>
      </w:pPr>
    </w:p>
    <w:p w14:paraId="590F7D83" w14:textId="77777777" w:rsidR="00357018" w:rsidRDefault="00EB1F4D">
      <w:pPr>
        <w:pStyle w:val="BodyText"/>
        <w:ind w:left="1200"/>
      </w:pPr>
      <w:r>
        <w:t>There</w:t>
      </w:r>
      <w:r>
        <w:rPr>
          <w:spacing w:val="-4"/>
        </w:rPr>
        <w:t xml:space="preserve"> </w:t>
      </w:r>
      <w:r>
        <w:t>may</w:t>
      </w:r>
      <w:r>
        <w:rPr>
          <w:spacing w:val="-4"/>
        </w:rPr>
        <w:t xml:space="preserve"> </w:t>
      </w:r>
      <w:r>
        <w:t>be</w:t>
      </w:r>
      <w:r>
        <w:rPr>
          <w:spacing w:val="-1"/>
        </w:rPr>
        <w:t xml:space="preserve"> </w:t>
      </w:r>
      <w:r>
        <w:t>interest</w:t>
      </w:r>
      <w:r>
        <w:rPr>
          <w:spacing w:val="-4"/>
        </w:rPr>
        <w:t xml:space="preserve"> </w:t>
      </w:r>
      <w:r>
        <w:t>applied</w:t>
      </w:r>
      <w:r>
        <w:rPr>
          <w:spacing w:val="-3"/>
        </w:rPr>
        <w:t xml:space="preserve"> </w:t>
      </w:r>
      <w:r>
        <w:t>if the</w:t>
      </w:r>
      <w:r>
        <w:rPr>
          <w:spacing w:val="-1"/>
        </w:rPr>
        <w:t xml:space="preserve"> </w:t>
      </w:r>
      <w:r>
        <w:t>annual</w:t>
      </w:r>
      <w:r>
        <w:rPr>
          <w:spacing w:val="-1"/>
        </w:rPr>
        <w:t xml:space="preserve"> </w:t>
      </w:r>
      <w:r>
        <w:t>allowance</w:t>
      </w:r>
      <w:r>
        <w:rPr>
          <w:spacing w:val="-2"/>
        </w:rPr>
        <w:t xml:space="preserve"> </w:t>
      </w:r>
      <w:r>
        <w:t>charge</w:t>
      </w:r>
      <w:r>
        <w:rPr>
          <w:spacing w:val="-1"/>
        </w:rPr>
        <w:t xml:space="preserve"> </w:t>
      </w:r>
      <w:r>
        <w:t>is</w:t>
      </w:r>
      <w:r>
        <w:rPr>
          <w:spacing w:val="-1"/>
        </w:rPr>
        <w:t xml:space="preserve"> </w:t>
      </w:r>
      <w:r>
        <w:t>paid</w:t>
      </w:r>
      <w:r>
        <w:rPr>
          <w:spacing w:val="-4"/>
        </w:rPr>
        <w:t xml:space="preserve"> </w:t>
      </w:r>
      <w:r>
        <w:t>after</w:t>
      </w:r>
      <w:r>
        <w:rPr>
          <w:spacing w:val="-1"/>
        </w:rPr>
        <w:t xml:space="preserve"> </w:t>
      </w:r>
      <w:r>
        <w:t>this</w:t>
      </w:r>
      <w:r>
        <w:rPr>
          <w:spacing w:val="-1"/>
        </w:rPr>
        <w:t xml:space="preserve"> </w:t>
      </w:r>
      <w:r>
        <w:t>date.</w:t>
      </w:r>
    </w:p>
    <w:p w14:paraId="424EE601" w14:textId="77777777" w:rsidR="00357018" w:rsidRPr="00660A75" w:rsidRDefault="00357018">
      <w:pPr>
        <w:pStyle w:val="BodyText"/>
        <w:spacing w:before="4"/>
        <w:rPr>
          <w:color w:val="005EB8"/>
          <w:sz w:val="31"/>
        </w:rPr>
      </w:pPr>
    </w:p>
    <w:p w14:paraId="67DA7EEA" w14:textId="77777777" w:rsidR="00357018" w:rsidRPr="00660A75" w:rsidRDefault="00EB1F4D">
      <w:pPr>
        <w:spacing w:line="276" w:lineRule="auto"/>
        <w:ind w:left="1200" w:right="1274"/>
        <w:rPr>
          <w:b/>
          <w:color w:val="005EB8"/>
          <w:sz w:val="24"/>
        </w:rPr>
      </w:pPr>
      <w:r w:rsidRPr="00660A75">
        <w:rPr>
          <w:b/>
          <w:color w:val="005EB8"/>
          <w:sz w:val="24"/>
        </w:rPr>
        <w:t>If you ask us to pay your annual allowance charge and it is paid by mandatory</w:t>
      </w:r>
      <w:r w:rsidRPr="00660A75">
        <w:rPr>
          <w:b/>
          <w:color w:val="005EB8"/>
          <w:spacing w:val="-64"/>
          <w:sz w:val="24"/>
        </w:rPr>
        <w:t xml:space="preserve"> </w:t>
      </w:r>
      <w:r w:rsidRPr="00660A75">
        <w:rPr>
          <w:b/>
          <w:color w:val="005EB8"/>
          <w:sz w:val="24"/>
        </w:rPr>
        <w:t>scheme</w:t>
      </w:r>
      <w:r w:rsidRPr="00660A75">
        <w:rPr>
          <w:b/>
          <w:color w:val="005EB8"/>
          <w:spacing w:val="-1"/>
          <w:sz w:val="24"/>
        </w:rPr>
        <w:t xml:space="preserve"> </w:t>
      </w:r>
      <w:r w:rsidRPr="00660A75">
        <w:rPr>
          <w:b/>
          <w:color w:val="005EB8"/>
          <w:sz w:val="24"/>
        </w:rPr>
        <w:t>pays</w:t>
      </w:r>
    </w:p>
    <w:p w14:paraId="4443CCF2" w14:textId="0D0061C7" w:rsidR="00357018" w:rsidRDefault="00EB1F4D">
      <w:pPr>
        <w:pStyle w:val="BodyText"/>
        <w:spacing w:before="201" w:line="276" w:lineRule="auto"/>
        <w:ind w:left="1200" w:right="1196"/>
      </w:pPr>
      <w:r>
        <w:t>If</w:t>
      </w:r>
      <w:r>
        <w:rPr>
          <w:spacing w:val="2"/>
        </w:rPr>
        <w:t xml:space="preserve"> </w:t>
      </w:r>
      <w:r>
        <w:t>we</w:t>
      </w:r>
      <w:r>
        <w:rPr>
          <w:spacing w:val="3"/>
        </w:rPr>
        <w:t xml:space="preserve"> </w:t>
      </w:r>
      <w:r>
        <w:t>are</w:t>
      </w:r>
      <w:r>
        <w:rPr>
          <w:spacing w:val="3"/>
        </w:rPr>
        <w:t xml:space="preserve"> </w:t>
      </w:r>
      <w:r>
        <w:t>paying</w:t>
      </w:r>
      <w:r>
        <w:rPr>
          <w:spacing w:val="2"/>
        </w:rPr>
        <w:t xml:space="preserve"> </w:t>
      </w:r>
      <w:r>
        <w:t>all</w:t>
      </w:r>
      <w:r>
        <w:rPr>
          <w:spacing w:val="2"/>
        </w:rPr>
        <w:t xml:space="preserve"> </w:t>
      </w:r>
      <w:r>
        <w:t>or part</w:t>
      </w:r>
      <w:r>
        <w:rPr>
          <w:spacing w:val="3"/>
        </w:rPr>
        <w:t xml:space="preserve"> </w:t>
      </w:r>
      <w:r>
        <w:t>of</w:t>
      </w:r>
      <w:r>
        <w:rPr>
          <w:spacing w:val="3"/>
        </w:rPr>
        <w:t xml:space="preserve"> </w:t>
      </w:r>
      <w:r>
        <w:t>your</w:t>
      </w:r>
      <w:r>
        <w:rPr>
          <w:spacing w:val="3"/>
        </w:rPr>
        <w:t xml:space="preserve"> </w:t>
      </w:r>
      <w:r>
        <w:t>annual allowance</w:t>
      </w:r>
      <w:r>
        <w:rPr>
          <w:spacing w:val="3"/>
        </w:rPr>
        <w:t xml:space="preserve"> </w:t>
      </w:r>
      <w:r>
        <w:t>charge</w:t>
      </w:r>
      <w:r>
        <w:rPr>
          <w:spacing w:val="3"/>
        </w:rPr>
        <w:t xml:space="preserve"> </w:t>
      </w:r>
      <w:r>
        <w:t>using</w:t>
      </w:r>
      <w:r>
        <w:rPr>
          <w:spacing w:val="1"/>
        </w:rPr>
        <w:t xml:space="preserve"> </w:t>
      </w:r>
      <w:r>
        <w:t>mandatory</w:t>
      </w:r>
      <w:r>
        <w:rPr>
          <w:spacing w:val="1"/>
        </w:rPr>
        <w:t xml:space="preserve"> </w:t>
      </w:r>
      <w:r>
        <w:t xml:space="preserve">scheme </w:t>
      </w:r>
      <w:proofErr w:type="gramStart"/>
      <w:r>
        <w:t>pays</w:t>
      </w:r>
      <w:proofErr w:type="gramEnd"/>
      <w:r>
        <w:t xml:space="preserve"> we must pay this by the second 14 February that follows the end of the</w:t>
      </w:r>
      <w:r>
        <w:rPr>
          <w:spacing w:val="-65"/>
        </w:rPr>
        <w:t xml:space="preserve"> </w:t>
      </w:r>
      <w:r>
        <w:t>relevant tax</w:t>
      </w:r>
      <w:r>
        <w:rPr>
          <w:spacing w:val="-3"/>
        </w:rPr>
        <w:t xml:space="preserve"> </w:t>
      </w:r>
      <w:r>
        <w:t>year.</w:t>
      </w:r>
    </w:p>
    <w:p w14:paraId="62B3D426" w14:textId="4FC5129E" w:rsidR="0022754C" w:rsidRDefault="0022754C">
      <w:pPr>
        <w:pStyle w:val="BodyText"/>
        <w:spacing w:before="201" w:line="276" w:lineRule="auto"/>
        <w:ind w:left="1200" w:right="1196"/>
      </w:pPr>
      <w:r>
        <w:t>Example</w:t>
      </w:r>
    </w:p>
    <w:p w14:paraId="781A3601" w14:textId="77777777" w:rsidR="00357018" w:rsidRDefault="00357018">
      <w:pPr>
        <w:pStyle w:val="BodyText"/>
        <w:spacing w:before="6"/>
        <w:rPr>
          <w:sz w:val="17"/>
        </w:rPr>
      </w:pPr>
    </w:p>
    <w:tbl>
      <w:tblPr>
        <w:tblW w:w="0" w:type="auto"/>
        <w:tblInd w:w="2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0"/>
        <w:gridCol w:w="2980"/>
      </w:tblGrid>
      <w:tr w:rsidR="00357018" w14:paraId="2CFA7A3C" w14:textId="77777777">
        <w:trPr>
          <w:trHeight w:val="316"/>
        </w:trPr>
        <w:tc>
          <w:tcPr>
            <w:tcW w:w="1700" w:type="dxa"/>
            <w:shd w:val="clear" w:color="auto" w:fill="009539"/>
          </w:tcPr>
          <w:p w14:paraId="2096B941" w14:textId="77777777" w:rsidR="00357018" w:rsidRDefault="00EB1F4D">
            <w:pPr>
              <w:pStyle w:val="TableParagraph"/>
              <w:ind w:left="263" w:right="250"/>
              <w:jc w:val="center"/>
              <w:rPr>
                <w:b/>
                <w:sz w:val="24"/>
              </w:rPr>
            </w:pPr>
            <w:r>
              <w:rPr>
                <w:b/>
                <w:color w:val="FFFFFF"/>
                <w:sz w:val="24"/>
              </w:rPr>
              <w:t>Tax Year</w:t>
            </w:r>
          </w:p>
        </w:tc>
        <w:tc>
          <w:tcPr>
            <w:tcW w:w="2980" w:type="dxa"/>
            <w:shd w:val="clear" w:color="auto" w:fill="009539"/>
          </w:tcPr>
          <w:p w14:paraId="514DB3E0" w14:textId="77777777" w:rsidR="00357018" w:rsidRDefault="00EB1F4D">
            <w:pPr>
              <w:pStyle w:val="TableParagraph"/>
              <w:ind w:left="329" w:right="324"/>
              <w:jc w:val="center"/>
              <w:rPr>
                <w:b/>
                <w:sz w:val="24"/>
              </w:rPr>
            </w:pPr>
            <w:r>
              <w:rPr>
                <w:b/>
                <w:color w:val="FFFFFF"/>
                <w:sz w:val="24"/>
              </w:rPr>
              <w:t>Mandatory</w:t>
            </w:r>
            <w:r>
              <w:rPr>
                <w:b/>
                <w:color w:val="FFFFFF"/>
                <w:spacing w:val="-4"/>
                <w:sz w:val="24"/>
              </w:rPr>
              <w:t xml:space="preserve"> </w:t>
            </w:r>
            <w:r>
              <w:rPr>
                <w:b/>
                <w:color w:val="FFFFFF"/>
                <w:sz w:val="24"/>
              </w:rPr>
              <w:t>Deadline</w:t>
            </w:r>
          </w:p>
        </w:tc>
      </w:tr>
      <w:tr w:rsidR="0022754C" w14:paraId="7886F45E" w14:textId="77777777">
        <w:trPr>
          <w:trHeight w:val="316"/>
        </w:trPr>
        <w:tc>
          <w:tcPr>
            <w:tcW w:w="1700" w:type="dxa"/>
          </w:tcPr>
          <w:p w14:paraId="20300BD1" w14:textId="2DDCE69E" w:rsidR="0022754C" w:rsidRPr="0022754C" w:rsidRDefault="0022754C" w:rsidP="0022754C">
            <w:pPr>
              <w:pStyle w:val="TableParagraph"/>
            </w:pPr>
            <w:r w:rsidRPr="0022754C">
              <w:t>2018/2019</w:t>
            </w:r>
          </w:p>
        </w:tc>
        <w:tc>
          <w:tcPr>
            <w:tcW w:w="2980" w:type="dxa"/>
          </w:tcPr>
          <w:p w14:paraId="6E42175B" w14:textId="0E880EA6" w:rsidR="0022754C" w:rsidRPr="0022754C" w:rsidRDefault="0022754C" w:rsidP="0022754C">
            <w:pPr>
              <w:pStyle w:val="TableParagraph"/>
            </w:pPr>
            <w:r w:rsidRPr="0022754C">
              <w:t>14 February 2021</w:t>
            </w:r>
          </w:p>
        </w:tc>
      </w:tr>
      <w:tr w:rsidR="0022754C" w14:paraId="179D79FC" w14:textId="77777777">
        <w:trPr>
          <w:trHeight w:val="318"/>
        </w:trPr>
        <w:tc>
          <w:tcPr>
            <w:tcW w:w="1700" w:type="dxa"/>
          </w:tcPr>
          <w:p w14:paraId="6C59B328" w14:textId="14A6A237" w:rsidR="0022754C" w:rsidRPr="0022754C" w:rsidRDefault="0022754C" w:rsidP="0022754C">
            <w:pPr>
              <w:pStyle w:val="TableParagraph"/>
            </w:pPr>
            <w:r w:rsidRPr="0022754C">
              <w:t>2019/2020</w:t>
            </w:r>
          </w:p>
        </w:tc>
        <w:tc>
          <w:tcPr>
            <w:tcW w:w="2980" w:type="dxa"/>
          </w:tcPr>
          <w:p w14:paraId="483AECDB" w14:textId="57A9DC64" w:rsidR="0022754C" w:rsidRPr="0022754C" w:rsidRDefault="0022754C" w:rsidP="0022754C">
            <w:pPr>
              <w:pStyle w:val="TableParagraph"/>
            </w:pPr>
            <w:r w:rsidRPr="0022754C">
              <w:t>14 February 2022</w:t>
            </w:r>
          </w:p>
        </w:tc>
      </w:tr>
      <w:tr w:rsidR="0022754C" w14:paraId="7807A2E0" w14:textId="77777777">
        <w:trPr>
          <w:trHeight w:val="316"/>
        </w:trPr>
        <w:tc>
          <w:tcPr>
            <w:tcW w:w="1700" w:type="dxa"/>
          </w:tcPr>
          <w:p w14:paraId="0F5D65A8" w14:textId="2A78BBF3" w:rsidR="0022754C" w:rsidRPr="0022754C" w:rsidRDefault="0022754C" w:rsidP="0022754C">
            <w:pPr>
              <w:pStyle w:val="TableParagraph"/>
            </w:pPr>
            <w:r w:rsidRPr="0022754C">
              <w:t>2020/2021</w:t>
            </w:r>
          </w:p>
        </w:tc>
        <w:tc>
          <w:tcPr>
            <w:tcW w:w="2980" w:type="dxa"/>
          </w:tcPr>
          <w:p w14:paraId="0D119ED9" w14:textId="74CF2806" w:rsidR="0022754C" w:rsidRPr="0022754C" w:rsidRDefault="0022754C" w:rsidP="0022754C">
            <w:pPr>
              <w:pStyle w:val="TableParagraph"/>
            </w:pPr>
            <w:r w:rsidRPr="0022754C">
              <w:t>14 February 2023</w:t>
            </w:r>
          </w:p>
        </w:tc>
      </w:tr>
      <w:tr w:rsidR="0022754C" w14:paraId="1A500763" w14:textId="77777777">
        <w:trPr>
          <w:trHeight w:val="318"/>
        </w:trPr>
        <w:tc>
          <w:tcPr>
            <w:tcW w:w="1700" w:type="dxa"/>
          </w:tcPr>
          <w:p w14:paraId="5800667B" w14:textId="4A3F6AB6" w:rsidR="0022754C" w:rsidRPr="0022754C" w:rsidRDefault="0022754C" w:rsidP="0022754C">
            <w:pPr>
              <w:pStyle w:val="TableParagraph"/>
            </w:pPr>
            <w:r w:rsidRPr="0022754C">
              <w:t>2021/2022</w:t>
            </w:r>
          </w:p>
        </w:tc>
        <w:tc>
          <w:tcPr>
            <w:tcW w:w="2980" w:type="dxa"/>
          </w:tcPr>
          <w:p w14:paraId="2268674F" w14:textId="7DED9DC2" w:rsidR="0022754C" w:rsidRPr="0022754C" w:rsidRDefault="0022754C" w:rsidP="0022754C">
            <w:pPr>
              <w:pStyle w:val="TableParagraph"/>
            </w:pPr>
            <w:r w:rsidRPr="0022754C">
              <w:t>14 February 2024</w:t>
            </w:r>
          </w:p>
        </w:tc>
      </w:tr>
      <w:tr w:rsidR="0022754C" w14:paraId="22CF4EC1" w14:textId="77777777">
        <w:trPr>
          <w:trHeight w:val="316"/>
        </w:trPr>
        <w:tc>
          <w:tcPr>
            <w:tcW w:w="1700" w:type="dxa"/>
          </w:tcPr>
          <w:p w14:paraId="0B381199" w14:textId="1FCA0CEC" w:rsidR="0022754C" w:rsidRPr="0022754C" w:rsidRDefault="0022754C" w:rsidP="0022754C">
            <w:pPr>
              <w:pStyle w:val="TableParagraph"/>
            </w:pPr>
            <w:r w:rsidRPr="0022754C">
              <w:t>2022/2023</w:t>
            </w:r>
          </w:p>
        </w:tc>
        <w:tc>
          <w:tcPr>
            <w:tcW w:w="2980" w:type="dxa"/>
          </w:tcPr>
          <w:p w14:paraId="0107C9A4" w14:textId="255E6D83" w:rsidR="0022754C" w:rsidRPr="0022754C" w:rsidRDefault="0022754C" w:rsidP="0022754C">
            <w:pPr>
              <w:pStyle w:val="TableParagraph"/>
            </w:pPr>
            <w:r w:rsidRPr="0022754C">
              <w:t>14 February 2024</w:t>
            </w:r>
          </w:p>
        </w:tc>
      </w:tr>
      <w:tr w:rsidR="0022754C" w14:paraId="47A32B52" w14:textId="77777777">
        <w:trPr>
          <w:trHeight w:val="318"/>
        </w:trPr>
        <w:tc>
          <w:tcPr>
            <w:tcW w:w="1700" w:type="dxa"/>
          </w:tcPr>
          <w:p w14:paraId="060D021B" w14:textId="329C01C6" w:rsidR="0022754C" w:rsidRPr="0022754C" w:rsidRDefault="0022754C" w:rsidP="0022754C">
            <w:pPr>
              <w:pStyle w:val="TableParagraph"/>
            </w:pPr>
            <w:r w:rsidRPr="0022754C">
              <w:t>2023/2024</w:t>
            </w:r>
          </w:p>
        </w:tc>
        <w:tc>
          <w:tcPr>
            <w:tcW w:w="2980" w:type="dxa"/>
          </w:tcPr>
          <w:p w14:paraId="3C16896F" w14:textId="25FCD1D6" w:rsidR="0022754C" w:rsidRPr="0022754C" w:rsidRDefault="0022754C" w:rsidP="0022754C">
            <w:pPr>
              <w:pStyle w:val="TableParagraph"/>
            </w:pPr>
            <w:r w:rsidRPr="0022754C">
              <w:t>14 February 2025</w:t>
            </w:r>
          </w:p>
        </w:tc>
      </w:tr>
    </w:tbl>
    <w:p w14:paraId="59C1CF97" w14:textId="77777777" w:rsidR="00357018" w:rsidRDefault="00357018">
      <w:pPr>
        <w:pStyle w:val="BodyText"/>
        <w:rPr>
          <w:sz w:val="26"/>
        </w:rPr>
      </w:pPr>
    </w:p>
    <w:p w14:paraId="7B45B5C9" w14:textId="77777777" w:rsidR="00357018" w:rsidRDefault="00EB1F4D">
      <w:pPr>
        <w:pStyle w:val="BodyText"/>
        <w:spacing w:before="219"/>
        <w:ind w:left="1200"/>
      </w:pPr>
      <w:r>
        <w:t>We</w:t>
      </w:r>
      <w:r>
        <w:rPr>
          <w:spacing w:val="-6"/>
        </w:rPr>
        <w:t xml:space="preserve"> </w:t>
      </w:r>
      <w:r>
        <w:t>have</w:t>
      </w:r>
      <w:r>
        <w:rPr>
          <w:spacing w:val="-1"/>
        </w:rPr>
        <w:t xml:space="preserve"> </w:t>
      </w:r>
      <w:r>
        <w:t>an</w:t>
      </w:r>
      <w:r>
        <w:rPr>
          <w:spacing w:val="-4"/>
        </w:rPr>
        <w:t xml:space="preserve"> </w:t>
      </w:r>
      <w:r>
        <w:t>option</w:t>
      </w:r>
      <w:r>
        <w:rPr>
          <w:spacing w:val="-1"/>
        </w:rPr>
        <w:t xml:space="preserve"> </w:t>
      </w:r>
      <w:r>
        <w:t>to</w:t>
      </w:r>
      <w:r>
        <w:rPr>
          <w:spacing w:val="-4"/>
        </w:rPr>
        <w:t xml:space="preserve"> </w:t>
      </w:r>
      <w:r>
        <w:t>pay</w:t>
      </w:r>
      <w:r>
        <w:rPr>
          <w:spacing w:val="-4"/>
        </w:rPr>
        <w:t xml:space="preserve"> </w:t>
      </w:r>
      <w:r>
        <w:t>the</w:t>
      </w:r>
      <w:r>
        <w:rPr>
          <w:spacing w:val="-4"/>
        </w:rPr>
        <w:t xml:space="preserve"> </w:t>
      </w:r>
      <w:r>
        <w:t>annual</w:t>
      </w:r>
      <w:r>
        <w:rPr>
          <w:spacing w:val="-1"/>
        </w:rPr>
        <w:t xml:space="preserve"> </w:t>
      </w:r>
      <w:r>
        <w:t>allowance</w:t>
      </w:r>
      <w:r>
        <w:rPr>
          <w:spacing w:val="-2"/>
        </w:rPr>
        <w:t xml:space="preserve"> </w:t>
      </w:r>
      <w:r>
        <w:t>charge</w:t>
      </w:r>
      <w:r>
        <w:rPr>
          <w:spacing w:val="-1"/>
        </w:rPr>
        <w:t xml:space="preserve"> </w:t>
      </w:r>
      <w:r>
        <w:t>earlier</w:t>
      </w:r>
      <w:r>
        <w:rPr>
          <w:spacing w:val="-2"/>
        </w:rPr>
        <w:t xml:space="preserve"> </w:t>
      </w:r>
      <w:r>
        <w:t>if</w:t>
      </w:r>
      <w:r>
        <w:rPr>
          <w:spacing w:val="-1"/>
        </w:rPr>
        <w:t xml:space="preserve"> </w:t>
      </w:r>
      <w:r>
        <w:t>required.</w:t>
      </w:r>
    </w:p>
    <w:p w14:paraId="3C5BC95F" w14:textId="77777777" w:rsidR="00357018" w:rsidRPr="00660A75" w:rsidRDefault="00357018">
      <w:pPr>
        <w:pStyle w:val="BodyText"/>
        <w:spacing w:before="1"/>
        <w:rPr>
          <w:color w:val="005EB8"/>
          <w:sz w:val="21"/>
        </w:rPr>
      </w:pPr>
    </w:p>
    <w:p w14:paraId="6C4601A3" w14:textId="77777777" w:rsidR="0022754C" w:rsidRDefault="0022754C">
      <w:pPr>
        <w:rPr>
          <w:b/>
          <w:color w:val="005EB8"/>
          <w:sz w:val="24"/>
        </w:rPr>
      </w:pPr>
      <w:r>
        <w:rPr>
          <w:b/>
          <w:color w:val="005EB8"/>
          <w:sz w:val="24"/>
        </w:rPr>
        <w:br w:type="page"/>
      </w:r>
    </w:p>
    <w:p w14:paraId="284903FA" w14:textId="787CF167" w:rsidR="00357018" w:rsidRPr="00660A75" w:rsidRDefault="00EB1F4D">
      <w:pPr>
        <w:spacing w:line="276" w:lineRule="auto"/>
        <w:ind w:left="1200" w:right="1421"/>
        <w:rPr>
          <w:b/>
          <w:color w:val="005EB8"/>
          <w:sz w:val="24"/>
        </w:rPr>
      </w:pPr>
      <w:r w:rsidRPr="00660A75">
        <w:rPr>
          <w:b/>
          <w:color w:val="005EB8"/>
          <w:sz w:val="24"/>
        </w:rPr>
        <w:lastRenderedPageBreak/>
        <w:t>If you ask us to pay your annual allowance charge and it is paid by voluntary</w:t>
      </w:r>
      <w:r w:rsidRPr="00660A75">
        <w:rPr>
          <w:b/>
          <w:color w:val="005EB8"/>
          <w:spacing w:val="-64"/>
          <w:sz w:val="24"/>
        </w:rPr>
        <w:t xml:space="preserve"> </w:t>
      </w:r>
      <w:r w:rsidRPr="00660A75">
        <w:rPr>
          <w:b/>
          <w:color w:val="005EB8"/>
          <w:sz w:val="24"/>
        </w:rPr>
        <w:t>scheme</w:t>
      </w:r>
      <w:r w:rsidRPr="00660A75">
        <w:rPr>
          <w:b/>
          <w:color w:val="005EB8"/>
          <w:spacing w:val="-1"/>
          <w:sz w:val="24"/>
        </w:rPr>
        <w:t xml:space="preserve"> </w:t>
      </w:r>
      <w:r w:rsidRPr="00660A75">
        <w:rPr>
          <w:b/>
          <w:color w:val="005EB8"/>
          <w:sz w:val="24"/>
        </w:rPr>
        <w:t>pays</w:t>
      </w:r>
    </w:p>
    <w:p w14:paraId="7B255517" w14:textId="68F6CDD3" w:rsidR="00357018" w:rsidRDefault="00EB1F4D">
      <w:pPr>
        <w:pStyle w:val="BodyText"/>
        <w:spacing w:before="80" w:line="276" w:lineRule="auto"/>
        <w:ind w:left="1200" w:right="1606"/>
      </w:pPr>
      <w:r>
        <w:t>If we are paying any of your annual allowance charge by voluntary scheme pays this</w:t>
      </w:r>
      <w:r w:rsidR="00AC23BD">
        <w:t xml:space="preserve"> </w:t>
      </w:r>
      <w:r>
        <w:rPr>
          <w:spacing w:val="-64"/>
        </w:rPr>
        <w:t xml:space="preserve"> </w:t>
      </w:r>
      <w:r>
        <w:t>must</w:t>
      </w:r>
      <w:r>
        <w:rPr>
          <w:spacing w:val="-4"/>
        </w:rPr>
        <w:t xml:space="preserve"> </w:t>
      </w:r>
      <w:r>
        <w:t>be</w:t>
      </w:r>
      <w:r>
        <w:rPr>
          <w:spacing w:val="-4"/>
        </w:rPr>
        <w:t xml:space="preserve"> </w:t>
      </w:r>
      <w:r>
        <w:t>paid</w:t>
      </w:r>
      <w:r>
        <w:rPr>
          <w:spacing w:val="-4"/>
        </w:rPr>
        <w:t xml:space="preserve"> </w:t>
      </w:r>
      <w:r>
        <w:t>earlier</w:t>
      </w:r>
      <w:r>
        <w:rPr>
          <w:spacing w:val="-2"/>
        </w:rPr>
        <w:t xml:space="preserve"> </w:t>
      </w:r>
      <w:r>
        <w:t>than</w:t>
      </w:r>
      <w:r>
        <w:rPr>
          <w:spacing w:val="-2"/>
        </w:rPr>
        <w:t xml:space="preserve"> </w:t>
      </w:r>
      <w:r>
        <w:t>HMRC’s</w:t>
      </w:r>
      <w:r>
        <w:rPr>
          <w:spacing w:val="-2"/>
        </w:rPr>
        <w:t xml:space="preserve"> </w:t>
      </w:r>
      <w:r>
        <w:t>mandatory</w:t>
      </w:r>
      <w:r>
        <w:rPr>
          <w:spacing w:val="-2"/>
        </w:rPr>
        <w:t xml:space="preserve"> </w:t>
      </w:r>
      <w:r>
        <w:t>deadline.</w:t>
      </w:r>
      <w:r>
        <w:rPr>
          <w:spacing w:val="59"/>
        </w:rPr>
        <w:t xml:space="preserve"> </w:t>
      </w:r>
      <w:r>
        <w:t>The</w:t>
      </w:r>
      <w:r>
        <w:rPr>
          <w:spacing w:val="-3"/>
        </w:rPr>
        <w:t xml:space="preserve"> </w:t>
      </w:r>
      <w:r>
        <w:t>deadline</w:t>
      </w:r>
      <w:r>
        <w:rPr>
          <w:spacing w:val="-4"/>
        </w:rPr>
        <w:t xml:space="preserve"> </w:t>
      </w:r>
      <w:r>
        <w:t>for</w:t>
      </w:r>
      <w:r>
        <w:rPr>
          <w:spacing w:val="-2"/>
        </w:rPr>
        <w:t xml:space="preserve"> </w:t>
      </w:r>
      <w:r>
        <w:t>paying</w:t>
      </w:r>
      <w:r>
        <w:rPr>
          <w:spacing w:val="-2"/>
        </w:rPr>
        <w:t xml:space="preserve"> </w:t>
      </w:r>
      <w:r>
        <w:t>by</w:t>
      </w:r>
      <w:r w:rsidR="0022754C">
        <w:t xml:space="preserve"> </w:t>
      </w:r>
      <w:r>
        <w:t>voluntary scheme pays is the same as HMRC’s deadline for paying tax on a self-</w:t>
      </w:r>
      <w:r>
        <w:rPr>
          <w:spacing w:val="-64"/>
        </w:rPr>
        <w:t xml:space="preserve"> </w:t>
      </w:r>
      <w:r>
        <w:t>assessment</w:t>
      </w:r>
      <w:r>
        <w:rPr>
          <w:spacing w:val="-3"/>
        </w:rPr>
        <w:t xml:space="preserve"> </w:t>
      </w:r>
      <w:r>
        <w:t>tax</w:t>
      </w:r>
      <w:r>
        <w:rPr>
          <w:spacing w:val="-3"/>
        </w:rPr>
        <w:t xml:space="preserve"> </w:t>
      </w:r>
      <w:r>
        <w:t>return -</w:t>
      </w:r>
      <w:r>
        <w:rPr>
          <w:spacing w:val="-1"/>
        </w:rPr>
        <w:t xml:space="preserve"> </w:t>
      </w:r>
      <w:r>
        <w:t>31 January</w:t>
      </w:r>
      <w:r>
        <w:rPr>
          <w:spacing w:val="-4"/>
        </w:rPr>
        <w:t xml:space="preserve"> </w:t>
      </w:r>
      <w:r>
        <w:t>following the</w:t>
      </w:r>
      <w:r>
        <w:rPr>
          <w:spacing w:val="-2"/>
        </w:rPr>
        <w:t xml:space="preserve"> </w:t>
      </w:r>
      <w:r>
        <w:t>end</w:t>
      </w:r>
      <w:r>
        <w:rPr>
          <w:spacing w:val="-2"/>
        </w:rPr>
        <w:t xml:space="preserve"> </w:t>
      </w:r>
      <w:r>
        <w:t>of the</w:t>
      </w:r>
      <w:r>
        <w:rPr>
          <w:spacing w:val="-2"/>
        </w:rPr>
        <w:t xml:space="preserve"> </w:t>
      </w:r>
      <w:r>
        <w:t>relevant</w:t>
      </w:r>
      <w:r>
        <w:rPr>
          <w:spacing w:val="-2"/>
        </w:rPr>
        <w:t xml:space="preserve"> </w:t>
      </w:r>
      <w:r>
        <w:t>tax</w:t>
      </w:r>
      <w:r>
        <w:rPr>
          <w:spacing w:val="-4"/>
        </w:rPr>
        <w:t xml:space="preserve"> </w:t>
      </w:r>
      <w:r>
        <w:t>year.</w:t>
      </w:r>
    </w:p>
    <w:p w14:paraId="38ED5F16" w14:textId="4CB33C7D" w:rsidR="0022754C" w:rsidRDefault="0022754C">
      <w:pPr>
        <w:pStyle w:val="BodyText"/>
        <w:spacing w:before="80" w:line="276" w:lineRule="auto"/>
        <w:ind w:left="1200" w:right="1606"/>
      </w:pPr>
      <w:r>
        <w:t>Example</w:t>
      </w:r>
    </w:p>
    <w:p w14:paraId="623E5E0C" w14:textId="77777777" w:rsidR="00357018" w:rsidRDefault="00357018">
      <w:pPr>
        <w:pStyle w:val="BodyText"/>
        <w:spacing w:before="6" w:after="1"/>
        <w:rPr>
          <w:sz w:val="17"/>
        </w:rPr>
      </w:pPr>
    </w:p>
    <w:tbl>
      <w:tblPr>
        <w:tblW w:w="0" w:type="auto"/>
        <w:tblInd w:w="2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0"/>
        <w:gridCol w:w="2980"/>
      </w:tblGrid>
      <w:tr w:rsidR="00357018" w14:paraId="418BDBAC" w14:textId="77777777">
        <w:trPr>
          <w:trHeight w:val="316"/>
        </w:trPr>
        <w:tc>
          <w:tcPr>
            <w:tcW w:w="1700" w:type="dxa"/>
            <w:shd w:val="clear" w:color="auto" w:fill="009539"/>
          </w:tcPr>
          <w:p w14:paraId="0DAAD498" w14:textId="77777777" w:rsidR="00357018" w:rsidRDefault="00EB1F4D">
            <w:pPr>
              <w:pStyle w:val="TableParagraph"/>
              <w:ind w:left="263" w:right="250"/>
              <w:jc w:val="center"/>
              <w:rPr>
                <w:b/>
                <w:sz w:val="24"/>
              </w:rPr>
            </w:pPr>
            <w:r>
              <w:rPr>
                <w:b/>
                <w:color w:val="FFFFFF"/>
                <w:sz w:val="24"/>
              </w:rPr>
              <w:t>Tax Year</w:t>
            </w:r>
          </w:p>
        </w:tc>
        <w:tc>
          <w:tcPr>
            <w:tcW w:w="2980" w:type="dxa"/>
            <w:shd w:val="clear" w:color="auto" w:fill="009539"/>
          </w:tcPr>
          <w:p w14:paraId="6DAA83B6" w14:textId="77777777" w:rsidR="00357018" w:rsidRDefault="00EB1F4D">
            <w:pPr>
              <w:pStyle w:val="TableParagraph"/>
              <w:ind w:left="327" w:right="324"/>
              <w:jc w:val="center"/>
              <w:rPr>
                <w:b/>
                <w:sz w:val="24"/>
              </w:rPr>
            </w:pPr>
            <w:r>
              <w:rPr>
                <w:b/>
                <w:color w:val="FFFFFF"/>
                <w:sz w:val="24"/>
              </w:rPr>
              <w:t>Voluntary</w:t>
            </w:r>
            <w:r>
              <w:rPr>
                <w:b/>
                <w:color w:val="FFFFFF"/>
                <w:spacing w:val="-7"/>
                <w:sz w:val="24"/>
              </w:rPr>
              <w:t xml:space="preserve"> </w:t>
            </w:r>
            <w:r>
              <w:rPr>
                <w:b/>
                <w:color w:val="FFFFFF"/>
                <w:sz w:val="24"/>
              </w:rPr>
              <w:t>Deadline</w:t>
            </w:r>
          </w:p>
        </w:tc>
      </w:tr>
      <w:tr w:rsidR="0022754C" w14:paraId="4B1E23A2" w14:textId="77777777">
        <w:trPr>
          <w:trHeight w:val="318"/>
        </w:trPr>
        <w:tc>
          <w:tcPr>
            <w:tcW w:w="1700" w:type="dxa"/>
          </w:tcPr>
          <w:p w14:paraId="2D772762" w14:textId="6047C3B2" w:rsidR="0022754C" w:rsidRPr="0022754C" w:rsidRDefault="0022754C" w:rsidP="0022754C">
            <w:pPr>
              <w:pStyle w:val="TableParagraph"/>
            </w:pPr>
            <w:r w:rsidRPr="0022754C">
              <w:t>2019/2020</w:t>
            </w:r>
          </w:p>
        </w:tc>
        <w:tc>
          <w:tcPr>
            <w:tcW w:w="2980" w:type="dxa"/>
          </w:tcPr>
          <w:p w14:paraId="4F2EA288" w14:textId="3C2B7302" w:rsidR="0022754C" w:rsidRPr="0022754C" w:rsidRDefault="0022754C" w:rsidP="0022754C">
            <w:pPr>
              <w:pStyle w:val="TableParagraph"/>
            </w:pPr>
            <w:r w:rsidRPr="0022754C">
              <w:t>31 January 2021</w:t>
            </w:r>
          </w:p>
        </w:tc>
      </w:tr>
      <w:tr w:rsidR="0022754C" w14:paraId="3E8604C3" w14:textId="77777777">
        <w:trPr>
          <w:trHeight w:val="316"/>
        </w:trPr>
        <w:tc>
          <w:tcPr>
            <w:tcW w:w="1700" w:type="dxa"/>
          </w:tcPr>
          <w:p w14:paraId="5E49CABA" w14:textId="69E7EA6B" w:rsidR="0022754C" w:rsidRPr="0022754C" w:rsidRDefault="0022754C" w:rsidP="0022754C">
            <w:pPr>
              <w:pStyle w:val="TableParagraph"/>
            </w:pPr>
            <w:r w:rsidRPr="0022754C">
              <w:t>2020/2021</w:t>
            </w:r>
          </w:p>
        </w:tc>
        <w:tc>
          <w:tcPr>
            <w:tcW w:w="2980" w:type="dxa"/>
          </w:tcPr>
          <w:p w14:paraId="4FF32958" w14:textId="0118EAC9" w:rsidR="0022754C" w:rsidRPr="0022754C" w:rsidRDefault="0022754C" w:rsidP="0022754C">
            <w:pPr>
              <w:pStyle w:val="TableParagraph"/>
            </w:pPr>
            <w:r w:rsidRPr="0022754C">
              <w:t>31 January 2022</w:t>
            </w:r>
          </w:p>
        </w:tc>
      </w:tr>
      <w:tr w:rsidR="0022754C" w14:paraId="0051690F" w14:textId="77777777">
        <w:trPr>
          <w:trHeight w:val="316"/>
        </w:trPr>
        <w:tc>
          <w:tcPr>
            <w:tcW w:w="1700" w:type="dxa"/>
          </w:tcPr>
          <w:p w14:paraId="367186FB" w14:textId="33F3C151" w:rsidR="0022754C" w:rsidRPr="0022754C" w:rsidRDefault="0022754C" w:rsidP="0022754C">
            <w:pPr>
              <w:pStyle w:val="TableParagraph"/>
            </w:pPr>
            <w:r w:rsidRPr="0022754C">
              <w:t>2021/2022</w:t>
            </w:r>
          </w:p>
        </w:tc>
        <w:tc>
          <w:tcPr>
            <w:tcW w:w="2980" w:type="dxa"/>
          </w:tcPr>
          <w:p w14:paraId="3C54125E" w14:textId="294BFEEB" w:rsidR="0022754C" w:rsidRPr="0022754C" w:rsidRDefault="0022754C" w:rsidP="0022754C">
            <w:pPr>
              <w:pStyle w:val="TableParagraph"/>
            </w:pPr>
            <w:r w:rsidRPr="0022754C">
              <w:t>31 January 2023</w:t>
            </w:r>
          </w:p>
        </w:tc>
      </w:tr>
      <w:tr w:rsidR="0022754C" w14:paraId="7D3A8619" w14:textId="77777777">
        <w:trPr>
          <w:trHeight w:val="318"/>
        </w:trPr>
        <w:tc>
          <w:tcPr>
            <w:tcW w:w="1700" w:type="dxa"/>
          </w:tcPr>
          <w:p w14:paraId="4E380DCF" w14:textId="637F4F14" w:rsidR="0022754C" w:rsidRPr="0022754C" w:rsidRDefault="0022754C" w:rsidP="0022754C">
            <w:pPr>
              <w:pStyle w:val="TableParagraph"/>
            </w:pPr>
            <w:r w:rsidRPr="0022754C">
              <w:t>2022/2023</w:t>
            </w:r>
          </w:p>
        </w:tc>
        <w:tc>
          <w:tcPr>
            <w:tcW w:w="2980" w:type="dxa"/>
          </w:tcPr>
          <w:p w14:paraId="5776A23B" w14:textId="2609A253" w:rsidR="0022754C" w:rsidRPr="0022754C" w:rsidRDefault="0022754C" w:rsidP="0022754C">
            <w:pPr>
              <w:pStyle w:val="TableParagraph"/>
            </w:pPr>
            <w:r w:rsidRPr="0022754C">
              <w:t>31 January 2024</w:t>
            </w:r>
          </w:p>
        </w:tc>
      </w:tr>
      <w:tr w:rsidR="0022754C" w14:paraId="3443E5D9" w14:textId="77777777">
        <w:trPr>
          <w:trHeight w:val="316"/>
        </w:trPr>
        <w:tc>
          <w:tcPr>
            <w:tcW w:w="1700" w:type="dxa"/>
          </w:tcPr>
          <w:p w14:paraId="49377706" w14:textId="5AA50319" w:rsidR="0022754C" w:rsidRPr="0022754C" w:rsidRDefault="0022754C" w:rsidP="0022754C">
            <w:pPr>
              <w:pStyle w:val="TableParagraph"/>
            </w:pPr>
            <w:r w:rsidRPr="0022754C">
              <w:t>2023/2024</w:t>
            </w:r>
          </w:p>
        </w:tc>
        <w:tc>
          <w:tcPr>
            <w:tcW w:w="2980" w:type="dxa"/>
          </w:tcPr>
          <w:p w14:paraId="6FDE0A74" w14:textId="0774B1B9" w:rsidR="0022754C" w:rsidRPr="0022754C" w:rsidRDefault="0022754C" w:rsidP="0022754C">
            <w:pPr>
              <w:pStyle w:val="TableParagraph"/>
            </w:pPr>
            <w:r w:rsidRPr="0022754C">
              <w:t>31 January 2025</w:t>
            </w:r>
          </w:p>
        </w:tc>
      </w:tr>
      <w:tr w:rsidR="0022754C" w14:paraId="751A8ECA" w14:textId="77777777">
        <w:trPr>
          <w:trHeight w:val="318"/>
        </w:trPr>
        <w:tc>
          <w:tcPr>
            <w:tcW w:w="1700" w:type="dxa"/>
          </w:tcPr>
          <w:p w14:paraId="2BD58A47" w14:textId="22D2BF4E" w:rsidR="0022754C" w:rsidRPr="0022754C" w:rsidRDefault="0022754C" w:rsidP="0022754C">
            <w:pPr>
              <w:pStyle w:val="TableParagraph"/>
            </w:pPr>
            <w:r w:rsidRPr="0022754C">
              <w:t>2024/2025</w:t>
            </w:r>
          </w:p>
        </w:tc>
        <w:tc>
          <w:tcPr>
            <w:tcW w:w="2980" w:type="dxa"/>
          </w:tcPr>
          <w:p w14:paraId="3A269478" w14:textId="0A01D68D" w:rsidR="0022754C" w:rsidRPr="0022754C" w:rsidRDefault="0022754C" w:rsidP="0022754C">
            <w:pPr>
              <w:pStyle w:val="TableParagraph"/>
            </w:pPr>
            <w:r w:rsidRPr="0022754C">
              <w:t>31 January 2026</w:t>
            </w:r>
          </w:p>
        </w:tc>
      </w:tr>
    </w:tbl>
    <w:p w14:paraId="16E4DB5D" w14:textId="77777777" w:rsidR="00357018" w:rsidRDefault="00357018">
      <w:pPr>
        <w:pStyle w:val="BodyText"/>
        <w:spacing w:before="10"/>
        <w:rPr>
          <w:sz w:val="26"/>
        </w:rPr>
      </w:pPr>
    </w:p>
    <w:p w14:paraId="64C03B8D" w14:textId="7F61BEDB" w:rsidR="00357018" w:rsidRDefault="00EB1F4D">
      <w:pPr>
        <w:pStyle w:val="BodyText"/>
        <w:spacing w:line="276" w:lineRule="auto"/>
        <w:ind w:left="1200" w:right="1405"/>
      </w:pPr>
      <w:r>
        <w:t>In line with statutory requirements</w:t>
      </w:r>
      <w:r w:rsidR="00D642F4">
        <w:t>,</w:t>
      </w:r>
      <w:r>
        <w:t xml:space="preserve"> we pay tax quarterly to HMRC; this includes</w:t>
      </w:r>
      <w:r>
        <w:rPr>
          <w:spacing w:val="1"/>
        </w:rPr>
        <w:t xml:space="preserve"> </w:t>
      </w:r>
      <w:r>
        <w:t xml:space="preserve">voluntary scheme pays, with the final dates for payment </w:t>
      </w:r>
      <w:r w:rsidR="00D642F4">
        <w:t>being</w:t>
      </w:r>
      <w:r>
        <w:t xml:space="preserve"> 15 May, 14 August,</w:t>
      </w:r>
      <w:r>
        <w:rPr>
          <w:spacing w:val="-64"/>
        </w:rPr>
        <w:t xml:space="preserve"> </w:t>
      </w:r>
      <w:r>
        <w:t>14</w:t>
      </w:r>
      <w:r>
        <w:rPr>
          <w:spacing w:val="-1"/>
        </w:rPr>
        <w:t xml:space="preserve"> </w:t>
      </w:r>
      <w:proofErr w:type="gramStart"/>
      <w:r>
        <w:t>November</w:t>
      </w:r>
      <w:proofErr w:type="gramEnd"/>
      <w:r>
        <w:t xml:space="preserve"> and</w:t>
      </w:r>
      <w:r>
        <w:rPr>
          <w:spacing w:val="-2"/>
        </w:rPr>
        <w:t xml:space="preserve"> </w:t>
      </w:r>
      <w:r>
        <w:t>14 February.</w:t>
      </w:r>
    </w:p>
    <w:p w14:paraId="3DB975FA" w14:textId="02C4D13D" w:rsidR="00357018" w:rsidRDefault="00EB1F4D">
      <w:pPr>
        <w:pStyle w:val="BodyText"/>
        <w:spacing w:before="202" w:line="276" w:lineRule="auto"/>
        <w:ind w:left="1200" w:right="1338"/>
      </w:pPr>
      <w:r>
        <w:t>Which quarter we</w:t>
      </w:r>
      <w:r w:rsidR="0022754C">
        <w:t xml:space="preserve"> aim to</w:t>
      </w:r>
      <w:r>
        <w:t xml:space="preserve"> pay your voluntary scheme pays will depend on when we receive</w:t>
      </w:r>
      <w:r w:rsidR="00FA2491">
        <w:t xml:space="preserve"> </w:t>
      </w:r>
      <w:r>
        <w:rPr>
          <w:spacing w:val="-64"/>
        </w:rPr>
        <w:t xml:space="preserve"> </w:t>
      </w:r>
      <w:r>
        <w:t>and</w:t>
      </w:r>
      <w:r>
        <w:rPr>
          <w:spacing w:val="-3"/>
        </w:rPr>
        <w:t xml:space="preserve"> </w:t>
      </w:r>
      <w:r>
        <w:t>then</w:t>
      </w:r>
      <w:r>
        <w:rPr>
          <w:spacing w:val="2"/>
        </w:rPr>
        <w:t xml:space="preserve"> </w:t>
      </w:r>
      <w:r>
        <w:t>accept</w:t>
      </w:r>
      <w:r>
        <w:rPr>
          <w:spacing w:val="1"/>
        </w:rPr>
        <w:t xml:space="preserve"> </w:t>
      </w:r>
      <w:r>
        <w:t>your</w:t>
      </w:r>
      <w:r>
        <w:rPr>
          <w:spacing w:val="-2"/>
        </w:rPr>
        <w:t xml:space="preserve"> </w:t>
      </w:r>
      <w:r>
        <w:t>election.</w:t>
      </w:r>
    </w:p>
    <w:p w14:paraId="70BD4E89" w14:textId="4EDBC299" w:rsidR="0022754C" w:rsidRDefault="0022754C">
      <w:pPr>
        <w:pStyle w:val="BodyText"/>
        <w:spacing w:before="202" w:line="276" w:lineRule="auto"/>
        <w:ind w:left="1200" w:right="1338"/>
      </w:pPr>
      <w:r>
        <w:t>Example</w:t>
      </w:r>
    </w:p>
    <w:p w14:paraId="0EEFC4ED" w14:textId="77777777" w:rsidR="00357018" w:rsidRDefault="00357018">
      <w:pPr>
        <w:pStyle w:val="BodyText"/>
        <w:spacing w:before="5"/>
        <w:rPr>
          <w:sz w:val="17"/>
        </w:rPr>
      </w:pPr>
    </w:p>
    <w:tbl>
      <w:tblPr>
        <w:tblW w:w="0" w:type="auto"/>
        <w:tblInd w:w="2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9"/>
        <w:gridCol w:w="2938"/>
      </w:tblGrid>
      <w:tr w:rsidR="00357018" w14:paraId="0646196F" w14:textId="77777777">
        <w:trPr>
          <w:trHeight w:val="318"/>
        </w:trPr>
        <w:tc>
          <w:tcPr>
            <w:tcW w:w="4359" w:type="dxa"/>
            <w:shd w:val="clear" w:color="auto" w:fill="009539"/>
          </w:tcPr>
          <w:p w14:paraId="1F62680E" w14:textId="77777777" w:rsidR="00357018" w:rsidRDefault="00EB1F4D">
            <w:pPr>
              <w:pStyle w:val="TableParagraph"/>
              <w:spacing w:line="240" w:lineRule="auto"/>
              <w:ind w:left="208" w:right="199"/>
              <w:jc w:val="center"/>
              <w:rPr>
                <w:b/>
                <w:sz w:val="24"/>
              </w:rPr>
            </w:pPr>
            <w:r>
              <w:rPr>
                <w:b/>
                <w:color w:val="FFFFFF"/>
                <w:sz w:val="24"/>
              </w:rPr>
              <w:t>Election</w:t>
            </w:r>
            <w:r>
              <w:rPr>
                <w:b/>
                <w:color w:val="FFFFFF"/>
                <w:spacing w:val="-5"/>
                <w:sz w:val="24"/>
              </w:rPr>
              <w:t xml:space="preserve"> </w:t>
            </w:r>
            <w:r>
              <w:rPr>
                <w:b/>
                <w:color w:val="FFFFFF"/>
                <w:sz w:val="24"/>
              </w:rPr>
              <w:t>acceptance</w:t>
            </w:r>
          </w:p>
        </w:tc>
        <w:tc>
          <w:tcPr>
            <w:tcW w:w="2938" w:type="dxa"/>
            <w:shd w:val="clear" w:color="auto" w:fill="009539"/>
          </w:tcPr>
          <w:p w14:paraId="1D3E9E28" w14:textId="77777777" w:rsidR="00357018" w:rsidRDefault="00EB1F4D">
            <w:pPr>
              <w:pStyle w:val="TableParagraph"/>
              <w:spacing w:line="240" w:lineRule="auto"/>
              <w:ind w:left="430" w:right="419"/>
              <w:jc w:val="center"/>
              <w:rPr>
                <w:b/>
                <w:sz w:val="24"/>
              </w:rPr>
            </w:pPr>
            <w:r>
              <w:rPr>
                <w:b/>
                <w:color w:val="FFFFFF"/>
                <w:sz w:val="24"/>
              </w:rPr>
              <w:t>Quarter</w:t>
            </w:r>
            <w:r>
              <w:rPr>
                <w:b/>
                <w:color w:val="FFFFFF"/>
                <w:spacing w:val="-1"/>
                <w:sz w:val="24"/>
              </w:rPr>
              <w:t xml:space="preserve"> </w:t>
            </w:r>
            <w:r>
              <w:rPr>
                <w:b/>
                <w:color w:val="FFFFFF"/>
                <w:sz w:val="24"/>
              </w:rPr>
              <w:t>Deadline</w:t>
            </w:r>
          </w:p>
        </w:tc>
      </w:tr>
      <w:tr w:rsidR="0022754C" w14:paraId="589D377E" w14:textId="77777777">
        <w:trPr>
          <w:trHeight w:val="316"/>
        </w:trPr>
        <w:tc>
          <w:tcPr>
            <w:tcW w:w="4359" w:type="dxa"/>
          </w:tcPr>
          <w:p w14:paraId="4A4A73F1" w14:textId="03909014" w:rsidR="0022754C" w:rsidRPr="0022754C" w:rsidRDefault="0022754C" w:rsidP="0022754C">
            <w:pPr>
              <w:pStyle w:val="TableParagraph"/>
            </w:pPr>
            <w:r w:rsidRPr="0022754C">
              <w:t>1 October 2020 - 31 December 2020</w:t>
            </w:r>
          </w:p>
        </w:tc>
        <w:tc>
          <w:tcPr>
            <w:tcW w:w="2938" w:type="dxa"/>
          </w:tcPr>
          <w:p w14:paraId="254EBC5E" w14:textId="5BF41339" w:rsidR="0022754C" w:rsidRPr="0022754C" w:rsidRDefault="0022754C" w:rsidP="0022754C">
            <w:pPr>
              <w:pStyle w:val="TableParagraph"/>
            </w:pPr>
            <w:r w:rsidRPr="0022754C">
              <w:t>14 February 2021</w:t>
            </w:r>
          </w:p>
        </w:tc>
      </w:tr>
      <w:tr w:rsidR="0022754C" w14:paraId="6FC1435F" w14:textId="77777777">
        <w:trPr>
          <w:trHeight w:val="318"/>
        </w:trPr>
        <w:tc>
          <w:tcPr>
            <w:tcW w:w="4359" w:type="dxa"/>
          </w:tcPr>
          <w:p w14:paraId="2266B258" w14:textId="3D92683E" w:rsidR="0022754C" w:rsidRPr="0022754C" w:rsidRDefault="0022754C" w:rsidP="0022754C">
            <w:pPr>
              <w:pStyle w:val="TableParagraph"/>
            </w:pPr>
            <w:r w:rsidRPr="0022754C">
              <w:t>1 January 2021 - 31 March 2021</w:t>
            </w:r>
          </w:p>
        </w:tc>
        <w:tc>
          <w:tcPr>
            <w:tcW w:w="2938" w:type="dxa"/>
          </w:tcPr>
          <w:p w14:paraId="58D49E14" w14:textId="34B5FA00" w:rsidR="0022754C" w:rsidRPr="0022754C" w:rsidRDefault="0022754C" w:rsidP="0022754C">
            <w:pPr>
              <w:pStyle w:val="TableParagraph"/>
            </w:pPr>
            <w:r w:rsidRPr="0022754C">
              <w:t>15 May 2021</w:t>
            </w:r>
          </w:p>
        </w:tc>
      </w:tr>
      <w:tr w:rsidR="0022754C" w14:paraId="01824A8F" w14:textId="77777777">
        <w:trPr>
          <w:trHeight w:val="316"/>
        </w:trPr>
        <w:tc>
          <w:tcPr>
            <w:tcW w:w="4359" w:type="dxa"/>
          </w:tcPr>
          <w:p w14:paraId="6442991B" w14:textId="189E12FF" w:rsidR="0022754C" w:rsidRPr="0022754C" w:rsidRDefault="0022754C" w:rsidP="0022754C">
            <w:pPr>
              <w:pStyle w:val="TableParagraph"/>
            </w:pPr>
            <w:r w:rsidRPr="0022754C">
              <w:t>1 April 2021 - 30 June 2021</w:t>
            </w:r>
          </w:p>
        </w:tc>
        <w:tc>
          <w:tcPr>
            <w:tcW w:w="2938" w:type="dxa"/>
          </w:tcPr>
          <w:p w14:paraId="69F89BEA" w14:textId="034B8653" w:rsidR="0022754C" w:rsidRPr="0022754C" w:rsidRDefault="0022754C" w:rsidP="0022754C">
            <w:pPr>
              <w:pStyle w:val="TableParagraph"/>
            </w:pPr>
            <w:r w:rsidRPr="0022754C">
              <w:t>14 August 2021</w:t>
            </w:r>
          </w:p>
        </w:tc>
      </w:tr>
      <w:tr w:rsidR="0022754C" w14:paraId="543ECD98" w14:textId="77777777">
        <w:trPr>
          <w:trHeight w:val="316"/>
        </w:trPr>
        <w:tc>
          <w:tcPr>
            <w:tcW w:w="4359" w:type="dxa"/>
          </w:tcPr>
          <w:p w14:paraId="7E730EA9" w14:textId="036CCEC9" w:rsidR="0022754C" w:rsidRPr="0022754C" w:rsidRDefault="0022754C" w:rsidP="0022754C">
            <w:pPr>
              <w:pStyle w:val="TableParagraph"/>
            </w:pPr>
            <w:r w:rsidRPr="0022754C">
              <w:t>1 July 2021 - 30 September 2021</w:t>
            </w:r>
          </w:p>
        </w:tc>
        <w:tc>
          <w:tcPr>
            <w:tcW w:w="2938" w:type="dxa"/>
          </w:tcPr>
          <w:p w14:paraId="1F066AE0" w14:textId="0045A415" w:rsidR="0022754C" w:rsidRPr="0022754C" w:rsidRDefault="0022754C" w:rsidP="0022754C">
            <w:pPr>
              <w:pStyle w:val="TableParagraph"/>
            </w:pPr>
            <w:r w:rsidRPr="0022754C">
              <w:t>14 November 2021</w:t>
            </w:r>
          </w:p>
        </w:tc>
      </w:tr>
      <w:tr w:rsidR="0022754C" w14:paraId="4D43A01B" w14:textId="77777777">
        <w:trPr>
          <w:trHeight w:val="318"/>
        </w:trPr>
        <w:tc>
          <w:tcPr>
            <w:tcW w:w="4359" w:type="dxa"/>
            <w:shd w:val="clear" w:color="auto" w:fill="D5E2BB"/>
          </w:tcPr>
          <w:p w14:paraId="08621F3B" w14:textId="0AB46070" w:rsidR="0022754C" w:rsidRPr="0022754C" w:rsidRDefault="0022754C" w:rsidP="0022754C">
            <w:pPr>
              <w:pStyle w:val="TableParagraph"/>
            </w:pPr>
            <w:r w:rsidRPr="0022754C">
              <w:t>1 October 2021 - 31 December 2021</w:t>
            </w:r>
          </w:p>
        </w:tc>
        <w:tc>
          <w:tcPr>
            <w:tcW w:w="2938" w:type="dxa"/>
            <w:shd w:val="clear" w:color="auto" w:fill="D5E2BB"/>
          </w:tcPr>
          <w:p w14:paraId="3754DA33" w14:textId="44E4505B" w:rsidR="0022754C" w:rsidRPr="0022754C" w:rsidRDefault="0022754C" w:rsidP="0022754C">
            <w:pPr>
              <w:pStyle w:val="TableParagraph"/>
            </w:pPr>
            <w:r w:rsidRPr="0022754C">
              <w:t>14 February 2022</w:t>
            </w:r>
          </w:p>
        </w:tc>
      </w:tr>
      <w:tr w:rsidR="0022754C" w14:paraId="34132170" w14:textId="77777777">
        <w:trPr>
          <w:trHeight w:val="316"/>
        </w:trPr>
        <w:tc>
          <w:tcPr>
            <w:tcW w:w="4359" w:type="dxa"/>
            <w:shd w:val="clear" w:color="auto" w:fill="D5E2BB"/>
          </w:tcPr>
          <w:p w14:paraId="366213E3" w14:textId="05EB7FB2" w:rsidR="0022754C" w:rsidRPr="0022754C" w:rsidRDefault="0022754C" w:rsidP="0022754C">
            <w:pPr>
              <w:pStyle w:val="TableParagraph"/>
            </w:pPr>
            <w:r w:rsidRPr="0022754C">
              <w:t>1 January 2022 - 31 March 2022</w:t>
            </w:r>
          </w:p>
        </w:tc>
        <w:tc>
          <w:tcPr>
            <w:tcW w:w="2938" w:type="dxa"/>
            <w:shd w:val="clear" w:color="auto" w:fill="D5E2BB"/>
          </w:tcPr>
          <w:p w14:paraId="6BA1AA67" w14:textId="368E840A" w:rsidR="0022754C" w:rsidRPr="0022754C" w:rsidRDefault="0022754C" w:rsidP="0022754C">
            <w:pPr>
              <w:pStyle w:val="TableParagraph"/>
            </w:pPr>
            <w:r w:rsidRPr="0022754C">
              <w:t>15 May 2022</w:t>
            </w:r>
          </w:p>
        </w:tc>
      </w:tr>
      <w:tr w:rsidR="0022754C" w14:paraId="594129CC" w14:textId="77777777">
        <w:trPr>
          <w:trHeight w:val="318"/>
        </w:trPr>
        <w:tc>
          <w:tcPr>
            <w:tcW w:w="4359" w:type="dxa"/>
            <w:shd w:val="clear" w:color="auto" w:fill="D5E2BB"/>
          </w:tcPr>
          <w:p w14:paraId="5CF68E71" w14:textId="146C4C33" w:rsidR="0022754C" w:rsidRPr="0022754C" w:rsidRDefault="0022754C" w:rsidP="0022754C">
            <w:pPr>
              <w:pStyle w:val="TableParagraph"/>
            </w:pPr>
            <w:r w:rsidRPr="0022754C">
              <w:t>1 April 2022 - 30 June 2022</w:t>
            </w:r>
          </w:p>
        </w:tc>
        <w:tc>
          <w:tcPr>
            <w:tcW w:w="2938" w:type="dxa"/>
            <w:shd w:val="clear" w:color="auto" w:fill="D5E2BB"/>
          </w:tcPr>
          <w:p w14:paraId="79C36D33" w14:textId="19B40ED4" w:rsidR="0022754C" w:rsidRPr="0022754C" w:rsidRDefault="0022754C" w:rsidP="0022754C">
            <w:pPr>
              <w:pStyle w:val="TableParagraph"/>
            </w:pPr>
            <w:r w:rsidRPr="0022754C">
              <w:t>14 August 2022</w:t>
            </w:r>
          </w:p>
        </w:tc>
      </w:tr>
      <w:tr w:rsidR="0022754C" w14:paraId="32C99C35" w14:textId="77777777">
        <w:trPr>
          <w:trHeight w:val="316"/>
        </w:trPr>
        <w:tc>
          <w:tcPr>
            <w:tcW w:w="4359" w:type="dxa"/>
            <w:shd w:val="clear" w:color="auto" w:fill="D5E2BB"/>
          </w:tcPr>
          <w:p w14:paraId="33ED6315" w14:textId="2BA9ADBD" w:rsidR="0022754C" w:rsidRPr="0022754C" w:rsidRDefault="0022754C" w:rsidP="0022754C">
            <w:pPr>
              <w:pStyle w:val="TableParagraph"/>
            </w:pPr>
            <w:r w:rsidRPr="0022754C">
              <w:t>1 July 2020 - 30 September 2022</w:t>
            </w:r>
          </w:p>
        </w:tc>
        <w:tc>
          <w:tcPr>
            <w:tcW w:w="2938" w:type="dxa"/>
            <w:shd w:val="clear" w:color="auto" w:fill="D5E2BB"/>
          </w:tcPr>
          <w:p w14:paraId="34FEECA7" w14:textId="32DCF036" w:rsidR="0022754C" w:rsidRPr="0022754C" w:rsidRDefault="0022754C" w:rsidP="0022754C">
            <w:pPr>
              <w:pStyle w:val="TableParagraph"/>
            </w:pPr>
            <w:r w:rsidRPr="0022754C">
              <w:t>14 November 2022</w:t>
            </w:r>
          </w:p>
        </w:tc>
      </w:tr>
      <w:tr w:rsidR="0022754C" w14:paraId="60579967" w14:textId="77777777">
        <w:trPr>
          <w:trHeight w:val="316"/>
        </w:trPr>
        <w:tc>
          <w:tcPr>
            <w:tcW w:w="4359" w:type="dxa"/>
          </w:tcPr>
          <w:p w14:paraId="7B7A796A" w14:textId="60F8189D" w:rsidR="0022754C" w:rsidRPr="0022754C" w:rsidRDefault="0022754C" w:rsidP="0022754C">
            <w:pPr>
              <w:pStyle w:val="TableParagraph"/>
            </w:pPr>
            <w:r w:rsidRPr="0022754C">
              <w:t>1 October 2022 - 31 December 2022</w:t>
            </w:r>
          </w:p>
        </w:tc>
        <w:tc>
          <w:tcPr>
            <w:tcW w:w="2938" w:type="dxa"/>
          </w:tcPr>
          <w:p w14:paraId="2490C162" w14:textId="28D52670" w:rsidR="0022754C" w:rsidRPr="0022754C" w:rsidRDefault="0022754C" w:rsidP="0022754C">
            <w:pPr>
              <w:pStyle w:val="TableParagraph"/>
            </w:pPr>
            <w:r w:rsidRPr="0022754C">
              <w:t>14 February 2023</w:t>
            </w:r>
          </w:p>
        </w:tc>
      </w:tr>
      <w:tr w:rsidR="0022754C" w14:paraId="6F304086" w14:textId="77777777">
        <w:trPr>
          <w:trHeight w:val="318"/>
        </w:trPr>
        <w:tc>
          <w:tcPr>
            <w:tcW w:w="4359" w:type="dxa"/>
          </w:tcPr>
          <w:p w14:paraId="1BA4E53A" w14:textId="143063A4" w:rsidR="0022754C" w:rsidRPr="0022754C" w:rsidRDefault="0022754C" w:rsidP="0022754C">
            <w:pPr>
              <w:pStyle w:val="TableParagraph"/>
            </w:pPr>
            <w:r w:rsidRPr="0022754C">
              <w:t>1 January 2023 - 31 March 2023</w:t>
            </w:r>
          </w:p>
        </w:tc>
        <w:tc>
          <w:tcPr>
            <w:tcW w:w="2938" w:type="dxa"/>
          </w:tcPr>
          <w:p w14:paraId="1FFAAFA0" w14:textId="1F6B52F6" w:rsidR="0022754C" w:rsidRPr="0022754C" w:rsidRDefault="0022754C" w:rsidP="0022754C">
            <w:pPr>
              <w:pStyle w:val="TableParagraph"/>
            </w:pPr>
            <w:r w:rsidRPr="0022754C">
              <w:t>15 May 2023</w:t>
            </w:r>
          </w:p>
        </w:tc>
      </w:tr>
      <w:tr w:rsidR="0022754C" w14:paraId="283B5E47" w14:textId="77777777">
        <w:trPr>
          <w:trHeight w:val="316"/>
        </w:trPr>
        <w:tc>
          <w:tcPr>
            <w:tcW w:w="4359" w:type="dxa"/>
          </w:tcPr>
          <w:p w14:paraId="292845C0" w14:textId="6F08035C" w:rsidR="0022754C" w:rsidRPr="0022754C" w:rsidRDefault="0022754C" w:rsidP="0022754C">
            <w:pPr>
              <w:pStyle w:val="TableParagraph"/>
            </w:pPr>
            <w:r w:rsidRPr="0022754C">
              <w:t>1 April 2023 - 30 June 2023</w:t>
            </w:r>
          </w:p>
        </w:tc>
        <w:tc>
          <w:tcPr>
            <w:tcW w:w="2938" w:type="dxa"/>
          </w:tcPr>
          <w:p w14:paraId="09088DFA" w14:textId="2175CA73" w:rsidR="0022754C" w:rsidRPr="0022754C" w:rsidRDefault="0022754C" w:rsidP="0022754C">
            <w:pPr>
              <w:pStyle w:val="TableParagraph"/>
            </w:pPr>
            <w:r w:rsidRPr="0022754C">
              <w:t>14 August 2023</w:t>
            </w:r>
          </w:p>
        </w:tc>
      </w:tr>
      <w:tr w:rsidR="0022754C" w14:paraId="0F948E81" w14:textId="77777777">
        <w:trPr>
          <w:trHeight w:val="319"/>
        </w:trPr>
        <w:tc>
          <w:tcPr>
            <w:tcW w:w="4359" w:type="dxa"/>
          </w:tcPr>
          <w:p w14:paraId="089C94F3" w14:textId="3EE45227" w:rsidR="0022754C" w:rsidRPr="0022754C" w:rsidRDefault="0022754C" w:rsidP="0022754C">
            <w:pPr>
              <w:pStyle w:val="TableParagraph"/>
            </w:pPr>
            <w:r w:rsidRPr="0022754C">
              <w:t>1 July 2023 - 30 September 2023</w:t>
            </w:r>
          </w:p>
        </w:tc>
        <w:tc>
          <w:tcPr>
            <w:tcW w:w="2938" w:type="dxa"/>
          </w:tcPr>
          <w:p w14:paraId="7A0AE8DE" w14:textId="58307ABB" w:rsidR="0022754C" w:rsidRPr="0022754C" w:rsidRDefault="0022754C" w:rsidP="0022754C">
            <w:pPr>
              <w:pStyle w:val="TableParagraph"/>
            </w:pPr>
            <w:r w:rsidRPr="0022754C">
              <w:t>14 November 2023</w:t>
            </w:r>
          </w:p>
        </w:tc>
      </w:tr>
    </w:tbl>
    <w:p w14:paraId="512B9619" w14:textId="77777777" w:rsidR="00357018" w:rsidRDefault="00357018">
      <w:pPr>
        <w:pStyle w:val="BodyText"/>
        <w:rPr>
          <w:sz w:val="26"/>
        </w:rPr>
      </w:pPr>
    </w:p>
    <w:p w14:paraId="102A0F82" w14:textId="77777777" w:rsidR="00357018" w:rsidRDefault="00EB1F4D">
      <w:pPr>
        <w:pStyle w:val="BodyText"/>
        <w:spacing w:before="181" w:line="276" w:lineRule="auto"/>
        <w:ind w:left="1200" w:right="1405"/>
      </w:pPr>
      <w:r>
        <w:t>With voluntary scheme pays you remain solely liable for your annual allowance</w:t>
      </w:r>
      <w:r>
        <w:rPr>
          <w:spacing w:val="1"/>
        </w:rPr>
        <w:t xml:space="preserve"> </w:t>
      </w:r>
      <w:r>
        <w:t>charge, therefore if it is paid in a quarter later than 31 January HMRC may ask you</w:t>
      </w:r>
      <w:r>
        <w:rPr>
          <w:spacing w:val="-64"/>
        </w:rPr>
        <w:t xml:space="preserve"> </w:t>
      </w:r>
      <w:r>
        <w:t>to pay</w:t>
      </w:r>
      <w:r>
        <w:rPr>
          <w:spacing w:val="-3"/>
        </w:rPr>
        <w:t xml:space="preserve"> </w:t>
      </w:r>
      <w:r>
        <w:t>interest because of</w:t>
      </w:r>
      <w:r>
        <w:rPr>
          <w:spacing w:val="3"/>
        </w:rPr>
        <w:t xml:space="preserve"> </w:t>
      </w:r>
      <w:r>
        <w:t>the</w:t>
      </w:r>
      <w:r>
        <w:rPr>
          <w:spacing w:val="-2"/>
        </w:rPr>
        <w:t xml:space="preserve"> </w:t>
      </w:r>
      <w:r>
        <w:t>late</w:t>
      </w:r>
      <w:r>
        <w:rPr>
          <w:spacing w:val="-1"/>
        </w:rPr>
        <w:t xml:space="preserve"> </w:t>
      </w:r>
      <w:r>
        <w:t>payment.</w:t>
      </w:r>
    </w:p>
    <w:p w14:paraId="38A19A36" w14:textId="77777777" w:rsidR="00357018" w:rsidRDefault="00357018">
      <w:pPr>
        <w:spacing w:line="276" w:lineRule="auto"/>
        <w:sectPr w:rsidR="00357018" w:rsidSect="003E1057">
          <w:pgSz w:w="11910" w:h="16840"/>
          <w:pgMar w:top="1340" w:right="280" w:bottom="1180" w:left="240" w:header="0" w:footer="906" w:gutter="0"/>
          <w:cols w:space="720"/>
        </w:sectPr>
      </w:pPr>
    </w:p>
    <w:p w14:paraId="2AA5D4FF" w14:textId="77777777" w:rsidR="00357018" w:rsidRPr="00660A75" w:rsidRDefault="00EB1F4D">
      <w:pPr>
        <w:pStyle w:val="Heading1"/>
        <w:spacing w:line="276" w:lineRule="auto"/>
        <w:ind w:right="1948"/>
        <w:rPr>
          <w:color w:val="005EB8"/>
        </w:rPr>
      </w:pPr>
      <w:bookmarkStart w:id="13" w:name="_TOC_250006"/>
      <w:r w:rsidRPr="00660A75">
        <w:rPr>
          <w:color w:val="005EB8"/>
        </w:rPr>
        <w:lastRenderedPageBreak/>
        <w:t>When we don’t have to pay an annual allowance</w:t>
      </w:r>
      <w:r w:rsidRPr="00660A75">
        <w:rPr>
          <w:color w:val="005EB8"/>
          <w:spacing w:val="-98"/>
        </w:rPr>
        <w:t xml:space="preserve"> </w:t>
      </w:r>
      <w:bookmarkEnd w:id="13"/>
      <w:r w:rsidRPr="00660A75">
        <w:rPr>
          <w:color w:val="005EB8"/>
        </w:rPr>
        <w:t>charge</w:t>
      </w:r>
    </w:p>
    <w:p w14:paraId="36E90A23" w14:textId="77777777" w:rsidR="00357018" w:rsidRPr="00660A75" w:rsidRDefault="00EB1F4D">
      <w:pPr>
        <w:spacing w:before="322"/>
        <w:ind w:left="1200"/>
        <w:rPr>
          <w:b/>
          <w:color w:val="005EB8"/>
          <w:sz w:val="24"/>
        </w:rPr>
      </w:pPr>
      <w:r w:rsidRPr="00660A75">
        <w:rPr>
          <w:b/>
          <w:color w:val="005EB8"/>
          <w:sz w:val="24"/>
        </w:rPr>
        <w:t>When</w:t>
      </w:r>
      <w:r w:rsidRPr="00660A75">
        <w:rPr>
          <w:b/>
          <w:color w:val="005EB8"/>
          <w:spacing w:val="-3"/>
          <w:sz w:val="24"/>
        </w:rPr>
        <w:t xml:space="preserve"> </w:t>
      </w:r>
      <w:r w:rsidRPr="00660A75">
        <w:rPr>
          <w:b/>
          <w:color w:val="005EB8"/>
          <w:sz w:val="24"/>
        </w:rPr>
        <w:t>we</w:t>
      </w:r>
      <w:r w:rsidRPr="00660A75">
        <w:rPr>
          <w:b/>
          <w:color w:val="005EB8"/>
          <w:spacing w:val="-3"/>
          <w:sz w:val="24"/>
        </w:rPr>
        <w:t xml:space="preserve"> </w:t>
      </w:r>
      <w:r w:rsidRPr="00660A75">
        <w:rPr>
          <w:b/>
          <w:color w:val="005EB8"/>
          <w:sz w:val="24"/>
        </w:rPr>
        <w:t>can’t</w:t>
      </w:r>
      <w:r w:rsidRPr="00660A75">
        <w:rPr>
          <w:b/>
          <w:color w:val="005EB8"/>
          <w:spacing w:val="-1"/>
          <w:sz w:val="24"/>
        </w:rPr>
        <w:t xml:space="preserve"> </w:t>
      </w:r>
      <w:r w:rsidRPr="00660A75">
        <w:rPr>
          <w:b/>
          <w:color w:val="005EB8"/>
          <w:sz w:val="24"/>
        </w:rPr>
        <w:t>accept your</w:t>
      </w:r>
      <w:r w:rsidRPr="00660A75">
        <w:rPr>
          <w:b/>
          <w:color w:val="005EB8"/>
          <w:spacing w:val="-1"/>
          <w:sz w:val="24"/>
        </w:rPr>
        <w:t xml:space="preserve"> </w:t>
      </w:r>
      <w:r w:rsidRPr="00660A75">
        <w:rPr>
          <w:b/>
          <w:color w:val="005EB8"/>
          <w:sz w:val="24"/>
        </w:rPr>
        <w:t>election</w:t>
      </w:r>
    </w:p>
    <w:p w14:paraId="2536AFD7" w14:textId="77777777" w:rsidR="00357018" w:rsidRDefault="00357018">
      <w:pPr>
        <w:pStyle w:val="BodyText"/>
        <w:spacing w:before="1"/>
        <w:rPr>
          <w:b/>
          <w:sz w:val="31"/>
        </w:rPr>
      </w:pPr>
    </w:p>
    <w:p w14:paraId="3E049DC0" w14:textId="77777777" w:rsidR="00357018" w:rsidRDefault="00EB1F4D">
      <w:pPr>
        <w:pStyle w:val="BodyText"/>
        <w:spacing w:line="278" w:lineRule="auto"/>
        <w:ind w:left="1200" w:right="1178"/>
      </w:pPr>
      <w:r>
        <w:t>We</w:t>
      </w:r>
      <w:r>
        <w:rPr>
          <w:spacing w:val="-6"/>
        </w:rPr>
        <w:t xml:space="preserve"> </w:t>
      </w:r>
      <w:r>
        <w:t>can’t</w:t>
      </w:r>
      <w:r>
        <w:rPr>
          <w:spacing w:val="-4"/>
        </w:rPr>
        <w:t xml:space="preserve"> </w:t>
      </w:r>
      <w:r>
        <w:t>accept</w:t>
      </w:r>
      <w:r>
        <w:rPr>
          <w:spacing w:val="-2"/>
        </w:rPr>
        <w:t xml:space="preserve"> </w:t>
      </w:r>
      <w:r>
        <w:t>a</w:t>
      </w:r>
      <w:r>
        <w:rPr>
          <w:spacing w:val="-3"/>
        </w:rPr>
        <w:t xml:space="preserve"> </w:t>
      </w:r>
      <w:r>
        <w:t>scheme</w:t>
      </w:r>
      <w:r>
        <w:rPr>
          <w:spacing w:val="-4"/>
        </w:rPr>
        <w:t xml:space="preserve"> </w:t>
      </w:r>
      <w:r>
        <w:t>pays</w:t>
      </w:r>
      <w:r>
        <w:rPr>
          <w:spacing w:val="-2"/>
        </w:rPr>
        <w:t xml:space="preserve"> </w:t>
      </w:r>
      <w:r>
        <w:t>election</w:t>
      </w:r>
      <w:r>
        <w:rPr>
          <w:spacing w:val="-2"/>
        </w:rPr>
        <w:t xml:space="preserve"> </w:t>
      </w:r>
      <w:r>
        <w:t>if we</w:t>
      </w:r>
      <w:r>
        <w:rPr>
          <w:spacing w:val="-2"/>
        </w:rPr>
        <w:t xml:space="preserve"> </w:t>
      </w:r>
      <w:r>
        <w:t>don’t</w:t>
      </w:r>
      <w:r>
        <w:rPr>
          <w:spacing w:val="-3"/>
        </w:rPr>
        <w:t xml:space="preserve"> </w:t>
      </w:r>
      <w:r>
        <w:t>receive</w:t>
      </w:r>
      <w:r>
        <w:rPr>
          <w:spacing w:val="-2"/>
        </w:rPr>
        <w:t xml:space="preserve"> </w:t>
      </w:r>
      <w:r>
        <w:t>it</w:t>
      </w:r>
      <w:r>
        <w:rPr>
          <w:spacing w:val="-2"/>
        </w:rPr>
        <w:t xml:space="preserve"> </w:t>
      </w:r>
      <w:r>
        <w:t>within</w:t>
      </w:r>
      <w:r>
        <w:rPr>
          <w:spacing w:val="-2"/>
        </w:rPr>
        <w:t xml:space="preserve"> </w:t>
      </w:r>
      <w:r>
        <w:t>the</w:t>
      </w:r>
      <w:r>
        <w:rPr>
          <w:spacing w:val="-4"/>
        </w:rPr>
        <w:t xml:space="preserve"> </w:t>
      </w:r>
      <w:r>
        <w:t>31</w:t>
      </w:r>
      <w:r>
        <w:rPr>
          <w:spacing w:val="-2"/>
        </w:rPr>
        <w:t xml:space="preserve"> </w:t>
      </w:r>
      <w:r>
        <w:t>July</w:t>
      </w:r>
      <w:r>
        <w:rPr>
          <w:spacing w:val="-64"/>
        </w:rPr>
        <w:t xml:space="preserve"> </w:t>
      </w:r>
      <w:r>
        <w:t>deadline,</w:t>
      </w:r>
      <w:r>
        <w:rPr>
          <w:spacing w:val="-4"/>
        </w:rPr>
        <w:t xml:space="preserve"> </w:t>
      </w:r>
      <w:r>
        <w:t>or</w:t>
      </w:r>
      <w:r>
        <w:rPr>
          <w:spacing w:val="-1"/>
        </w:rPr>
        <w:t xml:space="preserve"> </w:t>
      </w:r>
      <w:r>
        <w:t>earlier</w:t>
      </w:r>
      <w:r>
        <w:rPr>
          <w:spacing w:val="-2"/>
        </w:rPr>
        <w:t xml:space="preserve"> </w:t>
      </w:r>
      <w:r>
        <w:t>if</w:t>
      </w:r>
      <w:r>
        <w:rPr>
          <w:spacing w:val="1"/>
        </w:rPr>
        <w:t xml:space="preserve"> </w:t>
      </w:r>
      <w:r>
        <w:t>you</w:t>
      </w:r>
      <w:r>
        <w:rPr>
          <w:spacing w:val="-1"/>
        </w:rPr>
        <w:t xml:space="preserve"> </w:t>
      </w:r>
      <w:r>
        <w:t>are</w:t>
      </w:r>
      <w:r>
        <w:rPr>
          <w:spacing w:val="-5"/>
        </w:rPr>
        <w:t xml:space="preserve"> </w:t>
      </w:r>
      <w:r>
        <w:t>retiring</w:t>
      </w:r>
      <w:r>
        <w:rPr>
          <w:spacing w:val="-2"/>
        </w:rPr>
        <w:t xml:space="preserve"> </w:t>
      </w:r>
      <w:r>
        <w:t>or</w:t>
      </w:r>
      <w:r>
        <w:rPr>
          <w:spacing w:val="-1"/>
        </w:rPr>
        <w:t xml:space="preserve"> </w:t>
      </w:r>
      <w:r>
        <w:t>will reach</w:t>
      </w:r>
      <w:r>
        <w:rPr>
          <w:spacing w:val="-1"/>
        </w:rPr>
        <w:t xml:space="preserve"> </w:t>
      </w:r>
      <w:r>
        <w:t>age</w:t>
      </w:r>
      <w:r>
        <w:rPr>
          <w:spacing w:val="-3"/>
        </w:rPr>
        <w:t xml:space="preserve"> </w:t>
      </w:r>
      <w:r>
        <w:t>75</w:t>
      </w:r>
      <w:r>
        <w:rPr>
          <w:spacing w:val="2"/>
        </w:rPr>
        <w:t xml:space="preserve"> </w:t>
      </w:r>
      <w:r>
        <w:t>before</w:t>
      </w:r>
      <w:r>
        <w:rPr>
          <w:spacing w:val="-1"/>
        </w:rPr>
        <w:t xml:space="preserve"> </w:t>
      </w:r>
      <w:r>
        <w:t>this</w:t>
      </w:r>
      <w:r>
        <w:rPr>
          <w:spacing w:val="-5"/>
        </w:rPr>
        <w:t xml:space="preserve"> </w:t>
      </w:r>
      <w:r>
        <w:t>deadline.</w:t>
      </w:r>
    </w:p>
    <w:p w14:paraId="5224B600" w14:textId="77777777" w:rsidR="00357018" w:rsidRDefault="00EB1F4D">
      <w:pPr>
        <w:pStyle w:val="BodyText"/>
        <w:spacing w:before="195" w:line="276" w:lineRule="auto"/>
        <w:ind w:left="1200" w:right="1325"/>
      </w:pPr>
      <w:r>
        <w:t>We can refuse to pay your annual allowance charge, even if we receive it within the</w:t>
      </w:r>
      <w:r>
        <w:rPr>
          <w:spacing w:val="-64"/>
        </w:rPr>
        <w:t xml:space="preserve"> </w:t>
      </w:r>
      <w:r>
        <w:t xml:space="preserve">deadline if we are unable to recover some or </w:t>
      </w:r>
      <w:proofErr w:type="gramStart"/>
      <w:r>
        <w:t>all of</w:t>
      </w:r>
      <w:proofErr w:type="gramEnd"/>
      <w:r>
        <w:t xml:space="preserve"> the charge paid because you</w:t>
      </w:r>
      <w:r>
        <w:rPr>
          <w:spacing w:val="1"/>
        </w:rPr>
        <w:t xml:space="preserve"> </w:t>
      </w:r>
      <w:r>
        <w:t>have retired, transferred out or taken a refund of contributions from the NHS</w:t>
      </w:r>
      <w:r>
        <w:rPr>
          <w:spacing w:val="1"/>
        </w:rPr>
        <w:t xml:space="preserve"> </w:t>
      </w:r>
      <w:r>
        <w:t>scheme.</w:t>
      </w:r>
    </w:p>
    <w:p w14:paraId="65670360" w14:textId="77777777" w:rsidR="00357018" w:rsidRDefault="00357018">
      <w:pPr>
        <w:pStyle w:val="BodyText"/>
        <w:spacing w:before="7"/>
        <w:rPr>
          <w:sz w:val="27"/>
        </w:rPr>
      </w:pPr>
    </w:p>
    <w:p w14:paraId="3BF970DD" w14:textId="77777777" w:rsidR="00357018" w:rsidRPr="00660A75" w:rsidRDefault="00EB1F4D">
      <w:pPr>
        <w:ind w:left="1200"/>
        <w:rPr>
          <w:b/>
          <w:color w:val="005EB8"/>
          <w:sz w:val="24"/>
        </w:rPr>
      </w:pPr>
      <w:r w:rsidRPr="00660A75">
        <w:rPr>
          <w:b/>
          <w:color w:val="005EB8"/>
          <w:sz w:val="24"/>
        </w:rPr>
        <w:t>Appeals</w:t>
      </w:r>
      <w:r w:rsidRPr="00660A75">
        <w:rPr>
          <w:b/>
          <w:color w:val="005EB8"/>
          <w:spacing w:val="-1"/>
          <w:sz w:val="24"/>
        </w:rPr>
        <w:t xml:space="preserve"> </w:t>
      </w:r>
      <w:r w:rsidRPr="00660A75">
        <w:rPr>
          <w:b/>
          <w:color w:val="005EB8"/>
          <w:sz w:val="24"/>
        </w:rPr>
        <w:t>against</w:t>
      </w:r>
      <w:r w:rsidRPr="00660A75">
        <w:rPr>
          <w:b/>
          <w:color w:val="005EB8"/>
          <w:spacing w:val="-1"/>
          <w:sz w:val="24"/>
        </w:rPr>
        <w:t xml:space="preserve"> </w:t>
      </w:r>
      <w:r w:rsidRPr="00660A75">
        <w:rPr>
          <w:b/>
          <w:color w:val="005EB8"/>
          <w:sz w:val="24"/>
        </w:rPr>
        <w:t>not</w:t>
      </w:r>
      <w:r w:rsidRPr="00660A75">
        <w:rPr>
          <w:b/>
          <w:color w:val="005EB8"/>
          <w:spacing w:val="-4"/>
          <w:sz w:val="24"/>
        </w:rPr>
        <w:t xml:space="preserve"> </w:t>
      </w:r>
      <w:r w:rsidRPr="00660A75">
        <w:rPr>
          <w:b/>
          <w:color w:val="005EB8"/>
          <w:sz w:val="24"/>
        </w:rPr>
        <w:t>accepting</w:t>
      </w:r>
      <w:r w:rsidRPr="00660A75">
        <w:rPr>
          <w:b/>
          <w:color w:val="005EB8"/>
          <w:spacing w:val="-1"/>
          <w:sz w:val="24"/>
        </w:rPr>
        <w:t xml:space="preserve"> </w:t>
      </w:r>
      <w:r w:rsidRPr="00660A75">
        <w:rPr>
          <w:b/>
          <w:color w:val="005EB8"/>
          <w:sz w:val="24"/>
        </w:rPr>
        <w:t>an</w:t>
      </w:r>
      <w:r w:rsidRPr="00660A75">
        <w:rPr>
          <w:b/>
          <w:color w:val="005EB8"/>
          <w:spacing w:val="-2"/>
          <w:sz w:val="24"/>
        </w:rPr>
        <w:t xml:space="preserve"> </w:t>
      </w:r>
      <w:proofErr w:type="gramStart"/>
      <w:r w:rsidRPr="00660A75">
        <w:rPr>
          <w:b/>
          <w:color w:val="005EB8"/>
          <w:sz w:val="24"/>
        </w:rPr>
        <w:t>election</w:t>
      </w:r>
      <w:proofErr w:type="gramEnd"/>
    </w:p>
    <w:p w14:paraId="6B6B92D8" w14:textId="77777777" w:rsidR="00357018" w:rsidRDefault="00357018">
      <w:pPr>
        <w:pStyle w:val="BodyText"/>
        <w:spacing w:before="1"/>
        <w:rPr>
          <w:b/>
          <w:sz w:val="21"/>
        </w:rPr>
      </w:pPr>
    </w:p>
    <w:p w14:paraId="18ED4A07" w14:textId="77777777" w:rsidR="00357018" w:rsidRDefault="00EB1F4D">
      <w:pPr>
        <w:pStyle w:val="BodyText"/>
        <w:spacing w:line="276" w:lineRule="auto"/>
        <w:ind w:left="1200" w:right="1178"/>
      </w:pPr>
      <w:r>
        <w:t>You</w:t>
      </w:r>
      <w:r>
        <w:rPr>
          <w:spacing w:val="-2"/>
        </w:rPr>
        <w:t xml:space="preserve"> </w:t>
      </w:r>
      <w:r>
        <w:t>can</w:t>
      </w:r>
      <w:r>
        <w:rPr>
          <w:spacing w:val="-3"/>
        </w:rPr>
        <w:t xml:space="preserve"> </w:t>
      </w:r>
      <w:r>
        <w:t>appeal</w:t>
      </w:r>
      <w:r>
        <w:rPr>
          <w:spacing w:val="-5"/>
        </w:rPr>
        <w:t xml:space="preserve"> </w:t>
      </w:r>
      <w:r>
        <w:t>against</w:t>
      </w:r>
      <w:r>
        <w:rPr>
          <w:spacing w:val="-1"/>
        </w:rPr>
        <w:t xml:space="preserve"> </w:t>
      </w:r>
      <w:r>
        <w:t>this</w:t>
      </w:r>
      <w:r>
        <w:rPr>
          <w:spacing w:val="-2"/>
        </w:rPr>
        <w:t xml:space="preserve"> </w:t>
      </w:r>
      <w:r>
        <w:t>decision</w:t>
      </w:r>
      <w:r>
        <w:rPr>
          <w:spacing w:val="-3"/>
        </w:rPr>
        <w:t xml:space="preserve"> </w:t>
      </w:r>
      <w:r>
        <w:t>by</w:t>
      </w:r>
      <w:r>
        <w:rPr>
          <w:spacing w:val="-5"/>
        </w:rPr>
        <w:t xml:space="preserve"> </w:t>
      </w:r>
      <w:r>
        <w:t>writing</w:t>
      </w:r>
      <w:r>
        <w:rPr>
          <w:spacing w:val="-3"/>
        </w:rPr>
        <w:t xml:space="preserve"> </w:t>
      </w:r>
      <w:r>
        <w:t>to</w:t>
      </w:r>
      <w:r>
        <w:rPr>
          <w:spacing w:val="-2"/>
        </w:rPr>
        <w:t xml:space="preserve"> </w:t>
      </w:r>
      <w:r>
        <w:t>the</w:t>
      </w:r>
      <w:r>
        <w:rPr>
          <w:spacing w:val="-3"/>
        </w:rPr>
        <w:t xml:space="preserve"> </w:t>
      </w:r>
      <w:r>
        <w:t>Annual</w:t>
      </w:r>
      <w:r>
        <w:rPr>
          <w:spacing w:val="-5"/>
        </w:rPr>
        <w:t xml:space="preserve"> </w:t>
      </w:r>
      <w:r>
        <w:t>Allowance</w:t>
      </w:r>
      <w:r>
        <w:rPr>
          <w:spacing w:val="-3"/>
        </w:rPr>
        <w:t xml:space="preserve"> </w:t>
      </w:r>
      <w:r>
        <w:t>Team</w:t>
      </w:r>
      <w:r>
        <w:rPr>
          <w:spacing w:val="-64"/>
        </w:rPr>
        <w:t xml:space="preserve"> </w:t>
      </w:r>
      <w:r>
        <w:t>Manager</w:t>
      </w:r>
      <w:r>
        <w:rPr>
          <w:spacing w:val="-1"/>
        </w:rPr>
        <w:t xml:space="preserve"> </w:t>
      </w:r>
      <w:r>
        <w:t>and</w:t>
      </w:r>
      <w:r>
        <w:rPr>
          <w:spacing w:val="-1"/>
        </w:rPr>
        <w:t xml:space="preserve"> </w:t>
      </w:r>
      <w:r>
        <w:t>explaining</w:t>
      </w:r>
      <w:r>
        <w:rPr>
          <w:spacing w:val="1"/>
        </w:rPr>
        <w:t xml:space="preserve"> </w:t>
      </w:r>
      <w:r>
        <w:t>why</w:t>
      </w:r>
      <w:r>
        <w:rPr>
          <w:spacing w:val="-1"/>
        </w:rPr>
        <w:t xml:space="preserve"> </w:t>
      </w:r>
      <w:r>
        <w:t>you did</w:t>
      </w:r>
      <w:r>
        <w:rPr>
          <w:spacing w:val="-1"/>
        </w:rPr>
        <w:t xml:space="preserve"> </w:t>
      </w:r>
      <w:r>
        <w:t>not</w:t>
      </w:r>
      <w:r>
        <w:rPr>
          <w:spacing w:val="-2"/>
        </w:rPr>
        <w:t xml:space="preserve"> </w:t>
      </w:r>
      <w:r>
        <w:t>meet</w:t>
      </w:r>
      <w:r>
        <w:rPr>
          <w:spacing w:val="-1"/>
        </w:rPr>
        <w:t xml:space="preserve"> </w:t>
      </w:r>
      <w:r>
        <w:t>the</w:t>
      </w:r>
      <w:r>
        <w:rPr>
          <w:spacing w:val="-2"/>
        </w:rPr>
        <w:t xml:space="preserve"> </w:t>
      </w:r>
      <w:r>
        <w:t>conditions.</w:t>
      </w:r>
    </w:p>
    <w:p w14:paraId="623DB533" w14:textId="50F230C5" w:rsidR="00357018" w:rsidRDefault="00EB1F4D">
      <w:pPr>
        <w:pStyle w:val="BodyText"/>
        <w:spacing w:before="201" w:line="276" w:lineRule="auto"/>
        <w:ind w:left="1200" w:right="2020"/>
      </w:pPr>
      <w:r>
        <w:t>If your appeal is successful</w:t>
      </w:r>
      <w:r w:rsidR="00660A75">
        <w:t>,</w:t>
      </w:r>
      <w:r>
        <w:t xml:space="preserve"> we will confirm under which scheme pays facility,</w:t>
      </w:r>
      <w:r>
        <w:rPr>
          <w:spacing w:val="-64"/>
        </w:rPr>
        <w:t xml:space="preserve"> </w:t>
      </w:r>
      <w:r>
        <w:t>mandatory</w:t>
      </w:r>
      <w:r>
        <w:rPr>
          <w:spacing w:val="-5"/>
        </w:rPr>
        <w:t xml:space="preserve"> </w:t>
      </w:r>
      <w:r>
        <w:t>or</w:t>
      </w:r>
      <w:r>
        <w:rPr>
          <w:spacing w:val="-1"/>
        </w:rPr>
        <w:t xml:space="preserve"> </w:t>
      </w:r>
      <w:r>
        <w:t>voluntary,</w:t>
      </w:r>
      <w:r>
        <w:rPr>
          <w:spacing w:val="-1"/>
        </w:rPr>
        <w:t xml:space="preserve"> </w:t>
      </w:r>
      <w:r>
        <w:t>we</w:t>
      </w:r>
      <w:r>
        <w:rPr>
          <w:spacing w:val="-1"/>
        </w:rPr>
        <w:t xml:space="preserve"> </w:t>
      </w:r>
      <w:r>
        <w:t>can pay</w:t>
      </w:r>
      <w:r>
        <w:rPr>
          <w:spacing w:val="-4"/>
        </w:rPr>
        <w:t xml:space="preserve"> </w:t>
      </w:r>
      <w:r>
        <w:t>your</w:t>
      </w:r>
      <w:r>
        <w:rPr>
          <w:spacing w:val="-1"/>
        </w:rPr>
        <w:t xml:space="preserve"> </w:t>
      </w:r>
      <w:r>
        <w:t>annual</w:t>
      </w:r>
      <w:r>
        <w:rPr>
          <w:spacing w:val="-1"/>
        </w:rPr>
        <w:t xml:space="preserve"> </w:t>
      </w:r>
      <w:r>
        <w:t>allowance charge.</w:t>
      </w:r>
    </w:p>
    <w:p w14:paraId="745D4A61" w14:textId="77777777" w:rsidR="00357018" w:rsidRDefault="00EB1F4D">
      <w:pPr>
        <w:pStyle w:val="BodyText"/>
        <w:spacing w:before="201"/>
        <w:ind w:left="1200"/>
      </w:pPr>
      <w:r>
        <w:t>If</w:t>
      </w:r>
      <w:r>
        <w:rPr>
          <w:spacing w:val="-2"/>
        </w:rPr>
        <w:t xml:space="preserve"> </w:t>
      </w:r>
      <w:r>
        <w:t>unsuccessful</w:t>
      </w:r>
      <w:r>
        <w:rPr>
          <w:spacing w:val="-2"/>
        </w:rPr>
        <w:t xml:space="preserve"> </w:t>
      </w:r>
      <w:r>
        <w:t>we</w:t>
      </w:r>
      <w:r>
        <w:rPr>
          <w:spacing w:val="-1"/>
        </w:rPr>
        <w:t xml:space="preserve"> </w:t>
      </w:r>
      <w:r>
        <w:t>will</w:t>
      </w:r>
      <w:r>
        <w:rPr>
          <w:spacing w:val="-1"/>
        </w:rPr>
        <w:t xml:space="preserve"> </w:t>
      </w:r>
      <w:r>
        <w:t>explain</w:t>
      </w:r>
      <w:r>
        <w:rPr>
          <w:spacing w:val="-2"/>
        </w:rPr>
        <w:t xml:space="preserve"> </w:t>
      </w:r>
      <w:r>
        <w:t>why</w:t>
      </w:r>
      <w:r>
        <w:rPr>
          <w:spacing w:val="-4"/>
        </w:rPr>
        <w:t xml:space="preserve"> </w:t>
      </w:r>
      <w:r>
        <w:t>it</w:t>
      </w:r>
      <w:r>
        <w:rPr>
          <w:spacing w:val="-2"/>
        </w:rPr>
        <w:t xml:space="preserve"> </w:t>
      </w:r>
      <w:r>
        <w:t>is</w:t>
      </w:r>
      <w:r>
        <w:rPr>
          <w:spacing w:val="-1"/>
        </w:rPr>
        <w:t xml:space="preserve"> </w:t>
      </w:r>
      <w:proofErr w:type="gramStart"/>
      <w:r>
        <w:t>has</w:t>
      </w:r>
      <w:proofErr w:type="gramEnd"/>
      <w:r>
        <w:rPr>
          <w:spacing w:val="-2"/>
        </w:rPr>
        <w:t xml:space="preserve"> </w:t>
      </w:r>
      <w:r>
        <w:t>been</w:t>
      </w:r>
      <w:r>
        <w:rPr>
          <w:spacing w:val="-4"/>
        </w:rPr>
        <w:t xml:space="preserve"> </w:t>
      </w:r>
      <w:r>
        <w:t>unsuccessful.</w:t>
      </w:r>
    </w:p>
    <w:p w14:paraId="39FB57CF" w14:textId="77777777" w:rsidR="00357018" w:rsidRDefault="00357018">
      <w:pPr>
        <w:pStyle w:val="BodyText"/>
        <w:spacing w:before="9"/>
        <w:rPr>
          <w:sz w:val="20"/>
        </w:rPr>
      </w:pPr>
    </w:p>
    <w:p w14:paraId="7A6481AD" w14:textId="77777777" w:rsidR="00357018" w:rsidRDefault="00EB1F4D">
      <w:pPr>
        <w:pStyle w:val="BodyText"/>
        <w:spacing w:before="1" w:line="276" w:lineRule="auto"/>
        <w:ind w:left="1200" w:right="1331"/>
        <w:jc w:val="both"/>
      </w:pPr>
      <w:r>
        <w:t xml:space="preserve">If your election has been rejected or returned to you because it is </w:t>
      </w:r>
      <w:proofErr w:type="gramStart"/>
      <w:r>
        <w:t>incomplete</w:t>
      </w:r>
      <w:proofErr w:type="gramEnd"/>
      <w:r>
        <w:t xml:space="preserve"> or you</w:t>
      </w:r>
      <w:r>
        <w:rPr>
          <w:spacing w:val="-65"/>
        </w:rPr>
        <w:t xml:space="preserve"> </w:t>
      </w:r>
      <w:r>
        <w:t>have provided insufficient or incorrect details you will be asked to complete another</w:t>
      </w:r>
      <w:r>
        <w:rPr>
          <w:spacing w:val="-64"/>
        </w:rPr>
        <w:t xml:space="preserve"> </w:t>
      </w:r>
      <w:r>
        <w:t>SPE2</w:t>
      </w:r>
      <w:r>
        <w:rPr>
          <w:spacing w:val="-3"/>
        </w:rPr>
        <w:t xml:space="preserve"> </w:t>
      </w:r>
      <w:r>
        <w:t>and your election will be reassessed.</w:t>
      </w:r>
    </w:p>
    <w:p w14:paraId="7CCFD61C" w14:textId="7645C36A" w:rsidR="00357018" w:rsidRPr="00660A75" w:rsidRDefault="00EB1F4D">
      <w:pPr>
        <w:spacing w:before="200"/>
        <w:ind w:left="1200"/>
        <w:rPr>
          <w:b/>
          <w:color w:val="005EB8"/>
          <w:sz w:val="24"/>
        </w:rPr>
      </w:pPr>
      <w:r w:rsidRPr="00660A75">
        <w:rPr>
          <w:b/>
          <w:color w:val="005EB8"/>
          <w:sz w:val="24"/>
        </w:rPr>
        <w:t>Discharge</w:t>
      </w:r>
      <w:r w:rsidRPr="00660A75">
        <w:rPr>
          <w:b/>
          <w:color w:val="005EB8"/>
          <w:spacing w:val="-4"/>
          <w:sz w:val="24"/>
        </w:rPr>
        <w:t xml:space="preserve"> </w:t>
      </w:r>
      <w:r w:rsidRPr="00660A75">
        <w:rPr>
          <w:b/>
          <w:color w:val="005EB8"/>
          <w:sz w:val="24"/>
        </w:rPr>
        <w:t>from</w:t>
      </w:r>
      <w:r w:rsidRPr="00660A75">
        <w:rPr>
          <w:b/>
          <w:color w:val="005EB8"/>
          <w:spacing w:val="-1"/>
          <w:sz w:val="24"/>
        </w:rPr>
        <w:t xml:space="preserve"> </w:t>
      </w:r>
      <w:r w:rsidRPr="00660A75">
        <w:rPr>
          <w:b/>
          <w:color w:val="005EB8"/>
          <w:sz w:val="24"/>
        </w:rPr>
        <w:t>paying</w:t>
      </w:r>
      <w:r w:rsidRPr="00660A75">
        <w:rPr>
          <w:b/>
          <w:color w:val="005EB8"/>
          <w:spacing w:val="-1"/>
          <w:sz w:val="24"/>
        </w:rPr>
        <w:t xml:space="preserve"> </w:t>
      </w:r>
      <w:r w:rsidRPr="00660A75">
        <w:rPr>
          <w:b/>
          <w:color w:val="005EB8"/>
          <w:sz w:val="24"/>
        </w:rPr>
        <w:t>an</w:t>
      </w:r>
      <w:r w:rsidRPr="00660A75">
        <w:rPr>
          <w:b/>
          <w:color w:val="005EB8"/>
          <w:spacing w:val="-1"/>
          <w:sz w:val="24"/>
        </w:rPr>
        <w:t xml:space="preserve"> </w:t>
      </w:r>
      <w:r w:rsidRPr="00660A75">
        <w:rPr>
          <w:b/>
          <w:color w:val="005EB8"/>
          <w:sz w:val="24"/>
        </w:rPr>
        <w:t>annual</w:t>
      </w:r>
      <w:r w:rsidRPr="00660A75">
        <w:rPr>
          <w:b/>
          <w:color w:val="005EB8"/>
          <w:spacing w:val="-4"/>
          <w:sz w:val="24"/>
        </w:rPr>
        <w:t xml:space="preserve"> </w:t>
      </w:r>
      <w:r w:rsidRPr="00660A75">
        <w:rPr>
          <w:b/>
          <w:color w:val="005EB8"/>
          <w:sz w:val="24"/>
        </w:rPr>
        <w:t>allowance</w:t>
      </w:r>
      <w:r w:rsidRPr="00660A75">
        <w:rPr>
          <w:b/>
          <w:color w:val="005EB8"/>
          <w:spacing w:val="-1"/>
          <w:sz w:val="24"/>
        </w:rPr>
        <w:t xml:space="preserve"> </w:t>
      </w:r>
      <w:proofErr w:type="gramStart"/>
      <w:r w:rsidRPr="00660A75">
        <w:rPr>
          <w:b/>
          <w:color w:val="005EB8"/>
          <w:sz w:val="24"/>
        </w:rPr>
        <w:t>charge</w:t>
      </w:r>
      <w:proofErr w:type="gramEnd"/>
    </w:p>
    <w:p w14:paraId="4C55F193" w14:textId="77777777" w:rsidR="00357018" w:rsidRDefault="00357018">
      <w:pPr>
        <w:pStyle w:val="BodyText"/>
        <w:spacing w:before="3"/>
        <w:rPr>
          <w:b/>
          <w:sz w:val="31"/>
        </w:rPr>
      </w:pPr>
    </w:p>
    <w:p w14:paraId="1821628E" w14:textId="77777777" w:rsidR="00357018" w:rsidRDefault="00EB1F4D">
      <w:pPr>
        <w:pStyle w:val="BodyText"/>
        <w:ind w:left="1200"/>
      </w:pPr>
      <w:r>
        <w:t>We</w:t>
      </w:r>
      <w:r>
        <w:rPr>
          <w:spacing w:val="-6"/>
        </w:rPr>
        <w:t xml:space="preserve"> </w:t>
      </w:r>
      <w:r>
        <w:t>can</w:t>
      </w:r>
      <w:r>
        <w:rPr>
          <w:spacing w:val="-3"/>
        </w:rPr>
        <w:t xml:space="preserve"> </w:t>
      </w:r>
      <w:r>
        <w:t>ask</w:t>
      </w:r>
      <w:r>
        <w:rPr>
          <w:spacing w:val="-1"/>
        </w:rPr>
        <w:t xml:space="preserve"> </w:t>
      </w:r>
      <w:r>
        <w:t>HMRC</w:t>
      </w:r>
      <w:r>
        <w:rPr>
          <w:spacing w:val="-2"/>
        </w:rPr>
        <w:t xml:space="preserve"> </w:t>
      </w:r>
      <w:r>
        <w:t>for</w:t>
      </w:r>
      <w:r>
        <w:rPr>
          <w:spacing w:val="-4"/>
        </w:rPr>
        <w:t xml:space="preserve"> </w:t>
      </w:r>
      <w:r>
        <w:t>a</w:t>
      </w:r>
      <w:r>
        <w:rPr>
          <w:spacing w:val="-1"/>
        </w:rPr>
        <w:t xml:space="preserve"> </w:t>
      </w:r>
      <w:r>
        <w:t>discharge</w:t>
      </w:r>
      <w:r>
        <w:rPr>
          <w:spacing w:val="-1"/>
        </w:rPr>
        <w:t xml:space="preserve"> </w:t>
      </w:r>
      <w:r>
        <w:t>from</w:t>
      </w:r>
      <w:r>
        <w:rPr>
          <w:spacing w:val="-2"/>
        </w:rPr>
        <w:t xml:space="preserve"> </w:t>
      </w:r>
      <w:r>
        <w:t>paying</w:t>
      </w:r>
      <w:r>
        <w:rPr>
          <w:spacing w:val="2"/>
        </w:rPr>
        <w:t xml:space="preserve"> </w:t>
      </w:r>
      <w:r>
        <w:t>your</w:t>
      </w:r>
      <w:r>
        <w:rPr>
          <w:spacing w:val="-1"/>
        </w:rPr>
        <w:t xml:space="preserve"> </w:t>
      </w:r>
      <w:r>
        <w:t>annual</w:t>
      </w:r>
      <w:r>
        <w:rPr>
          <w:spacing w:val="-2"/>
        </w:rPr>
        <w:t xml:space="preserve"> </w:t>
      </w:r>
      <w:r>
        <w:t>allowance</w:t>
      </w:r>
      <w:r>
        <w:rPr>
          <w:spacing w:val="-1"/>
        </w:rPr>
        <w:t xml:space="preserve"> </w:t>
      </w:r>
      <w:r>
        <w:t>charge</w:t>
      </w:r>
      <w:r>
        <w:rPr>
          <w:spacing w:val="-2"/>
        </w:rPr>
        <w:t xml:space="preserve"> </w:t>
      </w:r>
      <w:r>
        <w:t>if</w:t>
      </w:r>
      <w:r>
        <w:rPr>
          <w:spacing w:val="1"/>
        </w:rPr>
        <w:t xml:space="preserve"> </w:t>
      </w:r>
      <w:r>
        <w:t>you:</w:t>
      </w:r>
    </w:p>
    <w:p w14:paraId="53CEA65F" w14:textId="77777777" w:rsidR="00357018" w:rsidRDefault="00357018">
      <w:pPr>
        <w:pStyle w:val="BodyText"/>
        <w:spacing w:before="4"/>
        <w:rPr>
          <w:sz w:val="30"/>
        </w:rPr>
      </w:pPr>
    </w:p>
    <w:p w14:paraId="39D15A9C" w14:textId="77777777" w:rsidR="00357018" w:rsidRDefault="00EB1F4D">
      <w:pPr>
        <w:pStyle w:val="ListParagraph"/>
        <w:numPr>
          <w:ilvl w:val="0"/>
          <w:numId w:val="1"/>
        </w:numPr>
        <w:tabs>
          <w:tab w:val="left" w:pos="1628"/>
        </w:tabs>
        <w:spacing w:line="276" w:lineRule="auto"/>
        <w:ind w:right="1572"/>
        <w:rPr>
          <w:rFonts w:ascii="Symbol" w:hAnsi="Symbol"/>
          <w:sz w:val="24"/>
        </w:rPr>
      </w:pPr>
      <w:r>
        <w:rPr>
          <w:sz w:val="24"/>
        </w:rPr>
        <w:t>have insufficient NHS benefits from which to recover the annual allowance</w:t>
      </w:r>
      <w:r>
        <w:rPr>
          <w:spacing w:val="1"/>
          <w:sz w:val="24"/>
        </w:rPr>
        <w:t xml:space="preserve"> </w:t>
      </w:r>
      <w:r>
        <w:rPr>
          <w:sz w:val="24"/>
        </w:rPr>
        <w:t>charge.</w:t>
      </w:r>
      <w:r>
        <w:rPr>
          <w:spacing w:val="-4"/>
          <w:sz w:val="24"/>
        </w:rPr>
        <w:t xml:space="preserve"> </w:t>
      </w:r>
      <w:r>
        <w:rPr>
          <w:sz w:val="24"/>
        </w:rPr>
        <w:t>This</w:t>
      </w:r>
      <w:r>
        <w:rPr>
          <w:spacing w:val="-4"/>
          <w:sz w:val="24"/>
        </w:rPr>
        <w:t xml:space="preserve"> </w:t>
      </w:r>
      <w:r>
        <w:rPr>
          <w:sz w:val="24"/>
        </w:rPr>
        <w:t>may</w:t>
      </w:r>
      <w:r>
        <w:rPr>
          <w:spacing w:val="-5"/>
          <w:sz w:val="24"/>
        </w:rPr>
        <w:t xml:space="preserve"> </w:t>
      </w:r>
      <w:r>
        <w:rPr>
          <w:sz w:val="24"/>
        </w:rPr>
        <w:t>be</w:t>
      </w:r>
      <w:r>
        <w:rPr>
          <w:spacing w:val="-3"/>
          <w:sz w:val="24"/>
        </w:rPr>
        <w:t xml:space="preserve"> </w:t>
      </w:r>
      <w:r>
        <w:rPr>
          <w:sz w:val="24"/>
        </w:rPr>
        <w:t>an</w:t>
      </w:r>
      <w:r>
        <w:rPr>
          <w:spacing w:val="-2"/>
          <w:sz w:val="24"/>
        </w:rPr>
        <w:t xml:space="preserve"> </w:t>
      </w:r>
      <w:r>
        <w:rPr>
          <w:sz w:val="24"/>
        </w:rPr>
        <w:t>issue</w:t>
      </w:r>
      <w:r>
        <w:rPr>
          <w:spacing w:val="-1"/>
          <w:sz w:val="24"/>
        </w:rPr>
        <w:t xml:space="preserve"> </w:t>
      </w:r>
      <w:r>
        <w:rPr>
          <w:sz w:val="24"/>
        </w:rPr>
        <w:t>if</w:t>
      </w:r>
      <w:r>
        <w:rPr>
          <w:spacing w:val="-2"/>
          <w:sz w:val="24"/>
        </w:rPr>
        <w:t xml:space="preserve"> </w:t>
      </w:r>
      <w:r>
        <w:rPr>
          <w:sz w:val="24"/>
        </w:rPr>
        <w:t>you</w:t>
      </w:r>
      <w:r>
        <w:rPr>
          <w:spacing w:val="-1"/>
          <w:sz w:val="24"/>
        </w:rPr>
        <w:t xml:space="preserve"> </w:t>
      </w:r>
      <w:r>
        <w:rPr>
          <w:sz w:val="24"/>
        </w:rPr>
        <w:t>have</w:t>
      </w:r>
      <w:r>
        <w:rPr>
          <w:spacing w:val="-2"/>
          <w:sz w:val="24"/>
        </w:rPr>
        <w:t xml:space="preserve"> </w:t>
      </w:r>
      <w:r>
        <w:rPr>
          <w:sz w:val="24"/>
        </w:rPr>
        <w:t>a</w:t>
      </w:r>
      <w:r>
        <w:rPr>
          <w:spacing w:val="-1"/>
          <w:sz w:val="24"/>
        </w:rPr>
        <w:t xml:space="preserve"> </w:t>
      </w:r>
      <w:r>
        <w:rPr>
          <w:sz w:val="24"/>
        </w:rPr>
        <w:t>large</w:t>
      </w:r>
      <w:r>
        <w:rPr>
          <w:spacing w:val="-1"/>
          <w:sz w:val="24"/>
        </w:rPr>
        <w:t xml:space="preserve"> </w:t>
      </w:r>
      <w:r>
        <w:rPr>
          <w:sz w:val="24"/>
        </w:rPr>
        <w:t>pension</w:t>
      </w:r>
      <w:r>
        <w:rPr>
          <w:spacing w:val="-3"/>
          <w:sz w:val="24"/>
        </w:rPr>
        <w:t xml:space="preserve"> </w:t>
      </w:r>
      <w:r>
        <w:rPr>
          <w:sz w:val="24"/>
        </w:rPr>
        <w:t>share</w:t>
      </w:r>
      <w:r>
        <w:rPr>
          <w:spacing w:val="-4"/>
          <w:sz w:val="24"/>
        </w:rPr>
        <w:t xml:space="preserve"> </w:t>
      </w:r>
      <w:r>
        <w:rPr>
          <w:sz w:val="24"/>
        </w:rPr>
        <w:t>debit</w:t>
      </w:r>
      <w:r>
        <w:rPr>
          <w:spacing w:val="-2"/>
          <w:sz w:val="24"/>
        </w:rPr>
        <w:t xml:space="preserve"> </w:t>
      </w:r>
      <w:r>
        <w:rPr>
          <w:sz w:val="24"/>
        </w:rPr>
        <w:t>on</w:t>
      </w:r>
      <w:r>
        <w:rPr>
          <w:spacing w:val="-1"/>
          <w:sz w:val="24"/>
        </w:rPr>
        <w:t xml:space="preserve"> </w:t>
      </w:r>
      <w:r>
        <w:rPr>
          <w:sz w:val="24"/>
        </w:rPr>
        <w:t>your</w:t>
      </w:r>
      <w:r>
        <w:rPr>
          <w:spacing w:val="-64"/>
          <w:sz w:val="24"/>
        </w:rPr>
        <w:t xml:space="preserve"> </w:t>
      </w:r>
      <w:r>
        <w:rPr>
          <w:sz w:val="24"/>
        </w:rPr>
        <w:t>NHS benefits because of divorce or dissolution of a civil partnership or other</w:t>
      </w:r>
      <w:r>
        <w:rPr>
          <w:spacing w:val="1"/>
          <w:sz w:val="24"/>
        </w:rPr>
        <w:t xml:space="preserve"> </w:t>
      </w:r>
      <w:r>
        <w:rPr>
          <w:sz w:val="24"/>
        </w:rPr>
        <w:t>negative</w:t>
      </w:r>
      <w:r>
        <w:rPr>
          <w:spacing w:val="-1"/>
          <w:sz w:val="24"/>
        </w:rPr>
        <w:t xml:space="preserve"> </w:t>
      </w:r>
      <w:r>
        <w:rPr>
          <w:sz w:val="24"/>
        </w:rPr>
        <w:t xml:space="preserve">DC </w:t>
      </w:r>
      <w:proofErr w:type="gramStart"/>
      <w:r>
        <w:rPr>
          <w:sz w:val="24"/>
        </w:rPr>
        <w:t>accounts;</w:t>
      </w:r>
      <w:proofErr w:type="gramEnd"/>
    </w:p>
    <w:p w14:paraId="2F8DF32E" w14:textId="77777777" w:rsidR="00357018" w:rsidRDefault="00EB1F4D">
      <w:pPr>
        <w:pStyle w:val="ListParagraph"/>
        <w:numPr>
          <w:ilvl w:val="0"/>
          <w:numId w:val="1"/>
        </w:numPr>
        <w:tabs>
          <w:tab w:val="left" w:pos="1628"/>
        </w:tabs>
        <w:spacing w:line="288" w:lineRule="exact"/>
        <w:rPr>
          <w:rFonts w:ascii="Symbol" w:hAnsi="Symbol"/>
          <w:sz w:val="24"/>
        </w:rPr>
      </w:pPr>
      <w:r>
        <w:rPr>
          <w:sz w:val="24"/>
        </w:rPr>
        <w:t>die</w:t>
      </w:r>
      <w:r>
        <w:rPr>
          <w:spacing w:val="-1"/>
          <w:sz w:val="24"/>
        </w:rPr>
        <w:t xml:space="preserve"> </w:t>
      </w:r>
      <w:r>
        <w:rPr>
          <w:sz w:val="24"/>
        </w:rPr>
        <w:t>after</w:t>
      </w:r>
      <w:r>
        <w:rPr>
          <w:spacing w:val="-1"/>
          <w:sz w:val="24"/>
        </w:rPr>
        <w:t xml:space="preserve"> </w:t>
      </w:r>
      <w:r>
        <w:rPr>
          <w:sz w:val="24"/>
        </w:rPr>
        <w:t>your</w:t>
      </w:r>
      <w:r>
        <w:rPr>
          <w:spacing w:val="-2"/>
          <w:sz w:val="24"/>
        </w:rPr>
        <w:t xml:space="preserve"> </w:t>
      </w:r>
      <w:r>
        <w:rPr>
          <w:sz w:val="24"/>
        </w:rPr>
        <w:t>election</w:t>
      </w:r>
      <w:r>
        <w:rPr>
          <w:spacing w:val="-1"/>
          <w:sz w:val="24"/>
        </w:rPr>
        <w:t xml:space="preserve"> </w:t>
      </w:r>
      <w:r>
        <w:rPr>
          <w:sz w:val="24"/>
        </w:rPr>
        <w:t>is</w:t>
      </w:r>
      <w:r>
        <w:rPr>
          <w:spacing w:val="-2"/>
          <w:sz w:val="24"/>
        </w:rPr>
        <w:t xml:space="preserve"> </w:t>
      </w:r>
      <w:r>
        <w:rPr>
          <w:sz w:val="24"/>
        </w:rPr>
        <w:t>accepted</w:t>
      </w:r>
      <w:r>
        <w:rPr>
          <w:spacing w:val="-3"/>
          <w:sz w:val="24"/>
        </w:rPr>
        <w:t xml:space="preserve"> </w:t>
      </w:r>
      <w:r>
        <w:rPr>
          <w:sz w:val="24"/>
        </w:rPr>
        <w:t>but</w:t>
      </w:r>
      <w:r>
        <w:rPr>
          <w:spacing w:val="-1"/>
          <w:sz w:val="24"/>
        </w:rPr>
        <w:t xml:space="preserve"> </w:t>
      </w:r>
      <w:r>
        <w:rPr>
          <w:sz w:val="24"/>
        </w:rPr>
        <w:t>before</w:t>
      </w:r>
      <w:r>
        <w:rPr>
          <w:spacing w:val="-4"/>
          <w:sz w:val="24"/>
        </w:rPr>
        <w:t xml:space="preserve"> </w:t>
      </w:r>
      <w:r>
        <w:rPr>
          <w:sz w:val="24"/>
        </w:rPr>
        <w:t>we</w:t>
      </w:r>
      <w:r>
        <w:rPr>
          <w:spacing w:val="-1"/>
          <w:sz w:val="24"/>
        </w:rPr>
        <w:t xml:space="preserve"> </w:t>
      </w:r>
      <w:r>
        <w:rPr>
          <w:sz w:val="24"/>
        </w:rPr>
        <w:t>pay</w:t>
      </w:r>
      <w:r>
        <w:rPr>
          <w:spacing w:val="-5"/>
          <w:sz w:val="24"/>
        </w:rPr>
        <w:t xml:space="preserve"> </w:t>
      </w:r>
      <w:r>
        <w:rPr>
          <w:sz w:val="24"/>
        </w:rPr>
        <w:t>the</w:t>
      </w:r>
      <w:r>
        <w:rPr>
          <w:spacing w:val="-1"/>
          <w:sz w:val="24"/>
        </w:rPr>
        <w:t xml:space="preserve"> </w:t>
      </w:r>
      <w:r>
        <w:rPr>
          <w:sz w:val="24"/>
        </w:rPr>
        <w:t>charge</w:t>
      </w:r>
      <w:r>
        <w:rPr>
          <w:spacing w:val="-1"/>
          <w:sz w:val="24"/>
        </w:rPr>
        <w:t xml:space="preserve"> </w:t>
      </w:r>
      <w:r>
        <w:rPr>
          <w:sz w:val="24"/>
        </w:rPr>
        <w:t>to</w:t>
      </w:r>
      <w:r>
        <w:rPr>
          <w:spacing w:val="-4"/>
          <w:sz w:val="24"/>
        </w:rPr>
        <w:t xml:space="preserve"> </w:t>
      </w:r>
      <w:r>
        <w:rPr>
          <w:sz w:val="24"/>
        </w:rPr>
        <w:t>HMRC.</w:t>
      </w:r>
    </w:p>
    <w:p w14:paraId="73B703C0" w14:textId="77777777" w:rsidR="00357018" w:rsidRDefault="00357018">
      <w:pPr>
        <w:pStyle w:val="BodyText"/>
        <w:rPr>
          <w:sz w:val="28"/>
        </w:rPr>
      </w:pPr>
    </w:p>
    <w:p w14:paraId="4F17C6FF" w14:textId="77777777" w:rsidR="00357018" w:rsidRDefault="00EB1F4D">
      <w:pPr>
        <w:pStyle w:val="BodyText"/>
        <w:spacing w:before="228" w:line="278" w:lineRule="auto"/>
        <w:ind w:left="1200" w:right="1373"/>
        <w:jc w:val="both"/>
      </w:pPr>
      <w:r>
        <w:t>Where</w:t>
      </w:r>
      <w:r>
        <w:rPr>
          <w:spacing w:val="-5"/>
        </w:rPr>
        <w:t xml:space="preserve"> </w:t>
      </w:r>
      <w:r>
        <w:t>the</w:t>
      </w:r>
      <w:r>
        <w:rPr>
          <w:spacing w:val="-1"/>
        </w:rPr>
        <w:t xml:space="preserve"> </w:t>
      </w:r>
      <w:r>
        <w:t>scheme</w:t>
      </w:r>
      <w:r>
        <w:rPr>
          <w:spacing w:val="-2"/>
        </w:rPr>
        <w:t xml:space="preserve"> </w:t>
      </w:r>
      <w:r>
        <w:t>administrator</w:t>
      </w:r>
      <w:r>
        <w:rPr>
          <w:spacing w:val="-1"/>
        </w:rPr>
        <w:t xml:space="preserve"> </w:t>
      </w:r>
      <w:r>
        <w:t>is</w:t>
      </w:r>
      <w:r>
        <w:rPr>
          <w:spacing w:val="-2"/>
        </w:rPr>
        <w:t xml:space="preserve"> </w:t>
      </w:r>
      <w:r>
        <w:t>discharged</w:t>
      </w:r>
      <w:r>
        <w:rPr>
          <w:spacing w:val="-1"/>
        </w:rPr>
        <w:t xml:space="preserve"> </w:t>
      </w:r>
      <w:r>
        <w:t>of</w:t>
      </w:r>
      <w:r>
        <w:rPr>
          <w:spacing w:val="-1"/>
        </w:rPr>
        <w:t xml:space="preserve"> </w:t>
      </w:r>
      <w:r>
        <w:t>their</w:t>
      </w:r>
      <w:r>
        <w:rPr>
          <w:spacing w:val="-4"/>
        </w:rPr>
        <w:t xml:space="preserve"> </w:t>
      </w:r>
      <w:r>
        <w:t>liability</w:t>
      </w:r>
      <w:r>
        <w:rPr>
          <w:spacing w:val="-4"/>
        </w:rPr>
        <w:t xml:space="preserve"> </w:t>
      </w:r>
      <w:r>
        <w:t>then</w:t>
      </w:r>
      <w:r>
        <w:rPr>
          <w:spacing w:val="-3"/>
        </w:rPr>
        <w:t xml:space="preserve"> </w:t>
      </w:r>
      <w:r>
        <w:t>the</w:t>
      </w:r>
      <w:r>
        <w:rPr>
          <w:spacing w:val="-4"/>
        </w:rPr>
        <w:t xml:space="preserve"> </w:t>
      </w:r>
      <w:r>
        <w:t>member</w:t>
      </w:r>
      <w:r>
        <w:rPr>
          <w:spacing w:val="-1"/>
        </w:rPr>
        <w:t xml:space="preserve"> </w:t>
      </w:r>
      <w:r>
        <w:t>will</w:t>
      </w:r>
      <w:r>
        <w:rPr>
          <w:spacing w:val="-65"/>
        </w:rPr>
        <w:t xml:space="preserve"> </w:t>
      </w:r>
      <w:r>
        <w:t>become</w:t>
      </w:r>
      <w:r>
        <w:rPr>
          <w:spacing w:val="-1"/>
        </w:rPr>
        <w:t xml:space="preserve"> </w:t>
      </w:r>
      <w:r>
        <w:t>solely</w:t>
      </w:r>
      <w:r>
        <w:rPr>
          <w:spacing w:val="-3"/>
        </w:rPr>
        <w:t xml:space="preserve"> </w:t>
      </w:r>
      <w:r>
        <w:t>liable to</w:t>
      </w:r>
      <w:r>
        <w:rPr>
          <w:spacing w:val="-1"/>
        </w:rPr>
        <w:t xml:space="preserve"> </w:t>
      </w:r>
      <w:r>
        <w:t>the</w:t>
      </w:r>
      <w:r>
        <w:rPr>
          <w:spacing w:val="-3"/>
        </w:rPr>
        <w:t xml:space="preserve"> </w:t>
      </w:r>
      <w:r>
        <w:t>annual</w:t>
      </w:r>
      <w:r>
        <w:rPr>
          <w:spacing w:val="-3"/>
        </w:rPr>
        <w:t xml:space="preserve"> </w:t>
      </w:r>
      <w:r>
        <w:t>allowance</w:t>
      </w:r>
      <w:r>
        <w:rPr>
          <w:spacing w:val="-2"/>
        </w:rPr>
        <w:t xml:space="preserve"> </w:t>
      </w:r>
      <w:r>
        <w:t>charge.</w:t>
      </w:r>
    </w:p>
    <w:p w14:paraId="5E3A145A" w14:textId="77777777" w:rsidR="00357018" w:rsidRDefault="00357018">
      <w:pPr>
        <w:spacing w:line="278" w:lineRule="auto"/>
        <w:jc w:val="both"/>
        <w:sectPr w:rsidR="00357018" w:rsidSect="003E1057">
          <w:pgSz w:w="11910" w:h="16840"/>
          <w:pgMar w:top="1340" w:right="280" w:bottom="1180" w:left="240" w:header="0" w:footer="906" w:gutter="0"/>
          <w:cols w:space="720"/>
        </w:sectPr>
      </w:pPr>
    </w:p>
    <w:p w14:paraId="752BBA3A" w14:textId="77777777" w:rsidR="00357018" w:rsidRPr="00660A75" w:rsidRDefault="00EB1F4D">
      <w:pPr>
        <w:pStyle w:val="Heading1"/>
        <w:spacing w:line="276" w:lineRule="auto"/>
        <w:ind w:right="2787"/>
        <w:rPr>
          <w:color w:val="005EB8"/>
        </w:rPr>
      </w:pPr>
      <w:bookmarkStart w:id="14" w:name="_TOC_250005"/>
      <w:r w:rsidRPr="00660A75">
        <w:rPr>
          <w:color w:val="005EB8"/>
        </w:rPr>
        <w:lastRenderedPageBreak/>
        <w:t>Recovering the annual allowance charge at</w:t>
      </w:r>
      <w:r w:rsidRPr="00660A75">
        <w:rPr>
          <w:color w:val="005EB8"/>
          <w:spacing w:val="-98"/>
        </w:rPr>
        <w:t xml:space="preserve"> </w:t>
      </w:r>
      <w:bookmarkEnd w:id="14"/>
      <w:r w:rsidRPr="00660A75">
        <w:rPr>
          <w:color w:val="005EB8"/>
        </w:rPr>
        <w:t>retirement</w:t>
      </w:r>
    </w:p>
    <w:p w14:paraId="299434BD" w14:textId="77777777" w:rsidR="00357018" w:rsidRPr="00660A75" w:rsidRDefault="00EB1F4D">
      <w:pPr>
        <w:spacing w:before="322"/>
        <w:ind w:left="1200"/>
        <w:rPr>
          <w:b/>
          <w:color w:val="005EB8"/>
          <w:sz w:val="24"/>
        </w:rPr>
      </w:pPr>
      <w:r w:rsidRPr="00660A75">
        <w:rPr>
          <w:b/>
          <w:color w:val="005EB8"/>
          <w:sz w:val="24"/>
        </w:rPr>
        <w:t>Notional</w:t>
      </w:r>
      <w:r w:rsidRPr="00660A75">
        <w:rPr>
          <w:b/>
          <w:color w:val="005EB8"/>
          <w:spacing w:val="-2"/>
          <w:sz w:val="24"/>
        </w:rPr>
        <w:t xml:space="preserve"> </w:t>
      </w:r>
      <w:r w:rsidRPr="00660A75">
        <w:rPr>
          <w:b/>
          <w:color w:val="005EB8"/>
          <w:sz w:val="24"/>
        </w:rPr>
        <w:t>negative</w:t>
      </w:r>
      <w:r w:rsidRPr="00660A75">
        <w:rPr>
          <w:b/>
          <w:color w:val="005EB8"/>
          <w:spacing w:val="-1"/>
          <w:sz w:val="24"/>
        </w:rPr>
        <w:t xml:space="preserve"> </w:t>
      </w:r>
      <w:r w:rsidRPr="00660A75">
        <w:rPr>
          <w:b/>
          <w:color w:val="005EB8"/>
          <w:sz w:val="24"/>
        </w:rPr>
        <w:t>defined</w:t>
      </w:r>
      <w:r w:rsidRPr="00660A75">
        <w:rPr>
          <w:b/>
          <w:color w:val="005EB8"/>
          <w:spacing w:val="-1"/>
          <w:sz w:val="24"/>
        </w:rPr>
        <w:t xml:space="preserve"> </w:t>
      </w:r>
      <w:r w:rsidRPr="00660A75">
        <w:rPr>
          <w:b/>
          <w:color w:val="005EB8"/>
          <w:sz w:val="24"/>
        </w:rPr>
        <w:t>contribution</w:t>
      </w:r>
      <w:r w:rsidRPr="00660A75">
        <w:rPr>
          <w:b/>
          <w:color w:val="005EB8"/>
          <w:spacing w:val="-1"/>
          <w:sz w:val="24"/>
        </w:rPr>
        <w:t xml:space="preserve"> </w:t>
      </w:r>
      <w:r w:rsidRPr="00660A75">
        <w:rPr>
          <w:b/>
          <w:color w:val="005EB8"/>
          <w:sz w:val="24"/>
        </w:rPr>
        <w:t>DC</w:t>
      </w:r>
      <w:r w:rsidRPr="00660A75">
        <w:rPr>
          <w:b/>
          <w:color w:val="005EB8"/>
          <w:spacing w:val="-3"/>
          <w:sz w:val="24"/>
        </w:rPr>
        <w:t xml:space="preserve"> </w:t>
      </w:r>
      <w:r w:rsidRPr="00660A75">
        <w:rPr>
          <w:b/>
          <w:color w:val="005EB8"/>
          <w:sz w:val="24"/>
        </w:rPr>
        <w:t>account</w:t>
      </w:r>
    </w:p>
    <w:p w14:paraId="35B7FF44" w14:textId="77777777" w:rsidR="00357018" w:rsidRDefault="00357018">
      <w:pPr>
        <w:pStyle w:val="BodyText"/>
        <w:spacing w:before="1"/>
        <w:rPr>
          <w:b/>
          <w:sz w:val="31"/>
        </w:rPr>
      </w:pPr>
    </w:p>
    <w:p w14:paraId="6EC8ADEA" w14:textId="77777777" w:rsidR="00357018" w:rsidRDefault="00EB1F4D">
      <w:pPr>
        <w:pStyle w:val="BodyText"/>
        <w:spacing w:line="278" w:lineRule="auto"/>
        <w:ind w:left="1200" w:right="1245"/>
      </w:pPr>
      <w:r>
        <w:t>The amount of annual allowance charge we pay to HMRC is recorded as a separate</w:t>
      </w:r>
      <w:r>
        <w:rPr>
          <w:spacing w:val="-64"/>
        </w:rPr>
        <w:t xml:space="preserve"> </w:t>
      </w:r>
      <w:r>
        <w:t>account</w:t>
      </w:r>
      <w:r>
        <w:rPr>
          <w:spacing w:val="-2"/>
        </w:rPr>
        <w:t xml:space="preserve"> </w:t>
      </w:r>
      <w:r>
        <w:t>on</w:t>
      </w:r>
      <w:r>
        <w:rPr>
          <w:spacing w:val="-1"/>
        </w:rPr>
        <w:t xml:space="preserve"> </w:t>
      </w:r>
      <w:r>
        <w:t>your</w:t>
      </w:r>
      <w:r>
        <w:rPr>
          <w:spacing w:val="-1"/>
        </w:rPr>
        <w:t xml:space="preserve"> </w:t>
      </w:r>
      <w:r>
        <w:t>pension</w:t>
      </w:r>
      <w:r>
        <w:rPr>
          <w:spacing w:val="-1"/>
        </w:rPr>
        <w:t xml:space="preserve"> </w:t>
      </w:r>
      <w:r>
        <w:t>record,</w:t>
      </w:r>
      <w:r>
        <w:rPr>
          <w:spacing w:val="-1"/>
        </w:rPr>
        <w:t xml:space="preserve"> </w:t>
      </w:r>
      <w:r>
        <w:t>known</w:t>
      </w:r>
      <w:r>
        <w:rPr>
          <w:spacing w:val="-2"/>
        </w:rPr>
        <w:t xml:space="preserve"> </w:t>
      </w:r>
      <w:r>
        <w:t>as</w:t>
      </w:r>
      <w:r>
        <w:rPr>
          <w:spacing w:val="-1"/>
        </w:rPr>
        <w:t xml:space="preserve"> </w:t>
      </w:r>
      <w:r>
        <w:t>a</w:t>
      </w:r>
      <w:r>
        <w:rPr>
          <w:spacing w:val="-2"/>
        </w:rPr>
        <w:t xml:space="preserve"> </w:t>
      </w:r>
      <w:r>
        <w:t>notional</w:t>
      </w:r>
      <w:r>
        <w:rPr>
          <w:spacing w:val="-1"/>
        </w:rPr>
        <w:t xml:space="preserve"> </w:t>
      </w:r>
      <w:r>
        <w:t>negative</w:t>
      </w:r>
      <w:r>
        <w:rPr>
          <w:spacing w:val="7"/>
        </w:rPr>
        <w:t xml:space="preserve"> </w:t>
      </w:r>
      <w:r>
        <w:t>DC</w:t>
      </w:r>
      <w:r>
        <w:rPr>
          <w:spacing w:val="-2"/>
        </w:rPr>
        <w:t xml:space="preserve"> </w:t>
      </w:r>
      <w:r>
        <w:t>account.</w:t>
      </w:r>
    </w:p>
    <w:p w14:paraId="23C4DE86" w14:textId="77777777" w:rsidR="00357018" w:rsidRDefault="00357018">
      <w:pPr>
        <w:pStyle w:val="BodyText"/>
        <w:spacing w:before="2"/>
        <w:rPr>
          <w:sz w:val="27"/>
        </w:rPr>
      </w:pPr>
    </w:p>
    <w:p w14:paraId="52997F8A" w14:textId="77777777" w:rsidR="00357018" w:rsidRDefault="00EB1F4D">
      <w:pPr>
        <w:pStyle w:val="BodyText"/>
        <w:spacing w:line="276" w:lineRule="auto"/>
        <w:ind w:left="1200" w:right="1258"/>
      </w:pPr>
      <w:r>
        <w:t>In basic terms this account is comparable to us loaning you the money now to pay</w:t>
      </w:r>
      <w:r>
        <w:rPr>
          <w:spacing w:val="1"/>
        </w:rPr>
        <w:t xml:space="preserve"> </w:t>
      </w:r>
      <w:r>
        <w:t>your annual allowance charge which you must then pay us back, with interest, when</w:t>
      </w:r>
      <w:r>
        <w:rPr>
          <w:spacing w:val="-64"/>
        </w:rPr>
        <w:t xml:space="preserve"> </w:t>
      </w:r>
      <w:r>
        <w:t>you</w:t>
      </w:r>
      <w:r>
        <w:rPr>
          <w:spacing w:val="-1"/>
        </w:rPr>
        <w:t xml:space="preserve"> </w:t>
      </w:r>
      <w:r>
        <w:t>retire or if</w:t>
      </w:r>
      <w:r>
        <w:rPr>
          <w:spacing w:val="2"/>
        </w:rPr>
        <w:t xml:space="preserve"> </w:t>
      </w:r>
      <w:r>
        <w:t>you transfer out.</w:t>
      </w:r>
    </w:p>
    <w:p w14:paraId="65BEA833" w14:textId="77777777" w:rsidR="00357018" w:rsidRDefault="00357018">
      <w:pPr>
        <w:pStyle w:val="BodyText"/>
        <w:spacing w:before="8"/>
        <w:rPr>
          <w:sz w:val="27"/>
        </w:rPr>
      </w:pPr>
    </w:p>
    <w:p w14:paraId="5E4788EA" w14:textId="77777777" w:rsidR="00357018" w:rsidRPr="00660A75" w:rsidRDefault="00EB1F4D">
      <w:pPr>
        <w:ind w:left="1200"/>
        <w:rPr>
          <w:b/>
          <w:color w:val="005EB8"/>
          <w:sz w:val="24"/>
        </w:rPr>
      </w:pPr>
      <w:r w:rsidRPr="00660A75">
        <w:rPr>
          <w:b/>
          <w:color w:val="005EB8"/>
          <w:sz w:val="24"/>
        </w:rPr>
        <w:t>Interest</w:t>
      </w:r>
      <w:r w:rsidRPr="00660A75">
        <w:rPr>
          <w:b/>
          <w:color w:val="005EB8"/>
          <w:spacing w:val="-2"/>
          <w:sz w:val="24"/>
        </w:rPr>
        <w:t xml:space="preserve"> </w:t>
      </w:r>
      <w:r w:rsidRPr="00660A75">
        <w:rPr>
          <w:b/>
          <w:color w:val="005EB8"/>
          <w:sz w:val="24"/>
        </w:rPr>
        <w:t>on</w:t>
      </w:r>
      <w:r w:rsidRPr="00660A75">
        <w:rPr>
          <w:b/>
          <w:color w:val="005EB8"/>
          <w:spacing w:val="-2"/>
          <w:sz w:val="24"/>
        </w:rPr>
        <w:t xml:space="preserve"> </w:t>
      </w:r>
      <w:r w:rsidRPr="00660A75">
        <w:rPr>
          <w:b/>
          <w:color w:val="005EB8"/>
          <w:sz w:val="24"/>
        </w:rPr>
        <w:t>the</w:t>
      </w:r>
      <w:r w:rsidRPr="00660A75">
        <w:rPr>
          <w:b/>
          <w:color w:val="005EB8"/>
          <w:spacing w:val="-1"/>
          <w:sz w:val="24"/>
        </w:rPr>
        <w:t xml:space="preserve"> </w:t>
      </w:r>
      <w:r w:rsidRPr="00660A75">
        <w:rPr>
          <w:b/>
          <w:color w:val="005EB8"/>
          <w:sz w:val="24"/>
        </w:rPr>
        <w:t>notional</w:t>
      </w:r>
      <w:r w:rsidRPr="00660A75">
        <w:rPr>
          <w:b/>
          <w:color w:val="005EB8"/>
          <w:spacing w:val="-2"/>
          <w:sz w:val="24"/>
        </w:rPr>
        <w:t xml:space="preserve"> </w:t>
      </w:r>
      <w:r w:rsidRPr="00660A75">
        <w:rPr>
          <w:b/>
          <w:color w:val="005EB8"/>
          <w:sz w:val="24"/>
        </w:rPr>
        <w:t>negative</w:t>
      </w:r>
      <w:r w:rsidRPr="00660A75">
        <w:rPr>
          <w:b/>
          <w:color w:val="005EB8"/>
          <w:spacing w:val="-2"/>
          <w:sz w:val="24"/>
        </w:rPr>
        <w:t xml:space="preserve"> </w:t>
      </w:r>
      <w:r w:rsidRPr="00660A75">
        <w:rPr>
          <w:b/>
          <w:color w:val="005EB8"/>
          <w:sz w:val="24"/>
        </w:rPr>
        <w:t>DC</w:t>
      </w:r>
      <w:r w:rsidRPr="00660A75">
        <w:rPr>
          <w:b/>
          <w:color w:val="005EB8"/>
          <w:spacing w:val="-2"/>
          <w:sz w:val="24"/>
        </w:rPr>
        <w:t xml:space="preserve"> </w:t>
      </w:r>
      <w:r w:rsidRPr="00660A75">
        <w:rPr>
          <w:b/>
          <w:color w:val="005EB8"/>
          <w:sz w:val="24"/>
        </w:rPr>
        <w:t>account</w:t>
      </w:r>
    </w:p>
    <w:p w14:paraId="795C516C" w14:textId="77777777" w:rsidR="00357018" w:rsidRDefault="00357018">
      <w:pPr>
        <w:pStyle w:val="BodyText"/>
        <w:spacing w:before="3"/>
        <w:rPr>
          <w:b/>
          <w:sz w:val="31"/>
        </w:rPr>
      </w:pPr>
    </w:p>
    <w:p w14:paraId="65AC82F6" w14:textId="77777777" w:rsidR="00357018" w:rsidRDefault="00EB1F4D">
      <w:pPr>
        <w:pStyle w:val="BodyText"/>
        <w:spacing w:before="1"/>
        <w:ind w:left="1200"/>
      </w:pPr>
      <w:r>
        <w:t>Interest</w:t>
      </w:r>
      <w:r>
        <w:rPr>
          <w:spacing w:val="-3"/>
        </w:rPr>
        <w:t xml:space="preserve"> </w:t>
      </w:r>
      <w:r>
        <w:t>is</w:t>
      </w:r>
      <w:r>
        <w:rPr>
          <w:spacing w:val="-1"/>
        </w:rPr>
        <w:t xml:space="preserve"> </w:t>
      </w:r>
      <w:r>
        <w:t>added</w:t>
      </w:r>
      <w:r>
        <w:rPr>
          <w:spacing w:val="-1"/>
        </w:rPr>
        <w:t xml:space="preserve"> </w:t>
      </w:r>
      <w:r>
        <w:t>to</w:t>
      </w:r>
      <w:r>
        <w:rPr>
          <w:spacing w:val="-3"/>
        </w:rPr>
        <w:t xml:space="preserve"> </w:t>
      </w:r>
      <w:r>
        <w:t>the</w:t>
      </w:r>
      <w:r>
        <w:rPr>
          <w:spacing w:val="-3"/>
        </w:rPr>
        <w:t xml:space="preserve"> </w:t>
      </w:r>
      <w:r>
        <w:t>account</w:t>
      </w:r>
      <w:r>
        <w:rPr>
          <w:spacing w:val="-3"/>
        </w:rPr>
        <w:t xml:space="preserve"> </w:t>
      </w:r>
      <w:r>
        <w:t>based</w:t>
      </w:r>
      <w:r>
        <w:rPr>
          <w:spacing w:val="-1"/>
        </w:rPr>
        <w:t xml:space="preserve"> </w:t>
      </w:r>
      <w:r>
        <w:t>on</w:t>
      </w:r>
      <w:r>
        <w:rPr>
          <w:spacing w:val="4"/>
        </w:rPr>
        <w:t xml:space="preserve"> </w:t>
      </w:r>
      <w:r>
        <w:t>the:</w:t>
      </w:r>
    </w:p>
    <w:p w14:paraId="2628F268" w14:textId="77777777" w:rsidR="00357018" w:rsidRDefault="00EB1F4D">
      <w:pPr>
        <w:pStyle w:val="ListParagraph"/>
        <w:numPr>
          <w:ilvl w:val="0"/>
          <w:numId w:val="1"/>
        </w:numPr>
        <w:tabs>
          <w:tab w:val="left" w:pos="1628"/>
        </w:tabs>
        <w:spacing w:before="39"/>
        <w:rPr>
          <w:rFonts w:ascii="Symbol" w:hAnsi="Symbol"/>
          <w:sz w:val="24"/>
        </w:rPr>
      </w:pPr>
      <w:r>
        <w:rPr>
          <w:sz w:val="24"/>
        </w:rPr>
        <w:t>previous</w:t>
      </w:r>
      <w:r>
        <w:rPr>
          <w:spacing w:val="-3"/>
          <w:sz w:val="24"/>
        </w:rPr>
        <w:t xml:space="preserve"> </w:t>
      </w:r>
      <w:r>
        <w:rPr>
          <w:sz w:val="24"/>
        </w:rPr>
        <w:t>September’s</w:t>
      </w:r>
      <w:r>
        <w:rPr>
          <w:spacing w:val="-5"/>
          <w:sz w:val="24"/>
        </w:rPr>
        <w:t xml:space="preserve"> </w:t>
      </w:r>
      <w:r>
        <w:rPr>
          <w:sz w:val="24"/>
        </w:rPr>
        <w:t>CPI</w:t>
      </w:r>
      <w:r>
        <w:rPr>
          <w:spacing w:val="-4"/>
          <w:sz w:val="24"/>
        </w:rPr>
        <w:t xml:space="preserve"> </w:t>
      </w:r>
      <w:r>
        <w:rPr>
          <w:sz w:val="24"/>
        </w:rPr>
        <w:t>figure;</w:t>
      </w:r>
      <w:r>
        <w:rPr>
          <w:spacing w:val="-1"/>
          <w:sz w:val="24"/>
        </w:rPr>
        <w:t xml:space="preserve"> </w:t>
      </w:r>
      <w:r>
        <w:rPr>
          <w:sz w:val="24"/>
        </w:rPr>
        <w:t>plus</w:t>
      </w:r>
    </w:p>
    <w:p w14:paraId="0BE84DDC" w14:textId="77777777" w:rsidR="00357018" w:rsidRDefault="00EB1F4D">
      <w:pPr>
        <w:pStyle w:val="ListParagraph"/>
        <w:numPr>
          <w:ilvl w:val="0"/>
          <w:numId w:val="1"/>
        </w:numPr>
        <w:tabs>
          <w:tab w:val="left" w:pos="1628"/>
        </w:tabs>
        <w:spacing w:before="39" w:line="273" w:lineRule="auto"/>
        <w:ind w:right="1424"/>
        <w:rPr>
          <w:rFonts w:ascii="Symbol" w:hAnsi="Symbol"/>
          <w:sz w:val="24"/>
        </w:rPr>
      </w:pPr>
      <w:r>
        <w:rPr>
          <w:sz w:val="24"/>
        </w:rPr>
        <w:t>Superannuation</w:t>
      </w:r>
      <w:r>
        <w:rPr>
          <w:spacing w:val="-4"/>
          <w:sz w:val="24"/>
        </w:rPr>
        <w:t xml:space="preserve"> </w:t>
      </w:r>
      <w:r>
        <w:rPr>
          <w:sz w:val="24"/>
        </w:rPr>
        <w:t>Contributions</w:t>
      </w:r>
      <w:r>
        <w:rPr>
          <w:spacing w:val="-4"/>
          <w:sz w:val="24"/>
        </w:rPr>
        <w:t xml:space="preserve"> </w:t>
      </w:r>
      <w:r>
        <w:rPr>
          <w:sz w:val="24"/>
        </w:rPr>
        <w:t>Adjusted</w:t>
      </w:r>
      <w:r>
        <w:rPr>
          <w:spacing w:val="-5"/>
          <w:sz w:val="24"/>
        </w:rPr>
        <w:t xml:space="preserve"> </w:t>
      </w:r>
      <w:r>
        <w:rPr>
          <w:sz w:val="24"/>
        </w:rPr>
        <w:t>for</w:t>
      </w:r>
      <w:r>
        <w:rPr>
          <w:spacing w:val="-6"/>
          <w:sz w:val="24"/>
        </w:rPr>
        <w:t xml:space="preserve"> </w:t>
      </w:r>
      <w:r>
        <w:rPr>
          <w:sz w:val="24"/>
        </w:rPr>
        <w:t>Past</w:t>
      </w:r>
      <w:r>
        <w:rPr>
          <w:spacing w:val="-4"/>
          <w:sz w:val="24"/>
        </w:rPr>
        <w:t xml:space="preserve"> </w:t>
      </w:r>
      <w:r>
        <w:rPr>
          <w:sz w:val="24"/>
        </w:rPr>
        <w:t>Experience</w:t>
      </w:r>
      <w:r>
        <w:rPr>
          <w:spacing w:val="-5"/>
          <w:sz w:val="24"/>
        </w:rPr>
        <w:t xml:space="preserve"> </w:t>
      </w:r>
      <w:r>
        <w:rPr>
          <w:sz w:val="24"/>
        </w:rPr>
        <w:t>(SCAPE)</w:t>
      </w:r>
      <w:r>
        <w:rPr>
          <w:spacing w:val="-4"/>
          <w:sz w:val="24"/>
        </w:rPr>
        <w:t xml:space="preserve"> </w:t>
      </w:r>
      <w:r>
        <w:rPr>
          <w:sz w:val="24"/>
        </w:rPr>
        <w:t>discount</w:t>
      </w:r>
      <w:r>
        <w:rPr>
          <w:spacing w:val="-64"/>
          <w:sz w:val="24"/>
        </w:rPr>
        <w:t xml:space="preserve"> </w:t>
      </w:r>
      <w:r>
        <w:rPr>
          <w:sz w:val="24"/>
        </w:rPr>
        <w:t>rate.</w:t>
      </w:r>
    </w:p>
    <w:p w14:paraId="69FFAEBC" w14:textId="77777777" w:rsidR="00357018" w:rsidRDefault="00357018">
      <w:pPr>
        <w:pStyle w:val="BodyText"/>
        <w:spacing w:before="9"/>
        <w:rPr>
          <w:sz w:val="27"/>
        </w:rPr>
      </w:pPr>
    </w:p>
    <w:p w14:paraId="10DF5CE2" w14:textId="77777777" w:rsidR="00357018" w:rsidRDefault="00EB1F4D">
      <w:pPr>
        <w:pStyle w:val="BodyText"/>
        <w:ind w:left="1200"/>
      </w:pPr>
      <w:r>
        <w:t>The</w:t>
      </w:r>
      <w:r>
        <w:rPr>
          <w:spacing w:val="-3"/>
        </w:rPr>
        <w:t xml:space="preserve"> </w:t>
      </w:r>
      <w:r>
        <w:t>SCAPE</w:t>
      </w:r>
      <w:r>
        <w:rPr>
          <w:spacing w:val="-2"/>
        </w:rPr>
        <w:t xml:space="preserve"> </w:t>
      </w:r>
      <w:r>
        <w:t>is</w:t>
      </w:r>
      <w:r>
        <w:rPr>
          <w:spacing w:val="-3"/>
        </w:rPr>
        <w:t xml:space="preserve"> </w:t>
      </w:r>
      <w:r>
        <w:t>variable.</w:t>
      </w:r>
    </w:p>
    <w:p w14:paraId="63FB03DF" w14:textId="77777777" w:rsidR="00357018" w:rsidRDefault="00357018">
      <w:pPr>
        <w:pStyle w:val="BodyText"/>
        <w:rPr>
          <w:sz w:val="20"/>
        </w:rPr>
      </w:pPr>
    </w:p>
    <w:p w14:paraId="2FD05D93" w14:textId="77777777" w:rsidR="00357018" w:rsidRDefault="00357018">
      <w:pPr>
        <w:pStyle w:val="BodyText"/>
        <w:spacing w:before="6"/>
        <w:rPr>
          <w:sz w:val="11"/>
        </w:rPr>
      </w:pPr>
    </w:p>
    <w:tbl>
      <w:tblPr>
        <w:tblW w:w="0" w:type="auto"/>
        <w:tblInd w:w="1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0"/>
        <w:gridCol w:w="2859"/>
      </w:tblGrid>
      <w:tr w:rsidR="00357018" w14:paraId="458A8B86" w14:textId="77777777">
        <w:trPr>
          <w:trHeight w:val="316"/>
        </w:trPr>
        <w:tc>
          <w:tcPr>
            <w:tcW w:w="4230" w:type="dxa"/>
            <w:shd w:val="clear" w:color="auto" w:fill="009539"/>
          </w:tcPr>
          <w:p w14:paraId="67A2A8E4" w14:textId="77777777" w:rsidR="00357018" w:rsidRDefault="00EB1F4D">
            <w:pPr>
              <w:pStyle w:val="TableParagraph"/>
              <w:rPr>
                <w:b/>
                <w:sz w:val="24"/>
              </w:rPr>
            </w:pPr>
            <w:r>
              <w:rPr>
                <w:b/>
                <w:color w:val="FFFFFF"/>
                <w:sz w:val="24"/>
              </w:rPr>
              <w:t>Dates</w:t>
            </w:r>
          </w:p>
        </w:tc>
        <w:tc>
          <w:tcPr>
            <w:tcW w:w="2859" w:type="dxa"/>
            <w:shd w:val="clear" w:color="auto" w:fill="009539"/>
          </w:tcPr>
          <w:p w14:paraId="66362085" w14:textId="77777777" w:rsidR="00357018" w:rsidRDefault="00EB1F4D">
            <w:pPr>
              <w:pStyle w:val="TableParagraph"/>
              <w:rPr>
                <w:b/>
                <w:sz w:val="24"/>
              </w:rPr>
            </w:pPr>
            <w:r>
              <w:rPr>
                <w:b/>
                <w:color w:val="FFFFFF"/>
                <w:sz w:val="24"/>
              </w:rPr>
              <w:t>SCAPE</w:t>
            </w:r>
          </w:p>
        </w:tc>
      </w:tr>
      <w:tr w:rsidR="00357018" w14:paraId="20EC642A" w14:textId="77777777">
        <w:trPr>
          <w:trHeight w:val="318"/>
        </w:trPr>
        <w:tc>
          <w:tcPr>
            <w:tcW w:w="4230" w:type="dxa"/>
          </w:tcPr>
          <w:p w14:paraId="6F175B29" w14:textId="77777777" w:rsidR="00357018" w:rsidRDefault="00EB1F4D">
            <w:pPr>
              <w:pStyle w:val="TableParagraph"/>
              <w:rPr>
                <w:sz w:val="24"/>
              </w:rPr>
            </w:pPr>
            <w:r>
              <w:rPr>
                <w:sz w:val="24"/>
              </w:rPr>
              <w:t>Up</w:t>
            </w:r>
            <w:r>
              <w:rPr>
                <w:spacing w:val="-1"/>
                <w:sz w:val="24"/>
              </w:rPr>
              <w:t xml:space="preserve"> </w:t>
            </w:r>
            <w:r>
              <w:rPr>
                <w:sz w:val="24"/>
              </w:rPr>
              <w:t>to</w:t>
            </w:r>
            <w:r>
              <w:rPr>
                <w:spacing w:val="-1"/>
                <w:sz w:val="24"/>
              </w:rPr>
              <w:t xml:space="preserve"> </w:t>
            </w:r>
            <w:r>
              <w:rPr>
                <w:sz w:val="24"/>
              </w:rPr>
              <w:t>15 March</w:t>
            </w:r>
            <w:r>
              <w:rPr>
                <w:spacing w:val="-3"/>
                <w:sz w:val="24"/>
              </w:rPr>
              <w:t xml:space="preserve"> </w:t>
            </w:r>
            <w:r>
              <w:rPr>
                <w:sz w:val="24"/>
              </w:rPr>
              <w:t>2016</w:t>
            </w:r>
          </w:p>
        </w:tc>
        <w:tc>
          <w:tcPr>
            <w:tcW w:w="2859" w:type="dxa"/>
          </w:tcPr>
          <w:p w14:paraId="6E1118AC" w14:textId="77777777" w:rsidR="00357018" w:rsidRDefault="00EB1F4D">
            <w:pPr>
              <w:pStyle w:val="TableParagraph"/>
              <w:rPr>
                <w:sz w:val="24"/>
              </w:rPr>
            </w:pPr>
            <w:r>
              <w:rPr>
                <w:sz w:val="24"/>
              </w:rPr>
              <w:t>3.0%</w:t>
            </w:r>
          </w:p>
        </w:tc>
      </w:tr>
      <w:tr w:rsidR="00357018" w14:paraId="4794B726" w14:textId="77777777">
        <w:trPr>
          <w:trHeight w:val="316"/>
        </w:trPr>
        <w:tc>
          <w:tcPr>
            <w:tcW w:w="4230" w:type="dxa"/>
          </w:tcPr>
          <w:p w14:paraId="27CB6578" w14:textId="77777777" w:rsidR="00357018" w:rsidRDefault="00EB1F4D">
            <w:pPr>
              <w:pStyle w:val="TableParagraph"/>
              <w:rPr>
                <w:sz w:val="24"/>
              </w:rPr>
            </w:pPr>
            <w:r>
              <w:rPr>
                <w:sz w:val="24"/>
              </w:rPr>
              <w:t>From</w:t>
            </w:r>
            <w:r>
              <w:rPr>
                <w:spacing w:val="-1"/>
                <w:sz w:val="24"/>
              </w:rPr>
              <w:t xml:space="preserve"> </w:t>
            </w:r>
            <w:r>
              <w:rPr>
                <w:sz w:val="24"/>
              </w:rPr>
              <w:t>16</w:t>
            </w:r>
            <w:r>
              <w:rPr>
                <w:spacing w:val="-2"/>
                <w:sz w:val="24"/>
              </w:rPr>
              <w:t xml:space="preserve"> </w:t>
            </w:r>
            <w:r>
              <w:rPr>
                <w:sz w:val="24"/>
              </w:rPr>
              <w:t>March</w:t>
            </w:r>
            <w:r>
              <w:rPr>
                <w:spacing w:val="-3"/>
                <w:sz w:val="24"/>
              </w:rPr>
              <w:t xml:space="preserve"> </w:t>
            </w:r>
            <w:r>
              <w:rPr>
                <w:sz w:val="24"/>
              </w:rPr>
              <w:t>2016</w:t>
            </w:r>
            <w:r>
              <w:rPr>
                <w:spacing w:val="-2"/>
                <w:sz w:val="24"/>
              </w:rPr>
              <w:t xml:space="preserve"> </w:t>
            </w:r>
            <w:r>
              <w:rPr>
                <w:sz w:val="24"/>
              </w:rPr>
              <w:t>to</w:t>
            </w:r>
            <w:r>
              <w:rPr>
                <w:spacing w:val="-1"/>
                <w:sz w:val="24"/>
              </w:rPr>
              <w:t xml:space="preserve"> </w:t>
            </w:r>
            <w:r>
              <w:rPr>
                <w:sz w:val="24"/>
              </w:rPr>
              <w:t>5</w:t>
            </w:r>
            <w:r>
              <w:rPr>
                <w:spacing w:val="-1"/>
                <w:sz w:val="24"/>
              </w:rPr>
              <w:t xml:space="preserve"> </w:t>
            </w:r>
            <w:r>
              <w:rPr>
                <w:sz w:val="24"/>
              </w:rPr>
              <w:t>April</w:t>
            </w:r>
            <w:r>
              <w:rPr>
                <w:spacing w:val="-1"/>
                <w:sz w:val="24"/>
              </w:rPr>
              <w:t xml:space="preserve"> </w:t>
            </w:r>
            <w:r>
              <w:rPr>
                <w:sz w:val="24"/>
              </w:rPr>
              <w:t>2019</w:t>
            </w:r>
          </w:p>
        </w:tc>
        <w:tc>
          <w:tcPr>
            <w:tcW w:w="2859" w:type="dxa"/>
          </w:tcPr>
          <w:p w14:paraId="410067A3" w14:textId="77777777" w:rsidR="00357018" w:rsidRDefault="00EB1F4D">
            <w:pPr>
              <w:pStyle w:val="TableParagraph"/>
              <w:rPr>
                <w:sz w:val="24"/>
              </w:rPr>
            </w:pPr>
            <w:r>
              <w:rPr>
                <w:sz w:val="24"/>
              </w:rPr>
              <w:t>2.8%</w:t>
            </w:r>
          </w:p>
        </w:tc>
      </w:tr>
      <w:tr w:rsidR="00357018" w14:paraId="30FEF3AA" w14:textId="77777777">
        <w:trPr>
          <w:trHeight w:val="318"/>
        </w:trPr>
        <w:tc>
          <w:tcPr>
            <w:tcW w:w="4230" w:type="dxa"/>
          </w:tcPr>
          <w:p w14:paraId="2F430BF7" w14:textId="77777777" w:rsidR="00357018" w:rsidRDefault="00EB1F4D">
            <w:pPr>
              <w:pStyle w:val="TableParagraph"/>
              <w:rPr>
                <w:sz w:val="24"/>
              </w:rPr>
            </w:pPr>
            <w:r>
              <w:rPr>
                <w:sz w:val="24"/>
              </w:rPr>
              <w:t>From</w:t>
            </w:r>
            <w:r>
              <w:rPr>
                <w:spacing w:val="-1"/>
                <w:sz w:val="24"/>
              </w:rPr>
              <w:t xml:space="preserve"> </w:t>
            </w:r>
            <w:r>
              <w:rPr>
                <w:sz w:val="24"/>
              </w:rPr>
              <w:t>6</w:t>
            </w:r>
            <w:r>
              <w:rPr>
                <w:spacing w:val="-2"/>
                <w:sz w:val="24"/>
              </w:rPr>
              <w:t xml:space="preserve"> </w:t>
            </w:r>
            <w:r>
              <w:rPr>
                <w:sz w:val="24"/>
              </w:rPr>
              <w:t>April</w:t>
            </w:r>
            <w:r>
              <w:rPr>
                <w:spacing w:val="-1"/>
                <w:sz w:val="24"/>
              </w:rPr>
              <w:t xml:space="preserve"> </w:t>
            </w:r>
            <w:r>
              <w:rPr>
                <w:sz w:val="24"/>
              </w:rPr>
              <w:t>2019</w:t>
            </w:r>
          </w:p>
        </w:tc>
        <w:tc>
          <w:tcPr>
            <w:tcW w:w="2859" w:type="dxa"/>
          </w:tcPr>
          <w:p w14:paraId="3A2ED06F" w14:textId="77777777" w:rsidR="00357018" w:rsidRDefault="00EB1F4D">
            <w:pPr>
              <w:pStyle w:val="TableParagraph"/>
              <w:rPr>
                <w:sz w:val="24"/>
              </w:rPr>
            </w:pPr>
            <w:r>
              <w:rPr>
                <w:sz w:val="24"/>
              </w:rPr>
              <w:t>2.4%</w:t>
            </w:r>
          </w:p>
        </w:tc>
      </w:tr>
    </w:tbl>
    <w:p w14:paraId="3FD68338" w14:textId="77777777" w:rsidR="00357018" w:rsidRDefault="00357018">
      <w:pPr>
        <w:pStyle w:val="BodyText"/>
        <w:spacing w:before="6"/>
        <w:rPr>
          <w:sz w:val="27"/>
        </w:rPr>
      </w:pPr>
    </w:p>
    <w:p w14:paraId="2374D99B" w14:textId="77777777" w:rsidR="00357018" w:rsidRDefault="00EB1F4D">
      <w:pPr>
        <w:pStyle w:val="BodyText"/>
        <w:spacing w:line="276" w:lineRule="auto"/>
        <w:ind w:left="1200" w:right="1739"/>
      </w:pPr>
      <w:r>
        <w:t>Interest applies from 1 January following receipt of your election until retirement</w:t>
      </w:r>
      <w:r>
        <w:rPr>
          <w:spacing w:val="-64"/>
        </w:rPr>
        <w:t xml:space="preserve"> </w:t>
      </w:r>
      <w:r>
        <w:t>benefits become</w:t>
      </w:r>
      <w:r>
        <w:rPr>
          <w:spacing w:val="-3"/>
        </w:rPr>
        <w:t xml:space="preserve"> </w:t>
      </w:r>
      <w:r>
        <w:t>payable</w:t>
      </w:r>
      <w:r>
        <w:rPr>
          <w:spacing w:val="-1"/>
        </w:rPr>
        <w:t xml:space="preserve"> </w:t>
      </w:r>
      <w:r>
        <w:t>or pension</w:t>
      </w:r>
      <w:r>
        <w:rPr>
          <w:spacing w:val="-1"/>
        </w:rPr>
        <w:t xml:space="preserve"> </w:t>
      </w:r>
      <w:r>
        <w:t>rights</w:t>
      </w:r>
      <w:r>
        <w:rPr>
          <w:spacing w:val="-1"/>
        </w:rPr>
        <w:t xml:space="preserve"> </w:t>
      </w:r>
      <w:r>
        <w:t>are</w:t>
      </w:r>
      <w:r>
        <w:rPr>
          <w:spacing w:val="-1"/>
        </w:rPr>
        <w:t xml:space="preserve"> </w:t>
      </w:r>
      <w:r>
        <w:t>transferred</w:t>
      </w:r>
      <w:r>
        <w:rPr>
          <w:spacing w:val="-2"/>
        </w:rPr>
        <w:t xml:space="preserve"> </w:t>
      </w:r>
      <w:r>
        <w:t>out.</w:t>
      </w:r>
    </w:p>
    <w:p w14:paraId="54CCD61D" w14:textId="77777777" w:rsidR="00357018" w:rsidRDefault="00357018">
      <w:pPr>
        <w:pStyle w:val="BodyText"/>
        <w:spacing w:before="7"/>
        <w:rPr>
          <w:sz w:val="27"/>
        </w:rPr>
      </w:pPr>
    </w:p>
    <w:tbl>
      <w:tblPr>
        <w:tblW w:w="0" w:type="auto"/>
        <w:tblInd w:w="2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0"/>
        <w:gridCol w:w="3239"/>
      </w:tblGrid>
      <w:tr w:rsidR="00357018" w14:paraId="40EDE5D7" w14:textId="77777777">
        <w:trPr>
          <w:trHeight w:val="319"/>
        </w:trPr>
        <w:tc>
          <w:tcPr>
            <w:tcW w:w="1700" w:type="dxa"/>
            <w:shd w:val="clear" w:color="auto" w:fill="009539"/>
          </w:tcPr>
          <w:p w14:paraId="513F0953" w14:textId="77777777" w:rsidR="00357018" w:rsidRDefault="00EB1F4D">
            <w:pPr>
              <w:pStyle w:val="TableParagraph"/>
              <w:spacing w:before="1" w:line="240" w:lineRule="auto"/>
              <w:ind w:left="0" w:right="335"/>
              <w:jc w:val="right"/>
              <w:rPr>
                <w:b/>
                <w:sz w:val="24"/>
              </w:rPr>
            </w:pPr>
            <w:r>
              <w:rPr>
                <w:b/>
                <w:color w:val="FFFFFF"/>
                <w:sz w:val="24"/>
              </w:rPr>
              <w:t>Tax Year</w:t>
            </w:r>
          </w:p>
        </w:tc>
        <w:tc>
          <w:tcPr>
            <w:tcW w:w="3239" w:type="dxa"/>
            <w:shd w:val="clear" w:color="auto" w:fill="009539"/>
          </w:tcPr>
          <w:p w14:paraId="7A55997A" w14:textId="77777777" w:rsidR="00357018" w:rsidRDefault="00EB1F4D">
            <w:pPr>
              <w:pStyle w:val="TableParagraph"/>
              <w:spacing w:before="1" w:line="240" w:lineRule="auto"/>
              <w:ind w:left="410" w:right="406"/>
              <w:jc w:val="center"/>
              <w:rPr>
                <w:b/>
                <w:sz w:val="24"/>
              </w:rPr>
            </w:pPr>
            <w:r>
              <w:rPr>
                <w:b/>
                <w:color w:val="FFFFFF"/>
                <w:sz w:val="24"/>
              </w:rPr>
              <w:t>Interest</w:t>
            </w:r>
            <w:r>
              <w:rPr>
                <w:b/>
                <w:color w:val="FFFFFF"/>
                <w:spacing w:val="-1"/>
                <w:sz w:val="24"/>
              </w:rPr>
              <w:t xml:space="preserve"> </w:t>
            </w:r>
            <w:r>
              <w:rPr>
                <w:b/>
                <w:color w:val="FFFFFF"/>
                <w:sz w:val="24"/>
              </w:rPr>
              <w:t>applied from</w:t>
            </w:r>
          </w:p>
        </w:tc>
      </w:tr>
      <w:tr w:rsidR="00357018" w14:paraId="17F8D982" w14:textId="77777777">
        <w:trPr>
          <w:trHeight w:val="316"/>
        </w:trPr>
        <w:tc>
          <w:tcPr>
            <w:tcW w:w="1700" w:type="dxa"/>
          </w:tcPr>
          <w:p w14:paraId="01974126" w14:textId="77777777" w:rsidR="00357018" w:rsidRDefault="00EB1F4D">
            <w:pPr>
              <w:pStyle w:val="TableParagraph"/>
              <w:ind w:left="0" w:right="269"/>
              <w:jc w:val="right"/>
              <w:rPr>
                <w:sz w:val="24"/>
              </w:rPr>
            </w:pPr>
            <w:r>
              <w:rPr>
                <w:sz w:val="24"/>
              </w:rPr>
              <w:t>2011/2012</w:t>
            </w:r>
          </w:p>
        </w:tc>
        <w:tc>
          <w:tcPr>
            <w:tcW w:w="3239" w:type="dxa"/>
          </w:tcPr>
          <w:p w14:paraId="22AB12B1" w14:textId="77777777" w:rsidR="00357018" w:rsidRDefault="00EB1F4D">
            <w:pPr>
              <w:pStyle w:val="TableParagraph"/>
              <w:ind w:left="409" w:right="406"/>
              <w:jc w:val="center"/>
              <w:rPr>
                <w:sz w:val="24"/>
              </w:rPr>
            </w:pPr>
            <w:r>
              <w:rPr>
                <w:sz w:val="24"/>
              </w:rPr>
              <w:t>1</w:t>
            </w:r>
            <w:r>
              <w:rPr>
                <w:spacing w:val="-1"/>
                <w:sz w:val="24"/>
              </w:rPr>
              <w:t xml:space="preserve"> </w:t>
            </w:r>
            <w:r>
              <w:rPr>
                <w:sz w:val="24"/>
              </w:rPr>
              <w:t>January</w:t>
            </w:r>
            <w:r>
              <w:rPr>
                <w:spacing w:val="-5"/>
                <w:sz w:val="24"/>
              </w:rPr>
              <w:t xml:space="preserve"> </w:t>
            </w:r>
            <w:r>
              <w:rPr>
                <w:sz w:val="24"/>
              </w:rPr>
              <w:t>2014</w:t>
            </w:r>
          </w:p>
        </w:tc>
      </w:tr>
      <w:tr w:rsidR="00357018" w14:paraId="33ACDF8B" w14:textId="77777777">
        <w:trPr>
          <w:trHeight w:val="318"/>
        </w:trPr>
        <w:tc>
          <w:tcPr>
            <w:tcW w:w="1700" w:type="dxa"/>
          </w:tcPr>
          <w:p w14:paraId="40BD20F6" w14:textId="77777777" w:rsidR="00357018" w:rsidRDefault="00EB1F4D">
            <w:pPr>
              <w:pStyle w:val="TableParagraph"/>
              <w:ind w:left="0" w:right="269"/>
              <w:jc w:val="right"/>
              <w:rPr>
                <w:sz w:val="24"/>
              </w:rPr>
            </w:pPr>
            <w:r>
              <w:rPr>
                <w:sz w:val="24"/>
              </w:rPr>
              <w:t>2012/2013</w:t>
            </w:r>
          </w:p>
        </w:tc>
        <w:tc>
          <w:tcPr>
            <w:tcW w:w="3239" w:type="dxa"/>
          </w:tcPr>
          <w:p w14:paraId="32A65F90" w14:textId="77777777" w:rsidR="00357018" w:rsidRDefault="00EB1F4D">
            <w:pPr>
              <w:pStyle w:val="TableParagraph"/>
              <w:ind w:left="409" w:right="406"/>
              <w:jc w:val="center"/>
              <w:rPr>
                <w:sz w:val="24"/>
              </w:rPr>
            </w:pPr>
            <w:r>
              <w:rPr>
                <w:sz w:val="24"/>
              </w:rPr>
              <w:t>1</w:t>
            </w:r>
            <w:r>
              <w:rPr>
                <w:spacing w:val="-1"/>
                <w:sz w:val="24"/>
              </w:rPr>
              <w:t xml:space="preserve"> </w:t>
            </w:r>
            <w:r>
              <w:rPr>
                <w:sz w:val="24"/>
              </w:rPr>
              <w:t>January</w:t>
            </w:r>
            <w:r>
              <w:rPr>
                <w:spacing w:val="-5"/>
                <w:sz w:val="24"/>
              </w:rPr>
              <w:t xml:space="preserve"> </w:t>
            </w:r>
            <w:r>
              <w:rPr>
                <w:sz w:val="24"/>
              </w:rPr>
              <w:t>2015</w:t>
            </w:r>
          </w:p>
        </w:tc>
      </w:tr>
      <w:tr w:rsidR="00357018" w14:paraId="050BC9B7" w14:textId="77777777">
        <w:trPr>
          <w:trHeight w:val="316"/>
        </w:trPr>
        <w:tc>
          <w:tcPr>
            <w:tcW w:w="1700" w:type="dxa"/>
          </w:tcPr>
          <w:p w14:paraId="0A08B53C" w14:textId="77777777" w:rsidR="00357018" w:rsidRDefault="00EB1F4D">
            <w:pPr>
              <w:pStyle w:val="TableParagraph"/>
              <w:ind w:left="0" w:right="269"/>
              <w:jc w:val="right"/>
              <w:rPr>
                <w:sz w:val="24"/>
              </w:rPr>
            </w:pPr>
            <w:r>
              <w:rPr>
                <w:sz w:val="24"/>
              </w:rPr>
              <w:t>2013/2014</w:t>
            </w:r>
          </w:p>
        </w:tc>
        <w:tc>
          <w:tcPr>
            <w:tcW w:w="3239" w:type="dxa"/>
          </w:tcPr>
          <w:p w14:paraId="0B1D7B31" w14:textId="77777777" w:rsidR="00357018" w:rsidRDefault="00EB1F4D">
            <w:pPr>
              <w:pStyle w:val="TableParagraph"/>
              <w:ind w:left="409" w:right="406"/>
              <w:jc w:val="center"/>
              <w:rPr>
                <w:sz w:val="24"/>
              </w:rPr>
            </w:pPr>
            <w:r>
              <w:rPr>
                <w:sz w:val="24"/>
              </w:rPr>
              <w:t>1</w:t>
            </w:r>
            <w:r>
              <w:rPr>
                <w:spacing w:val="-1"/>
                <w:sz w:val="24"/>
              </w:rPr>
              <w:t xml:space="preserve"> </w:t>
            </w:r>
            <w:r>
              <w:rPr>
                <w:sz w:val="24"/>
              </w:rPr>
              <w:t>January</w:t>
            </w:r>
            <w:r>
              <w:rPr>
                <w:spacing w:val="-5"/>
                <w:sz w:val="24"/>
              </w:rPr>
              <w:t xml:space="preserve"> </w:t>
            </w:r>
            <w:r>
              <w:rPr>
                <w:sz w:val="24"/>
              </w:rPr>
              <w:t>2016</w:t>
            </w:r>
          </w:p>
        </w:tc>
      </w:tr>
      <w:tr w:rsidR="00357018" w14:paraId="1CDCE0C2" w14:textId="77777777">
        <w:trPr>
          <w:trHeight w:val="318"/>
        </w:trPr>
        <w:tc>
          <w:tcPr>
            <w:tcW w:w="1700" w:type="dxa"/>
          </w:tcPr>
          <w:p w14:paraId="30462CD3" w14:textId="77777777" w:rsidR="00357018" w:rsidRDefault="00EB1F4D">
            <w:pPr>
              <w:pStyle w:val="TableParagraph"/>
              <w:ind w:left="0" w:right="269"/>
              <w:jc w:val="right"/>
              <w:rPr>
                <w:sz w:val="24"/>
              </w:rPr>
            </w:pPr>
            <w:r>
              <w:rPr>
                <w:sz w:val="24"/>
              </w:rPr>
              <w:t>2014/2015</w:t>
            </w:r>
          </w:p>
        </w:tc>
        <w:tc>
          <w:tcPr>
            <w:tcW w:w="3239" w:type="dxa"/>
          </w:tcPr>
          <w:p w14:paraId="0F326F1A" w14:textId="77777777" w:rsidR="00357018" w:rsidRDefault="00EB1F4D">
            <w:pPr>
              <w:pStyle w:val="TableParagraph"/>
              <w:ind w:left="410" w:right="406"/>
              <w:jc w:val="center"/>
              <w:rPr>
                <w:sz w:val="24"/>
              </w:rPr>
            </w:pPr>
            <w:r>
              <w:rPr>
                <w:sz w:val="24"/>
              </w:rPr>
              <w:t>1</w:t>
            </w:r>
            <w:r>
              <w:rPr>
                <w:spacing w:val="-1"/>
                <w:sz w:val="24"/>
              </w:rPr>
              <w:t xml:space="preserve"> </w:t>
            </w:r>
            <w:r>
              <w:rPr>
                <w:sz w:val="24"/>
              </w:rPr>
              <w:t>January</w:t>
            </w:r>
            <w:r>
              <w:rPr>
                <w:spacing w:val="-4"/>
                <w:sz w:val="24"/>
              </w:rPr>
              <w:t xml:space="preserve"> </w:t>
            </w:r>
            <w:r>
              <w:rPr>
                <w:sz w:val="24"/>
              </w:rPr>
              <w:t>2017</w:t>
            </w:r>
          </w:p>
        </w:tc>
      </w:tr>
      <w:tr w:rsidR="00357018" w14:paraId="16E78900" w14:textId="77777777">
        <w:trPr>
          <w:trHeight w:val="316"/>
        </w:trPr>
        <w:tc>
          <w:tcPr>
            <w:tcW w:w="1700" w:type="dxa"/>
          </w:tcPr>
          <w:p w14:paraId="60A741AD" w14:textId="77777777" w:rsidR="00357018" w:rsidRDefault="00EB1F4D">
            <w:pPr>
              <w:pStyle w:val="TableParagraph"/>
              <w:ind w:left="0" w:right="269"/>
              <w:jc w:val="right"/>
              <w:rPr>
                <w:sz w:val="24"/>
              </w:rPr>
            </w:pPr>
            <w:r>
              <w:rPr>
                <w:sz w:val="24"/>
              </w:rPr>
              <w:t>2015/2016</w:t>
            </w:r>
          </w:p>
        </w:tc>
        <w:tc>
          <w:tcPr>
            <w:tcW w:w="3239" w:type="dxa"/>
          </w:tcPr>
          <w:p w14:paraId="0B8F6377" w14:textId="77777777" w:rsidR="00357018" w:rsidRDefault="00EB1F4D">
            <w:pPr>
              <w:pStyle w:val="TableParagraph"/>
              <w:ind w:left="409" w:right="406"/>
              <w:jc w:val="center"/>
              <w:rPr>
                <w:sz w:val="24"/>
              </w:rPr>
            </w:pPr>
            <w:r>
              <w:rPr>
                <w:sz w:val="24"/>
              </w:rPr>
              <w:t>1</w:t>
            </w:r>
            <w:r>
              <w:rPr>
                <w:spacing w:val="-1"/>
                <w:sz w:val="24"/>
              </w:rPr>
              <w:t xml:space="preserve"> </w:t>
            </w:r>
            <w:r>
              <w:rPr>
                <w:sz w:val="24"/>
              </w:rPr>
              <w:t>January</w:t>
            </w:r>
            <w:r>
              <w:rPr>
                <w:spacing w:val="-5"/>
                <w:sz w:val="24"/>
              </w:rPr>
              <w:t xml:space="preserve"> </w:t>
            </w:r>
            <w:r>
              <w:rPr>
                <w:sz w:val="24"/>
              </w:rPr>
              <w:t>2018</w:t>
            </w:r>
          </w:p>
        </w:tc>
      </w:tr>
      <w:tr w:rsidR="00357018" w14:paraId="7B9DFB46" w14:textId="77777777">
        <w:trPr>
          <w:trHeight w:val="316"/>
        </w:trPr>
        <w:tc>
          <w:tcPr>
            <w:tcW w:w="1700" w:type="dxa"/>
          </w:tcPr>
          <w:p w14:paraId="4B7F8464" w14:textId="77777777" w:rsidR="00357018" w:rsidRDefault="00EB1F4D">
            <w:pPr>
              <w:pStyle w:val="TableParagraph"/>
              <w:ind w:left="0" w:right="269"/>
              <w:jc w:val="right"/>
              <w:rPr>
                <w:sz w:val="24"/>
              </w:rPr>
            </w:pPr>
            <w:r>
              <w:rPr>
                <w:sz w:val="24"/>
              </w:rPr>
              <w:t>2016/2017</w:t>
            </w:r>
          </w:p>
        </w:tc>
        <w:tc>
          <w:tcPr>
            <w:tcW w:w="3239" w:type="dxa"/>
          </w:tcPr>
          <w:p w14:paraId="7606BD6D" w14:textId="77777777" w:rsidR="00357018" w:rsidRDefault="00EB1F4D">
            <w:pPr>
              <w:pStyle w:val="TableParagraph"/>
              <w:ind w:left="409" w:right="406"/>
              <w:jc w:val="center"/>
              <w:rPr>
                <w:sz w:val="24"/>
              </w:rPr>
            </w:pPr>
            <w:r>
              <w:rPr>
                <w:sz w:val="24"/>
              </w:rPr>
              <w:t>1</w:t>
            </w:r>
            <w:r>
              <w:rPr>
                <w:spacing w:val="-1"/>
                <w:sz w:val="24"/>
              </w:rPr>
              <w:t xml:space="preserve"> </w:t>
            </w:r>
            <w:r>
              <w:rPr>
                <w:sz w:val="24"/>
              </w:rPr>
              <w:t>January</w:t>
            </w:r>
            <w:r>
              <w:rPr>
                <w:spacing w:val="-5"/>
                <w:sz w:val="24"/>
              </w:rPr>
              <w:t xml:space="preserve"> </w:t>
            </w:r>
            <w:r>
              <w:rPr>
                <w:sz w:val="24"/>
              </w:rPr>
              <w:t>2019</w:t>
            </w:r>
          </w:p>
        </w:tc>
      </w:tr>
      <w:tr w:rsidR="00357018" w14:paraId="334A8405" w14:textId="77777777">
        <w:trPr>
          <w:trHeight w:val="318"/>
        </w:trPr>
        <w:tc>
          <w:tcPr>
            <w:tcW w:w="1700" w:type="dxa"/>
          </w:tcPr>
          <w:p w14:paraId="76BDB638" w14:textId="77777777" w:rsidR="00357018" w:rsidRDefault="00EB1F4D">
            <w:pPr>
              <w:pStyle w:val="TableParagraph"/>
              <w:ind w:left="0" w:right="269"/>
              <w:jc w:val="right"/>
              <w:rPr>
                <w:sz w:val="24"/>
              </w:rPr>
            </w:pPr>
            <w:r>
              <w:rPr>
                <w:sz w:val="24"/>
              </w:rPr>
              <w:t>2017/2018</w:t>
            </w:r>
          </w:p>
        </w:tc>
        <w:tc>
          <w:tcPr>
            <w:tcW w:w="3239" w:type="dxa"/>
          </w:tcPr>
          <w:p w14:paraId="6704840B" w14:textId="77777777" w:rsidR="00357018" w:rsidRDefault="00EB1F4D">
            <w:pPr>
              <w:pStyle w:val="TableParagraph"/>
              <w:ind w:left="409" w:right="406"/>
              <w:jc w:val="center"/>
              <w:rPr>
                <w:sz w:val="24"/>
              </w:rPr>
            </w:pPr>
            <w:r>
              <w:rPr>
                <w:sz w:val="24"/>
              </w:rPr>
              <w:t>1</w:t>
            </w:r>
            <w:r>
              <w:rPr>
                <w:spacing w:val="-1"/>
                <w:sz w:val="24"/>
              </w:rPr>
              <w:t xml:space="preserve"> </w:t>
            </w:r>
            <w:r>
              <w:rPr>
                <w:sz w:val="24"/>
              </w:rPr>
              <w:t>January</w:t>
            </w:r>
            <w:r>
              <w:rPr>
                <w:spacing w:val="-5"/>
                <w:sz w:val="24"/>
              </w:rPr>
              <w:t xml:space="preserve"> </w:t>
            </w:r>
            <w:r>
              <w:rPr>
                <w:sz w:val="24"/>
              </w:rPr>
              <w:t>2020</w:t>
            </w:r>
          </w:p>
        </w:tc>
      </w:tr>
      <w:tr w:rsidR="00357018" w14:paraId="4AE65A94" w14:textId="77777777">
        <w:trPr>
          <w:trHeight w:val="316"/>
        </w:trPr>
        <w:tc>
          <w:tcPr>
            <w:tcW w:w="1700" w:type="dxa"/>
          </w:tcPr>
          <w:p w14:paraId="4CB78E7B" w14:textId="77777777" w:rsidR="00357018" w:rsidRDefault="00EB1F4D">
            <w:pPr>
              <w:pStyle w:val="TableParagraph"/>
              <w:ind w:left="0" w:right="269"/>
              <w:jc w:val="right"/>
              <w:rPr>
                <w:sz w:val="24"/>
              </w:rPr>
            </w:pPr>
            <w:r>
              <w:rPr>
                <w:sz w:val="24"/>
              </w:rPr>
              <w:t>2018/2019</w:t>
            </w:r>
          </w:p>
        </w:tc>
        <w:tc>
          <w:tcPr>
            <w:tcW w:w="3239" w:type="dxa"/>
          </w:tcPr>
          <w:p w14:paraId="38E1D648" w14:textId="77777777" w:rsidR="00357018" w:rsidRDefault="00EB1F4D">
            <w:pPr>
              <w:pStyle w:val="TableParagraph"/>
              <w:ind w:left="409" w:right="406"/>
              <w:jc w:val="center"/>
              <w:rPr>
                <w:sz w:val="24"/>
              </w:rPr>
            </w:pPr>
            <w:r>
              <w:rPr>
                <w:sz w:val="24"/>
              </w:rPr>
              <w:t>1</w:t>
            </w:r>
            <w:r>
              <w:rPr>
                <w:spacing w:val="-1"/>
                <w:sz w:val="24"/>
              </w:rPr>
              <w:t xml:space="preserve"> </w:t>
            </w:r>
            <w:r>
              <w:rPr>
                <w:sz w:val="24"/>
              </w:rPr>
              <w:t>January</w:t>
            </w:r>
            <w:r>
              <w:rPr>
                <w:spacing w:val="-5"/>
                <w:sz w:val="24"/>
              </w:rPr>
              <w:t xml:space="preserve"> </w:t>
            </w:r>
            <w:r>
              <w:rPr>
                <w:sz w:val="24"/>
              </w:rPr>
              <w:t>2021</w:t>
            </w:r>
          </w:p>
        </w:tc>
      </w:tr>
      <w:tr w:rsidR="00357018" w14:paraId="3BE65982" w14:textId="77777777">
        <w:trPr>
          <w:trHeight w:val="319"/>
        </w:trPr>
        <w:tc>
          <w:tcPr>
            <w:tcW w:w="1700" w:type="dxa"/>
          </w:tcPr>
          <w:p w14:paraId="022DB21E" w14:textId="77777777" w:rsidR="00357018" w:rsidRDefault="00EB1F4D">
            <w:pPr>
              <w:pStyle w:val="TableParagraph"/>
              <w:ind w:left="0" w:right="269"/>
              <w:jc w:val="right"/>
              <w:rPr>
                <w:sz w:val="24"/>
              </w:rPr>
            </w:pPr>
            <w:r>
              <w:rPr>
                <w:sz w:val="24"/>
              </w:rPr>
              <w:t>2019/2020</w:t>
            </w:r>
          </w:p>
        </w:tc>
        <w:tc>
          <w:tcPr>
            <w:tcW w:w="3239" w:type="dxa"/>
          </w:tcPr>
          <w:p w14:paraId="2E16CDEA" w14:textId="77777777" w:rsidR="00357018" w:rsidRDefault="00EB1F4D">
            <w:pPr>
              <w:pStyle w:val="TableParagraph"/>
              <w:ind w:left="409" w:right="406"/>
              <w:jc w:val="center"/>
              <w:rPr>
                <w:sz w:val="24"/>
              </w:rPr>
            </w:pPr>
            <w:r>
              <w:rPr>
                <w:sz w:val="24"/>
              </w:rPr>
              <w:t>1</w:t>
            </w:r>
            <w:r>
              <w:rPr>
                <w:spacing w:val="-1"/>
                <w:sz w:val="24"/>
              </w:rPr>
              <w:t xml:space="preserve"> </w:t>
            </w:r>
            <w:r>
              <w:rPr>
                <w:sz w:val="24"/>
              </w:rPr>
              <w:t>January</w:t>
            </w:r>
            <w:r>
              <w:rPr>
                <w:spacing w:val="-5"/>
                <w:sz w:val="24"/>
              </w:rPr>
              <w:t xml:space="preserve"> </w:t>
            </w:r>
            <w:r>
              <w:rPr>
                <w:sz w:val="24"/>
              </w:rPr>
              <w:t>2022</w:t>
            </w:r>
          </w:p>
        </w:tc>
      </w:tr>
      <w:tr w:rsidR="00357018" w14:paraId="6ED7774A" w14:textId="77777777">
        <w:trPr>
          <w:trHeight w:val="316"/>
        </w:trPr>
        <w:tc>
          <w:tcPr>
            <w:tcW w:w="1700" w:type="dxa"/>
          </w:tcPr>
          <w:p w14:paraId="0F04B65B" w14:textId="77777777" w:rsidR="00357018" w:rsidRDefault="00EB1F4D">
            <w:pPr>
              <w:pStyle w:val="TableParagraph"/>
              <w:ind w:left="0" w:right="269"/>
              <w:jc w:val="right"/>
              <w:rPr>
                <w:sz w:val="24"/>
              </w:rPr>
            </w:pPr>
            <w:r>
              <w:rPr>
                <w:sz w:val="24"/>
              </w:rPr>
              <w:t>2020/2021</w:t>
            </w:r>
          </w:p>
        </w:tc>
        <w:tc>
          <w:tcPr>
            <w:tcW w:w="3239" w:type="dxa"/>
          </w:tcPr>
          <w:p w14:paraId="42D48AA3" w14:textId="77777777" w:rsidR="00357018" w:rsidRDefault="00EB1F4D">
            <w:pPr>
              <w:pStyle w:val="TableParagraph"/>
              <w:ind w:left="409" w:right="406"/>
              <w:jc w:val="center"/>
              <w:rPr>
                <w:sz w:val="24"/>
              </w:rPr>
            </w:pPr>
            <w:r>
              <w:rPr>
                <w:sz w:val="24"/>
              </w:rPr>
              <w:t>1</w:t>
            </w:r>
            <w:r>
              <w:rPr>
                <w:spacing w:val="-1"/>
                <w:sz w:val="24"/>
              </w:rPr>
              <w:t xml:space="preserve"> </w:t>
            </w:r>
            <w:r>
              <w:rPr>
                <w:sz w:val="24"/>
              </w:rPr>
              <w:t>January</w:t>
            </w:r>
            <w:r>
              <w:rPr>
                <w:spacing w:val="-5"/>
                <w:sz w:val="24"/>
              </w:rPr>
              <w:t xml:space="preserve"> </w:t>
            </w:r>
            <w:r>
              <w:rPr>
                <w:sz w:val="24"/>
              </w:rPr>
              <w:t>2023</w:t>
            </w:r>
          </w:p>
        </w:tc>
      </w:tr>
      <w:tr w:rsidR="00357018" w14:paraId="7BA2BF65" w14:textId="77777777">
        <w:trPr>
          <w:trHeight w:val="318"/>
        </w:trPr>
        <w:tc>
          <w:tcPr>
            <w:tcW w:w="1700" w:type="dxa"/>
          </w:tcPr>
          <w:p w14:paraId="5B08372F" w14:textId="77777777" w:rsidR="00357018" w:rsidRDefault="00EB1F4D">
            <w:pPr>
              <w:pStyle w:val="TableParagraph"/>
              <w:ind w:left="0" w:right="269"/>
              <w:jc w:val="right"/>
              <w:rPr>
                <w:sz w:val="24"/>
              </w:rPr>
            </w:pPr>
            <w:r>
              <w:rPr>
                <w:sz w:val="24"/>
              </w:rPr>
              <w:t>2021/2022</w:t>
            </w:r>
          </w:p>
        </w:tc>
        <w:tc>
          <w:tcPr>
            <w:tcW w:w="3239" w:type="dxa"/>
          </w:tcPr>
          <w:p w14:paraId="6539F617" w14:textId="77777777" w:rsidR="00357018" w:rsidRDefault="00EB1F4D">
            <w:pPr>
              <w:pStyle w:val="TableParagraph"/>
              <w:ind w:left="409" w:right="406"/>
              <w:jc w:val="center"/>
              <w:rPr>
                <w:sz w:val="24"/>
              </w:rPr>
            </w:pPr>
            <w:r>
              <w:rPr>
                <w:sz w:val="24"/>
              </w:rPr>
              <w:t>1</w:t>
            </w:r>
            <w:r>
              <w:rPr>
                <w:spacing w:val="-1"/>
                <w:sz w:val="24"/>
              </w:rPr>
              <w:t xml:space="preserve"> </w:t>
            </w:r>
            <w:r>
              <w:rPr>
                <w:sz w:val="24"/>
              </w:rPr>
              <w:t>January</w:t>
            </w:r>
            <w:r>
              <w:rPr>
                <w:spacing w:val="-5"/>
                <w:sz w:val="24"/>
              </w:rPr>
              <w:t xml:space="preserve"> </w:t>
            </w:r>
            <w:r>
              <w:rPr>
                <w:sz w:val="24"/>
              </w:rPr>
              <w:t>2024</w:t>
            </w:r>
          </w:p>
        </w:tc>
      </w:tr>
    </w:tbl>
    <w:p w14:paraId="2D958D3D" w14:textId="77777777" w:rsidR="00357018" w:rsidRDefault="00357018">
      <w:pPr>
        <w:jc w:val="center"/>
        <w:rPr>
          <w:sz w:val="24"/>
        </w:rPr>
        <w:sectPr w:rsidR="00357018" w:rsidSect="003E1057">
          <w:pgSz w:w="11910" w:h="16840"/>
          <w:pgMar w:top="1340" w:right="280" w:bottom="1180" w:left="240" w:header="0" w:footer="906" w:gutter="0"/>
          <w:cols w:space="720"/>
        </w:sectPr>
      </w:pPr>
    </w:p>
    <w:p w14:paraId="5D582743" w14:textId="77777777" w:rsidR="00357018" w:rsidRPr="00660A75" w:rsidRDefault="00EB1F4D">
      <w:pPr>
        <w:spacing w:before="80"/>
        <w:ind w:left="1200"/>
        <w:rPr>
          <w:b/>
          <w:color w:val="005EB8"/>
          <w:sz w:val="24"/>
        </w:rPr>
      </w:pPr>
      <w:r w:rsidRPr="00660A75">
        <w:rPr>
          <w:b/>
          <w:color w:val="005EB8"/>
          <w:sz w:val="24"/>
        </w:rPr>
        <w:lastRenderedPageBreak/>
        <w:t>At</w:t>
      </w:r>
      <w:r w:rsidRPr="00660A75">
        <w:rPr>
          <w:b/>
          <w:color w:val="005EB8"/>
          <w:spacing w:val="-2"/>
          <w:sz w:val="24"/>
        </w:rPr>
        <w:t xml:space="preserve"> </w:t>
      </w:r>
      <w:r w:rsidRPr="00660A75">
        <w:rPr>
          <w:b/>
          <w:color w:val="005EB8"/>
          <w:sz w:val="24"/>
        </w:rPr>
        <w:t>retirement</w:t>
      </w:r>
    </w:p>
    <w:p w14:paraId="19E727D5" w14:textId="77777777" w:rsidR="00357018" w:rsidRDefault="00357018">
      <w:pPr>
        <w:pStyle w:val="BodyText"/>
        <w:spacing w:before="1"/>
        <w:rPr>
          <w:b/>
          <w:sz w:val="31"/>
        </w:rPr>
      </w:pPr>
    </w:p>
    <w:p w14:paraId="53EFDED5" w14:textId="77777777" w:rsidR="00357018" w:rsidRDefault="00EB1F4D">
      <w:pPr>
        <w:pStyle w:val="BodyText"/>
        <w:spacing w:line="278" w:lineRule="auto"/>
        <w:ind w:left="1200" w:right="1671"/>
      </w:pPr>
      <w:r>
        <w:t>At retirement the total account owing, including interest, is converted into a debit</w:t>
      </w:r>
      <w:r>
        <w:rPr>
          <w:spacing w:val="-64"/>
        </w:rPr>
        <w:t xml:space="preserve"> </w:t>
      </w:r>
      <w:r>
        <w:t>amount</w:t>
      </w:r>
      <w:r>
        <w:rPr>
          <w:spacing w:val="-3"/>
        </w:rPr>
        <w:t xml:space="preserve"> </w:t>
      </w:r>
      <w:r>
        <w:t>to</w:t>
      </w:r>
      <w:r>
        <w:rPr>
          <w:spacing w:val="-3"/>
        </w:rPr>
        <w:t xml:space="preserve"> </w:t>
      </w:r>
      <w:r>
        <w:t>be</w:t>
      </w:r>
      <w:r>
        <w:rPr>
          <w:spacing w:val="-3"/>
        </w:rPr>
        <w:t xml:space="preserve"> </w:t>
      </w:r>
      <w:r>
        <w:t>permanently</w:t>
      </w:r>
      <w:r>
        <w:rPr>
          <w:spacing w:val="-4"/>
        </w:rPr>
        <w:t xml:space="preserve"> </w:t>
      </w:r>
      <w:r>
        <w:t>deducted</w:t>
      </w:r>
      <w:r>
        <w:rPr>
          <w:spacing w:val="-3"/>
        </w:rPr>
        <w:t xml:space="preserve"> </w:t>
      </w:r>
      <w:r>
        <w:t>from your</w:t>
      </w:r>
      <w:r>
        <w:rPr>
          <w:spacing w:val="-1"/>
        </w:rPr>
        <w:t xml:space="preserve"> </w:t>
      </w:r>
      <w:r>
        <w:t>NHS</w:t>
      </w:r>
      <w:r>
        <w:rPr>
          <w:spacing w:val="-1"/>
        </w:rPr>
        <w:t xml:space="preserve"> </w:t>
      </w:r>
      <w:r>
        <w:t>pension</w:t>
      </w:r>
      <w:r>
        <w:rPr>
          <w:spacing w:val="-1"/>
        </w:rPr>
        <w:t xml:space="preserve"> </w:t>
      </w:r>
      <w:r>
        <w:t>benefits.</w:t>
      </w:r>
    </w:p>
    <w:p w14:paraId="34448405" w14:textId="77777777" w:rsidR="00357018" w:rsidRDefault="00357018">
      <w:pPr>
        <w:pStyle w:val="BodyText"/>
        <w:spacing w:before="2"/>
        <w:rPr>
          <w:sz w:val="27"/>
        </w:rPr>
      </w:pPr>
    </w:p>
    <w:p w14:paraId="43898A35" w14:textId="77777777" w:rsidR="00357018" w:rsidRDefault="00EB1F4D">
      <w:pPr>
        <w:pStyle w:val="BodyText"/>
        <w:spacing w:line="276" w:lineRule="auto"/>
        <w:ind w:left="1200" w:right="1204"/>
      </w:pPr>
      <w:r>
        <w:t>The Scheme Actuary has provided actuarial factors to convert the total account</w:t>
      </w:r>
      <w:r>
        <w:rPr>
          <w:spacing w:val="1"/>
        </w:rPr>
        <w:t xml:space="preserve"> </w:t>
      </w:r>
      <w:r>
        <w:t>owing into a benefit reduction. Separate factors are provided for ill-health retirement</w:t>
      </w:r>
      <w:r>
        <w:rPr>
          <w:spacing w:val="-64"/>
        </w:rPr>
        <w:t xml:space="preserve"> </w:t>
      </w:r>
      <w:r>
        <w:t>cases</w:t>
      </w:r>
      <w:r>
        <w:rPr>
          <w:spacing w:val="-3"/>
        </w:rPr>
        <w:t xml:space="preserve"> </w:t>
      </w:r>
      <w:r>
        <w:t>to</w:t>
      </w:r>
      <w:r>
        <w:rPr>
          <w:spacing w:val="-2"/>
        </w:rPr>
        <w:t xml:space="preserve"> </w:t>
      </w:r>
      <w:r>
        <w:t>reflect</w:t>
      </w:r>
      <w:r>
        <w:rPr>
          <w:spacing w:val="-3"/>
        </w:rPr>
        <w:t xml:space="preserve"> </w:t>
      </w:r>
      <w:r>
        <w:t>reduced</w:t>
      </w:r>
      <w:r>
        <w:rPr>
          <w:spacing w:val="-3"/>
        </w:rPr>
        <w:t xml:space="preserve"> </w:t>
      </w:r>
      <w:r>
        <w:t>life-expectancy. These</w:t>
      </w:r>
      <w:r>
        <w:rPr>
          <w:spacing w:val="-4"/>
        </w:rPr>
        <w:t xml:space="preserve"> </w:t>
      </w:r>
      <w:r>
        <w:t>factors</w:t>
      </w:r>
      <w:r>
        <w:rPr>
          <w:spacing w:val="-2"/>
        </w:rPr>
        <w:t xml:space="preserve"> </w:t>
      </w:r>
      <w:r>
        <w:t>are</w:t>
      </w:r>
      <w:r>
        <w:rPr>
          <w:spacing w:val="-4"/>
        </w:rPr>
        <w:t xml:space="preserve"> </w:t>
      </w:r>
      <w:r>
        <w:t>available</w:t>
      </w:r>
      <w:r>
        <w:rPr>
          <w:spacing w:val="-2"/>
        </w:rPr>
        <w:t xml:space="preserve"> </w:t>
      </w:r>
      <w:r>
        <w:t>on</w:t>
      </w:r>
      <w:r>
        <w:rPr>
          <w:spacing w:val="-4"/>
        </w:rPr>
        <w:t xml:space="preserve"> </w:t>
      </w:r>
      <w:r>
        <w:t>our</w:t>
      </w:r>
      <w:r>
        <w:rPr>
          <w:spacing w:val="-2"/>
        </w:rPr>
        <w:t xml:space="preserve"> </w:t>
      </w:r>
      <w:r>
        <w:t>website.</w:t>
      </w:r>
    </w:p>
    <w:p w14:paraId="0E87FDA8" w14:textId="77777777" w:rsidR="00357018" w:rsidRDefault="00357018">
      <w:pPr>
        <w:pStyle w:val="BodyText"/>
        <w:spacing w:before="7"/>
        <w:rPr>
          <w:sz w:val="27"/>
        </w:rPr>
      </w:pPr>
    </w:p>
    <w:p w14:paraId="121AC6D0" w14:textId="77777777" w:rsidR="00357018" w:rsidRPr="00660A75" w:rsidRDefault="00EB1F4D">
      <w:pPr>
        <w:pStyle w:val="BodyText"/>
        <w:ind w:left="1200"/>
        <w:rPr>
          <w:color w:val="005EB8"/>
        </w:rPr>
      </w:pPr>
      <w:r w:rsidRPr="00660A75">
        <w:rPr>
          <w:color w:val="005EB8"/>
        </w:rPr>
        <w:t>1995</w:t>
      </w:r>
      <w:r w:rsidRPr="00660A75">
        <w:rPr>
          <w:color w:val="005EB8"/>
          <w:spacing w:val="-4"/>
        </w:rPr>
        <w:t xml:space="preserve"> </w:t>
      </w:r>
      <w:r w:rsidRPr="00660A75">
        <w:rPr>
          <w:color w:val="005EB8"/>
        </w:rPr>
        <w:t>Section</w:t>
      </w:r>
      <w:r w:rsidRPr="00660A75">
        <w:rPr>
          <w:color w:val="005EB8"/>
          <w:spacing w:val="-6"/>
        </w:rPr>
        <w:t xml:space="preserve"> </w:t>
      </w:r>
      <w:r w:rsidRPr="00660A75">
        <w:rPr>
          <w:color w:val="005EB8"/>
        </w:rPr>
        <w:t>members</w:t>
      </w:r>
    </w:p>
    <w:p w14:paraId="2849D68E" w14:textId="77777777" w:rsidR="00357018" w:rsidRDefault="00EB1F4D">
      <w:pPr>
        <w:pStyle w:val="BodyText"/>
        <w:spacing w:before="41" w:line="278" w:lineRule="auto"/>
        <w:ind w:left="1200" w:right="1418"/>
      </w:pPr>
      <w:r>
        <w:t>If you are a 1995 Section member your pension and lump sum will be permanently</w:t>
      </w:r>
      <w:r>
        <w:rPr>
          <w:spacing w:val="-65"/>
        </w:rPr>
        <w:t xml:space="preserve"> </w:t>
      </w:r>
      <w:r>
        <w:t>reduced</w:t>
      </w:r>
      <w:r>
        <w:rPr>
          <w:spacing w:val="-1"/>
        </w:rPr>
        <w:t xml:space="preserve"> </w:t>
      </w:r>
      <w:r>
        <w:t>when you retire.</w:t>
      </w:r>
    </w:p>
    <w:p w14:paraId="33B8D9E2" w14:textId="77777777" w:rsidR="00357018" w:rsidRDefault="00357018">
      <w:pPr>
        <w:pStyle w:val="BodyText"/>
        <w:spacing w:before="2"/>
        <w:rPr>
          <w:sz w:val="27"/>
        </w:rPr>
      </w:pPr>
    </w:p>
    <w:p w14:paraId="558B73D7" w14:textId="77777777" w:rsidR="00357018" w:rsidRPr="00660A75" w:rsidRDefault="00EB1F4D">
      <w:pPr>
        <w:pStyle w:val="BodyText"/>
        <w:ind w:left="1200"/>
        <w:rPr>
          <w:color w:val="005EB8"/>
        </w:rPr>
      </w:pPr>
      <w:r w:rsidRPr="00660A75">
        <w:rPr>
          <w:color w:val="005EB8"/>
        </w:rPr>
        <w:t>2008</w:t>
      </w:r>
      <w:r w:rsidRPr="00660A75">
        <w:rPr>
          <w:color w:val="005EB8"/>
          <w:spacing w:val="-4"/>
        </w:rPr>
        <w:t xml:space="preserve"> </w:t>
      </w:r>
      <w:r w:rsidRPr="00660A75">
        <w:rPr>
          <w:color w:val="005EB8"/>
        </w:rPr>
        <w:t>Section</w:t>
      </w:r>
      <w:r w:rsidRPr="00660A75">
        <w:rPr>
          <w:color w:val="005EB8"/>
          <w:spacing w:val="-6"/>
        </w:rPr>
        <w:t xml:space="preserve"> </w:t>
      </w:r>
      <w:r w:rsidRPr="00660A75">
        <w:rPr>
          <w:color w:val="005EB8"/>
        </w:rPr>
        <w:t>members</w:t>
      </w:r>
    </w:p>
    <w:p w14:paraId="61E7D68C" w14:textId="77777777" w:rsidR="00357018" w:rsidRDefault="00EB1F4D">
      <w:pPr>
        <w:pStyle w:val="BodyText"/>
        <w:spacing w:before="41" w:line="278" w:lineRule="auto"/>
        <w:ind w:left="1200" w:right="1418"/>
      </w:pPr>
      <w:r>
        <w:t>If you are a 2008 Section member your pension will be permanently reduced when</w:t>
      </w:r>
      <w:r>
        <w:rPr>
          <w:spacing w:val="-65"/>
        </w:rPr>
        <w:t xml:space="preserve"> </w:t>
      </w:r>
      <w:r>
        <w:t>you</w:t>
      </w:r>
      <w:r>
        <w:rPr>
          <w:spacing w:val="-1"/>
        </w:rPr>
        <w:t xml:space="preserve"> </w:t>
      </w:r>
      <w:r>
        <w:t>retire.</w:t>
      </w:r>
    </w:p>
    <w:p w14:paraId="161E91BA" w14:textId="77777777" w:rsidR="00357018" w:rsidRDefault="00357018">
      <w:pPr>
        <w:pStyle w:val="BodyText"/>
        <w:spacing w:before="2"/>
        <w:rPr>
          <w:sz w:val="27"/>
        </w:rPr>
      </w:pPr>
    </w:p>
    <w:p w14:paraId="2DC95062" w14:textId="77777777" w:rsidR="00357018" w:rsidRDefault="00EB1F4D">
      <w:pPr>
        <w:pStyle w:val="BodyText"/>
        <w:spacing w:line="276" w:lineRule="auto"/>
        <w:ind w:left="1200" w:right="1178"/>
      </w:pPr>
      <w:r>
        <w:t>This</w:t>
      </w:r>
      <w:r>
        <w:rPr>
          <w:spacing w:val="-2"/>
        </w:rPr>
        <w:t xml:space="preserve"> </w:t>
      </w:r>
      <w:r>
        <w:t>remains</w:t>
      </w:r>
      <w:r>
        <w:rPr>
          <w:spacing w:val="-2"/>
        </w:rPr>
        <w:t xml:space="preserve"> </w:t>
      </w:r>
      <w:r>
        <w:t>the</w:t>
      </w:r>
      <w:r>
        <w:rPr>
          <w:spacing w:val="-2"/>
        </w:rPr>
        <w:t xml:space="preserve"> </w:t>
      </w:r>
      <w:r>
        <w:t>same</w:t>
      </w:r>
      <w:r>
        <w:rPr>
          <w:spacing w:val="-4"/>
        </w:rPr>
        <w:t xml:space="preserve"> </w:t>
      </w:r>
      <w:r>
        <w:t>even</w:t>
      </w:r>
      <w:r>
        <w:rPr>
          <w:spacing w:val="-2"/>
        </w:rPr>
        <w:t xml:space="preserve"> </w:t>
      </w:r>
      <w:r>
        <w:t>if you</w:t>
      </w:r>
      <w:r>
        <w:rPr>
          <w:spacing w:val="-2"/>
        </w:rPr>
        <w:t xml:space="preserve"> </w:t>
      </w:r>
      <w:r>
        <w:t>chose</w:t>
      </w:r>
      <w:r>
        <w:rPr>
          <w:spacing w:val="-2"/>
        </w:rPr>
        <w:t xml:space="preserve"> </w:t>
      </w:r>
      <w:r>
        <w:t>to</w:t>
      </w:r>
      <w:r>
        <w:rPr>
          <w:spacing w:val="-3"/>
        </w:rPr>
        <w:t xml:space="preserve"> </w:t>
      </w:r>
      <w:r>
        <w:t>move</w:t>
      </w:r>
      <w:r>
        <w:rPr>
          <w:spacing w:val="-4"/>
        </w:rPr>
        <w:t xml:space="preserve"> </w:t>
      </w:r>
      <w:r>
        <w:t>from</w:t>
      </w:r>
      <w:r>
        <w:rPr>
          <w:spacing w:val="-1"/>
        </w:rPr>
        <w:t xml:space="preserve"> </w:t>
      </w:r>
      <w:r>
        <w:t>the</w:t>
      </w:r>
      <w:r>
        <w:rPr>
          <w:spacing w:val="-2"/>
        </w:rPr>
        <w:t xml:space="preserve"> </w:t>
      </w:r>
      <w:r>
        <w:t>1995</w:t>
      </w:r>
      <w:r>
        <w:rPr>
          <w:spacing w:val="-2"/>
        </w:rPr>
        <w:t xml:space="preserve"> </w:t>
      </w:r>
      <w:r>
        <w:t>Section</w:t>
      </w:r>
      <w:r>
        <w:rPr>
          <w:spacing w:val="-4"/>
        </w:rPr>
        <w:t xml:space="preserve"> </w:t>
      </w:r>
      <w:r>
        <w:t>to</w:t>
      </w:r>
      <w:r>
        <w:rPr>
          <w:spacing w:val="-1"/>
        </w:rPr>
        <w:t xml:space="preserve"> </w:t>
      </w:r>
      <w:r>
        <w:t>the</w:t>
      </w:r>
      <w:r>
        <w:rPr>
          <w:spacing w:val="-4"/>
        </w:rPr>
        <w:t xml:space="preserve"> </w:t>
      </w:r>
      <w:r>
        <w:t>2008</w:t>
      </w:r>
      <w:r>
        <w:rPr>
          <w:spacing w:val="-63"/>
        </w:rPr>
        <w:t xml:space="preserve"> </w:t>
      </w:r>
      <w:r>
        <w:t>Section</w:t>
      </w:r>
      <w:r>
        <w:rPr>
          <w:spacing w:val="-3"/>
        </w:rPr>
        <w:t xml:space="preserve"> </w:t>
      </w:r>
      <w:r>
        <w:t>under</w:t>
      </w:r>
      <w:r>
        <w:rPr>
          <w:spacing w:val="1"/>
        </w:rPr>
        <w:t xml:space="preserve"> </w:t>
      </w:r>
      <w:r>
        <w:t>one</w:t>
      </w:r>
      <w:r>
        <w:rPr>
          <w:spacing w:val="-3"/>
        </w:rPr>
        <w:t xml:space="preserve"> </w:t>
      </w:r>
      <w:r>
        <w:t>of</w:t>
      </w:r>
      <w:r>
        <w:rPr>
          <w:spacing w:val="2"/>
        </w:rPr>
        <w:t xml:space="preserve"> </w:t>
      </w:r>
      <w:r>
        <w:t>the NHS</w:t>
      </w:r>
      <w:r>
        <w:rPr>
          <w:spacing w:val="-1"/>
        </w:rPr>
        <w:t xml:space="preserve"> </w:t>
      </w:r>
      <w:r>
        <w:t>Pensions</w:t>
      </w:r>
      <w:r>
        <w:rPr>
          <w:spacing w:val="3"/>
        </w:rPr>
        <w:t xml:space="preserve"> </w:t>
      </w:r>
      <w:r>
        <w:t>Choice</w:t>
      </w:r>
      <w:r>
        <w:rPr>
          <w:spacing w:val="1"/>
        </w:rPr>
        <w:t xml:space="preserve"> </w:t>
      </w:r>
      <w:r>
        <w:t>exercises.</w:t>
      </w:r>
    </w:p>
    <w:p w14:paraId="1F1D81D7" w14:textId="77777777" w:rsidR="00357018" w:rsidRPr="00660A75" w:rsidRDefault="00357018">
      <w:pPr>
        <w:pStyle w:val="BodyText"/>
        <w:spacing w:before="8"/>
        <w:rPr>
          <w:color w:val="005EB8"/>
          <w:sz w:val="27"/>
        </w:rPr>
      </w:pPr>
    </w:p>
    <w:p w14:paraId="4A0ADE76" w14:textId="77777777" w:rsidR="00357018" w:rsidRPr="00660A75" w:rsidRDefault="00EB1F4D">
      <w:pPr>
        <w:pStyle w:val="BodyText"/>
        <w:ind w:left="1200"/>
        <w:rPr>
          <w:color w:val="005EB8"/>
        </w:rPr>
      </w:pPr>
      <w:r w:rsidRPr="00660A75">
        <w:rPr>
          <w:color w:val="005EB8"/>
        </w:rPr>
        <w:t>2015</w:t>
      </w:r>
      <w:r w:rsidRPr="00660A75">
        <w:rPr>
          <w:color w:val="005EB8"/>
          <w:spacing w:val="-3"/>
        </w:rPr>
        <w:t xml:space="preserve"> </w:t>
      </w:r>
      <w:r w:rsidRPr="00660A75">
        <w:rPr>
          <w:color w:val="005EB8"/>
        </w:rPr>
        <w:t>Scheme</w:t>
      </w:r>
      <w:r w:rsidRPr="00660A75">
        <w:rPr>
          <w:color w:val="005EB8"/>
          <w:spacing w:val="-4"/>
        </w:rPr>
        <w:t xml:space="preserve"> </w:t>
      </w:r>
      <w:r w:rsidRPr="00660A75">
        <w:rPr>
          <w:color w:val="005EB8"/>
        </w:rPr>
        <w:t>members</w:t>
      </w:r>
    </w:p>
    <w:p w14:paraId="1E05280A" w14:textId="77777777" w:rsidR="00357018" w:rsidRDefault="00EB1F4D">
      <w:pPr>
        <w:pStyle w:val="BodyText"/>
        <w:spacing w:before="41" w:line="276" w:lineRule="auto"/>
        <w:ind w:left="1200" w:right="1338"/>
      </w:pPr>
      <w:r>
        <w:t>If you are a 2015 Scheme member your pension will be permanently reduced when</w:t>
      </w:r>
      <w:r>
        <w:rPr>
          <w:spacing w:val="-64"/>
        </w:rPr>
        <w:t xml:space="preserve"> </w:t>
      </w:r>
      <w:r>
        <w:t>you</w:t>
      </w:r>
      <w:r>
        <w:rPr>
          <w:spacing w:val="-1"/>
        </w:rPr>
        <w:t xml:space="preserve"> </w:t>
      </w:r>
      <w:r>
        <w:t>retire.</w:t>
      </w:r>
    </w:p>
    <w:p w14:paraId="46DDD2F0" w14:textId="77777777" w:rsidR="00357018" w:rsidRDefault="00357018">
      <w:pPr>
        <w:pStyle w:val="BodyText"/>
        <w:spacing w:before="8"/>
        <w:rPr>
          <w:sz w:val="27"/>
        </w:rPr>
      </w:pPr>
    </w:p>
    <w:p w14:paraId="46F209B8" w14:textId="77777777" w:rsidR="00357018" w:rsidRPr="00660A75" w:rsidRDefault="00EB1F4D">
      <w:pPr>
        <w:pStyle w:val="BodyText"/>
        <w:ind w:left="1200"/>
        <w:rPr>
          <w:color w:val="005EB8"/>
        </w:rPr>
      </w:pPr>
      <w:r w:rsidRPr="00660A75">
        <w:rPr>
          <w:color w:val="005EB8"/>
        </w:rPr>
        <w:t>Scheme</w:t>
      </w:r>
      <w:r w:rsidRPr="00660A75">
        <w:rPr>
          <w:color w:val="005EB8"/>
          <w:spacing w:val="-4"/>
        </w:rPr>
        <w:t xml:space="preserve"> </w:t>
      </w:r>
      <w:r w:rsidRPr="00660A75">
        <w:rPr>
          <w:color w:val="005EB8"/>
        </w:rPr>
        <w:t>transition</w:t>
      </w:r>
      <w:r w:rsidRPr="00660A75">
        <w:rPr>
          <w:color w:val="005EB8"/>
          <w:spacing w:val="-1"/>
        </w:rPr>
        <w:t xml:space="preserve"> </w:t>
      </w:r>
      <w:r w:rsidRPr="00660A75">
        <w:rPr>
          <w:color w:val="005EB8"/>
        </w:rPr>
        <w:t>members</w:t>
      </w:r>
    </w:p>
    <w:p w14:paraId="4E6BAB17" w14:textId="77777777" w:rsidR="00357018" w:rsidRDefault="00EB1F4D">
      <w:pPr>
        <w:pStyle w:val="BodyText"/>
        <w:spacing w:before="41" w:line="276" w:lineRule="auto"/>
        <w:ind w:left="1200" w:right="1351"/>
      </w:pPr>
      <w:r>
        <w:t>If you are a member of both the 1995/2008 NHS Pension Scheme and the 2015</w:t>
      </w:r>
      <w:r>
        <w:rPr>
          <w:spacing w:val="1"/>
        </w:rPr>
        <w:t xml:space="preserve"> </w:t>
      </w:r>
      <w:r>
        <w:t>NHS</w:t>
      </w:r>
      <w:r>
        <w:rPr>
          <w:spacing w:val="-3"/>
        </w:rPr>
        <w:t xml:space="preserve"> </w:t>
      </w:r>
      <w:r>
        <w:t>Pension</w:t>
      </w:r>
      <w:r>
        <w:rPr>
          <w:spacing w:val="-2"/>
        </w:rPr>
        <w:t xml:space="preserve"> </w:t>
      </w:r>
      <w:r>
        <w:t>Scheme</w:t>
      </w:r>
      <w:r>
        <w:rPr>
          <w:spacing w:val="-4"/>
        </w:rPr>
        <w:t xml:space="preserve"> </w:t>
      </w:r>
      <w:r>
        <w:t>there</w:t>
      </w:r>
      <w:r>
        <w:rPr>
          <w:spacing w:val="-2"/>
        </w:rPr>
        <w:t xml:space="preserve"> </w:t>
      </w:r>
      <w:r>
        <w:t>will</w:t>
      </w:r>
      <w:r>
        <w:rPr>
          <w:spacing w:val="-2"/>
        </w:rPr>
        <w:t xml:space="preserve"> </w:t>
      </w:r>
      <w:r>
        <w:t>be</w:t>
      </w:r>
      <w:r>
        <w:rPr>
          <w:spacing w:val="-3"/>
        </w:rPr>
        <w:t xml:space="preserve"> </w:t>
      </w:r>
      <w:r>
        <w:t>a</w:t>
      </w:r>
      <w:r>
        <w:rPr>
          <w:spacing w:val="-1"/>
        </w:rPr>
        <w:t xml:space="preserve"> </w:t>
      </w:r>
      <w:r>
        <w:t>separate</w:t>
      </w:r>
      <w:r>
        <w:rPr>
          <w:spacing w:val="-2"/>
        </w:rPr>
        <w:t xml:space="preserve"> </w:t>
      </w:r>
      <w:r>
        <w:t>benefit</w:t>
      </w:r>
      <w:r>
        <w:rPr>
          <w:spacing w:val="-5"/>
        </w:rPr>
        <w:t xml:space="preserve"> </w:t>
      </w:r>
      <w:r>
        <w:t>reduction</w:t>
      </w:r>
      <w:r>
        <w:rPr>
          <w:spacing w:val="-2"/>
        </w:rPr>
        <w:t xml:space="preserve"> </w:t>
      </w:r>
      <w:r>
        <w:t>in</w:t>
      </w:r>
      <w:r>
        <w:rPr>
          <w:spacing w:val="-3"/>
        </w:rPr>
        <w:t xml:space="preserve"> </w:t>
      </w:r>
      <w:r>
        <w:t>each</w:t>
      </w:r>
      <w:r>
        <w:rPr>
          <w:spacing w:val="-2"/>
        </w:rPr>
        <w:t xml:space="preserve"> </w:t>
      </w:r>
      <w:r>
        <w:t>scheme.</w:t>
      </w:r>
    </w:p>
    <w:p w14:paraId="138F63A1" w14:textId="77777777" w:rsidR="00357018" w:rsidRDefault="00357018">
      <w:pPr>
        <w:pStyle w:val="BodyText"/>
        <w:spacing w:before="7"/>
        <w:rPr>
          <w:sz w:val="27"/>
        </w:rPr>
      </w:pPr>
    </w:p>
    <w:p w14:paraId="7EEDDBE5" w14:textId="77777777" w:rsidR="00357018" w:rsidRDefault="00EB1F4D">
      <w:pPr>
        <w:pStyle w:val="BodyText"/>
        <w:spacing w:line="276" w:lineRule="auto"/>
        <w:ind w:left="1200" w:right="1178"/>
      </w:pPr>
      <w:r>
        <w:t>The</w:t>
      </w:r>
      <w:r>
        <w:rPr>
          <w:spacing w:val="-2"/>
        </w:rPr>
        <w:t xml:space="preserve"> </w:t>
      </w:r>
      <w:r>
        <w:t>reduction</w:t>
      </w:r>
      <w:r>
        <w:rPr>
          <w:spacing w:val="-4"/>
        </w:rPr>
        <w:t xml:space="preserve"> </w:t>
      </w:r>
      <w:r>
        <w:t>is</w:t>
      </w:r>
      <w:r>
        <w:rPr>
          <w:spacing w:val="-3"/>
        </w:rPr>
        <w:t xml:space="preserve"> </w:t>
      </w:r>
      <w:r>
        <w:t>apportioned</w:t>
      </w:r>
      <w:r>
        <w:rPr>
          <w:spacing w:val="-4"/>
        </w:rPr>
        <w:t xml:space="preserve"> </w:t>
      </w:r>
      <w:r>
        <w:t>based</w:t>
      </w:r>
      <w:r>
        <w:rPr>
          <w:spacing w:val="-4"/>
        </w:rPr>
        <w:t xml:space="preserve"> </w:t>
      </w:r>
      <w:r>
        <w:t>on</w:t>
      </w:r>
      <w:r>
        <w:rPr>
          <w:spacing w:val="-4"/>
        </w:rPr>
        <w:t xml:space="preserve"> </w:t>
      </w:r>
      <w:r>
        <w:t>each</w:t>
      </w:r>
      <w:r>
        <w:rPr>
          <w:spacing w:val="-4"/>
        </w:rPr>
        <w:t xml:space="preserve"> </w:t>
      </w:r>
      <w:r>
        <w:t>scheme’s</w:t>
      </w:r>
      <w:r>
        <w:rPr>
          <w:spacing w:val="-3"/>
        </w:rPr>
        <w:t xml:space="preserve"> </w:t>
      </w:r>
      <w:r>
        <w:t>pension</w:t>
      </w:r>
      <w:r>
        <w:rPr>
          <w:spacing w:val="-2"/>
        </w:rPr>
        <w:t xml:space="preserve"> </w:t>
      </w:r>
      <w:r>
        <w:t>input</w:t>
      </w:r>
      <w:r>
        <w:rPr>
          <w:spacing w:val="-4"/>
        </w:rPr>
        <w:t xml:space="preserve"> </w:t>
      </w:r>
      <w:r>
        <w:t>amount</w:t>
      </w:r>
      <w:r>
        <w:rPr>
          <w:spacing w:val="-4"/>
        </w:rPr>
        <w:t xml:space="preserve"> </w:t>
      </w:r>
      <w:r>
        <w:t>and</w:t>
      </w:r>
      <w:r>
        <w:rPr>
          <w:spacing w:val="-2"/>
        </w:rPr>
        <w:t xml:space="preserve"> </w:t>
      </w:r>
      <w:r>
        <w:t>the</w:t>
      </w:r>
      <w:r>
        <w:rPr>
          <w:spacing w:val="-64"/>
        </w:rPr>
        <w:t xml:space="preserve"> </w:t>
      </w:r>
      <w:r>
        <w:t>combined</w:t>
      </w:r>
      <w:r>
        <w:rPr>
          <w:spacing w:val="-3"/>
        </w:rPr>
        <w:t xml:space="preserve"> </w:t>
      </w:r>
      <w:r>
        <w:t>pension</w:t>
      </w:r>
      <w:r>
        <w:rPr>
          <w:spacing w:val="1"/>
        </w:rPr>
        <w:t xml:space="preserve"> </w:t>
      </w:r>
      <w:r>
        <w:t>input amount</w:t>
      </w:r>
      <w:r>
        <w:rPr>
          <w:spacing w:val="-3"/>
        </w:rPr>
        <w:t xml:space="preserve"> </w:t>
      </w:r>
      <w:r>
        <w:t>across both</w:t>
      </w:r>
      <w:r>
        <w:rPr>
          <w:spacing w:val="-3"/>
        </w:rPr>
        <w:t xml:space="preserve"> </w:t>
      </w:r>
      <w:r>
        <w:t>schemes.</w:t>
      </w:r>
    </w:p>
    <w:p w14:paraId="0619DA2E" w14:textId="77777777" w:rsidR="00357018" w:rsidRDefault="00357018">
      <w:pPr>
        <w:pStyle w:val="BodyText"/>
        <w:spacing w:before="6"/>
        <w:rPr>
          <w:sz w:val="27"/>
        </w:rPr>
      </w:pPr>
    </w:p>
    <w:p w14:paraId="28D3BF19" w14:textId="77777777" w:rsidR="00357018" w:rsidRPr="00660A75" w:rsidRDefault="00EB1F4D">
      <w:pPr>
        <w:ind w:left="1200"/>
        <w:rPr>
          <w:b/>
          <w:color w:val="005EB8"/>
          <w:sz w:val="24"/>
        </w:rPr>
      </w:pPr>
      <w:r w:rsidRPr="00660A75">
        <w:rPr>
          <w:b/>
          <w:color w:val="005EB8"/>
          <w:sz w:val="24"/>
        </w:rPr>
        <w:t>‘Annual</w:t>
      </w:r>
      <w:r w:rsidRPr="00660A75">
        <w:rPr>
          <w:b/>
          <w:color w:val="005EB8"/>
          <w:spacing w:val="2"/>
          <w:sz w:val="24"/>
        </w:rPr>
        <w:t xml:space="preserve"> </w:t>
      </w:r>
      <w:r w:rsidRPr="00660A75">
        <w:rPr>
          <w:b/>
          <w:color w:val="005EB8"/>
          <w:sz w:val="24"/>
        </w:rPr>
        <w:t>Allowance</w:t>
      </w:r>
      <w:r w:rsidRPr="00660A75">
        <w:rPr>
          <w:b/>
          <w:color w:val="005EB8"/>
          <w:spacing w:val="-1"/>
          <w:sz w:val="24"/>
        </w:rPr>
        <w:t xml:space="preserve"> </w:t>
      </w:r>
      <w:r w:rsidRPr="00660A75">
        <w:rPr>
          <w:b/>
          <w:color w:val="005EB8"/>
          <w:sz w:val="24"/>
        </w:rPr>
        <w:t>–</w:t>
      </w:r>
      <w:r w:rsidRPr="00660A75">
        <w:rPr>
          <w:b/>
          <w:color w:val="005EB8"/>
          <w:spacing w:val="-4"/>
          <w:sz w:val="24"/>
        </w:rPr>
        <w:t xml:space="preserve"> </w:t>
      </w:r>
      <w:r w:rsidRPr="00660A75">
        <w:rPr>
          <w:b/>
          <w:color w:val="005EB8"/>
          <w:sz w:val="24"/>
        </w:rPr>
        <w:t>Estimating</w:t>
      </w:r>
      <w:r w:rsidRPr="00660A75">
        <w:rPr>
          <w:b/>
          <w:color w:val="005EB8"/>
          <w:spacing w:val="-2"/>
          <w:sz w:val="24"/>
        </w:rPr>
        <w:t xml:space="preserve"> </w:t>
      </w:r>
      <w:r w:rsidRPr="00660A75">
        <w:rPr>
          <w:b/>
          <w:color w:val="005EB8"/>
          <w:sz w:val="24"/>
        </w:rPr>
        <w:t>the</w:t>
      </w:r>
      <w:r w:rsidRPr="00660A75">
        <w:rPr>
          <w:b/>
          <w:color w:val="005EB8"/>
          <w:spacing w:val="-2"/>
          <w:sz w:val="24"/>
        </w:rPr>
        <w:t xml:space="preserve"> </w:t>
      </w:r>
      <w:r w:rsidRPr="00660A75">
        <w:rPr>
          <w:b/>
          <w:color w:val="005EB8"/>
          <w:sz w:val="24"/>
        </w:rPr>
        <w:t>Cost</w:t>
      </w:r>
      <w:r w:rsidRPr="00660A75">
        <w:rPr>
          <w:b/>
          <w:color w:val="005EB8"/>
          <w:spacing w:val="-5"/>
          <w:sz w:val="24"/>
        </w:rPr>
        <w:t xml:space="preserve"> </w:t>
      </w:r>
      <w:r w:rsidRPr="00660A75">
        <w:rPr>
          <w:b/>
          <w:color w:val="005EB8"/>
          <w:sz w:val="24"/>
        </w:rPr>
        <w:t>of</w:t>
      </w:r>
      <w:r w:rsidRPr="00660A75">
        <w:rPr>
          <w:b/>
          <w:color w:val="005EB8"/>
          <w:spacing w:val="-3"/>
          <w:sz w:val="24"/>
        </w:rPr>
        <w:t xml:space="preserve"> </w:t>
      </w:r>
      <w:r w:rsidRPr="00660A75">
        <w:rPr>
          <w:b/>
          <w:color w:val="005EB8"/>
          <w:sz w:val="24"/>
        </w:rPr>
        <w:t>Scheme</w:t>
      </w:r>
      <w:r w:rsidRPr="00660A75">
        <w:rPr>
          <w:b/>
          <w:color w:val="005EB8"/>
          <w:spacing w:val="-5"/>
          <w:sz w:val="24"/>
        </w:rPr>
        <w:t xml:space="preserve"> </w:t>
      </w:r>
      <w:r w:rsidRPr="00660A75">
        <w:rPr>
          <w:b/>
          <w:color w:val="005EB8"/>
          <w:sz w:val="24"/>
        </w:rPr>
        <w:t>Pays’</w:t>
      </w:r>
    </w:p>
    <w:p w14:paraId="5E56F83F" w14:textId="77777777" w:rsidR="00357018" w:rsidRDefault="00357018">
      <w:pPr>
        <w:pStyle w:val="BodyText"/>
        <w:spacing w:before="3"/>
        <w:rPr>
          <w:b/>
          <w:sz w:val="31"/>
        </w:rPr>
      </w:pPr>
    </w:p>
    <w:p w14:paraId="497E84BE" w14:textId="77777777" w:rsidR="00357018" w:rsidRDefault="00EB1F4D">
      <w:pPr>
        <w:pStyle w:val="BodyText"/>
        <w:spacing w:line="276" w:lineRule="auto"/>
        <w:ind w:left="1200" w:right="1178"/>
      </w:pPr>
      <w:r>
        <w:t xml:space="preserve">If you are considering making an </w:t>
      </w:r>
      <w:proofErr w:type="gramStart"/>
      <w:r>
        <w:t>election</w:t>
      </w:r>
      <w:proofErr w:type="gramEnd"/>
      <w:r>
        <w:t xml:space="preserve"> you should read the factsheet ‘Annual</w:t>
      </w:r>
      <w:r>
        <w:rPr>
          <w:spacing w:val="1"/>
        </w:rPr>
        <w:t xml:space="preserve"> </w:t>
      </w:r>
      <w:r>
        <w:t>Allowance – Estimating the Cost of Scheme Pays’ which can be found on the Annual</w:t>
      </w:r>
      <w:r>
        <w:rPr>
          <w:spacing w:val="-64"/>
        </w:rPr>
        <w:t xml:space="preserve"> </w:t>
      </w:r>
      <w:r>
        <w:t>Allowance</w:t>
      </w:r>
      <w:r>
        <w:rPr>
          <w:spacing w:val="-1"/>
        </w:rPr>
        <w:t xml:space="preserve"> </w:t>
      </w:r>
      <w:r>
        <w:t>pages</w:t>
      </w:r>
      <w:r>
        <w:rPr>
          <w:spacing w:val="1"/>
        </w:rPr>
        <w:t xml:space="preserve"> </w:t>
      </w:r>
      <w:r>
        <w:t>of our website.</w:t>
      </w:r>
    </w:p>
    <w:p w14:paraId="15B75088" w14:textId="77777777" w:rsidR="00357018" w:rsidRDefault="00357018">
      <w:pPr>
        <w:pStyle w:val="BodyText"/>
        <w:spacing w:before="7"/>
        <w:rPr>
          <w:sz w:val="27"/>
        </w:rPr>
      </w:pPr>
    </w:p>
    <w:p w14:paraId="34992D46" w14:textId="77777777" w:rsidR="00357018" w:rsidRDefault="00EB1F4D">
      <w:pPr>
        <w:pStyle w:val="BodyText"/>
        <w:spacing w:before="1" w:line="276" w:lineRule="auto"/>
        <w:ind w:left="1200" w:right="1231"/>
      </w:pPr>
      <w:r>
        <w:t>It is produced by the Scheme Actuary and explains the effect that scheme pays may</w:t>
      </w:r>
      <w:r>
        <w:rPr>
          <w:spacing w:val="-64"/>
        </w:rPr>
        <w:t xml:space="preserve"> </w:t>
      </w:r>
      <w:r>
        <w:t>have on your future NHS benefits. It should only ever be used as a guide to</w:t>
      </w:r>
      <w:r>
        <w:rPr>
          <w:spacing w:val="1"/>
        </w:rPr>
        <w:t xml:space="preserve"> </w:t>
      </w:r>
      <w:proofErr w:type="gramStart"/>
      <w:r>
        <w:t>estimating</w:t>
      </w:r>
      <w:proofErr w:type="gramEnd"/>
      <w:r>
        <w:t xml:space="preserve"> the cost of scheme pays and does not include the relevant interest rate in</w:t>
      </w:r>
      <w:r>
        <w:rPr>
          <w:spacing w:val="-64"/>
        </w:rPr>
        <w:t xml:space="preserve"> </w:t>
      </w:r>
      <w:r>
        <w:t>excess</w:t>
      </w:r>
      <w:r>
        <w:rPr>
          <w:spacing w:val="-1"/>
        </w:rPr>
        <w:t xml:space="preserve"> </w:t>
      </w:r>
      <w:r>
        <w:t>of</w:t>
      </w:r>
      <w:r>
        <w:rPr>
          <w:spacing w:val="2"/>
        </w:rPr>
        <w:t xml:space="preserve"> </w:t>
      </w:r>
      <w:r>
        <w:t>inflation</w:t>
      </w:r>
      <w:r>
        <w:rPr>
          <w:spacing w:val="-2"/>
        </w:rPr>
        <w:t xml:space="preserve"> </w:t>
      </w:r>
      <w:r>
        <w:t>up to retirement.</w:t>
      </w:r>
    </w:p>
    <w:p w14:paraId="736AB549" w14:textId="77777777" w:rsidR="00357018" w:rsidRDefault="00357018">
      <w:pPr>
        <w:pStyle w:val="BodyText"/>
        <w:spacing w:before="6"/>
        <w:rPr>
          <w:sz w:val="27"/>
        </w:rPr>
      </w:pPr>
    </w:p>
    <w:p w14:paraId="5FB9B012" w14:textId="77777777" w:rsidR="00357018" w:rsidRDefault="00EB1F4D">
      <w:pPr>
        <w:pStyle w:val="BodyText"/>
        <w:ind w:left="1200"/>
      </w:pPr>
      <w:r>
        <w:t>The</w:t>
      </w:r>
      <w:r>
        <w:rPr>
          <w:spacing w:val="-3"/>
        </w:rPr>
        <w:t xml:space="preserve"> </w:t>
      </w:r>
      <w:r>
        <w:t>factors</w:t>
      </w:r>
      <w:r>
        <w:rPr>
          <w:spacing w:val="-1"/>
        </w:rPr>
        <w:t xml:space="preserve"> </w:t>
      </w:r>
      <w:r>
        <w:t>used</w:t>
      </w:r>
      <w:r>
        <w:rPr>
          <w:spacing w:val="-1"/>
        </w:rPr>
        <w:t xml:space="preserve"> </w:t>
      </w:r>
      <w:r>
        <w:t>in</w:t>
      </w:r>
      <w:r>
        <w:rPr>
          <w:spacing w:val="-3"/>
        </w:rPr>
        <w:t xml:space="preserve"> </w:t>
      </w:r>
      <w:r>
        <w:t>the</w:t>
      </w:r>
      <w:r>
        <w:rPr>
          <w:spacing w:val="-3"/>
        </w:rPr>
        <w:t xml:space="preserve"> </w:t>
      </w:r>
      <w:r>
        <w:t>factsheet</w:t>
      </w:r>
      <w:r>
        <w:rPr>
          <w:spacing w:val="-1"/>
        </w:rPr>
        <w:t xml:space="preserve"> </w:t>
      </w:r>
      <w:r>
        <w:t>are</w:t>
      </w:r>
      <w:r>
        <w:rPr>
          <w:spacing w:val="-1"/>
        </w:rPr>
        <w:t xml:space="preserve"> </w:t>
      </w:r>
      <w:r>
        <w:t>indicative</w:t>
      </w:r>
      <w:r>
        <w:rPr>
          <w:spacing w:val="-1"/>
        </w:rPr>
        <w:t xml:space="preserve"> </w:t>
      </w:r>
      <w:r>
        <w:t>and</w:t>
      </w:r>
      <w:r>
        <w:rPr>
          <w:spacing w:val="-3"/>
        </w:rPr>
        <w:t xml:space="preserve"> </w:t>
      </w:r>
      <w:r>
        <w:t>may</w:t>
      </w:r>
      <w:r>
        <w:rPr>
          <w:spacing w:val="-4"/>
        </w:rPr>
        <w:t xml:space="preserve"> </w:t>
      </w:r>
      <w:r>
        <w:t>be</w:t>
      </w:r>
      <w:r>
        <w:rPr>
          <w:spacing w:val="-2"/>
        </w:rPr>
        <w:t xml:space="preserve"> </w:t>
      </w:r>
      <w:r>
        <w:t>revised</w:t>
      </w:r>
      <w:r>
        <w:rPr>
          <w:spacing w:val="-2"/>
        </w:rPr>
        <w:t xml:space="preserve"> </w:t>
      </w:r>
      <w:r>
        <w:t>before</w:t>
      </w:r>
      <w:r>
        <w:rPr>
          <w:spacing w:val="-4"/>
        </w:rPr>
        <w:t xml:space="preserve"> </w:t>
      </w:r>
      <w:r>
        <w:t>you</w:t>
      </w:r>
      <w:r>
        <w:rPr>
          <w:spacing w:val="-1"/>
        </w:rPr>
        <w:t xml:space="preserve"> </w:t>
      </w:r>
      <w:r>
        <w:t>retire.</w:t>
      </w:r>
    </w:p>
    <w:p w14:paraId="71A49ACC" w14:textId="77777777" w:rsidR="00357018" w:rsidRDefault="00357018">
      <w:pPr>
        <w:sectPr w:rsidR="00357018" w:rsidSect="003E1057">
          <w:pgSz w:w="11910" w:h="16840"/>
          <w:pgMar w:top="1340" w:right="280" w:bottom="1180" w:left="240" w:header="0" w:footer="906" w:gutter="0"/>
          <w:cols w:space="720"/>
        </w:sectPr>
      </w:pPr>
    </w:p>
    <w:p w14:paraId="52D37267" w14:textId="77777777" w:rsidR="00357018" w:rsidRPr="00660A75" w:rsidRDefault="00EB1F4D">
      <w:pPr>
        <w:pStyle w:val="Heading1"/>
        <w:rPr>
          <w:color w:val="005EB8"/>
        </w:rPr>
      </w:pPr>
      <w:bookmarkStart w:id="15" w:name="_TOC_250004"/>
      <w:r w:rsidRPr="00660A75">
        <w:rPr>
          <w:color w:val="005EB8"/>
        </w:rPr>
        <w:lastRenderedPageBreak/>
        <w:t>What</w:t>
      </w:r>
      <w:r w:rsidRPr="00660A75">
        <w:rPr>
          <w:color w:val="005EB8"/>
          <w:spacing w:val="-2"/>
        </w:rPr>
        <w:t xml:space="preserve"> </w:t>
      </w:r>
      <w:r w:rsidRPr="00660A75">
        <w:rPr>
          <w:color w:val="005EB8"/>
        </w:rPr>
        <w:t>if you die after</w:t>
      </w:r>
      <w:r w:rsidRPr="00660A75">
        <w:rPr>
          <w:color w:val="005EB8"/>
          <w:spacing w:val="-1"/>
        </w:rPr>
        <w:t xml:space="preserve"> </w:t>
      </w:r>
      <w:r w:rsidRPr="00660A75">
        <w:rPr>
          <w:color w:val="005EB8"/>
        </w:rPr>
        <w:t>making</w:t>
      </w:r>
      <w:r w:rsidRPr="00660A75">
        <w:rPr>
          <w:color w:val="005EB8"/>
          <w:spacing w:val="-1"/>
        </w:rPr>
        <w:t xml:space="preserve"> </w:t>
      </w:r>
      <w:r w:rsidRPr="00660A75">
        <w:rPr>
          <w:color w:val="005EB8"/>
        </w:rPr>
        <w:t>an</w:t>
      </w:r>
      <w:r w:rsidRPr="00660A75">
        <w:rPr>
          <w:color w:val="005EB8"/>
          <w:spacing w:val="1"/>
        </w:rPr>
        <w:t xml:space="preserve"> </w:t>
      </w:r>
      <w:bookmarkEnd w:id="15"/>
      <w:r w:rsidRPr="00660A75">
        <w:rPr>
          <w:color w:val="005EB8"/>
        </w:rPr>
        <w:t>election?</w:t>
      </w:r>
    </w:p>
    <w:p w14:paraId="14D8C1A5" w14:textId="77777777" w:rsidR="00357018" w:rsidRPr="00660A75" w:rsidRDefault="00357018">
      <w:pPr>
        <w:pStyle w:val="BodyText"/>
        <w:spacing w:before="2"/>
        <w:rPr>
          <w:b/>
          <w:color w:val="005EB8"/>
          <w:sz w:val="35"/>
        </w:rPr>
      </w:pPr>
    </w:p>
    <w:p w14:paraId="5A89A3D1" w14:textId="77777777" w:rsidR="00357018" w:rsidRPr="00660A75" w:rsidRDefault="00EB1F4D">
      <w:pPr>
        <w:ind w:left="1200"/>
        <w:rPr>
          <w:b/>
          <w:color w:val="005EB8"/>
          <w:sz w:val="24"/>
        </w:rPr>
      </w:pPr>
      <w:r w:rsidRPr="00660A75">
        <w:rPr>
          <w:b/>
          <w:color w:val="005EB8"/>
          <w:sz w:val="24"/>
        </w:rPr>
        <w:t>Before</w:t>
      </w:r>
      <w:r w:rsidRPr="00660A75">
        <w:rPr>
          <w:b/>
          <w:color w:val="005EB8"/>
          <w:spacing w:val="-3"/>
          <w:sz w:val="24"/>
        </w:rPr>
        <w:t xml:space="preserve"> </w:t>
      </w:r>
      <w:r w:rsidRPr="00660A75">
        <w:rPr>
          <w:b/>
          <w:color w:val="005EB8"/>
          <w:sz w:val="24"/>
        </w:rPr>
        <w:t>we</w:t>
      </w:r>
      <w:r w:rsidRPr="00660A75">
        <w:rPr>
          <w:b/>
          <w:color w:val="005EB8"/>
          <w:spacing w:val="-1"/>
          <w:sz w:val="24"/>
        </w:rPr>
        <w:t xml:space="preserve"> </w:t>
      </w:r>
      <w:r w:rsidRPr="00660A75">
        <w:rPr>
          <w:b/>
          <w:color w:val="005EB8"/>
          <w:sz w:val="24"/>
        </w:rPr>
        <w:t>pay</w:t>
      </w:r>
      <w:r w:rsidRPr="00660A75">
        <w:rPr>
          <w:b/>
          <w:color w:val="005EB8"/>
          <w:spacing w:val="-5"/>
          <w:sz w:val="24"/>
        </w:rPr>
        <w:t xml:space="preserve"> </w:t>
      </w:r>
      <w:r w:rsidRPr="00660A75">
        <w:rPr>
          <w:b/>
          <w:color w:val="005EB8"/>
          <w:sz w:val="24"/>
        </w:rPr>
        <w:t>your</w:t>
      </w:r>
      <w:r w:rsidRPr="00660A75">
        <w:rPr>
          <w:b/>
          <w:color w:val="005EB8"/>
          <w:spacing w:val="-1"/>
          <w:sz w:val="24"/>
        </w:rPr>
        <w:t xml:space="preserve"> </w:t>
      </w:r>
      <w:r w:rsidRPr="00660A75">
        <w:rPr>
          <w:b/>
          <w:color w:val="005EB8"/>
          <w:sz w:val="24"/>
        </w:rPr>
        <w:t>annual allowance</w:t>
      </w:r>
      <w:r w:rsidRPr="00660A75">
        <w:rPr>
          <w:b/>
          <w:color w:val="005EB8"/>
          <w:spacing w:val="-1"/>
          <w:sz w:val="24"/>
        </w:rPr>
        <w:t xml:space="preserve"> </w:t>
      </w:r>
      <w:r w:rsidRPr="00660A75">
        <w:rPr>
          <w:b/>
          <w:color w:val="005EB8"/>
          <w:sz w:val="24"/>
        </w:rPr>
        <w:t>charge</w:t>
      </w:r>
    </w:p>
    <w:p w14:paraId="6D5E70B3" w14:textId="77777777" w:rsidR="00357018" w:rsidRDefault="00357018">
      <w:pPr>
        <w:pStyle w:val="BodyText"/>
        <w:spacing w:before="10"/>
        <w:rPr>
          <w:b/>
          <w:sz w:val="20"/>
        </w:rPr>
      </w:pPr>
    </w:p>
    <w:p w14:paraId="5B1672D2" w14:textId="77777777" w:rsidR="00357018" w:rsidRDefault="00EB1F4D">
      <w:pPr>
        <w:pStyle w:val="BodyText"/>
        <w:spacing w:line="276" w:lineRule="auto"/>
        <w:ind w:left="1200" w:right="1151"/>
      </w:pPr>
      <w:r>
        <w:t>If</w:t>
      </w:r>
      <w:r>
        <w:rPr>
          <w:spacing w:val="-2"/>
        </w:rPr>
        <w:t xml:space="preserve"> </w:t>
      </w:r>
      <w:r>
        <w:t>you</w:t>
      </w:r>
      <w:r>
        <w:rPr>
          <w:spacing w:val="-2"/>
        </w:rPr>
        <w:t xml:space="preserve"> </w:t>
      </w:r>
      <w:r>
        <w:t>die</w:t>
      </w:r>
      <w:r>
        <w:rPr>
          <w:spacing w:val="-4"/>
        </w:rPr>
        <w:t xml:space="preserve"> </w:t>
      </w:r>
      <w:r>
        <w:t>before</w:t>
      </w:r>
      <w:r>
        <w:rPr>
          <w:spacing w:val="-2"/>
        </w:rPr>
        <w:t xml:space="preserve"> </w:t>
      </w:r>
      <w:r>
        <w:t>we</w:t>
      </w:r>
      <w:r>
        <w:rPr>
          <w:spacing w:val="-2"/>
        </w:rPr>
        <w:t xml:space="preserve"> </w:t>
      </w:r>
      <w:r>
        <w:t>pay</w:t>
      </w:r>
      <w:r>
        <w:rPr>
          <w:spacing w:val="-2"/>
        </w:rPr>
        <w:t xml:space="preserve"> </w:t>
      </w:r>
      <w:r>
        <w:t>your</w:t>
      </w:r>
      <w:r>
        <w:rPr>
          <w:spacing w:val="-2"/>
        </w:rPr>
        <w:t xml:space="preserve"> </w:t>
      </w:r>
      <w:r>
        <w:t>annual</w:t>
      </w:r>
      <w:r>
        <w:rPr>
          <w:spacing w:val="-2"/>
        </w:rPr>
        <w:t xml:space="preserve"> </w:t>
      </w:r>
      <w:r>
        <w:t>allowance</w:t>
      </w:r>
      <w:r>
        <w:rPr>
          <w:spacing w:val="-2"/>
        </w:rPr>
        <w:t xml:space="preserve"> </w:t>
      </w:r>
      <w:r>
        <w:t>charge</w:t>
      </w:r>
      <w:r>
        <w:rPr>
          <w:spacing w:val="-2"/>
        </w:rPr>
        <w:t xml:space="preserve"> </w:t>
      </w:r>
      <w:r>
        <w:t>your</w:t>
      </w:r>
      <w:r>
        <w:rPr>
          <w:spacing w:val="-2"/>
        </w:rPr>
        <w:t xml:space="preserve"> </w:t>
      </w:r>
      <w:r>
        <w:t>election</w:t>
      </w:r>
      <w:r>
        <w:rPr>
          <w:spacing w:val="-3"/>
        </w:rPr>
        <w:t xml:space="preserve"> </w:t>
      </w:r>
      <w:r>
        <w:t>is</w:t>
      </w:r>
      <w:r>
        <w:rPr>
          <w:spacing w:val="-2"/>
        </w:rPr>
        <w:t xml:space="preserve"> </w:t>
      </w:r>
      <w:r>
        <w:t>cancelled</w:t>
      </w:r>
      <w:r>
        <w:rPr>
          <w:spacing w:val="-4"/>
        </w:rPr>
        <w:t xml:space="preserve"> </w:t>
      </w:r>
      <w:r>
        <w:t>and</w:t>
      </w:r>
      <w:r>
        <w:rPr>
          <w:spacing w:val="-64"/>
        </w:rPr>
        <w:t xml:space="preserve"> </w:t>
      </w:r>
      <w:r>
        <w:t>we will write to your estate to let them know that they retain liability for your annual</w:t>
      </w:r>
      <w:r>
        <w:rPr>
          <w:spacing w:val="1"/>
        </w:rPr>
        <w:t xml:space="preserve"> </w:t>
      </w:r>
      <w:r>
        <w:t>allowance</w:t>
      </w:r>
      <w:r>
        <w:rPr>
          <w:spacing w:val="-1"/>
        </w:rPr>
        <w:t xml:space="preserve"> </w:t>
      </w:r>
      <w:r>
        <w:t>charge.</w:t>
      </w:r>
    </w:p>
    <w:p w14:paraId="073FBC6E" w14:textId="77777777" w:rsidR="00357018" w:rsidRDefault="00EB1F4D">
      <w:pPr>
        <w:pStyle w:val="BodyText"/>
        <w:spacing w:before="200" w:line="278" w:lineRule="auto"/>
        <w:ind w:left="1200" w:right="1178"/>
      </w:pPr>
      <w:r>
        <w:t>When</w:t>
      </w:r>
      <w:r>
        <w:rPr>
          <w:spacing w:val="-4"/>
        </w:rPr>
        <w:t xml:space="preserve"> </w:t>
      </w:r>
      <w:r>
        <w:t>you</w:t>
      </w:r>
      <w:r>
        <w:rPr>
          <w:spacing w:val="-1"/>
        </w:rPr>
        <w:t xml:space="preserve"> </w:t>
      </w:r>
      <w:r>
        <w:t>complete</w:t>
      </w:r>
      <w:r>
        <w:rPr>
          <w:spacing w:val="-3"/>
        </w:rPr>
        <w:t xml:space="preserve"> </w:t>
      </w:r>
      <w:r>
        <w:t>the</w:t>
      </w:r>
      <w:r>
        <w:rPr>
          <w:spacing w:val="-1"/>
        </w:rPr>
        <w:t xml:space="preserve"> </w:t>
      </w:r>
      <w:r>
        <w:t>declaration</w:t>
      </w:r>
      <w:r>
        <w:rPr>
          <w:spacing w:val="-3"/>
        </w:rPr>
        <w:t xml:space="preserve"> </w:t>
      </w:r>
      <w:r>
        <w:t>on</w:t>
      </w:r>
      <w:r>
        <w:rPr>
          <w:spacing w:val="-4"/>
        </w:rPr>
        <w:t xml:space="preserve"> </w:t>
      </w:r>
      <w:r>
        <w:t>the</w:t>
      </w:r>
      <w:r>
        <w:rPr>
          <w:spacing w:val="-1"/>
        </w:rPr>
        <w:t xml:space="preserve"> </w:t>
      </w:r>
      <w:r>
        <w:t>SPE2</w:t>
      </w:r>
      <w:r>
        <w:rPr>
          <w:spacing w:val="-2"/>
        </w:rPr>
        <w:t xml:space="preserve"> </w:t>
      </w:r>
      <w:r>
        <w:t>you</w:t>
      </w:r>
      <w:r>
        <w:rPr>
          <w:spacing w:val="-3"/>
        </w:rPr>
        <w:t xml:space="preserve"> </w:t>
      </w:r>
      <w:r>
        <w:t>are</w:t>
      </w:r>
      <w:r>
        <w:rPr>
          <w:spacing w:val="-1"/>
        </w:rPr>
        <w:t xml:space="preserve"> </w:t>
      </w:r>
      <w:r>
        <w:t>signing</w:t>
      </w:r>
      <w:r>
        <w:rPr>
          <w:spacing w:val="-3"/>
        </w:rPr>
        <w:t xml:space="preserve"> </w:t>
      </w:r>
      <w:r>
        <w:t>to</w:t>
      </w:r>
      <w:r>
        <w:rPr>
          <w:spacing w:val="-3"/>
        </w:rPr>
        <w:t xml:space="preserve"> </w:t>
      </w:r>
      <w:r>
        <w:t>confirm</w:t>
      </w:r>
      <w:r>
        <w:rPr>
          <w:spacing w:val="-3"/>
        </w:rPr>
        <w:t xml:space="preserve"> </w:t>
      </w:r>
      <w:r>
        <w:t>that</w:t>
      </w:r>
      <w:r>
        <w:rPr>
          <w:spacing w:val="-1"/>
        </w:rPr>
        <w:t xml:space="preserve"> </w:t>
      </w:r>
      <w:r>
        <w:t>you</w:t>
      </w:r>
      <w:r>
        <w:rPr>
          <w:spacing w:val="-64"/>
        </w:rPr>
        <w:t xml:space="preserve"> </w:t>
      </w:r>
      <w:r>
        <w:t>understand</w:t>
      </w:r>
      <w:r>
        <w:rPr>
          <w:spacing w:val="-1"/>
        </w:rPr>
        <w:t xml:space="preserve"> </w:t>
      </w:r>
      <w:r>
        <w:t>that</w:t>
      </w:r>
      <w:r>
        <w:rPr>
          <w:spacing w:val="-1"/>
        </w:rPr>
        <w:t xml:space="preserve"> </w:t>
      </w:r>
      <w:r>
        <w:t>your</w:t>
      </w:r>
      <w:r>
        <w:rPr>
          <w:spacing w:val="1"/>
        </w:rPr>
        <w:t xml:space="preserve"> </w:t>
      </w:r>
      <w:r>
        <w:t>estate is</w:t>
      </w:r>
      <w:r>
        <w:rPr>
          <w:spacing w:val="-1"/>
        </w:rPr>
        <w:t xml:space="preserve"> </w:t>
      </w:r>
      <w:r>
        <w:t>liable</w:t>
      </w:r>
      <w:r>
        <w:rPr>
          <w:spacing w:val="-3"/>
        </w:rPr>
        <w:t xml:space="preserve"> </w:t>
      </w:r>
      <w:r>
        <w:t>for the</w:t>
      </w:r>
      <w:r>
        <w:rPr>
          <w:spacing w:val="-1"/>
        </w:rPr>
        <w:t xml:space="preserve"> </w:t>
      </w:r>
      <w:r>
        <w:t>charge</w:t>
      </w:r>
      <w:r>
        <w:rPr>
          <w:spacing w:val="-1"/>
        </w:rPr>
        <w:t xml:space="preserve"> </w:t>
      </w:r>
      <w:r>
        <w:t>if</w:t>
      </w:r>
      <w:r>
        <w:rPr>
          <w:spacing w:val="4"/>
        </w:rPr>
        <w:t xml:space="preserve"> </w:t>
      </w:r>
      <w:r>
        <w:t>you</w:t>
      </w:r>
      <w:r>
        <w:rPr>
          <w:spacing w:val="-2"/>
        </w:rPr>
        <w:t xml:space="preserve"> </w:t>
      </w:r>
      <w:r>
        <w:t>die</w:t>
      </w:r>
      <w:r>
        <w:rPr>
          <w:spacing w:val="-1"/>
        </w:rPr>
        <w:t xml:space="preserve"> </w:t>
      </w:r>
      <w:r>
        <w:t>before</w:t>
      </w:r>
      <w:r>
        <w:rPr>
          <w:spacing w:val="-2"/>
        </w:rPr>
        <w:t xml:space="preserve"> </w:t>
      </w:r>
      <w:r>
        <w:t>it</w:t>
      </w:r>
      <w:r>
        <w:rPr>
          <w:spacing w:val="-2"/>
        </w:rPr>
        <w:t xml:space="preserve"> </w:t>
      </w:r>
      <w:r>
        <w:t>is</w:t>
      </w:r>
      <w:r>
        <w:rPr>
          <w:spacing w:val="-1"/>
        </w:rPr>
        <w:t xml:space="preserve"> </w:t>
      </w:r>
      <w:r>
        <w:t>paid.</w:t>
      </w:r>
    </w:p>
    <w:p w14:paraId="332C8F25" w14:textId="77777777" w:rsidR="00357018" w:rsidRPr="00660A75" w:rsidRDefault="00EB1F4D">
      <w:pPr>
        <w:spacing w:before="195"/>
        <w:ind w:left="1200"/>
        <w:rPr>
          <w:b/>
          <w:color w:val="005EB8"/>
          <w:sz w:val="24"/>
        </w:rPr>
      </w:pPr>
      <w:r w:rsidRPr="00660A75">
        <w:rPr>
          <w:b/>
          <w:color w:val="005EB8"/>
          <w:sz w:val="24"/>
        </w:rPr>
        <w:t>After</w:t>
      </w:r>
      <w:r w:rsidRPr="00660A75">
        <w:rPr>
          <w:b/>
          <w:color w:val="005EB8"/>
          <w:spacing w:val="-3"/>
          <w:sz w:val="24"/>
        </w:rPr>
        <w:t xml:space="preserve"> </w:t>
      </w:r>
      <w:r w:rsidRPr="00660A75">
        <w:rPr>
          <w:b/>
          <w:color w:val="005EB8"/>
          <w:sz w:val="24"/>
        </w:rPr>
        <w:t>we</w:t>
      </w:r>
      <w:r w:rsidRPr="00660A75">
        <w:rPr>
          <w:b/>
          <w:color w:val="005EB8"/>
          <w:spacing w:val="-3"/>
          <w:sz w:val="24"/>
        </w:rPr>
        <w:t xml:space="preserve"> </w:t>
      </w:r>
      <w:r w:rsidRPr="00660A75">
        <w:rPr>
          <w:b/>
          <w:color w:val="005EB8"/>
          <w:sz w:val="24"/>
        </w:rPr>
        <w:t>pay</w:t>
      </w:r>
      <w:r w:rsidRPr="00660A75">
        <w:rPr>
          <w:b/>
          <w:color w:val="005EB8"/>
          <w:spacing w:val="-4"/>
          <w:sz w:val="24"/>
        </w:rPr>
        <w:t xml:space="preserve"> </w:t>
      </w:r>
      <w:r w:rsidRPr="00660A75">
        <w:rPr>
          <w:b/>
          <w:color w:val="005EB8"/>
          <w:sz w:val="24"/>
        </w:rPr>
        <w:t>your</w:t>
      </w:r>
      <w:r w:rsidRPr="00660A75">
        <w:rPr>
          <w:b/>
          <w:color w:val="005EB8"/>
          <w:spacing w:val="-1"/>
          <w:sz w:val="24"/>
        </w:rPr>
        <w:t xml:space="preserve"> </w:t>
      </w:r>
      <w:r w:rsidRPr="00660A75">
        <w:rPr>
          <w:b/>
          <w:color w:val="005EB8"/>
          <w:sz w:val="24"/>
        </w:rPr>
        <w:t>annual</w:t>
      </w:r>
      <w:r w:rsidRPr="00660A75">
        <w:rPr>
          <w:b/>
          <w:color w:val="005EB8"/>
          <w:spacing w:val="-1"/>
          <w:sz w:val="24"/>
        </w:rPr>
        <w:t xml:space="preserve"> </w:t>
      </w:r>
      <w:r w:rsidRPr="00660A75">
        <w:rPr>
          <w:b/>
          <w:color w:val="005EB8"/>
          <w:sz w:val="24"/>
        </w:rPr>
        <w:t>allowance charge</w:t>
      </w:r>
    </w:p>
    <w:p w14:paraId="4F7C4759" w14:textId="77777777" w:rsidR="00357018" w:rsidRDefault="00357018">
      <w:pPr>
        <w:pStyle w:val="BodyText"/>
        <w:spacing w:before="1"/>
        <w:rPr>
          <w:b/>
          <w:sz w:val="21"/>
        </w:rPr>
      </w:pPr>
    </w:p>
    <w:p w14:paraId="6DC9F10E" w14:textId="77777777" w:rsidR="00357018" w:rsidRDefault="00EB1F4D">
      <w:pPr>
        <w:pStyle w:val="BodyText"/>
        <w:ind w:left="1200"/>
      </w:pPr>
      <w:r>
        <w:t>If</w:t>
      </w:r>
      <w:r>
        <w:rPr>
          <w:spacing w:val="-2"/>
        </w:rPr>
        <w:t xml:space="preserve"> </w:t>
      </w:r>
      <w:r>
        <w:t>you</w:t>
      </w:r>
      <w:r>
        <w:rPr>
          <w:spacing w:val="-2"/>
        </w:rPr>
        <w:t xml:space="preserve"> </w:t>
      </w:r>
      <w:r>
        <w:t>die</w:t>
      </w:r>
      <w:r>
        <w:rPr>
          <w:spacing w:val="-3"/>
        </w:rPr>
        <w:t xml:space="preserve"> </w:t>
      </w:r>
      <w:r>
        <w:t>after</w:t>
      </w:r>
      <w:r>
        <w:rPr>
          <w:spacing w:val="-2"/>
        </w:rPr>
        <w:t xml:space="preserve"> </w:t>
      </w:r>
      <w:r>
        <w:t>we’ve</w:t>
      </w:r>
      <w:r>
        <w:rPr>
          <w:spacing w:val="-2"/>
        </w:rPr>
        <w:t xml:space="preserve"> </w:t>
      </w:r>
      <w:r>
        <w:t>paid your</w:t>
      </w:r>
      <w:r>
        <w:rPr>
          <w:spacing w:val="-1"/>
        </w:rPr>
        <w:t xml:space="preserve"> </w:t>
      </w:r>
      <w:r>
        <w:t>annual</w:t>
      </w:r>
      <w:r>
        <w:rPr>
          <w:spacing w:val="-5"/>
        </w:rPr>
        <w:t xml:space="preserve"> </w:t>
      </w:r>
      <w:r>
        <w:t>allowance</w:t>
      </w:r>
      <w:r>
        <w:rPr>
          <w:spacing w:val="1"/>
        </w:rPr>
        <w:t xml:space="preserve"> </w:t>
      </w:r>
      <w:r>
        <w:t>charge</w:t>
      </w:r>
      <w:r>
        <w:rPr>
          <w:spacing w:val="-2"/>
        </w:rPr>
        <w:t xml:space="preserve"> </w:t>
      </w:r>
      <w:r>
        <w:t>to</w:t>
      </w:r>
      <w:r>
        <w:rPr>
          <w:spacing w:val="-2"/>
        </w:rPr>
        <w:t xml:space="preserve"> </w:t>
      </w:r>
      <w:r>
        <w:t>HMRC,</w:t>
      </w:r>
      <w:r>
        <w:rPr>
          <w:spacing w:val="-3"/>
        </w:rPr>
        <w:t xml:space="preserve"> </w:t>
      </w:r>
      <w:r>
        <w:t>but:</w:t>
      </w:r>
    </w:p>
    <w:p w14:paraId="77318A1D" w14:textId="77777777" w:rsidR="00357018" w:rsidRDefault="00357018">
      <w:pPr>
        <w:pStyle w:val="BodyText"/>
        <w:spacing w:before="8"/>
        <w:rPr>
          <w:sz w:val="20"/>
        </w:rPr>
      </w:pPr>
    </w:p>
    <w:p w14:paraId="428C6742" w14:textId="77777777" w:rsidR="00357018" w:rsidRDefault="00EB1F4D">
      <w:pPr>
        <w:pStyle w:val="ListParagraph"/>
        <w:numPr>
          <w:ilvl w:val="0"/>
          <w:numId w:val="1"/>
        </w:numPr>
        <w:tabs>
          <w:tab w:val="left" w:pos="1628"/>
        </w:tabs>
        <w:spacing w:before="1"/>
        <w:rPr>
          <w:rFonts w:ascii="Symbol" w:hAnsi="Symbol"/>
          <w:sz w:val="24"/>
        </w:rPr>
      </w:pPr>
      <w:r>
        <w:rPr>
          <w:sz w:val="24"/>
        </w:rPr>
        <w:t>before</w:t>
      </w:r>
      <w:r>
        <w:rPr>
          <w:spacing w:val="-5"/>
          <w:sz w:val="24"/>
        </w:rPr>
        <w:t xml:space="preserve"> </w:t>
      </w:r>
      <w:r>
        <w:rPr>
          <w:sz w:val="24"/>
        </w:rPr>
        <w:t>your</w:t>
      </w:r>
      <w:r>
        <w:rPr>
          <w:spacing w:val="-2"/>
          <w:sz w:val="24"/>
        </w:rPr>
        <w:t xml:space="preserve"> </w:t>
      </w:r>
      <w:r>
        <w:rPr>
          <w:sz w:val="24"/>
        </w:rPr>
        <w:t>retirement –</w:t>
      </w:r>
      <w:r>
        <w:rPr>
          <w:spacing w:val="-1"/>
          <w:sz w:val="24"/>
        </w:rPr>
        <w:t xml:space="preserve"> </w:t>
      </w:r>
      <w:r>
        <w:rPr>
          <w:sz w:val="24"/>
        </w:rPr>
        <w:t>we</w:t>
      </w:r>
      <w:r>
        <w:rPr>
          <w:spacing w:val="-2"/>
          <w:sz w:val="24"/>
        </w:rPr>
        <w:t xml:space="preserve"> </w:t>
      </w:r>
      <w:r>
        <w:rPr>
          <w:sz w:val="24"/>
        </w:rPr>
        <w:t>write-off</w:t>
      </w:r>
      <w:r>
        <w:rPr>
          <w:spacing w:val="-2"/>
          <w:sz w:val="24"/>
        </w:rPr>
        <w:t xml:space="preserve"> </w:t>
      </w:r>
      <w:r>
        <w:rPr>
          <w:sz w:val="24"/>
        </w:rPr>
        <w:t>the</w:t>
      </w:r>
      <w:r>
        <w:rPr>
          <w:spacing w:val="1"/>
          <w:sz w:val="24"/>
        </w:rPr>
        <w:t xml:space="preserve"> </w:t>
      </w:r>
      <w:r>
        <w:rPr>
          <w:sz w:val="24"/>
        </w:rPr>
        <w:t>total</w:t>
      </w:r>
      <w:r>
        <w:rPr>
          <w:spacing w:val="-5"/>
          <w:sz w:val="24"/>
        </w:rPr>
        <w:t xml:space="preserve"> </w:t>
      </w:r>
      <w:r>
        <w:rPr>
          <w:sz w:val="24"/>
        </w:rPr>
        <w:t>negative</w:t>
      </w:r>
      <w:r>
        <w:rPr>
          <w:spacing w:val="-2"/>
          <w:sz w:val="24"/>
        </w:rPr>
        <w:t xml:space="preserve"> </w:t>
      </w:r>
      <w:r>
        <w:rPr>
          <w:sz w:val="24"/>
        </w:rPr>
        <w:t>DC</w:t>
      </w:r>
      <w:r>
        <w:rPr>
          <w:spacing w:val="-1"/>
          <w:sz w:val="24"/>
        </w:rPr>
        <w:t xml:space="preserve"> </w:t>
      </w:r>
      <w:r>
        <w:rPr>
          <w:sz w:val="24"/>
        </w:rPr>
        <w:t>balance</w:t>
      </w:r>
      <w:r>
        <w:rPr>
          <w:spacing w:val="-2"/>
          <w:sz w:val="24"/>
        </w:rPr>
        <w:t xml:space="preserve"> </w:t>
      </w:r>
      <w:r>
        <w:rPr>
          <w:sz w:val="24"/>
        </w:rPr>
        <w:t>owing;</w:t>
      </w:r>
      <w:r>
        <w:rPr>
          <w:spacing w:val="-2"/>
          <w:sz w:val="24"/>
        </w:rPr>
        <w:t xml:space="preserve"> </w:t>
      </w:r>
      <w:r>
        <w:rPr>
          <w:sz w:val="24"/>
        </w:rPr>
        <w:t>or</w:t>
      </w:r>
    </w:p>
    <w:p w14:paraId="1F621809" w14:textId="77777777" w:rsidR="00357018" w:rsidRDefault="00357018">
      <w:pPr>
        <w:pStyle w:val="BodyText"/>
        <w:spacing w:before="4"/>
        <w:rPr>
          <w:sz w:val="30"/>
        </w:rPr>
      </w:pPr>
    </w:p>
    <w:p w14:paraId="1140C892" w14:textId="77777777" w:rsidR="00357018" w:rsidRDefault="00EB1F4D">
      <w:pPr>
        <w:pStyle w:val="ListParagraph"/>
        <w:numPr>
          <w:ilvl w:val="0"/>
          <w:numId w:val="1"/>
        </w:numPr>
        <w:tabs>
          <w:tab w:val="left" w:pos="1628"/>
        </w:tabs>
        <w:spacing w:line="276" w:lineRule="auto"/>
        <w:ind w:right="1211"/>
        <w:rPr>
          <w:rFonts w:ascii="Symbol" w:hAnsi="Symbol"/>
          <w:sz w:val="24"/>
        </w:rPr>
      </w:pPr>
      <w:r>
        <w:rPr>
          <w:sz w:val="24"/>
        </w:rPr>
        <w:t>after your retirement and your pension benefits had already been reduced - this</w:t>
      </w:r>
      <w:r>
        <w:rPr>
          <w:spacing w:val="1"/>
          <w:sz w:val="24"/>
        </w:rPr>
        <w:t xml:space="preserve"> </w:t>
      </w:r>
      <w:r>
        <w:rPr>
          <w:sz w:val="24"/>
        </w:rPr>
        <w:t>has a consequential effect on the amount of initial dependent’s pension that may</w:t>
      </w:r>
      <w:r>
        <w:rPr>
          <w:spacing w:val="-64"/>
          <w:sz w:val="24"/>
        </w:rPr>
        <w:t xml:space="preserve"> </w:t>
      </w:r>
      <w:r>
        <w:rPr>
          <w:sz w:val="24"/>
        </w:rPr>
        <w:t>be payable as this is calculated on your reduced pension in payment at the time</w:t>
      </w:r>
      <w:r>
        <w:rPr>
          <w:spacing w:val="1"/>
          <w:sz w:val="24"/>
        </w:rPr>
        <w:t xml:space="preserve"> </w:t>
      </w:r>
      <w:r>
        <w:rPr>
          <w:sz w:val="24"/>
        </w:rPr>
        <w:t>of</w:t>
      </w:r>
      <w:r>
        <w:rPr>
          <w:spacing w:val="1"/>
          <w:sz w:val="24"/>
        </w:rPr>
        <w:t xml:space="preserve"> </w:t>
      </w:r>
      <w:r>
        <w:rPr>
          <w:sz w:val="24"/>
        </w:rPr>
        <w:t>your death.</w:t>
      </w:r>
    </w:p>
    <w:p w14:paraId="7D5B3E76" w14:textId="77777777" w:rsidR="00357018" w:rsidRDefault="00357018">
      <w:pPr>
        <w:pStyle w:val="BodyText"/>
        <w:spacing w:before="4"/>
        <w:rPr>
          <w:sz w:val="27"/>
        </w:rPr>
      </w:pPr>
    </w:p>
    <w:p w14:paraId="30782244" w14:textId="77777777" w:rsidR="00357018" w:rsidRDefault="00EB1F4D">
      <w:pPr>
        <w:pStyle w:val="BodyText"/>
        <w:ind w:left="1333" w:right="945"/>
        <w:jc w:val="center"/>
      </w:pPr>
      <w:r>
        <w:t>A</w:t>
      </w:r>
      <w:r>
        <w:rPr>
          <w:spacing w:val="-4"/>
        </w:rPr>
        <w:t xml:space="preserve"> </w:t>
      </w:r>
      <w:r>
        <w:t>continuing</w:t>
      </w:r>
      <w:r>
        <w:rPr>
          <w:spacing w:val="-4"/>
        </w:rPr>
        <w:t xml:space="preserve"> </w:t>
      </w:r>
      <w:r>
        <w:t>dependent’s</w:t>
      </w:r>
      <w:r>
        <w:rPr>
          <w:spacing w:val="-3"/>
        </w:rPr>
        <w:t xml:space="preserve"> </w:t>
      </w:r>
      <w:r>
        <w:t>pension</w:t>
      </w:r>
      <w:r>
        <w:rPr>
          <w:spacing w:val="-3"/>
        </w:rPr>
        <w:t xml:space="preserve"> </w:t>
      </w:r>
      <w:r>
        <w:t>will</w:t>
      </w:r>
      <w:r>
        <w:rPr>
          <w:spacing w:val="-4"/>
        </w:rPr>
        <w:t xml:space="preserve"> </w:t>
      </w:r>
      <w:r>
        <w:t>be</w:t>
      </w:r>
      <w:r>
        <w:rPr>
          <w:spacing w:val="-3"/>
        </w:rPr>
        <w:t xml:space="preserve"> </w:t>
      </w:r>
      <w:r>
        <w:t>calculated</w:t>
      </w:r>
      <w:r>
        <w:rPr>
          <w:spacing w:val="-3"/>
        </w:rPr>
        <w:t xml:space="preserve"> </w:t>
      </w:r>
      <w:r>
        <w:t>on</w:t>
      </w:r>
      <w:r>
        <w:rPr>
          <w:spacing w:val="-5"/>
        </w:rPr>
        <w:t xml:space="preserve"> </w:t>
      </w:r>
      <w:r>
        <w:t>your</w:t>
      </w:r>
      <w:r>
        <w:rPr>
          <w:spacing w:val="-4"/>
        </w:rPr>
        <w:t xml:space="preserve"> </w:t>
      </w:r>
      <w:r>
        <w:t>unreduced</w:t>
      </w:r>
      <w:r>
        <w:rPr>
          <w:spacing w:val="-3"/>
        </w:rPr>
        <w:t xml:space="preserve"> </w:t>
      </w:r>
      <w:r>
        <w:t>pension.</w:t>
      </w:r>
    </w:p>
    <w:p w14:paraId="0BC745AD" w14:textId="77777777" w:rsidR="00357018" w:rsidRDefault="00357018">
      <w:pPr>
        <w:pStyle w:val="BodyText"/>
        <w:spacing w:before="10"/>
        <w:rPr>
          <w:sz w:val="20"/>
        </w:rPr>
      </w:pPr>
    </w:p>
    <w:p w14:paraId="76C8AF72" w14:textId="77777777" w:rsidR="00357018" w:rsidRDefault="00EB1F4D">
      <w:pPr>
        <w:pStyle w:val="BodyText"/>
        <w:spacing w:before="1" w:line="278" w:lineRule="auto"/>
        <w:ind w:left="1200" w:right="1551"/>
      </w:pPr>
      <w:r>
        <w:t>You should ensure that you fully understand the implications of making a scheme</w:t>
      </w:r>
      <w:r>
        <w:rPr>
          <w:spacing w:val="-64"/>
        </w:rPr>
        <w:t xml:space="preserve"> </w:t>
      </w:r>
      <w:r>
        <w:t>pays</w:t>
      </w:r>
      <w:r>
        <w:rPr>
          <w:spacing w:val="-1"/>
        </w:rPr>
        <w:t xml:space="preserve"> </w:t>
      </w:r>
      <w:r>
        <w:t>election</w:t>
      </w:r>
      <w:r>
        <w:rPr>
          <w:spacing w:val="-1"/>
        </w:rPr>
        <w:t xml:space="preserve"> </w:t>
      </w:r>
      <w:r>
        <w:t>on</w:t>
      </w:r>
      <w:r>
        <w:rPr>
          <w:spacing w:val="-1"/>
        </w:rPr>
        <w:t xml:space="preserve"> </w:t>
      </w:r>
      <w:r>
        <w:t>your</w:t>
      </w:r>
      <w:r>
        <w:rPr>
          <w:spacing w:val="-3"/>
        </w:rPr>
        <w:t xml:space="preserve"> </w:t>
      </w:r>
      <w:r>
        <w:t>future</w:t>
      </w:r>
      <w:r>
        <w:rPr>
          <w:spacing w:val="-1"/>
        </w:rPr>
        <w:t xml:space="preserve"> </w:t>
      </w:r>
      <w:r>
        <w:t>NHS</w:t>
      </w:r>
      <w:r>
        <w:rPr>
          <w:spacing w:val="-2"/>
        </w:rPr>
        <w:t xml:space="preserve"> </w:t>
      </w:r>
      <w:r>
        <w:t>benefits</w:t>
      </w:r>
      <w:r>
        <w:rPr>
          <w:spacing w:val="-3"/>
        </w:rPr>
        <w:t xml:space="preserve"> </w:t>
      </w:r>
      <w:r>
        <w:t>before completing</w:t>
      </w:r>
      <w:r>
        <w:rPr>
          <w:spacing w:val="4"/>
        </w:rPr>
        <w:t xml:space="preserve"> </w:t>
      </w:r>
      <w:r>
        <w:t>an</w:t>
      </w:r>
      <w:r>
        <w:rPr>
          <w:spacing w:val="-1"/>
        </w:rPr>
        <w:t xml:space="preserve"> </w:t>
      </w:r>
      <w:r>
        <w:t>election.</w:t>
      </w:r>
    </w:p>
    <w:p w14:paraId="0BFFB210" w14:textId="77777777" w:rsidR="00357018" w:rsidRDefault="00357018">
      <w:pPr>
        <w:spacing w:line="278" w:lineRule="auto"/>
        <w:sectPr w:rsidR="00357018" w:rsidSect="003E1057">
          <w:pgSz w:w="11910" w:h="16840"/>
          <w:pgMar w:top="1340" w:right="280" w:bottom="1180" w:left="240" w:header="0" w:footer="906" w:gutter="0"/>
          <w:cols w:space="720"/>
        </w:sectPr>
      </w:pPr>
    </w:p>
    <w:p w14:paraId="6B5EB6D9" w14:textId="77777777" w:rsidR="00357018" w:rsidRPr="00660A75" w:rsidRDefault="00EB1F4D">
      <w:pPr>
        <w:pStyle w:val="Heading1"/>
        <w:rPr>
          <w:color w:val="005EB8"/>
        </w:rPr>
      </w:pPr>
      <w:bookmarkStart w:id="16" w:name="_TOC_250003"/>
      <w:r w:rsidRPr="00660A75">
        <w:rPr>
          <w:color w:val="005EB8"/>
        </w:rPr>
        <w:lastRenderedPageBreak/>
        <w:t>What</w:t>
      </w:r>
      <w:r w:rsidRPr="00660A75">
        <w:rPr>
          <w:color w:val="005EB8"/>
          <w:spacing w:val="-2"/>
        </w:rPr>
        <w:t xml:space="preserve"> </w:t>
      </w:r>
      <w:r w:rsidRPr="00660A75">
        <w:rPr>
          <w:color w:val="005EB8"/>
        </w:rPr>
        <w:t>if</w:t>
      </w:r>
      <w:r w:rsidRPr="00660A75">
        <w:rPr>
          <w:color w:val="005EB8"/>
          <w:spacing w:val="-1"/>
        </w:rPr>
        <w:t xml:space="preserve"> </w:t>
      </w:r>
      <w:r w:rsidRPr="00660A75">
        <w:rPr>
          <w:color w:val="005EB8"/>
        </w:rPr>
        <w:t>you transfer</w:t>
      </w:r>
      <w:r w:rsidRPr="00660A75">
        <w:rPr>
          <w:color w:val="005EB8"/>
          <w:spacing w:val="1"/>
        </w:rPr>
        <w:t xml:space="preserve"> </w:t>
      </w:r>
      <w:r w:rsidRPr="00660A75">
        <w:rPr>
          <w:color w:val="005EB8"/>
        </w:rPr>
        <w:t>your</w:t>
      </w:r>
      <w:r w:rsidRPr="00660A75">
        <w:rPr>
          <w:color w:val="005EB8"/>
          <w:spacing w:val="-2"/>
        </w:rPr>
        <w:t xml:space="preserve"> </w:t>
      </w:r>
      <w:bookmarkEnd w:id="16"/>
      <w:r w:rsidRPr="00660A75">
        <w:rPr>
          <w:color w:val="005EB8"/>
        </w:rPr>
        <w:t>pension rights?</w:t>
      </w:r>
    </w:p>
    <w:p w14:paraId="2B999506" w14:textId="77777777" w:rsidR="00357018" w:rsidRPr="00660A75" w:rsidRDefault="00357018">
      <w:pPr>
        <w:pStyle w:val="BodyText"/>
        <w:spacing w:before="7"/>
        <w:rPr>
          <w:b/>
          <w:color w:val="005EB8"/>
          <w:sz w:val="32"/>
        </w:rPr>
      </w:pPr>
    </w:p>
    <w:p w14:paraId="3DF6DA20" w14:textId="77777777" w:rsidR="00357018" w:rsidRPr="00660A75" w:rsidRDefault="00EB1F4D">
      <w:pPr>
        <w:spacing w:before="1"/>
        <w:ind w:left="1200"/>
        <w:rPr>
          <w:b/>
          <w:color w:val="005EB8"/>
          <w:sz w:val="24"/>
        </w:rPr>
      </w:pPr>
      <w:r w:rsidRPr="00660A75">
        <w:rPr>
          <w:b/>
          <w:color w:val="005EB8"/>
          <w:sz w:val="24"/>
        </w:rPr>
        <w:t>Transferring</w:t>
      </w:r>
      <w:r w:rsidRPr="00660A75">
        <w:rPr>
          <w:b/>
          <w:color w:val="005EB8"/>
          <w:spacing w:val="-1"/>
          <w:sz w:val="24"/>
        </w:rPr>
        <w:t xml:space="preserve"> </w:t>
      </w:r>
      <w:r w:rsidRPr="00660A75">
        <w:rPr>
          <w:b/>
          <w:color w:val="005EB8"/>
          <w:sz w:val="24"/>
        </w:rPr>
        <w:t>out</w:t>
      </w:r>
    </w:p>
    <w:p w14:paraId="421ADA63" w14:textId="77777777" w:rsidR="00357018" w:rsidRDefault="00357018">
      <w:pPr>
        <w:pStyle w:val="BodyText"/>
        <w:rPr>
          <w:b/>
          <w:sz w:val="21"/>
        </w:rPr>
      </w:pPr>
    </w:p>
    <w:p w14:paraId="1B38DCDC" w14:textId="77777777" w:rsidR="00357018" w:rsidRDefault="00EB1F4D">
      <w:pPr>
        <w:pStyle w:val="BodyText"/>
        <w:spacing w:before="1" w:line="276" w:lineRule="auto"/>
        <w:ind w:left="1200" w:right="1178"/>
      </w:pPr>
      <w:r>
        <w:t xml:space="preserve">If you transfer out your NHS pension rights before making an </w:t>
      </w:r>
      <w:proofErr w:type="gramStart"/>
      <w:r>
        <w:t>election</w:t>
      </w:r>
      <w:proofErr w:type="gramEnd"/>
      <w:r>
        <w:t xml:space="preserve"> you can ask</w:t>
      </w:r>
      <w:r>
        <w:rPr>
          <w:spacing w:val="1"/>
        </w:rPr>
        <w:t xml:space="preserve"> </w:t>
      </w:r>
      <w:r>
        <w:t>your new pension scheme to pay your annual allowance charge.</w:t>
      </w:r>
      <w:r>
        <w:rPr>
          <w:spacing w:val="1"/>
        </w:rPr>
        <w:t xml:space="preserve"> </w:t>
      </w:r>
      <w:r>
        <w:t>Your notice to the</w:t>
      </w:r>
      <w:r>
        <w:rPr>
          <w:spacing w:val="-64"/>
        </w:rPr>
        <w:t xml:space="preserve"> </w:t>
      </w:r>
      <w:r>
        <w:t>new pension scheme must be made on their election and received by them within</w:t>
      </w:r>
      <w:r>
        <w:rPr>
          <w:spacing w:val="1"/>
        </w:rPr>
        <w:t xml:space="preserve"> </w:t>
      </w:r>
      <w:r>
        <w:t>their</w:t>
      </w:r>
      <w:r>
        <w:rPr>
          <w:spacing w:val="-2"/>
        </w:rPr>
        <w:t xml:space="preserve"> </w:t>
      </w:r>
      <w:r>
        <w:t>deadline.</w:t>
      </w:r>
    </w:p>
    <w:p w14:paraId="6F7DB60A" w14:textId="77777777" w:rsidR="00357018" w:rsidRDefault="00EB1F4D">
      <w:pPr>
        <w:pStyle w:val="BodyText"/>
        <w:spacing w:before="199" w:line="276" w:lineRule="auto"/>
        <w:ind w:left="1200" w:right="1178"/>
      </w:pPr>
      <w:r>
        <w:t>If</w:t>
      </w:r>
      <w:r>
        <w:rPr>
          <w:spacing w:val="-2"/>
        </w:rPr>
        <w:t xml:space="preserve"> </w:t>
      </w:r>
      <w:r>
        <w:t>you have</w:t>
      </w:r>
      <w:r>
        <w:rPr>
          <w:spacing w:val="-3"/>
        </w:rPr>
        <w:t xml:space="preserve"> </w:t>
      </w:r>
      <w:r>
        <w:t>made</w:t>
      </w:r>
      <w:r>
        <w:rPr>
          <w:spacing w:val="-2"/>
        </w:rPr>
        <w:t xml:space="preserve"> </w:t>
      </w:r>
      <w:r>
        <w:t>a</w:t>
      </w:r>
      <w:r>
        <w:rPr>
          <w:spacing w:val="-2"/>
        </w:rPr>
        <w:t xml:space="preserve"> </w:t>
      </w:r>
      <w:r>
        <w:t>scheme</w:t>
      </w:r>
      <w:r>
        <w:rPr>
          <w:spacing w:val="-1"/>
        </w:rPr>
        <w:t xml:space="preserve"> </w:t>
      </w:r>
      <w:r>
        <w:t>pays</w:t>
      </w:r>
      <w:r>
        <w:rPr>
          <w:spacing w:val="-1"/>
        </w:rPr>
        <w:t xml:space="preserve"> </w:t>
      </w:r>
      <w:r>
        <w:t>election</w:t>
      </w:r>
      <w:r>
        <w:rPr>
          <w:spacing w:val="-3"/>
        </w:rPr>
        <w:t xml:space="preserve"> </w:t>
      </w:r>
      <w:r>
        <w:t>with</w:t>
      </w:r>
      <w:r>
        <w:rPr>
          <w:spacing w:val="-1"/>
        </w:rPr>
        <w:t xml:space="preserve"> </w:t>
      </w:r>
      <w:r>
        <w:t>us,</w:t>
      </w:r>
      <w:r>
        <w:rPr>
          <w:spacing w:val="-3"/>
        </w:rPr>
        <w:t xml:space="preserve"> </w:t>
      </w:r>
      <w:r>
        <w:t>then</w:t>
      </w:r>
      <w:r>
        <w:rPr>
          <w:spacing w:val="-2"/>
        </w:rPr>
        <w:t xml:space="preserve"> </w:t>
      </w:r>
      <w:r>
        <w:t>transfer</w:t>
      </w:r>
      <w:r>
        <w:rPr>
          <w:spacing w:val="-4"/>
        </w:rPr>
        <w:t xml:space="preserve"> </w:t>
      </w:r>
      <w:r>
        <w:t>out</w:t>
      </w:r>
      <w:r>
        <w:rPr>
          <w:spacing w:val="-3"/>
        </w:rPr>
        <w:t xml:space="preserve"> </w:t>
      </w:r>
      <w:r>
        <w:t>and</w:t>
      </w:r>
      <w:r>
        <w:rPr>
          <w:spacing w:val="-3"/>
        </w:rPr>
        <w:t xml:space="preserve"> </w:t>
      </w:r>
      <w:r>
        <w:t>now</w:t>
      </w:r>
      <w:r>
        <w:rPr>
          <w:spacing w:val="-5"/>
        </w:rPr>
        <w:t xml:space="preserve"> </w:t>
      </w:r>
      <w:r>
        <w:t>want</w:t>
      </w:r>
      <w:r>
        <w:rPr>
          <w:spacing w:val="-1"/>
        </w:rPr>
        <w:t xml:space="preserve"> </w:t>
      </w:r>
      <w:r>
        <w:t>to</w:t>
      </w:r>
      <w:r>
        <w:rPr>
          <w:spacing w:val="-64"/>
        </w:rPr>
        <w:t xml:space="preserve"> </w:t>
      </w:r>
      <w:r>
        <w:t>make a change to the election you must make a request to your new pension</w:t>
      </w:r>
      <w:r>
        <w:rPr>
          <w:spacing w:val="1"/>
        </w:rPr>
        <w:t xml:space="preserve"> </w:t>
      </w:r>
      <w:r>
        <w:t>scheme.</w:t>
      </w:r>
    </w:p>
    <w:p w14:paraId="44BDA0D5" w14:textId="77777777" w:rsidR="00357018" w:rsidRDefault="00EB1F4D">
      <w:pPr>
        <w:pStyle w:val="BodyText"/>
        <w:spacing w:before="200" w:line="276" w:lineRule="auto"/>
        <w:ind w:left="1200" w:right="1925"/>
      </w:pPr>
      <w:r>
        <w:t>If you are transferring out after we have accepted an election the negative DC</w:t>
      </w:r>
      <w:r>
        <w:rPr>
          <w:spacing w:val="-64"/>
        </w:rPr>
        <w:t xml:space="preserve"> </w:t>
      </w:r>
      <w:r>
        <w:t>balance owing will be revalued up to the date at which the transfer value is</w:t>
      </w:r>
      <w:r>
        <w:rPr>
          <w:spacing w:val="1"/>
        </w:rPr>
        <w:t xml:space="preserve"> </w:t>
      </w:r>
      <w:r>
        <w:t>calculated.</w:t>
      </w:r>
    </w:p>
    <w:p w14:paraId="39CFE751" w14:textId="77777777" w:rsidR="00357018" w:rsidRDefault="00EB1F4D">
      <w:pPr>
        <w:pStyle w:val="BodyText"/>
        <w:spacing w:before="200" w:line="276" w:lineRule="auto"/>
        <w:ind w:left="1200" w:right="1738"/>
      </w:pPr>
      <w:r>
        <w:t>If you leave and transfer your NHS pension rights to another registered pension</w:t>
      </w:r>
      <w:r>
        <w:rPr>
          <w:spacing w:val="-64"/>
        </w:rPr>
        <w:t xml:space="preserve"> </w:t>
      </w:r>
      <w:r>
        <w:t>scheme, the transfer value is reduced to recover the total negative DC balance</w:t>
      </w:r>
      <w:r>
        <w:rPr>
          <w:spacing w:val="1"/>
        </w:rPr>
        <w:t xml:space="preserve"> </w:t>
      </w:r>
      <w:r>
        <w:t>owing.</w:t>
      </w:r>
    </w:p>
    <w:p w14:paraId="77E9E364" w14:textId="77777777" w:rsidR="00357018" w:rsidRPr="00660A75" w:rsidRDefault="00357018">
      <w:pPr>
        <w:pStyle w:val="BodyText"/>
        <w:spacing w:before="7"/>
        <w:rPr>
          <w:color w:val="005EB8"/>
          <w:sz w:val="27"/>
        </w:rPr>
      </w:pPr>
    </w:p>
    <w:p w14:paraId="62C572C8" w14:textId="77777777" w:rsidR="00357018" w:rsidRPr="00660A75" w:rsidRDefault="00EB1F4D">
      <w:pPr>
        <w:spacing w:before="1"/>
        <w:ind w:left="1200"/>
        <w:rPr>
          <w:b/>
          <w:color w:val="005EB8"/>
          <w:sz w:val="24"/>
        </w:rPr>
      </w:pPr>
      <w:r w:rsidRPr="00660A75">
        <w:rPr>
          <w:b/>
          <w:color w:val="005EB8"/>
          <w:sz w:val="24"/>
        </w:rPr>
        <w:t>Transferring</w:t>
      </w:r>
      <w:r w:rsidRPr="00660A75">
        <w:rPr>
          <w:b/>
          <w:color w:val="005EB8"/>
          <w:spacing w:val="-1"/>
          <w:sz w:val="24"/>
        </w:rPr>
        <w:t xml:space="preserve"> </w:t>
      </w:r>
      <w:r w:rsidRPr="00660A75">
        <w:rPr>
          <w:b/>
          <w:color w:val="005EB8"/>
          <w:sz w:val="24"/>
        </w:rPr>
        <w:t>in</w:t>
      </w:r>
    </w:p>
    <w:p w14:paraId="4BD13B72" w14:textId="77777777" w:rsidR="00357018" w:rsidRDefault="00357018">
      <w:pPr>
        <w:pStyle w:val="BodyText"/>
        <w:rPr>
          <w:b/>
          <w:sz w:val="21"/>
        </w:rPr>
      </w:pPr>
    </w:p>
    <w:p w14:paraId="34E2679F" w14:textId="77777777" w:rsidR="00357018" w:rsidRDefault="00EB1F4D">
      <w:pPr>
        <w:pStyle w:val="BodyText"/>
        <w:spacing w:before="1" w:line="276" w:lineRule="auto"/>
        <w:ind w:left="1200" w:right="1178"/>
      </w:pPr>
      <w:r>
        <w:t xml:space="preserve">If after making a scheme pays </w:t>
      </w:r>
      <w:proofErr w:type="gramStart"/>
      <w:r>
        <w:t>election</w:t>
      </w:r>
      <w:proofErr w:type="gramEnd"/>
      <w:r>
        <w:t xml:space="preserve"> you subsequently transfer out of a pension</w:t>
      </w:r>
      <w:r>
        <w:rPr>
          <w:spacing w:val="1"/>
        </w:rPr>
        <w:t xml:space="preserve"> </w:t>
      </w:r>
      <w:r>
        <w:t>scheme the transfer value payment is reduced.</w:t>
      </w:r>
      <w:r>
        <w:rPr>
          <w:spacing w:val="1"/>
        </w:rPr>
        <w:t xml:space="preserve"> </w:t>
      </w:r>
      <w:r>
        <w:t>How this reduction is reflected within</w:t>
      </w:r>
      <w:r>
        <w:rPr>
          <w:spacing w:val="-64"/>
        </w:rPr>
        <w:t xml:space="preserve"> </w:t>
      </w:r>
      <w:r>
        <w:t>the NHS benefits when you transfer in depends if the transfer in is on a Club or Non-</w:t>
      </w:r>
      <w:r>
        <w:rPr>
          <w:spacing w:val="-64"/>
        </w:rPr>
        <w:t xml:space="preserve"> </w:t>
      </w:r>
      <w:r>
        <w:t>club basis.</w:t>
      </w:r>
    </w:p>
    <w:p w14:paraId="6CAE051E" w14:textId="77777777" w:rsidR="00357018" w:rsidRDefault="00357018">
      <w:pPr>
        <w:pStyle w:val="BodyText"/>
        <w:spacing w:before="6"/>
        <w:rPr>
          <w:sz w:val="27"/>
        </w:rPr>
      </w:pPr>
    </w:p>
    <w:p w14:paraId="6B073F3D" w14:textId="77777777" w:rsidR="00357018" w:rsidRPr="00660A75" w:rsidRDefault="00EB1F4D">
      <w:pPr>
        <w:pStyle w:val="BodyText"/>
        <w:ind w:left="1200"/>
        <w:rPr>
          <w:color w:val="005EB8"/>
        </w:rPr>
      </w:pPr>
      <w:r w:rsidRPr="00660A75">
        <w:rPr>
          <w:color w:val="005EB8"/>
        </w:rPr>
        <w:t>Non-Club</w:t>
      </w:r>
      <w:r w:rsidRPr="00660A75">
        <w:rPr>
          <w:color w:val="005EB8"/>
          <w:spacing w:val="-2"/>
        </w:rPr>
        <w:t xml:space="preserve"> </w:t>
      </w:r>
      <w:r w:rsidRPr="00660A75">
        <w:rPr>
          <w:color w:val="005EB8"/>
        </w:rPr>
        <w:t>transfer</w:t>
      </w:r>
      <w:r w:rsidRPr="00660A75">
        <w:rPr>
          <w:color w:val="005EB8"/>
          <w:spacing w:val="-1"/>
        </w:rPr>
        <w:t xml:space="preserve"> </w:t>
      </w:r>
      <w:r w:rsidRPr="00660A75">
        <w:rPr>
          <w:color w:val="005EB8"/>
        </w:rPr>
        <w:t>in</w:t>
      </w:r>
    </w:p>
    <w:p w14:paraId="1012045E" w14:textId="77777777" w:rsidR="00357018" w:rsidRDefault="00357018">
      <w:pPr>
        <w:pStyle w:val="BodyText"/>
        <w:spacing w:before="6"/>
        <w:rPr>
          <w:sz w:val="26"/>
        </w:rPr>
      </w:pPr>
    </w:p>
    <w:p w14:paraId="1E3E51B5" w14:textId="77777777" w:rsidR="00357018" w:rsidRDefault="00EB1F4D">
      <w:pPr>
        <w:pStyle w:val="BodyText"/>
        <w:spacing w:line="276" w:lineRule="auto"/>
        <w:ind w:left="1200" w:right="1911"/>
      </w:pPr>
      <w:r>
        <w:t xml:space="preserve">NHS benefits calculated using on the reduced transfer value payment </w:t>
      </w:r>
      <w:proofErr w:type="gramStart"/>
      <w:r>
        <w:t>actually</w:t>
      </w:r>
      <w:r>
        <w:rPr>
          <w:spacing w:val="-64"/>
        </w:rPr>
        <w:t xml:space="preserve"> </w:t>
      </w:r>
      <w:r>
        <w:t>received</w:t>
      </w:r>
      <w:proofErr w:type="gramEnd"/>
      <w:r>
        <w:t>.</w:t>
      </w:r>
    </w:p>
    <w:p w14:paraId="57D15223" w14:textId="77777777" w:rsidR="00357018" w:rsidRDefault="00357018">
      <w:pPr>
        <w:pStyle w:val="BodyText"/>
        <w:spacing w:before="8"/>
        <w:rPr>
          <w:sz w:val="27"/>
        </w:rPr>
      </w:pPr>
    </w:p>
    <w:p w14:paraId="1448EA33" w14:textId="77777777" w:rsidR="00357018" w:rsidRPr="00660A75" w:rsidRDefault="00EB1F4D">
      <w:pPr>
        <w:pStyle w:val="BodyText"/>
        <w:ind w:left="1200"/>
        <w:rPr>
          <w:color w:val="005EB8"/>
        </w:rPr>
      </w:pPr>
      <w:r w:rsidRPr="00660A75">
        <w:rPr>
          <w:color w:val="005EB8"/>
        </w:rPr>
        <w:t>Club</w:t>
      </w:r>
      <w:r w:rsidRPr="00660A75">
        <w:rPr>
          <w:color w:val="005EB8"/>
          <w:spacing w:val="-2"/>
        </w:rPr>
        <w:t xml:space="preserve"> </w:t>
      </w:r>
      <w:r w:rsidRPr="00660A75">
        <w:rPr>
          <w:color w:val="005EB8"/>
        </w:rPr>
        <w:t>transfer</w:t>
      </w:r>
      <w:r w:rsidRPr="00660A75">
        <w:rPr>
          <w:color w:val="005EB8"/>
          <w:spacing w:val="-1"/>
        </w:rPr>
        <w:t xml:space="preserve"> </w:t>
      </w:r>
      <w:r w:rsidRPr="00660A75">
        <w:rPr>
          <w:color w:val="005EB8"/>
        </w:rPr>
        <w:t>in</w:t>
      </w:r>
    </w:p>
    <w:p w14:paraId="4C4D6611" w14:textId="77777777" w:rsidR="00357018" w:rsidRDefault="00357018">
      <w:pPr>
        <w:pStyle w:val="BodyText"/>
        <w:spacing w:before="1"/>
        <w:rPr>
          <w:sz w:val="31"/>
        </w:rPr>
      </w:pPr>
    </w:p>
    <w:p w14:paraId="50517537" w14:textId="77777777" w:rsidR="00357018" w:rsidRDefault="00EB1F4D">
      <w:pPr>
        <w:pStyle w:val="BodyText"/>
        <w:spacing w:line="278" w:lineRule="auto"/>
        <w:ind w:left="1200" w:right="2313"/>
      </w:pPr>
      <w:r>
        <w:t>The transferring Club scheme will also provide a gross Club transfer value</w:t>
      </w:r>
      <w:r>
        <w:rPr>
          <w:spacing w:val="-64"/>
        </w:rPr>
        <w:t xml:space="preserve"> </w:t>
      </w:r>
      <w:r>
        <w:t>calculation</w:t>
      </w:r>
      <w:r>
        <w:rPr>
          <w:spacing w:val="-3"/>
        </w:rPr>
        <w:t xml:space="preserve"> </w:t>
      </w:r>
      <w:r>
        <w:t>(excluding</w:t>
      </w:r>
      <w:r>
        <w:rPr>
          <w:spacing w:val="-1"/>
        </w:rPr>
        <w:t xml:space="preserve"> </w:t>
      </w:r>
      <w:r>
        <w:t>the reduction</w:t>
      </w:r>
      <w:r>
        <w:rPr>
          <w:spacing w:val="-3"/>
        </w:rPr>
        <w:t xml:space="preserve"> </w:t>
      </w:r>
      <w:r>
        <w:t>for</w:t>
      </w:r>
      <w:r>
        <w:rPr>
          <w:spacing w:val="3"/>
        </w:rPr>
        <w:t xml:space="preserve"> </w:t>
      </w:r>
      <w:r>
        <w:t>scheme pays).</w:t>
      </w:r>
    </w:p>
    <w:p w14:paraId="600A8D0E" w14:textId="77777777" w:rsidR="00357018" w:rsidRDefault="00357018">
      <w:pPr>
        <w:pStyle w:val="BodyText"/>
        <w:spacing w:before="2"/>
        <w:rPr>
          <w:sz w:val="27"/>
        </w:rPr>
      </w:pPr>
    </w:p>
    <w:p w14:paraId="0FD23645" w14:textId="77777777" w:rsidR="00357018" w:rsidRDefault="00EB1F4D">
      <w:pPr>
        <w:pStyle w:val="BodyText"/>
        <w:spacing w:line="276" w:lineRule="auto"/>
        <w:ind w:left="1200" w:right="1311"/>
      </w:pPr>
      <w:r>
        <w:t>NHS benefits are calculated using the gross Club transfer value. The difference</w:t>
      </w:r>
      <w:r>
        <w:rPr>
          <w:spacing w:val="1"/>
        </w:rPr>
        <w:t xml:space="preserve"> </w:t>
      </w:r>
      <w:r>
        <w:t>between the gross and the net transfer value will be converted to a negative DC</w:t>
      </w:r>
      <w:r>
        <w:rPr>
          <w:spacing w:val="1"/>
        </w:rPr>
        <w:t xml:space="preserve"> </w:t>
      </w:r>
      <w:r>
        <w:t>balance in the NHS Pension Scheme as at the date of transfer. Interest will apply to</w:t>
      </w:r>
      <w:r>
        <w:rPr>
          <w:spacing w:val="-64"/>
        </w:rPr>
        <w:t xml:space="preserve"> </w:t>
      </w:r>
      <w:r>
        <w:t>the negative DC balance from the 1 January following receipt of the net transfer</w:t>
      </w:r>
      <w:r>
        <w:rPr>
          <w:spacing w:val="1"/>
        </w:rPr>
        <w:t xml:space="preserve"> </w:t>
      </w:r>
      <w:r>
        <w:t>value</w:t>
      </w:r>
      <w:r>
        <w:rPr>
          <w:spacing w:val="1"/>
        </w:rPr>
        <w:t xml:space="preserve"> </w:t>
      </w:r>
      <w:r>
        <w:t>payment until</w:t>
      </w:r>
      <w:r>
        <w:rPr>
          <w:spacing w:val="-1"/>
        </w:rPr>
        <w:t xml:space="preserve"> </w:t>
      </w:r>
      <w:r>
        <w:t>benefits</w:t>
      </w:r>
      <w:r>
        <w:rPr>
          <w:spacing w:val="-2"/>
        </w:rPr>
        <w:t xml:space="preserve"> </w:t>
      </w:r>
      <w:r>
        <w:t>become</w:t>
      </w:r>
      <w:r>
        <w:rPr>
          <w:spacing w:val="-3"/>
        </w:rPr>
        <w:t xml:space="preserve"> </w:t>
      </w:r>
      <w:r>
        <w:t>payable</w:t>
      </w:r>
      <w:r>
        <w:rPr>
          <w:spacing w:val="-2"/>
        </w:rPr>
        <w:t xml:space="preserve"> </w:t>
      </w:r>
      <w:r>
        <w:t>or</w:t>
      </w:r>
      <w:r>
        <w:rPr>
          <w:spacing w:val="-1"/>
        </w:rPr>
        <w:t xml:space="preserve"> </w:t>
      </w:r>
      <w:r>
        <w:t>are</w:t>
      </w:r>
      <w:r>
        <w:rPr>
          <w:spacing w:val="-1"/>
        </w:rPr>
        <w:t xml:space="preserve"> </w:t>
      </w:r>
      <w:r>
        <w:t>transferred out.</w:t>
      </w:r>
    </w:p>
    <w:p w14:paraId="0E78A2ED" w14:textId="77777777" w:rsidR="00357018" w:rsidRDefault="00357018">
      <w:pPr>
        <w:spacing w:line="276" w:lineRule="auto"/>
        <w:sectPr w:rsidR="00357018" w:rsidSect="003E1057">
          <w:pgSz w:w="11910" w:h="16840"/>
          <w:pgMar w:top="1340" w:right="280" w:bottom="1180" w:left="240" w:header="0" w:footer="906" w:gutter="0"/>
          <w:cols w:space="720"/>
        </w:sectPr>
      </w:pPr>
    </w:p>
    <w:p w14:paraId="450F17DE" w14:textId="77777777" w:rsidR="00357018" w:rsidRPr="00660A75" w:rsidRDefault="00EB1F4D">
      <w:pPr>
        <w:pStyle w:val="Heading1"/>
        <w:rPr>
          <w:color w:val="005EB8"/>
        </w:rPr>
      </w:pPr>
      <w:bookmarkStart w:id="17" w:name="_TOC_250002"/>
      <w:r w:rsidRPr="00660A75">
        <w:rPr>
          <w:color w:val="005EB8"/>
        </w:rPr>
        <w:lastRenderedPageBreak/>
        <w:t>Scheme</w:t>
      </w:r>
      <w:r w:rsidRPr="00660A75">
        <w:rPr>
          <w:color w:val="005EB8"/>
          <w:spacing w:val="-3"/>
        </w:rPr>
        <w:t xml:space="preserve"> </w:t>
      </w:r>
      <w:r w:rsidRPr="00660A75">
        <w:rPr>
          <w:color w:val="005EB8"/>
        </w:rPr>
        <w:t>pays and the</w:t>
      </w:r>
      <w:r w:rsidRPr="00660A75">
        <w:rPr>
          <w:color w:val="005EB8"/>
          <w:spacing w:val="-1"/>
        </w:rPr>
        <w:t xml:space="preserve"> </w:t>
      </w:r>
      <w:bookmarkEnd w:id="17"/>
      <w:r w:rsidRPr="00660A75">
        <w:rPr>
          <w:color w:val="005EB8"/>
        </w:rPr>
        <w:t xml:space="preserve">lifetime </w:t>
      </w:r>
      <w:proofErr w:type="gramStart"/>
      <w:r w:rsidRPr="00660A75">
        <w:rPr>
          <w:color w:val="005EB8"/>
        </w:rPr>
        <w:t>allowance</w:t>
      </w:r>
      <w:proofErr w:type="gramEnd"/>
    </w:p>
    <w:p w14:paraId="6F137B35" w14:textId="77777777" w:rsidR="00357018" w:rsidRDefault="00EB1F4D">
      <w:pPr>
        <w:pStyle w:val="BodyText"/>
        <w:spacing w:before="268" w:line="276" w:lineRule="auto"/>
        <w:ind w:left="1200" w:right="1725"/>
      </w:pPr>
      <w:r>
        <w:t>When your NHS pension benefits are reduced because of scheme pays it is the</w:t>
      </w:r>
      <w:r>
        <w:rPr>
          <w:spacing w:val="-64"/>
        </w:rPr>
        <w:t xml:space="preserve"> </w:t>
      </w:r>
      <w:r>
        <w:t>capital value of the reduced NHS benefits that are tested against the lifetime</w:t>
      </w:r>
      <w:r>
        <w:rPr>
          <w:spacing w:val="1"/>
        </w:rPr>
        <w:t xml:space="preserve"> </w:t>
      </w:r>
      <w:r>
        <w:t>allowance</w:t>
      </w:r>
      <w:r>
        <w:rPr>
          <w:spacing w:val="-1"/>
        </w:rPr>
        <w:t xml:space="preserve"> </w:t>
      </w:r>
      <w:r>
        <w:t>at retirement.</w:t>
      </w:r>
    </w:p>
    <w:p w14:paraId="596A9F1B" w14:textId="77777777" w:rsidR="00357018" w:rsidRDefault="00357018">
      <w:pPr>
        <w:pStyle w:val="BodyText"/>
        <w:spacing w:before="6"/>
        <w:rPr>
          <w:sz w:val="27"/>
        </w:rPr>
      </w:pPr>
    </w:p>
    <w:p w14:paraId="6A66BC94" w14:textId="77777777" w:rsidR="00357018" w:rsidRDefault="00EB1F4D">
      <w:pPr>
        <w:pStyle w:val="BodyText"/>
        <w:spacing w:before="1" w:line="276" w:lineRule="auto"/>
        <w:ind w:left="1200" w:right="1178"/>
      </w:pPr>
      <w:r>
        <w:t>If</w:t>
      </w:r>
      <w:r>
        <w:rPr>
          <w:spacing w:val="-2"/>
        </w:rPr>
        <w:t xml:space="preserve"> </w:t>
      </w:r>
      <w:r>
        <w:t>you</w:t>
      </w:r>
      <w:r>
        <w:rPr>
          <w:spacing w:val="-1"/>
        </w:rPr>
        <w:t xml:space="preserve"> </w:t>
      </w:r>
      <w:r>
        <w:t>are</w:t>
      </w:r>
      <w:r>
        <w:rPr>
          <w:spacing w:val="-3"/>
        </w:rPr>
        <w:t xml:space="preserve"> </w:t>
      </w:r>
      <w:r>
        <w:t>transferring</w:t>
      </w:r>
      <w:r>
        <w:rPr>
          <w:spacing w:val="-2"/>
        </w:rPr>
        <w:t xml:space="preserve"> </w:t>
      </w:r>
      <w:r>
        <w:t>pension</w:t>
      </w:r>
      <w:r>
        <w:rPr>
          <w:spacing w:val="-1"/>
        </w:rPr>
        <w:t xml:space="preserve"> </w:t>
      </w:r>
      <w:r>
        <w:t>benefits</w:t>
      </w:r>
      <w:r>
        <w:rPr>
          <w:spacing w:val="-1"/>
        </w:rPr>
        <w:t xml:space="preserve"> </w:t>
      </w:r>
      <w:r>
        <w:t>to</w:t>
      </w:r>
      <w:r>
        <w:rPr>
          <w:spacing w:val="-2"/>
        </w:rPr>
        <w:t xml:space="preserve"> </w:t>
      </w:r>
      <w:r>
        <w:t>an</w:t>
      </w:r>
      <w:r>
        <w:rPr>
          <w:spacing w:val="-6"/>
        </w:rPr>
        <w:t xml:space="preserve"> </w:t>
      </w:r>
      <w:r>
        <w:t>overseas</w:t>
      </w:r>
      <w:r>
        <w:rPr>
          <w:spacing w:val="-1"/>
        </w:rPr>
        <w:t xml:space="preserve"> </w:t>
      </w:r>
      <w:r>
        <w:t>pension scheme</w:t>
      </w:r>
      <w:r>
        <w:rPr>
          <w:spacing w:val="-1"/>
        </w:rPr>
        <w:t xml:space="preserve"> </w:t>
      </w:r>
      <w:r>
        <w:t>it</w:t>
      </w:r>
      <w:r>
        <w:rPr>
          <w:spacing w:val="-1"/>
        </w:rPr>
        <w:t xml:space="preserve"> </w:t>
      </w:r>
      <w:r>
        <w:t>is</w:t>
      </w:r>
      <w:r>
        <w:rPr>
          <w:spacing w:val="-4"/>
        </w:rPr>
        <w:t xml:space="preserve"> </w:t>
      </w:r>
      <w:r>
        <w:t>the</w:t>
      </w:r>
      <w:r>
        <w:rPr>
          <w:spacing w:val="-64"/>
        </w:rPr>
        <w:t xml:space="preserve"> </w:t>
      </w:r>
      <w:r>
        <w:t>reduced</w:t>
      </w:r>
      <w:r>
        <w:rPr>
          <w:spacing w:val="-1"/>
        </w:rPr>
        <w:t xml:space="preserve"> </w:t>
      </w:r>
      <w:r>
        <w:t>transfer</w:t>
      </w:r>
      <w:r>
        <w:rPr>
          <w:spacing w:val="-1"/>
        </w:rPr>
        <w:t xml:space="preserve"> </w:t>
      </w:r>
      <w:r>
        <w:t>value</w:t>
      </w:r>
      <w:r>
        <w:rPr>
          <w:spacing w:val="-2"/>
        </w:rPr>
        <w:t xml:space="preserve"> </w:t>
      </w:r>
      <w:r>
        <w:t>that is</w:t>
      </w:r>
      <w:r>
        <w:rPr>
          <w:spacing w:val="-4"/>
        </w:rPr>
        <w:t xml:space="preserve"> </w:t>
      </w:r>
      <w:r>
        <w:t>tested</w:t>
      </w:r>
      <w:r>
        <w:rPr>
          <w:spacing w:val="-3"/>
        </w:rPr>
        <w:t xml:space="preserve"> </w:t>
      </w:r>
      <w:r>
        <w:t>against the</w:t>
      </w:r>
      <w:r>
        <w:rPr>
          <w:spacing w:val="5"/>
        </w:rPr>
        <w:t xml:space="preserve"> </w:t>
      </w:r>
      <w:r>
        <w:t>lifetime</w:t>
      </w:r>
      <w:r>
        <w:rPr>
          <w:spacing w:val="-2"/>
        </w:rPr>
        <w:t xml:space="preserve"> </w:t>
      </w:r>
      <w:r>
        <w:t>allowance.</w:t>
      </w:r>
    </w:p>
    <w:p w14:paraId="025D5794" w14:textId="77777777" w:rsidR="00357018" w:rsidRDefault="00357018">
      <w:pPr>
        <w:pStyle w:val="BodyText"/>
        <w:spacing w:before="1"/>
        <w:rPr>
          <w:sz w:val="25"/>
        </w:rPr>
      </w:pPr>
    </w:p>
    <w:p w14:paraId="51F58C20" w14:textId="77777777" w:rsidR="00357018" w:rsidRDefault="00EB1F4D">
      <w:pPr>
        <w:pStyle w:val="BodyText"/>
        <w:ind w:left="1200"/>
      </w:pPr>
      <w:r>
        <w:t>More</w:t>
      </w:r>
      <w:r>
        <w:rPr>
          <w:spacing w:val="-2"/>
        </w:rPr>
        <w:t xml:space="preserve"> </w:t>
      </w:r>
      <w:r>
        <w:t>information</w:t>
      </w:r>
      <w:r>
        <w:rPr>
          <w:spacing w:val="-1"/>
        </w:rPr>
        <w:t xml:space="preserve"> </w:t>
      </w:r>
      <w:r>
        <w:t>about</w:t>
      </w:r>
      <w:r>
        <w:rPr>
          <w:spacing w:val="-1"/>
        </w:rPr>
        <w:t xml:space="preserve"> </w:t>
      </w:r>
      <w:r>
        <w:t>the</w:t>
      </w:r>
      <w:r>
        <w:rPr>
          <w:spacing w:val="-3"/>
        </w:rPr>
        <w:t xml:space="preserve"> </w:t>
      </w:r>
      <w:r>
        <w:t>lifetime</w:t>
      </w:r>
      <w:r>
        <w:rPr>
          <w:spacing w:val="-1"/>
        </w:rPr>
        <w:t xml:space="preserve"> </w:t>
      </w:r>
      <w:r>
        <w:t>allowance</w:t>
      </w:r>
      <w:r>
        <w:rPr>
          <w:spacing w:val="-4"/>
        </w:rPr>
        <w:t xml:space="preserve"> </w:t>
      </w:r>
      <w:r>
        <w:t>is</w:t>
      </w:r>
      <w:r>
        <w:rPr>
          <w:spacing w:val="-1"/>
        </w:rPr>
        <w:t xml:space="preserve"> </w:t>
      </w:r>
      <w:r>
        <w:t>on</w:t>
      </w:r>
      <w:r>
        <w:rPr>
          <w:spacing w:val="-3"/>
        </w:rPr>
        <w:t xml:space="preserve"> </w:t>
      </w:r>
      <w:r>
        <w:t>our</w:t>
      </w:r>
      <w:r>
        <w:rPr>
          <w:spacing w:val="-1"/>
        </w:rPr>
        <w:t xml:space="preserve"> </w:t>
      </w:r>
      <w:r>
        <w:t>website.</w:t>
      </w:r>
    </w:p>
    <w:p w14:paraId="540D8CC8" w14:textId="77777777" w:rsidR="00357018" w:rsidRDefault="00357018">
      <w:pPr>
        <w:sectPr w:rsidR="00357018" w:rsidSect="003E1057">
          <w:pgSz w:w="11910" w:h="16840"/>
          <w:pgMar w:top="1340" w:right="280" w:bottom="1180" w:left="240" w:header="0" w:footer="906" w:gutter="0"/>
          <w:cols w:space="720"/>
        </w:sectPr>
      </w:pPr>
    </w:p>
    <w:p w14:paraId="26DEA761" w14:textId="77777777" w:rsidR="00357018" w:rsidRPr="00660A75" w:rsidRDefault="00EB1F4D">
      <w:pPr>
        <w:spacing w:before="75"/>
        <w:ind w:left="1200"/>
        <w:rPr>
          <w:b/>
          <w:color w:val="005EB8"/>
          <w:sz w:val="36"/>
        </w:rPr>
      </w:pPr>
      <w:r w:rsidRPr="00660A75">
        <w:rPr>
          <w:b/>
          <w:color w:val="005EB8"/>
          <w:sz w:val="36"/>
        </w:rPr>
        <w:lastRenderedPageBreak/>
        <w:t>Reporting</w:t>
      </w:r>
      <w:r w:rsidRPr="00660A75">
        <w:rPr>
          <w:b/>
          <w:color w:val="005EB8"/>
          <w:spacing w:val="-1"/>
          <w:sz w:val="36"/>
        </w:rPr>
        <w:t xml:space="preserve"> </w:t>
      </w:r>
      <w:r w:rsidRPr="00660A75">
        <w:rPr>
          <w:b/>
          <w:color w:val="005EB8"/>
          <w:sz w:val="36"/>
        </w:rPr>
        <w:t>your</w:t>
      </w:r>
      <w:r w:rsidRPr="00660A75">
        <w:rPr>
          <w:b/>
          <w:color w:val="005EB8"/>
          <w:spacing w:val="-2"/>
          <w:sz w:val="36"/>
        </w:rPr>
        <w:t xml:space="preserve"> </w:t>
      </w:r>
      <w:r w:rsidRPr="00660A75">
        <w:rPr>
          <w:b/>
          <w:color w:val="005EB8"/>
          <w:sz w:val="36"/>
        </w:rPr>
        <w:t>annual</w:t>
      </w:r>
      <w:r w:rsidRPr="00660A75">
        <w:rPr>
          <w:b/>
          <w:color w:val="005EB8"/>
          <w:spacing w:val="-1"/>
          <w:sz w:val="36"/>
        </w:rPr>
        <w:t xml:space="preserve"> </w:t>
      </w:r>
      <w:r w:rsidRPr="00660A75">
        <w:rPr>
          <w:b/>
          <w:color w:val="005EB8"/>
          <w:sz w:val="36"/>
        </w:rPr>
        <w:t>allowance</w:t>
      </w:r>
      <w:r w:rsidRPr="00660A75">
        <w:rPr>
          <w:b/>
          <w:color w:val="005EB8"/>
          <w:spacing w:val="-2"/>
          <w:sz w:val="36"/>
        </w:rPr>
        <w:t xml:space="preserve"> </w:t>
      </w:r>
      <w:r w:rsidRPr="00660A75">
        <w:rPr>
          <w:b/>
          <w:color w:val="005EB8"/>
          <w:sz w:val="36"/>
        </w:rPr>
        <w:t>charge</w:t>
      </w:r>
      <w:r w:rsidRPr="00660A75">
        <w:rPr>
          <w:b/>
          <w:color w:val="005EB8"/>
          <w:spacing w:val="-2"/>
          <w:sz w:val="36"/>
        </w:rPr>
        <w:t xml:space="preserve"> </w:t>
      </w:r>
      <w:r w:rsidRPr="00660A75">
        <w:rPr>
          <w:b/>
          <w:color w:val="005EB8"/>
          <w:sz w:val="36"/>
        </w:rPr>
        <w:t>to HMRC</w:t>
      </w:r>
    </w:p>
    <w:p w14:paraId="46C7FC18" w14:textId="77777777" w:rsidR="00357018" w:rsidRPr="00660A75" w:rsidRDefault="00EB1F4D">
      <w:pPr>
        <w:spacing w:before="268"/>
        <w:ind w:left="1200"/>
        <w:rPr>
          <w:b/>
          <w:color w:val="005EB8"/>
          <w:sz w:val="24"/>
        </w:rPr>
      </w:pPr>
      <w:r w:rsidRPr="00660A75">
        <w:rPr>
          <w:b/>
          <w:color w:val="005EB8"/>
          <w:sz w:val="24"/>
        </w:rPr>
        <w:t>Reporting</w:t>
      </w:r>
      <w:r w:rsidRPr="00660A75">
        <w:rPr>
          <w:b/>
          <w:color w:val="005EB8"/>
          <w:spacing w:val="-1"/>
          <w:sz w:val="24"/>
        </w:rPr>
        <w:t xml:space="preserve"> </w:t>
      </w:r>
      <w:r w:rsidRPr="00660A75">
        <w:rPr>
          <w:b/>
          <w:color w:val="005EB8"/>
          <w:sz w:val="24"/>
        </w:rPr>
        <w:t>an</w:t>
      </w:r>
      <w:r w:rsidRPr="00660A75">
        <w:rPr>
          <w:b/>
          <w:color w:val="005EB8"/>
          <w:spacing w:val="-1"/>
          <w:sz w:val="24"/>
        </w:rPr>
        <w:t xml:space="preserve"> </w:t>
      </w:r>
      <w:r w:rsidRPr="00660A75">
        <w:rPr>
          <w:b/>
          <w:color w:val="005EB8"/>
          <w:sz w:val="24"/>
        </w:rPr>
        <w:t>annual</w:t>
      </w:r>
      <w:r w:rsidRPr="00660A75">
        <w:rPr>
          <w:b/>
          <w:color w:val="005EB8"/>
          <w:spacing w:val="-3"/>
          <w:sz w:val="24"/>
        </w:rPr>
        <w:t xml:space="preserve"> </w:t>
      </w:r>
      <w:r w:rsidRPr="00660A75">
        <w:rPr>
          <w:b/>
          <w:color w:val="005EB8"/>
          <w:sz w:val="24"/>
        </w:rPr>
        <w:t>allowance</w:t>
      </w:r>
      <w:r w:rsidRPr="00660A75">
        <w:rPr>
          <w:b/>
          <w:color w:val="005EB8"/>
          <w:spacing w:val="-3"/>
          <w:sz w:val="24"/>
        </w:rPr>
        <w:t xml:space="preserve"> </w:t>
      </w:r>
      <w:r w:rsidRPr="00660A75">
        <w:rPr>
          <w:b/>
          <w:color w:val="005EB8"/>
          <w:sz w:val="24"/>
        </w:rPr>
        <w:t>charge to</w:t>
      </w:r>
      <w:r w:rsidRPr="00660A75">
        <w:rPr>
          <w:b/>
          <w:color w:val="005EB8"/>
          <w:spacing w:val="-4"/>
          <w:sz w:val="24"/>
        </w:rPr>
        <w:t xml:space="preserve"> </w:t>
      </w:r>
      <w:r w:rsidRPr="00660A75">
        <w:rPr>
          <w:b/>
          <w:color w:val="005EB8"/>
          <w:sz w:val="24"/>
        </w:rPr>
        <w:t>HMRC</w:t>
      </w:r>
    </w:p>
    <w:p w14:paraId="011F05FB" w14:textId="77777777" w:rsidR="00357018" w:rsidRDefault="00357018">
      <w:pPr>
        <w:pStyle w:val="BodyText"/>
        <w:spacing w:before="1"/>
        <w:rPr>
          <w:b/>
          <w:sz w:val="31"/>
        </w:rPr>
      </w:pPr>
    </w:p>
    <w:p w14:paraId="1E3518D2" w14:textId="77777777" w:rsidR="00357018" w:rsidRDefault="00EB1F4D">
      <w:pPr>
        <w:pStyle w:val="BodyText"/>
        <w:spacing w:line="276" w:lineRule="auto"/>
        <w:ind w:left="1200" w:right="1178"/>
      </w:pPr>
      <w:r>
        <w:t>If</w:t>
      </w:r>
      <w:r>
        <w:rPr>
          <w:spacing w:val="-2"/>
        </w:rPr>
        <w:t xml:space="preserve"> </w:t>
      </w:r>
      <w:r>
        <w:t>you</w:t>
      </w:r>
      <w:r>
        <w:rPr>
          <w:spacing w:val="-2"/>
        </w:rPr>
        <w:t xml:space="preserve"> </w:t>
      </w:r>
      <w:r>
        <w:t>have</w:t>
      </w:r>
      <w:r>
        <w:rPr>
          <w:spacing w:val="-2"/>
        </w:rPr>
        <w:t xml:space="preserve"> </w:t>
      </w:r>
      <w:r>
        <w:t>an</w:t>
      </w:r>
      <w:r>
        <w:rPr>
          <w:spacing w:val="-2"/>
        </w:rPr>
        <w:t xml:space="preserve"> </w:t>
      </w:r>
      <w:r>
        <w:t>annual</w:t>
      </w:r>
      <w:r>
        <w:rPr>
          <w:spacing w:val="-5"/>
        </w:rPr>
        <w:t xml:space="preserve"> </w:t>
      </w:r>
      <w:r>
        <w:t>allowance</w:t>
      </w:r>
      <w:r>
        <w:rPr>
          <w:spacing w:val="-2"/>
        </w:rPr>
        <w:t xml:space="preserve"> </w:t>
      </w:r>
      <w:r>
        <w:t>charge</w:t>
      </w:r>
      <w:r>
        <w:rPr>
          <w:spacing w:val="-1"/>
        </w:rPr>
        <w:t xml:space="preserve"> </w:t>
      </w:r>
      <w:r>
        <w:t>you</w:t>
      </w:r>
      <w:r>
        <w:rPr>
          <w:spacing w:val="-4"/>
        </w:rPr>
        <w:t xml:space="preserve"> </w:t>
      </w:r>
      <w:r>
        <w:t>will</w:t>
      </w:r>
      <w:r>
        <w:rPr>
          <w:spacing w:val="-3"/>
        </w:rPr>
        <w:t xml:space="preserve"> </w:t>
      </w:r>
      <w:r>
        <w:t>need</w:t>
      </w:r>
      <w:r>
        <w:rPr>
          <w:spacing w:val="-2"/>
        </w:rPr>
        <w:t xml:space="preserve"> </w:t>
      </w:r>
      <w:r>
        <w:t>to</w:t>
      </w:r>
      <w:r>
        <w:rPr>
          <w:spacing w:val="-2"/>
        </w:rPr>
        <w:t xml:space="preserve"> </w:t>
      </w:r>
      <w:r>
        <w:t>tell</w:t>
      </w:r>
      <w:r>
        <w:rPr>
          <w:spacing w:val="-3"/>
        </w:rPr>
        <w:t xml:space="preserve"> </w:t>
      </w:r>
      <w:r>
        <w:t>HMRC</w:t>
      </w:r>
      <w:r>
        <w:rPr>
          <w:spacing w:val="-1"/>
        </w:rPr>
        <w:t xml:space="preserve"> </w:t>
      </w:r>
      <w:r>
        <w:t>about</w:t>
      </w:r>
      <w:r>
        <w:rPr>
          <w:spacing w:val="-2"/>
        </w:rPr>
        <w:t xml:space="preserve"> </w:t>
      </w:r>
      <w:r>
        <w:t>this</w:t>
      </w:r>
      <w:r>
        <w:rPr>
          <w:spacing w:val="-2"/>
        </w:rPr>
        <w:t xml:space="preserve"> </w:t>
      </w:r>
      <w:r>
        <w:t>and</w:t>
      </w:r>
      <w:r>
        <w:rPr>
          <w:spacing w:val="-64"/>
        </w:rPr>
        <w:t xml:space="preserve"> </w:t>
      </w:r>
      <w:r>
        <w:t>confirm</w:t>
      </w:r>
      <w:r>
        <w:rPr>
          <w:spacing w:val="-2"/>
        </w:rPr>
        <w:t xml:space="preserve"> </w:t>
      </w:r>
      <w:r>
        <w:t>how</w:t>
      </w:r>
      <w:r>
        <w:rPr>
          <w:spacing w:val="-3"/>
        </w:rPr>
        <w:t xml:space="preserve"> </w:t>
      </w:r>
      <w:r>
        <w:t>you will</w:t>
      </w:r>
      <w:r>
        <w:rPr>
          <w:spacing w:val="-1"/>
        </w:rPr>
        <w:t xml:space="preserve"> </w:t>
      </w:r>
      <w:r>
        <w:t>pay</w:t>
      </w:r>
      <w:r>
        <w:rPr>
          <w:spacing w:val="-3"/>
        </w:rPr>
        <w:t xml:space="preserve"> </w:t>
      </w:r>
      <w:r>
        <w:t>this amount.</w:t>
      </w:r>
    </w:p>
    <w:p w14:paraId="7605F153" w14:textId="77777777" w:rsidR="00357018" w:rsidRDefault="00357018">
      <w:pPr>
        <w:pStyle w:val="BodyText"/>
        <w:spacing w:before="7"/>
        <w:rPr>
          <w:sz w:val="27"/>
        </w:rPr>
      </w:pPr>
    </w:p>
    <w:p w14:paraId="5D07FBF8" w14:textId="77777777" w:rsidR="00357018" w:rsidRDefault="00EB1F4D">
      <w:pPr>
        <w:pStyle w:val="BodyText"/>
        <w:spacing w:line="276" w:lineRule="auto"/>
        <w:ind w:left="1200" w:right="1210"/>
        <w:jc w:val="both"/>
      </w:pPr>
      <w:r>
        <w:t xml:space="preserve">If you usually complete a self-assessment tax </w:t>
      </w:r>
      <w:proofErr w:type="gramStart"/>
      <w:r>
        <w:t>return</w:t>
      </w:r>
      <w:proofErr w:type="gramEnd"/>
      <w:r>
        <w:t xml:space="preserve"> then you must tell HMRC about</w:t>
      </w:r>
      <w:r>
        <w:rPr>
          <w:spacing w:val="-64"/>
        </w:rPr>
        <w:t xml:space="preserve"> </w:t>
      </w:r>
      <w:r>
        <w:t>your pension input amount and liability to the annual allowance charge as part of this</w:t>
      </w:r>
      <w:r>
        <w:rPr>
          <w:spacing w:val="-65"/>
        </w:rPr>
        <w:t xml:space="preserve"> </w:t>
      </w:r>
      <w:r>
        <w:t>return.</w:t>
      </w:r>
    </w:p>
    <w:p w14:paraId="165A303D" w14:textId="77777777" w:rsidR="00357018" w:rsidRDefault="00357018">
      <w:pPr>
        <w:pStyle w:val="BodyText"/>
        <w:spacing w:before="8"/>
        <w:rPr>
          <w:sz w:val="27"/>
        </w:rPr>
      </w:pPr>
    </w:p>
    <w:p w14:paraId="1CF95127" w14:textId="77777777" w:rsidR="00357018" w:rsidRDefault="00EB1F4D">
      <w:pPr>
        <w:pStyle w:val="BodyText"/>
        <w:spacing w:line="276" w:lineRule="auto"/>
        <w:ind w:left="1200" w:right="1204"/>
      </w:pPr>
      <w:r>
        <w:t>You will need to use the supplementary additional information form (SA101) of the</w:t>
      </w:r>
      <w:r>
        <w:rPr>
          <w:spacing w:val="1"/>
        </w:rPr>
        <w:t xml:space="preserve"> </w:t>
      </w:r>
      <w:r>
        <w:t>tax return to confirm that the total pension input amount exceeds your annual</w:t>
      </w:r>
      <w:r>
        <w:rPr>
          <w:spacing w:val="1"/>
        </w:rPr>
        <w:t xml:space="preserve"> </w:t>
      </w:r>
      <w:r>
        <w:t>allowance.</w:t>
      </w:r>
      <w:r>
        <w:rPr>
          <w:spacing w:val="1"/>
        </w:rPr>
        <w:t xml:space="preserve"> </w:t>
      </w:r>
      <w:r>
        <w:t>You need to complete boxes</w:t>
      </w:r>
      <w:r>
        <w:rPr>
          <w:vertAlign w:val="superscript"/>
        </w:rPr>
        <w:t>2</w:t>
      </w:r>
      <w:r>
        <w:t xml:space="preserve"> 10, 11 and 12 of the Pension Savings Tax</w:t>
      </w:r>
      <w:r>
        <w:rPr>
          <w:spacing w:val="-64"/>
        </w:rPr>
        <w:t xml:space="preserve"> </w:t>
      </w:r>
      <w:r>
        <w:t>Charges</w:t>
      </w:r>
      <w:r>
        <w:rPr>
          <w:spacing w:val="-1"/>
        </w:rPr>
        <w:t xml:space="preserve"> </w:t>
      </w:r>
      <w:r>
        <w:t>section.</w:t>
      </w:r>
    </w:p>
    <w:p w14:paraId="23AB1977" w14:textId="77777777" w:rsidR="00357018" w:rsidRDefault="00357018">
      <w:pPr>
        <w:pStyle w:val="BodyText"/>
        <w:spacing w:before="6"/>
        <w:rPr>
          <w:sz w:val="27"/>
        </w:rPr>
      </w:pPr>
    </w:p>
    <w:p w14:paraId="75FCAAF7" w14:textId="77777777" w:rsidR="00357018" w:rsidRDefault="00EB1F4D">
      <w:pPr>
        <w:pStyle w:val="BodyText"/>
        <w:spacing w:line="276" w:lineRule="auto"/>
        <w:ind w:left="1200" w:right="1267"/>
        <w:jc w:val="both"/>
      </w:pPr>
      <w:r>
        <w:t>You can find the additional information form by inserting ‘SA101’ into the search box</w:t>
      </w:r>
      <w:r>
        <w:rPr>
          <w:spacing w:val="-64"/>
        </w:rPr>
        <w:t xml:space="preserve"> </w:t>
      </w:r>
      <w:r>
        <w:t>at</w:t>
      </w:r>
      <w:r>
        <w:rPr>
          <w:spacing w:val="-3"/>
        </w:rPr>
        <w:t xml:space="preserve"> </w:t>
      </w:r>
      <w:hyperlink r:id="rId53">
        <w:r>
          <w:rPr>
            <w:b/>
            <w:color w:val="0000FF"/>
            <w:u w:val="single" w:color="0000FF"/>
          </w:rPr>
          <w:t>www.gov.uk</w:t>
        </w:r>
      </w:hyperlink>
      <w:r>
        <w:t>.</w:t>
      </w:r>
    </w:p>
    <w:p w14:paraId="7937C388" w14:textId="77777777" w:rsidR="00357018" w:rsidRDefault="00357018">
      <w:pPr>
        <w:pStyle w:val="BodyText"/>
        <w:spacing w:before="8"/>
        <w:rPr>
          <w:sz w:val="19"/>
        </w:rPr>
      </w:pPr>
    </w:p>
    <w:p w14:paraId="6B5537B5" w14:textId="77777777" w:rsidR="00357018" w:rsidRDefault="00EB1F4D">
      <w:pPr>
        <w:pStyle w:val="BodyText"/>
        <w:spacing w:before="92" w:line="276" w:lineRule="auto"/>
        <w:ind w:left="1200" w:right="1151"/>
      </w:pPr>
      <w:r>
        <w:t>HMRC has published a help sheet, HS345 - ‘Pensions - tax charges on any excess</w:t>
      </w:r>
      <w:r>
        <w:rPr>
          <w:spacing w:val="1"/>
        </w:rPr>
        <w:t xml:space="preserve"> </w:t>
      </w:r>
      <w:r>
        <w:t>over</w:t>
      </w:r>
      <w:r>
        <w:rPr>
          <w:spacing w:val="-3"/>
        </w:rPr>
        <w:t xml:space="preserve"> </w:t>
      </w:r>
      <w:r>
        <w:t>the</w:t>
      </w:r>
      <w:r>
        <w:rPr>
          <w:spacing w:val="-3"/>
        </w:rPr>
        <w:t xml:space="preserve"> </w:t>
      </w:r>
      <w:r>
        <w:t>lifetime</w:t>
      </w:r>
      <w:r>
        <w:rPr>
          <w:spacing w:val="-5"/>
        </w:rPr>
        <w:t xml:space="preserve"> </w:t>
      </w:r>
      <w:r>
        <w:t>allowance,</w:t>
      </w:r>
      <w:r>
        <w:rPr>
          <w:spacing w:val="-5"/>
        </w:rPr>
        <w:t xml:space="preserve"> </w:t>
      </w:r>
      <w:r>
        <w:t>annual</w:t>
      </w:r>
      <w:r>
        <w:rPr>
          <w:spacing w:val="-3"/>
        </w:rPr>
        <w:t xml:space="preserve"> </w:t>
      </w:r>
      <w:r>
        <w:t>allowance</w:t>
      </w:r>
      <w:r>
        <w:rPr>
          <w:spacing w:val="-7"/>
        </w:rPr>
        <w:t xml:space="preserve"> </w:t>
      </w:r>
      <w:r>
        <w:t>and</w:t>
      </w:r>
      <w:r>
        <w:rPr>
          <w:spacing w:val="-5"/>
        </w:rPr>
        <w:t xml:space="preserve"> </w:t>
      </w:r>
      <w:r>
        <w:t>on</w:t>
      </w:r>
      <w:r>
        <w:rPr>
          <w:spacing w:val="-4"/>
        </w:rPr>
        <w:t xml:space="preserve"> </w:t>
      </w:r>
      <w:r>
        <w:t>unauthorised</w:t>
      </w:r>
      <w:r>
        <w:rPr>
          <w:spacing w:val="-5"/>
        </w:rPr>
        <w:t xml:space="preserve"> </w:t>
      </w:r>
      <w:r>
        <w:t>payments’</w:t>
      </w:r>
      <w:r>
        <w:rPr>
          <w:spacing w:val="-3"/>
        </w:rPr>
        <w:t xml:space="preserve"> </w:t>
      </w:r>
      <w:r>
        <w:t>to</w:t>
      </w:r>
      <w:r>
        <w:rPr>
          <w:spacing w:val="-3"/>
        </w:rPr>
        <w:t xml:space="preserve"> </w:t>
      </w:r>
      <w:r>
        <w:t>help</w:t>
      </w:r>
      <w:r>
        <w:rPr>
          <w:spacing w:val="-63"/>
        </w:rPr>
        <w:t xml:space="preserve"> </w:t>
      </w:r>
      <w:r>
        <w:t>you</w:t>
      </w:r>
      <w:r>
        <w:rPr>
          <w:spacing w:val="-1"/>
        </w:rPr>
        <w:t xml:space="preserve"> </w:t>
      </w:r>
      <w:r>
        <w:t>to complete</w:t>
      </w:r>
      <w:r>
        <w:rPr>
          <w:spacing w:val="3"/>
        </w:rPr>
        <w:t xml:space="preserve"> </w:t>
      </w:r>
      <w:r>
        <w:t>this section.</w:t>
      </w:r>
    </w:p>
    <w:p w14:paraId="3F470BF9" w14:textId="77777777" w:rsidR="00357018" w:rsidRDefault="00357018">
      <w:pPr>
        <w:pStyle w:val="BodyText"/>
        <w:spacing w:before="7"/>
        <w:rPr>
          <w:sz w:val="27"/>
        </w:rPr>
      </w:pPr>
    </w:p>
    <w:p w14:paraId="23A3149E" w14:textId="77777777" w:rsidR="00357018" w:rsidRDefault="00EB1F4D">
      <w:pPr>
        <w:pStyle w:val="BodyText"/>
        <w:ind w:left="1200"/>
      </w:pPr>
      <w:r>
        <w:t>You</w:t>
      </w:r>
      <w:r>
        <w:rPr>
          <w:spacing w:val="-2"/>
        </w:rPr>
        <w:t xml:space="preserve"> </w:t>
      </w:r>
      <w:r>
        <w:t>can</w:t>
      </w:r>
      <w:r>
        <w:rPr>
          <w:spacing w:val="-3"/>
        </w:rPr>
        <w:t xml:space="preserve"> </w:t>
      </w:r>
      <w:r>
        <w:t>find</w:t>
      </w:r>
      <w:r>
        <w:rPr>
          <w:spacing w:val="-1"/>
        </w:rPr>
        <w:t xml:space="preserve"> </w:t>
      </w:r>
      <w:r>
        <w:t>the</w:t>
      </w:r>
      <w:r>
        <w:rPr>
          <w:spacing w:val="-3"/>
        </w:rPr>
        <w:t xml:space="preserve"> </w:t>
      </w:r>
      <w:r>
        <w:t>help</w:t>
      </w:r>
      <w:r>
        <w:rPr>
          <w:spacing w:val="-3"/>
        </w:rPr>
        <w:t xml:space="preserve"> </w:t>
      </w:r>
      <w:r>
        <w:t>sheet</w:t>
      </w:r>
      <w:r>
        <w:rPr>
          <w:spacing w:val="-3"/>
        </w:rPr>
        <w:t xml:space="preserve"> </w:t>
      </w:r>
      <w:r>
        <w:t>by</w:t>
      </w:r>
      <w:r>
        <w:rPr>
          <w:spacing w:val="-4"/>
        </w:rPr>
        <w:t xml:space="preserve"> </w:t>
      </w:r>
      <w:r>
        <w:t>inserting</w:t>
      </w:r>
      <w:r>
        <w:rPr>
          <w:spacing w:val="-3"/>
        </w:rPr>
        <w:t xml:space="preserve"> </w:t>
      </w:r>
      <w:r>
        <w:t>‘HS345’</w:t>
      </w:r>
      <w:r>
        <w:rPr>
          <w:spacing w:val="-3"/>
        </w:rPr>
        <w:t xml:space="preserve"> </w:t>
      </w:r>
      <w:r>
        <w:t>into</w:t>
      </w:r>
      <w:r>
        <w:rPr>
          <w:spacing w:val="-1"/>
        </w:rPr>
        <w:t xml:space="preserve"> </w:t>
      </w:r>
      <w:r>
        <w:t>the</w:t>
      </w:r>
      <w:r>
        <w:rPr>
          <w:spacing w:val="-1"/>
        </w:rPr>
        <w:t xml:space="preserve"> </w:t>
      </w:r>
      <w:r>
        <w:t>search</w:t>
      </w:r>
      <w:r>
        <w:rPr>
          <w:spacing w:val="-1"/>
        </w:rPr>
        <w:t xml:space="preserve"> </w:t>
      </w:r>
      <w:r>
        <w:t>box</w:t>
      </w:r>
      <w:r>
        <w:rPr>
          <w:spacing w:val="-4"/>
        </w:rPr>
        <w:t xml:space="preserve"> </w:t>
      </w:r>
      <w:r>
        <w:t>at</w:t>
      </w:r>
      <w:r>
        <w:rPr>
          <w:spacing w:val="-2"/>
        </w:rPr>
        <w:t xml:space="preserve"> </w:t>
      </w:r>
      <w:hyperlink r:id="rId54">
        <w:r>
          <w:rPr>
            <w:b/>
            <w:color w:val="0000FF"/>
            <w:u w:val="single" w:color="0000FF"/>
          </w:rPr>
          <w:t>www.gov.uk</w:t>
        </w:r>
      </w:hyperlink>
      <w:r>
        <w:t>.</w:t>
      </w:r>
    </w:p>
    <w:p w14:paraId="425ABDFA" w14:textId="77777777" w:rsidR="00357018" w:rsidRDefault="00357018">
      <w:pPr>
        <w:pStyle w:val="BodyText"/>
        <w:spacing w:before="1"/>
        <w:rPr>
          <w:sz w:val="23"/>
        </w:rPr>
      </w:pPr>
    </w:p>
    <w:p w14:paraId="2E36EBB9" w14:textId="77777777" w:rsidR="00357018" w:rsidRDefault="00EB1F4D">
      <w:pPr>
        <w:pStyle w:val="BodyText"/>
        <w:spacing w:before="93" w:line="276" w:lineRule="auto"/>
        <w:ind w:left="1200" w:right="1218"/>
      </w:pPr>
      <w:r>
        <w:t>If you do not usually complete a self-assessment tax return or it has been some time</w:t>
      </w:r>
      <w:r>
        <w:rPr>
          <w:spacing w:val="-64"/>
        </w:rPr>
        <w:t xml:space="preserve"> </w:t>
      </w:r>
      <w:r>
        <w:t>since you</w:t>
      </w:r>
      <w:r>
        <w:rPr>
          <w:spacing w:val="-1"/>
        </w:rPr>
        <w:t xml:space="preserve"> </w:t>
      </w:r>
      <w:r>
        <w:t>last</w:t>
      </w:r>
      <w:r>
        <w:rPr>
          <w:spacing w:val="-2"/>
        </w:rPr>
        <w:t xml:space="preserve"> </w:t>
      </w:r>
      <w:r>
        <w:t>did</w:t>
      </w:r>
      <w:r>
        <w:rPr>
          <w:spacing w:val="-1"/>
        </w:rPr>
        <w:t xml:space="preserve"> </w:t>
      </w:r>
      <w:r>
        <w:t>so</w:t>
      </w:r>
      <w:r>
        <w:rPr>
          <w:spacing w:val="-3"/>
        </w:rPr>
        <w:t xml:space="preserve"> </w:t>
      </w:r>
      <w:r>
        <w:t>you will</w:t>
      </w:r>
      <w:r>
        <w:rPr>
          <w:spacing w:val="-1"/>
        </w:rPr>
        <w:t xml:space="preserve"> </w:t>
      </w:r>
      <w:r>
        <w:t>need</w:t>
      </w:r>
      <w:r>
        <w:rPr>
          <w:spacing w:val="-1"/>
        </w:rPr>
        <w:t xml:space="preserve"> </w:t>
      </w:r>
      <w:r>
        <w:t>to register</w:t>
      </w:r>
      <w:r>
        <w:rPr>
          <w:spacing w:val="-1"/>
        </w:rPr>
        <w:t xml:space="preserve"> </w:t>
      </w:r>
      <w:r>
        <w:t>for</w:t>
      </w:r>
      <w:r>
        <w:rPr>
          <w:spacing w:val="-1"/>
        </w:rPr>
        <w:t xml:space="preserve"> </w:t>
      </w:r>
      <w:r>
        <w:t>one by</w:t>
      </w:r>
      <w:r>
        <w:rPr>
          <w:spacing w:val="-4"/>
        </w:rPr>
        <w:t xml:space="preserve"> </w:t>
      </w:r>
      <w:r>
        <w:t>completing</w:t>
      </w:r>
      <w:r>
        <w:rPr>
          <w:spacing w:val="-3"/>
        </w:rPr>
        <w:t xml:space="preserve"> </w:t>
      </w:r>
      <w:r>
        <w:t>form SA1.</w:t>
      </w:r>
    </w:p>
    <w:p w14:paraId="0BFDF220" w14:textId="77777777" w:rsidR="00357018" w:rsidRDefault="00EB1F4D">
      <w:pPr>
        <w:pStyle w:val="BodyText"/>
        <w:spacing w:before="1" w:line="276" w:lineRule="auto"/>
        <w:ind w:left="1200" w:right="1565"/>
      </w:pPr>
      <w:r>
        <w:t>It can take up to 20 working days to complete HMRC’s registration process at the</w:t>
      </w:r>
      <w:r>
        <w:rPr>
          <w:spacing w:val="-64"/>
        </w:rPr>
        <w:t xml:space="preserve"> </w:t>
      </w:r>
      <w:r>
        <w:t>end</w:t>
      </w:r>
      <w:r>
        <w:rPr>
          <w:spacing w:val="-3"/>
        </w:rPr>
        <w:t xml:space="preserve"> </w:t>
      </w:r>
      <w:r>
        <w:t>of</w:t>
      </w:r>
      <w:r>
        <w:rPr>
          <w:spacing w:val="1"/>
        </w:rPr>
        <w:t xml:space="preserve"> </w:t>
      </w:r>
      <w:r>
        <w:t>which</w:t>
      </w:r>
      <w:r>
        <w:rPr>
          <w:spacing w:val="-1"/>
        </w:rPr>
        <w:t xml:space="preserve"> </w:t>
      </w:r>
      <w:r>
        <w:t>you</w:t>
      </w:r>
      <w:r>
        <w:rPr>
          <w:spacing w:val="-1"/>
        </w:rPr>
        <w:t xml:space="preserve"> </w:t>
      </w:r>
      <w:r>
        <w:t>will</w:t>
      </w:r>
      <w:r>
        <w:rPr>
          <w:spacing w:val="-1"/>
        </w:rPr>
        <w:t xml:space="preserve"> </w:t>
      </w:r>
      <w:r>
        <w:t>be</w:t>
      </w:r>
      <w:r>
        <w:rPr>
          <w:spacing w:val="-1"/>
        </w:rPr>
        <w:t xml:space="preserve"> </w:t>
      </w:r>
      <w:r>
        <w:t>given a Unique</w:t>
      </w:r>
      <w:r>
        <w:rPr>
          <w:spacing w:val="-3"/>
        </w:rPr>
        <w:t xml:space="preserve"> </w:t>
      </w:r>
      <w:r>
        <w:t>Taxpayer</w:t>
      </w:r>
      <w:r>
        <w:rPr>
          <w:spacing w:val="-1"/>
        </w:rPr>
        <w:t xml:space="preserve"> </w:t>
      </w:r>
      <w:r>
        <w:t>Reference</w:t>
      </w:r>
      <w:r>
        <w:rPr>
          <w:spacing w:val="-1"/>
        </w:rPr>
        <w:t xml:space="preserve"> </w:t>
      </w:r>
      <w:r>
        <w:t>(UTR).</w:t>
      </w:r>
    </w:p>
    <w:p w14:paraId="283E67E7" w14:textId="77777777" w:rsidR="00357018" w:rsidRDefault="00357018">
      <w:pPr>
        <w:pStyle w:val="BodyText"/>
        <w:spacing w:before="5"/>
        <w:rPr>
          <w:sz w:val="27"/>
        </w:rPr>
      </w:pPr>
    </w:p>
    <w:p w14:paraId="7D24DE2F" w14:textId="77777777" w:rsidR="00357018" w:rsidRPr="00660A75" w:rsidRDefault="00EB1F4D">
      <w:pPr>
        <w:spacing w:before="1" w:line="451" w:lineRule="auto"/>
        <w:ind w:left="1200" w:right="1832"/>
        <w:rPr>
          <w:b/>
          <w:color w:val="005EB8"/>
          <w:sz w:val="24"/>
        </w:rPr>
      </w:pPr>
      <w:r>
        <w:rPr>
          <w:sz w:val="24"/>
        </w:rPr>
        <w:t xml:space="preserve">You can register </w:t>
      </w:r>
      <w:proofErr w:type="gramStart"/>
      <w:r>
        <w:rPr>
          <w:sz w:val="24"/>
        </w:rPr>
        <w:t>on line</w:t>
      </w:r>
      <w:proofErr w:type="gramEnd"/>
      <w:r>
        <w:rPr>
          <w:sz w:val="24"/>
        </w:rPr>
        <w:t xml:space="preserve"> by inserting ‘SA1’ into the search box at </w:t>
      </w:r>
      <w:hyperlink r:id="rId55">
        <w:r>
          <w:rPr>
            <w:b/>
            <w:color w:val="0000FF"/>
            <w:sz w:val="24"/>
            <w:u w:val="single" w:color="0000FF"/>
          </w:rPr>
          <w:t>www.gov.uk</w:t>
        </w:r>
      </w:hyperlink>
      <w:r>
        <w:rPr>
          <w:sz w:val="24"/>
        </w:rPr>
        <w:t>.</w:t>
      </w:r>
      <w:r>
        <w:rPr>
          <w:spacing w:val="-64"/>
          <w:sz w:val="24"/>
        </w:rPr>
        <w:t xml:space="preserve"> </w:t>
      </w:r>
      <w:r w:rsidRPr="00660A75">
        <w:rPr>
          <w:b/>
          <w:color w:val="005EB8"/>
          <w:sz w:val="24"/>
        </w:rPr>
        <w:t>If</w:t>
      </w:r>
      <w:r w:rsidRPr="00660A75">
        <w:rPr>
          <w:b/>
          <w:color w:val="005EB8"/>
          <w:spacing w:val="1"/>
          <w:sz w:val="24"/>
        </w:rPr>
        <w:t xml:space="preserve"> </w:t>
      </w:r>
      <w:r w:rsidRPr="00660A75">
        <w:rPr>
          <w:b/>
          <w:color w:val="005EB8"/>
          <w:sz w:val="24"/>
        </w:rPr>
        <w:t>you ask</w:t>
      </w:r>
      <w:r w:rsidRPr="00660A75">
        <w:rPr>
          <w:b/>
          <w:color w:val="005EB8"/>
          <w:spacing w:val="-1"/>
          <w:sz w:val="24"/>
        </w:rPr>
        <w:t xml:space="preserve"> </w:t>
      </w:r>
      <w:r w:rsidRPr="00660A75">
        <w:rPr>
          <w:b/>
          <w:color w:val="005EB8"/>
          <w:sz w:val="24"/>
        </w:rPr>
        <w:t>NHS Pensions to pay</w:t>
      </w:r>
      <w:r w:rsidRPr="00660A75">
        <w:rPr>
          <w:b/>
          <w:color w:val="005EB8"/>
          <w:spacing w:val="-7"/>
          <w:sz w:val="24"/>
        </w:rPr>
        <w:t xml:space="preserve"> </w:t>
      </w:r>
      <w:r w:rsidRPr="00660A75">
        <w:rPr>
          <w:b/>
          <w:color w:val="005EB8"/>
          <w:sz w:val="24"/>
        </w:rPr>
        <w:t>the annual</w:t>
      </w:r>
      <w:r w:rsidRPr="00660A75">
        <w:rPr>
          <w:b/>
          <w:color w:val="005EB8"/>
          <w:spacing w:val="-1"/>
          <w:sz w:val="24"/>
        </w:rPr>
        <w:t xml:space="preserve"> </w:t>
      </w:r>
      <w:r w:rsidRPr="00660A75">
        <w:rPr>
          <w:b/>
          <w:color w:val="005EB8"/>
          <w:sz w:val="24"/>
        </w:rPr>
        <w:t>allowance</w:t>
      </w:r>
      <w:r w:rsidRPr="00660A75">
        <w:rPr>
          <w:b/>
          <w:color w:val="005EB8"/>
          <w:spacing w:val="-1"/>
          <w:sz w:val="24"/>
        </w:rPr>
        <w:t xml:space="preserve"> </w:t>
      </w:r>
      <w:r w:rsidRPr="00660A75">
        <w:rPr>
          <w:b/>
          <w:color w:val="005EB8"/>
          <w:sz w:val="24"/>
        </w:rPr>
        <w:t>charge</w:t>
      </w:r>
    </w:p>
    <w:p w14:paraId="0A6CA60A" w14:textId="2D7D1951" w:rsidR="00357018" w:rsidRDefault="00EB1F4D">
      <w:pPr>
        <w:pStyle w:val="BodyText"/>
        <w:spacing w:before="114" w:line="278" w:lineRule="auto"/>
        <w:ind w:left="1200" w:right="2032"/>
      </w:pPr>
      <w:r>
        <w:t xml:space="preserve">To complete box </w:t>
      </w:r>
      <w:r w:rsidR="00D642F4">
        <w:t>12,</w:t>
      </w:r>
      <w:r>
        <w:t xml:space="preserve"> you will need to know the scheme’s pension scheme tax</w:t>
      </w:r>
      <w:r>
        <w:rPr>
          <w:spacing w:val="-64"/>
        </w:rPr>
        <w:t xml:space="preserve"> </w:t>
      </w:r>
      <w:r>
        <w:t>reference</w:t>
      </w:r>
      <w:r>
        <w:rPr>
          <w:spacing w:val="-1"/>
        </w:rPr>
        <w:t xml:space="preserve"> </w:t>
      </w:r>
      <w:r>
        <w:t>(PSTR)</w:t>
      </w:r>
      <w:r>
        <w:rPr>
          <w:spacing w:val="-2"/>
        </w:rPr>
        <w:t xml:space="preserve"> </w:t>
      </w:r>
      <w:r>
        <w:t>number.</w:t>
      </w:r>
    </w:p>
    <w:p w14:paraId="052A95F1" w14:textId="77777777" w:rsidR="00357018" w:rsidRDefault="00357018">
      <w:pPr>
        <w:pStyle w:val="BodyText"/>
        <w:spacing w:before="4"/>
        <w:rPr>
          <w:sz w:val="27"/>
        </w:rPr>
      </w:pPr>
    </w:p>
    <w:tbl>
      <w:tblPr>
        <w:tblW w:w="0" w:type="auto"/>
        <w:tblInd w:w="1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6"/>
        <w:gridCol w:w="3570"/>
      </w:tblGrid>
      <w:tr w:rsidR="00357018" w14:paraId="73D2B983" w14:textId="77777777">
        <w:trPr>
          <w:trHeight w:val="318"/>
        </w:trPr>
        <w:tc>
          <w:tcPr>
            <w:tcW w:w="4086" w:type="dxa"/>
          </w:tcPr>
          <w:p w14:paraId="4DC6FCE4" w14:textId="77777777" w:rsidR="00357018" w:rsidRDefault="00EB1F4D">
            <w:pPr>
              <w:pStyle w:val="TableParagraph"/>
              <w:ind w:left="105"/>
              <w:rPr>
                <w:sz w:val="24"/>
              </w:rPr>
            </w:pPr>
            <w:r>
              <w:rPr>
                <w:sz w:val="24"/>
              </w:rPr>
              <w:t>1995/2008</w:t>
            </w:r>
            <w:r>
              <w:rPr>
                <w:spacing w:val="-3"/>
                <w:sz w:val="24"/>
              </w:rPr>
              <w:t xml:space="preserve"> </w:t>
            </w:r>
            <w:r>
              <w:rPr>
                <w:sz w:val="24"/>
              </w:rPr>
              <w:t>NHS</w:t>
            </w:r>
            <w:r>
              <w:rPr>
                <w:spacing w:val="-5"/>
                <w:sz w:val="24"/>
              </w:rPr>
              <w:t xml:space="preserve"> </w:t>
            </w:r>
            <w:r>
              <w:rPr>
                <w:sz w:val="24"/>
              </w:rPr>
              <w:t>Pension</w:t>
            </w:r>
            <w:r>
              <w:rPr>
                <w:spacing w:val="-1"/>
                <w:sz w:val="24"/>
              </w:rPr>
              <w:t xml:space="preserve"> </w:t>
            </w:r>
            <w:r>
              <w:rPr>
                <w:sz w:val="24"/>
              </w:rPr>
              <w:t>Scheme</w:t>
            </w:r>
          </w:p>
        </w:tc>
        <w:tc>
          <w:tcPr>
            <w:tcW w:w="3570" w:type="dxa"/>
          </w:tcPr>
          <w:p w14:paraId="65E09576" w14:textId="77777777" w:rsidR="00357018" w:rsidRDefault="00EB1F4D">
            <w:pPr>
              <w:pStyle w:val="TableParagraph"/>
              <w:rPr>
                <w:sz w:val="24"/>
              </w:rPr>
            </w:pPr>
            <w:r>
              <w:rPr>
                <w:sz w:val="24"/>
              </w:rPr>
              <w:t>00328820RJ</w:t>
            </w:r>
          </w:p>
        </w:tc>
      </w:tr>
      <w:tr w:rsidR="00357018" w14:paraId="41F7EEDD" w14:textId="77777777">
        <w:trPr>
          <w:trHeight w:val="316"/>
        </w:trPr>
        <w:tc>
          <w:tcPr>
            <w:tcW w:w="4086" w:type="dxa"/>
          </w:tcPr>
          <w:p w14:paraId="7623DB23" w14:textId="77777777" w:rsidR="00357018" w:rsidRDefault="00EB1F4D">
            <w:pPr>
              <w:pStyle w:val="TableParagraph"/>
              <w:ind w:left="105"/>
              <w:rPr>
                <w:sz w:val="24"/>
              </w:rPr>
            </w:pPr>
            <w:r>
              <w:rPr>
                <w:sz w:val="24"/>
              </w:rPr>
              <w:t>2015</w:t>
            </w:r>
            <w:r>
              <w:rPr>
                <w:spacing w:val="-3"/>
                <w:sz w:val="24"/>
              </w:rPr>
              <w:t xml:space="preserve"> </w:t>
            </w:r>
            <w:r>
              <w:rPr>
                <w:sz w:val="24"/>
              </w:rPr>
              <w:t>NHS</w:t>
            </w:r>
            <w:r>
              <w:rPr>
                <w:spacing w:val="-2"/>
                <w:sz w:val="24"/>
              </w:rPr>
              <w:t xml:space="preserve"> </w:t>
            </w:r>
            <w:r>
              <w:rPr>
                <w:sz w:val="24"/>
              </w:rPr>
              <w:t>Pension</w:t>
            </w:r>
            <w:r>
              <w:rPr>
                <w:spacing w:val="-3"/>
                <w:sz w:val="24"/>
              </w:rPr>
              <w:t xml:space="preserve"> </w:t>
            </w:r>
            <w:r>
              <w:rPr>
                <w:sz w:val="24"/>
              </w:rPr>
              <w:t>Scheme</w:t>
            </w:r>
          </w:p>
        </w:tc>
        <w:tc>
          <w:tcPr>
            <w:tcW w:w="3570" w:type="dxa"/>
          </w:tcPr>
          <w:p w14:paraId="589AB3FE" w14:textId="77777777" w:rsidR="00357018" w:rsidRDefault="00EB1F4D">
            <w:pPr>
              <w:pStyle w:val="TableParagraph"/>
              <w:rPr>
                <w:sz w:val="24"/>
              </w:rPr>
            </w:pPr>
            <w:r>
              <w:rPr>
                <w:sz w:val="24"/>
              </w:rPr>
              <w:t>00820574RJ</w:t>
            </w:r>
          </w:p>
        </w:tc>
      </w:tr>
    </w:tbl>
    <w:p w14:paraId="5F937B16" w14:textId="77777777" w:rsidR="00357018" w:rsidRDefault="00357018">
      <w:pPr>
        <w:pStyle w:val="BodyText"/>
        <w:rPr>
          <w:sz w:val="20"/>
        </w:rPr>
      </w:pPr>
    </w:p>
    <w:p w14:paraId="37E5DCED" w14:textId="77777777" w:rsidR="00357018" w:rsidRDefault="00357018">
      <w:pPr>
        <w:pStyle w:val="BodyText"/>
        <w:rPr>
          <w:sz w:val="20"/>
        </w:rPr>
      </w:pPr>
    </w:p>
    <w:p w14:paraId="08593316" w14:textId="72D89EE2" w:rsidR="00357018" w:rsidRDefault="001C2761">
      <w:pPr>
        <w:pStyle w:val="BodyText"/>
        <w:spacing w:before="11"/>
        <w:rPr>
          <w:sz w:val="23"/>
        </w:rPr>
      </w:pPr>
      <w:r>
        <w:rPr>
          <w:noProof/>
        </w:rPr>
        <mc:AlternateContent>
          <mc:Choice Requires="wps">
            <w:drawing>
              <wp:anchor distT="0" distB="0" distL="0" distR="0" simplePos="0" relativeHeight="487602688" behindDoc="1" locked="0" layoutInCell="1" allowOverlap="1" wp14:anchorId="1315CF03" wp14:editId="2D10A6B8">
                <wp:simplePos x="0" y="0"/>
                <wp:positionH relativeFrom="page">
                  <wp:posOffset>914400</wp:posOffset>
                </wp:positionH>
                <wp:positionV relativeFrom="paragraph">
                  <wp:posOffset>190500</wp:posOffset>
                </wp:positionV>
                <wp:extent cx="1828800" cy="8890"/>
                <wp:effectExtent l="0" t="0" r="0" b="0"/>
                <wp:wrapTopAndBottom/>
                <wp:docPr id="2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EEA53" id="docshape3" o:spid="_x0000_s1026" style="position:absolute;margin-left:1in;margin-top:15pt;width:2in;height:.7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" fillcolor="black" stroked="f">
                <w10:wrap type="topAndBottom" anchorx="page"/>
              </v:rect>
            </w:pict>
          </mc:Fallback>
        </mc:AlternateContent>
      </w:r>
    </w:p>
    <w:p w14:paraId="6109954D" w14:textId="77777777" w:rsidR="00357018" w:rsidRDefault="00EB1F4D">
      <w:pPr>
        <w:spacing w:before="103"/>
        <w:ind w:left="1200"/>
        <w:rPr>
          <w:sz w:val="20"/>
        </w:rPr>
      </w:pPr>
      <w:r>
        <w:rPr>
          <w:sz w:val="20"/>
          <w:vertAlign w:val="superscript"/>
        </w:rPr>
        <w:t>2</w:t>
      </w:r>
      <w:r>
        <w:rPr>
          <w:spacing w:val="-3"/>
          <w:sz w:val="20"/>
        </w:rPr>
        <w:t xml:space="preserve"> </w:t>
      </w:r>
      <w:r>
        <w:rPr>
          <w:sz w:val="20"/>
        </w:rPr>
        <w:t>Based</w:t>
      </w:r>
      <w:r>
        <w:rPr>
          <w:spacing w:val="-1"/>
          <w:sz w:val="20"/>
        </w:rPr>
        <w:t xml:space="preserve"> </w:t>
      </w:r>
      <w:r>
        <w:rPr>
          <w:sz w:val="20"/>
        </w:rPr>
        <w:t>on</w:t>
      </w:r>
      <w:r>
        <w:rPr>
          <w:spacing w:val="-1"/>
          <w:sz w:val="20"/>
        </w:rPr>
        <w:t xml:space="preserve"> </w:t>
      </w:r>
      <w:r>
        <w:rPr>
          <w:sz w:val="20"/>
        </w:rPr>
        <w:t>the</w:t>
      </w:r>
      <w:r>
        <w:rPr>
          <w:spacing w:val="-1"/>
          <w:sz w:val="20"/>
        </w:rPr>
        <w:t xml:space="preserve"> </w:t>
      </w:r>
      <w:r>
        <w:rPr>
          <w:sz w:val="20"/>
        </w:rPr>
        <w:t>SA101</w:t>
      </w:r>
      <w:r>
        <w:rPr>
          <w:spacing w:val="-2"/>
          <w:sz w:val="20"/>
        </w:rPr>
        <w:t xml:space="preserve"> </w:t>
      </w:r>
      <w:r>
        <w:rPr>
          <w:sz w:val="20"/>
        </w:rPr>
        <w:t>2018</w:t>
      </w:r>
    </w:p>
    <w:p w14:paraId="47B1A1A9" w14:textId="77777777" w:rsidR="00357018" w:rsidRDefault="00357018">
      <w:pPr>
        <w:rPr>
          <w:sz w:val="20"/>
        </w:rPr>
        <w:sectPr w:rsidR="00357018" w:rsidSect="003E1057">
          <w:pgSz w:w="11910" w:h="16840"/>
          <w:pgMar w:top="1340" w:right="280" w:bottom="1180" w:left="240" w:header="0" w:footer="906" w:gutter="0"/>
          <w:cols w:space="720"/>
        </w:sectPr>
      </w:pPr>
    </w:p>
    <w:p w14:paraId="04939F73" w14:textId="77777777" w:rsidR="00357018" w:rsidRPr="00660A75" w:rsidRDefault="00EB1F4D">
      <w:pPr>
        <w:spacing w:before="80"/>
        <w:ind w:left="1200"/>
        <w:rPr>
          <w:b/>
          <w:color w:val="005EB8"/>
          <w:sz w:val="24"/>
        </w:rPr>
      </w:pPr>
      <w:r w:rsidRPr="00660A75">
        <w:rPr>
          <w:b/>
          <w:color w:val="005EB8"/>
          <w:sz w:val="24"/>
        </w:rPr>
        <w:lastRenderedPageBreak/>
        <w:t>Estimating</w:t>
      </w:r>
      <w:r w:rsidRPr="00660A75">
        <w:rPr>
          <w:b/>
          <w:color w:val="005EB8"/>
          <w:spacing w:val="-4"/>
          <w:sz w:val="24"/>
        </w:rPr>
        <w:t xml:space="preserve"> </w:t>
      </w:r>
      <w:r w:rsidRPr="00660A75">
        <w:rPr>
          <w:b/>
          <w:color w:val="005EB8"/>
          <w:sz w:val="24"/>
        </w:rPr>
        <w:t>scheme</w:t>
      </w:r>
      <w:r w:rsidRPr="00660A75">
        <w:rPr>
          <w:b/>
          <w:color w:val="005EB8"/>
          <w:spacing w:val="-4"/>
          <w:sz w:val="24"/>
        </w:rPr>
        <w:t xml:space="preserve"> </w:t>
      </w:r>
      <w:r w:rsidRPr="00660A75">
        <w:rPr>
          <w:b/>
          <w:color w:val="005EB8"/>
          <w:sz w:val="24"/>
        </w:rPr>
        <w:t>pays</w:t>
      </w:r>
    </w:p>
    <w:p w14:paraId="2E58A418" w14:textId="77777777" w:rsidR="00357018" w:rsidRDefault="00357018">
      <w:pPr>
        <w:pStyle w:val="BodyText"/>
        <w:spacing w:before="1"/>
        <w:rPr>
          <w:b/>
          <w:sz w:val="31"/>
        </w:rPr>
      </w:pPr>
    </w:p>
    <w:p w14:paraId="199BF1BB" w14:textId="334100BC" w:rsidR="00357018" w:rsidRDefault="00EB1F4D">
      <w:pPr>
        <w:pStyle w:val="BodyText"/>
        <w:spacing w:line="276" w:lineRule="auto"/>
        <w:ind w:left="1200" w:right="1391"/>
      </w:pPr>
      <w:r>
        <w:t>If you have not received a pension savings statement you should estimate whether</w:t>
      </w:r>
      <w:r>
        <w:rPr>
          <w:spacing w:val="-64"/>
        </w:rPr>
        <w:t xml:space="preserve"> </w:t>
      </w:r>
      <w:r>
        <w:t>your potential NHS growth during the pension input period will be more than your</w:t>
      </w:r>
      <w:r>
        <w:rPr>
          <w:spacing w:val="1"/>
        </w:rPr>
        <w:t xml:space="preserve"> </w:t>
      </w:r>
      <w:r>
        <w:t>available annual allowance. If this is the case</w:t>
      </w:r>
      <w:r w:rsidR="00D642F4">
        <w:t>,</w:t>
      </w:r>
      <w:r>
        <w:t xml:space="preserve"> you should put the estimated excess</w:t>
      </w:r>
      <w:r>
        <w:rPr>
          <w:spacing w:val="-64"/>
        </w:rPr>
        <w:t xml:space="preserve"> </w:t>
      </w:r>
      <w:r>
        <w:t>figure</w:t>
      </w:r>
      <w:r>
        <w:rPr>
          <w:spacing w:val="-1"/>
        </w:rPr>
        <w:t xml:space="preserve"> </w:t>
      </w:r>
      <w:r>
        <w:t>in</w:t>
      </w:r>
      <w:r>
        <w:rPr>
          <w:spacing w:val="-1"/>
        </w:rPr>
        <w:t xml:space="preserve"> </w:t>
      </w:r>
      <w:r>
        <w:t>the</w:t>
      </w:r>
      <w:r>
        <w:rPr>
          <w:spacing w:val="-2"/>
        </w:rPr>
        <w:t xml:space="preserve"> </w:t>
      </w:r>
      <w:r>
        <w:t>box</w:t>
      </w:r>
      <w:r>
        <w:rPr>
          <w:spacing w:val="-1"/>
        </w:rPr>
        <w:t xml:space="preserve"> </w:t>
      </w:r>
      <w:r>
        <w:t>10</w:t>
      </w:r>
      <w:r>
        <w:rPr>
          <w:spacing w:val="-2"/>
        </w:rPr>
        <w:t xml:space="preserve"> </w:t>
      </w:r>
      <w:r>
        <w:t>of</w:t>
      </w:r>
      <w:r>
        <w:rPr>
          <w:spacing w:val="1"/>
        </w:rPr>
        <w:t xml:space="preserve"> </w:t>
      </w:r>
      <w:r>
        <w:t>the SA101.</w:t>
      </w:r>
    </w:p>
    <w:p w14:paraId="0E955194" w14:textId="77777777" w:rsidR="00357018" w:rsidRDefault="00EB1F4D">
      <w:pPr>
        <w:pStyle w:val="BodyText"/>
        <w:spacing w:before="202" w:line="276" w:lineRule="auto"/>
        <w:ind w:left="1200" w:right="1351"/>
      </w:pPr>
      <w:r>
        <w:t>You should then make a note in box 21 - additional information - to explain that you</w:t>
      </w:r>
      <w:r>
        <w:rPr>
          <w:spacing w:val="-64"/>
        </w:rPr>
        <w:t xml:space="preserve"> </w:t>
      </w:r>
      <w:r>
        <w:t xml:space="preserve">have used an estimated figure when calculating the amount </w:t>
      </w:r>
      <w:proofErr w:type="gramStart"/>
      <w:r>
        <w:t>in excess of</w:t>
      </w:r>
      <w:proofErr w:type="gramEnd"/>
      <w:r>
        <w:t xml:space="preserve"> your</w:t>
      </w:r>
      <w:r>
        <w:rPr>
          <w:spacing w:val="1"/>
        </w:rPr>
        <w:t xml:space="preserve"> </w:t>
      </w:r>
      <w:r>
        <w:t>available annual</w:t>
      </w:r>
      <w:r>
        <w:rPr>
          <w:spacing w:val="-3"/>
        </w:rPr>
        <w:t xml:space="preserve"> </w:t>
      </w:r>
      <w:r>
        <w:t>allowance.</w:t>
      </w:r>
    </w:p>
    <w:p w14:paraId="1167488D" w14:textId="77777777" w:rsidR="00357018" w:rsidRDefault="00EB1F4D">
      <w:pPr>
        <w:pStyle w:val="BodyText"/>
        <w:spacing w:before="200" w:line="276" w:lineRule="auto"/>
        <w:ind w:left="1200" w:right="1805"/>
      </w:pPr>
      <w:r>
        <w:t>You will also need to put an X in the relevant boxes on the self-assessment tax</w:t>
      </w:r>
      <w:r>
        <w:rPr>
          <w:spacing w:val="-64"/>
        </w:rPr>
        <w:t xml:space="preserve"> </w:t>
      </w:r>
      <w:r>
        <w:t>return</w:t>
      </w:r>
      <w:r>
        <w:rPr>
          <w:spacing w:val="-1"/>
        </w:rPr>
        <w:t xml:space="preserve"> </w:t>
      </w:r>
      <w:r>
        <w:t>to confirm</w:t>
      </w:r>
      <w:r>
        <w:rPr>
          <w:spacing w:val="1"/>
        </w:rPr>
        <w:t xml:space="preserve"> </w:t>
      </w:r>
      <w:r>
        <w:t>that:</w:t>
      </w:r>
    </w:p>
    <w:p w14:paraId="4256FC06" w14:textId="77777777" w:rsidR="00357018" w:rsidRDefault="00EB1F4D">
      <w:pPr>
        <w:pStyle w:val="ListParagraph"/>
        <w:numPr>
          <w:ilvl w:val="1"/>
          <w:numId w:val="1"/>
        </w:numPr>
        <w:tabs>
          <w:tab w:val="left" w:pos="1921"/>
        </w:tabs>
        <w:spacing w:before="201"/>
        <w:ind w:left="1920" w:hanging="301"/>
        <w:rPr>
          <w:sz w:val="24"/>
        </w:rPr>
      </w:pPr>
      <w:r>
        <w:rPr>
          <w:sz w:val="24"/>
        </w:rPr>
        <w:t>the</w:t>
      </w:r>
      <w:r>
        <w:rPr>
          <w:spacing w:val="-2"/>
          <w:sz w:val="24"/>
        </w:rPr>
        <w:t xml:space="preserve"> </w:t>
      </w:r>
      <w:r>
        <w:rPr>
          <w:sz w:val="24"/>
        </w:rPr>
        <w:t>return</w:t>
      </w:r>
      <w:r>
        <w:rPr>
          <w:spacing w:val="-2"/>
          <w:sz w:val="24"/>
        </w:rPr>
        <w:t xml:space="preserve"> </w:t>
      </w:r>
      <w:r>
        <w:rPr>
          <w:sz w:val="24"/>
        </w:rPr>
        <w:t>contains</w:t>
      </w:r>
      <w:r>
        <w:rPr>
          <w:spacing w:val="-2"/>
          <w:sz w:val="24"/>
        </w:rPr>
        <w:t xml:space="preserve"> </w:t>
      </w:r>
      <w:r>
        <w:rPr>
          <w:sz w:val="24"/>
        </w:rPr>
        <w:t>provisional</w:t>
      </w:r>
      <w:r>
        <w:rPr>
          <w:spacing w:val="-2"/>
          <w:sz w:val="24"/>
        </w:rPr>
        <w:t xml:space="preserve"> </w:t>
      </w:r>
      <w:r>
        <w:rPr>
          <w:sz w:val="24"/>
        </w:rPr>
        <w:t>or</w:t>
      </w:r>
      <w:r>
        <w:rPr>
          <w:spacing w:val="-2"/>
          <w:sz w:val="24"/>
        </w:rPr>
        <w:t xml:space="preserve"> </w:t>
      </w:r>
      <w:r>
        <w:rPr>
          <w:sz w:val="24"/>
        </w:rPr>
        <w:t>estimated</w:t>
      </w:r>
      <w:r>
        <w:rPr>
          <w:spacing w:val="-6"/>
          <w:sz w:val="24"/>
        </w:rPr>
        <w:t xml:space="preserve"> </w:t>
      </w:r>
      <w:r>
        <w:rPr>
          <w:sz w:val="24"/>
        </w:rPr>
        <w:t>figures;</w:t>
      </w:r>
      <w:r>
        <w:rPr>
          <w:spacing w:val="-2"/>
          <w:sz w:val="24"/>
        </w:rPr>
        <w:t xml:space="preserve"> </w:t>
      </w:r>
      <w:r>
        <w:rPr>
          <w:sz w:val="24"/>
        </w:rPr>
        <w:t>and</w:t>
      </w:r>
    </w:p>
    <w:p w14:paraId="1E0F51DE" w14:textId="77777777" w:rsidR="00357018" w:rsidRDefault="00EB1F4D">
      <w:pPr>
        <w:pStyle w:val="ListParagraph"/>
        <w:numPr>
          <w:ilvl w:val="1"/>
          <w:numId w:val="1"/>
        </w:numPr>
        <w:tabs>
          <w:tab w:val="left" w:pos="1921"/>
        </w:tabs>
        <w:spacing w:before="239" w:line="434" w:lineRule="auto"/>
        <w:ind w:right="5530" w:firstLine="420"/>
        <w:rPr>
          <w:sz w:val="24"/>
        </w:rPr>
      </w:pPr>
      <w:r>
        <w:rPr>
          <w:sz w:val="24"/>
        </w:rPr>
        <w:t>you</w:t>
      </w:r>
      <w:r>
        <w:rPr>
          <w:spacing w:val="18"/>
          <w:sz w:val="24"/>
        </w:rPr>
        <w:t xml:space="preserve"> </w:t>
      </w:r>
      <w:r>
        <w:rPr>
          <w:sz w:val="24"/>
        </w:rPr>
        <w:t>have</w:t>
      </w:r>
      <w:r>
        <w:rPr>
          <w:spacing w:val="19"/>
          <w:sz w:val="24"/>
        </w:rPr>
        <w:t xml:space="preserve"> </w:t>
      </w:r>
      <w:r>
        <w:rPr>
          <w:sz w:val="24"/>
        </w:rPr>
        <w:t>completed</w:t>
      </w:r>
      <w:r>
        <w:rPr>
          <w:spacing w:val="17"/>
          <w:sz w:val="24"/>
        </w:rPr>
        <w:t xml:space="preserve"> </w:t>
      </w:r>
      <w:r>
        <w:rPr>
          <w:sz w:val="24"/>
        </w:rPr>
        <w:t>a</w:t>
      </w:r>
      <w:r>
        <w:rPr>
          <w:spacing w:val="16"/>
          <w:sz w:val="24"/>
        </w:rPr>
        <w:t xml:space="preserve"> </w:t>
      </w:r>
      <w:r>
        <w:rPr>
          <w:sz w:val="24"/>
        </w:rPr>
        <w:t>SA101.</w:t>
      </w:r>
      <w:r>
        <w:rPr>
          <w:spacing w:val="1"/>
          <w:sz w:val="24"/>
        </w:rPr>
        <w:t xml:space="preserve"> </w:t>
      </w:r>
      <w:r>
        <w:rPr>
          <w:sz w:val="24"/>
        </w:rPr>
        <w:t>These</w:t>
      </w:r>
      <w:r>
        <w:rPr>
          <w:spacing w:val="-5"/>
          <w:sz w:val="24"/>
        </w:rPr>
        <w:t xml:space="preserve"> </w:t>
      </w:r>
      <w:r>
        <w:rPr>
          <w:sz w:val="24"/>
        </w:rPr>
        <w:t>boxes</w:t>
      </w:r>
      <w:r>
        <w:rPr>
          <w:spacing w:val="-2"/>
          <w:sz w:val="24"/>
        </w:rPr>
        <w:t xml:space="preserve"> </w:t>
      </w:r>
      <w:r>
        <w:rPr>
          <w:sz w:val="24"/>
        </w:rPr>
        <w:t>are</w:t>
      </w:r>
      <w:r>
        <w:rPr>
          <w:spacing w:val="-3"/>
          <w:sz w:val="24"/>
        </w:rPr>
        <w:t xml:space="preserve"> </w:t>
      </w:r>
      <w:r>
        <w:rPr>
          <w:sz w:val="24"/>
        </w:rPr>
        <w:t>just</w:t>
      </w:r>
      <w:r>
        <w:rPr>
          <w:spacing w:val="-2"/>
          <w:sz w:val="24"/>
        </w:rPr>
        <w:t xml:space="preserve"> </w:t>
      </w:r>
      <w:r>
        <w:rPr>
          <w:sz w:val="24"/>
        </w:rPr>
        <w:t>above</w:t>
      </w:r>
      <w:r>
        <w:rPr>
          <w:spacing w:val="-3"/>
          <w:sz w:val="24"/>
        </w:rPr>
        <w:t xml:space="preserve"> </w:t>
      </w:r>
      <w:r>
        <w:rPr>
          <w:sz w:val="24"/>
        </w:rPr>
        <w:t>the</w:t>
      </w:r>
      <w:r>
        <w:rPr>
          <w:spacing w:val="-4"/>
          <w:sz w:val="24"/>
        </w:rPr>
        <w:t xml:space="preserve"> </w:t>
      </w:r>
      <w:r>
        <w:rPr>
          <w:sz w:val="24"/>
        </w:rPr>
        <w:t>declaration.</w:t>
      </w:r>
    </w:p>
    <w:p w14:paraId="4CC46366" w14:textId="77777777" w:rsidR="00357018" w:rsidRPr="00660A75" w:rsidRDefault="00EB1F4D">
      <w:pPr>
        <w:spacing w:before="19"/>
        <w:ind w:left="1200"/>
        <w:rPr>
          <w:b/>
          <w:color w:val="005EB8"/>
          <w:sz w:val="24"/>
        </w:rPr>
      </w:pPr>
      <w:r w:rsidRPr="00660A75">
        <w:rPr>
          <w:b/>
          <w:color w:val="005EB8"/>
          <w:sz w:val="24"/>
        </w:rPr>
        <w:t>Members</w:t>
      </w:r>
      <w:r w:rsidRPr="00660A75">
        <w:rPr>
          <w:b/>
          <w:color w:val="005EB8"/>
          <w:spacing w:val="-1"/>
          <w:sz w:val="24"/>
        </w:rPr>
        <w:t xml:space="preserve"> </w:t>
      </w:r>
      <w:r w:rsidRPr="00660A75">
        <w:rPr>
          <w:b/>
          <w:color w:val="005EB8"/>
          <w:sz w:val="24"/>
        </w:rPr>
        <w:t>of</w:t>
      </w:r>
      <w:r w:rsidRPr="00660A75">
        <w:rPr>
          <w:b/>
          <w:color w:val="005EB8"/>
          <w:spacing w:val="-1"/>
          <w:sz w:val="24"/>
        </w:rPr>
        <w:t xml:space="preserve"> </w:t>
      </w:r>
      <w:r w:rsidRPr="00660A75">
        <w:rPr>
          <w:b/>
          <w:color w:val="005EB8"/>
          <w:sz w:val="24"/>
        </w:rPr>
        <w:t>both</w:t>
      </w:r>
      <w:r w:rsidRPr="00660A75">
        <w:rPr>
          <w:b/>
          <w:color w:val="005EB8"/>
          <w:spacing w:val="-1"/>
          <w:sz w:val="24"/>
        </w:rPr>
        <w:t xml:space="preserve"> </w:t>
      </w:r>
      <w:r w:rsidRPr="00660A75">
        <w:rPr>
          <w:b/>
          <w:color w:val="005EB8"/>
          <w:sz w:val="24"/>
        </w:rPr>
        <w:t>the</w:t>
      </w:r>
      <w:r w:rsidRPr="00660A75">
        <w:rPr>
          <w:b/>
          <w:color w:val="005EB8"/>
          <w:spacing w:val="-3"/>
          <w:sz w:val="24"/>
        </w:rPr>
        <w:t xml:space="preserve"> </w:t>
      </w:r>
      <w:r w:rsidRPr="00660A75">
        <w:rPr>
          <w:b/>
          <w:color w:val="005EB8"/>
          <w:sz w:val="24"/>
        </w:rPr>
        <w:t>1995/2008</w:t>
      </w:r>
      <w:r w:rsidRPr="00660A75">
        <w:rPr>
          <w:b/>
          <w:color w:val="005EB8"/>
          <w:spacing w:val="-3"/>
          <w:sz w:val="24"/>
        </w:rPr>
        <w:t xml:space="preserve"> </w:t>
      </w:r>
      <w:r w:rsidRPr="00660A75">
        <w:rPr>
          <w:b/>
          <w:color w:val="005EB8"/>
          <w:sz w:val="24"/>
        </w:rPr>
        <w:t>and</w:t>
      </w:r>
      <w:r w:rsidRPr="00660A75">
        <w:rPr>
          <w:b/>
          <w:color w:val="005EB8"/>
          <w:spacing w:val="-2"/>
          <w:sz w:val="24"/>
        </w:rPr>
        <w:t xml:space="preserve"> </w:t>
      </w:r>
      <w:r w:rsidRPr="00660A75">
        <w:rPr>
          <w:b/>
          <w:color w:val="005EB8"/>
          <w:sz w:val="24"/>
        </w:rPr>
        <w:t>2015</w:t>
      </w:r>
      <w:r w:rsidRPr="00660A75">
        <w:rPr>
          <w:b/>
          <w:color w:val="005EB8"/>
          <w:spacing w:val="-5"/>
          <w:sz w:val="24"/>
        </w:rPr>
        <w:t xml:space="preserve"> </w:t>
      </w:r>
      <w:r w:rsidRPr="00660A75">
        <w:rPr>
          <w:b/>
          <w:color w:val="005EB8"/>
          <w:sz w:val="24"/>
        </w:rPr>
        <w:t>NHS</w:t>
      </w:r>
      <w:r w:rsidRPr="00660A75">
        <w:rPr>
          <w:b/>
          <w:color w:val="005EB8"/>
          <w:spacing w:val="-1"/>
          <w:sz w:val="24"/>
        </w:rPr>
        <w:t xml:space="preserve"> </w:t>
      </w:r>
      <w:r w:rsidRPr="00660A75">
        <w:rPr>
          <w:b/>
          <w:color w:val="005EB8"/>
          <w:sz w:val="24"/>
        </w:rPr>
        <w:t>Pension</w:t>
      </w:r>
      <w:r w:rsidRPr="00660A75">
        <w:rPr>
          <w:b/>
          <w:color w:val="005EB8"/>
          <w:spacing w:val="-4"/>
          <w:sz w:val="24"/>
        </w:rPr>
        <w:t xml:space="preserve"> </w:t>
      </w:r>
      <w:r w:rsidRPr="00660A75">
        <w:rPr>
          <w:b/>
          <w:color w:val="005EB8"/>
          <w:sz w:val="24"/>
        </w:rPr>
        <w:t>Schemes</w:t>
      </w:r>
    </w:p>
    <w:p w14:paraId="25263146" w14:textId="77777777" w:rsidR="00357018" w:rsidRDefault="00357018">
      <w:pPr>
        <w:pStyle w:val="BodyText"/>
        <w:spacing w:before="1"/>
        <w:rPr>
          <w:b/>
          <w:sz w:val="31"/>
        </w:rPr>
      </w:pPr>
    </w:p>
    <w:p w14:paraId="453D0F83" w14:textId="77777777" w:rsidR="00357018" w:rsidRDefault="00EB1F4D">
      <w:pPr>
        <w:pStyle w:val="BodyText"/>
        <w:spacing w:line="276" w:lineRule="auto"/>
        <w:ind w:left="1200" w:right="1178"/>
      </w:pPr>
      <w:r>
        <w:t>The</w:t>
      </w:r>
      <w:r>
        <w:rPr>
          <w:spacing w:val="-3"/>
        </w:rPr>
        <w:t xml:space="preserve"> </w:t>
      </w:r>
      <w:r>
        <w:t>SA101</w:t>
      </w:r>
      <w:r>
        <w:rPr>
          <w:spacing w:val="-2"/>
        </w:rPr>
        <w:t xml:space="preserve"> </w:t>
      </w:r>
      <w:r>
        <w:t>only</w:t>
      </w:r>
      <w:r>
        <w:rPr>
          <w:spacing w:val="-5"/>
        </w:rPr>
        <w:t xml:space="preserve"> </w:t>
      </w:r>
      <w:r>
        <w:t>allows</w:t>
      </w:r>
      <w:r>
        <w:rPr>
          <w:spacing w:val="3"/>
        </w:rPr>
        <w:t xml:space="preserve"> </w:t>
      </w:r>
      <w:r>
        <w:t>one</w:t>
      </w:r>
      <w:r>
        <w:rPr>
          <w:spacing w:val="-4"/>
        </w:rPr>
        <w:t xml:space="preserve"> </w:t>
      </w:r>
      <w:r>
        <w:t>annual</w:t>
      </w:r>
      <w:r>
        <w:rPr>
          <w:spacing w:val="-5"/>
        </w:rPr>
        <w:t xml:space="preserve"> </w:t>
      </w:r>
      <w:r>
        <w:t>allowance</w:t>
      </w:r>
      <w:r>
        <w:rPr>
          <w:spacing w:val="-4"/>
        </w:rPr>
        <w:t xml:space="preserve"> </w:t>
      </w:r>
      <w:r>
        <w:t>charge</w:t>
      </w:r>
      <w:r>
        <w:rPr>
          <w:spacing w:val="-2"/>
        </w:rPr>
        <w:t xml:space="preserve"> </w:t>
      </w:r>
      <w:r>
        <w:t>and</w:t>
      </w:r>
      <w:r>
        <w:rPr>
          <w:spacing w:val="-2"/>
        </w:rPr>
        <w:t xml:space="preserve"> </w:t>
      </w:r>
      <w:r>
        <w:t>one</w:t>
      </w:r>
      <w:r>
        <w:rPr>
          <w:spacing w:val="-3"/>
        </w:rPr>
        <w:t xml:space="preserve"> </w:t>
      </w:r>
      <w:r>
        <w:t>PSTR</w:t>
      </w:r>
      <w:r>
        <w:rPr>
          <w:spacing w:val="-5"/>
        </w:rPr>
        <w:t xml:space="preserve"> </w:t>
      </w:r>
      <w:r>
        <w:t>number.</w:t>
      </w:r>
      <w:r>
        <w:rPr>
          <w:spacing w:val="-5"/>
        </w:rPr>
        <w:t xml:space="preserve"> </w:t>
      </w:r>
      <w:r>
        <w:t>If you</w:t>
      </w:r>
      <w:r>
        <w:rPr>
          <w:spacing w:val="-64"/>
        </w:rPr>
        <w:t xml:space="preserve"> </w:t>
      </w:r>
      <w:r>
        <w:t xml:space="preserve">want both of these schemes to pay your </w:t>
      </w:r>
      <w:proofErr w:type="gramStart"/>
      <w:r>
        <w:t>charge</w:t>
      </w:r>
      <w:proofErr w:type="gramEnd"/>
      <w:r>
        <w:t xml:space="preserve"> then you need to add together the</w:t>
      </w:r>
      <w:r>
        <w:rPr>
          <w:spacing w:val="1"/>
        </w:rPr>
        <w:t xml:space="preserve"> </w:t>
      </w:r>
      <w:r>
        <w:t>charges</w:t>
      </w:r>
      <w:r>
        <w:rPr>
          <w:spacing w:val="-3"/>
        </w:rPr>
        <w:t xml:space="preserve"> </w:t>
      </w:r>
      <w:r>
        <w:t>from each</w:t>
      </w:r>
      <w:r>
        <w:rPr>
          <w:spacing w:val="-1"/>
        </w:rPr>
        <w:t xml:space="preserve"> </w:t>
      </w:r>
      <w:r>
        <w:t>scheme</w:t>
      </w:r>
      <w:r>
        <w:rPr>
          <w:spacing w:val="-2"/>
        </w:rPr>
        <w:t xml:space="preserve"> </w:t>
      </w:r>
      <w:r>
        <w:t>and</w:t>
      </w:r>
      <w:r>
        <w:rPr>
          <w:spacing w:val="-1"/>
        </w:rPr>
        <w:t xml:space="preserve"> </w:t>
      </w:r>
      <w:r>
        <w:t>insert one</w:t>
      </w:r>
      <w:r>
        <w:rPr>
          <w:spacing w:val="-1"/>
        </w:rPr>
        <w:t xml:space="preserve"> </w:t>
      </w:r>
      <w:r>
        <w:t>of the above</w:t>
      </w:r>
      <w:r>
        <w:rPr>
          <w:spacing w:val="-1"/>
        </w:rPr>
        <w:t xml:space="preserve"> </w:t>
      </w:r>
      <w:r>
        <w:t>PSTRs.</w:t>
      </w:r>
    </w:p>
    <w:p w14:paraId="52890090" w14:textId="77777777" w:rsidR="00357018" w:rsidRDefault="00357018">
      <w:pPr>
        <w:pStyle w:val="BodyText"/>
        <w:spacing w:before="7"/>
        <w:rPr>
          <w:sz w:val="27"/>
        </w:rPr>
      </w:pPr>
    </w:p>
    <w:p w14:paraId="6CE76455" w14:textId="77777777" w:rsidR="00357018" w:rsidRDefault="00EB1F4D">
      <w:pPr>
        <w:pStyle w:val="BodyText"/>
        <w:spacing w:line="276" w:lineRule="auto"/>
        <w:ind w:left="1200" w:right="1325"/>
      </w:pPr>
      <w:r>
        <w:t>Next, in the additional information part of this form you will need to include a note of</w:t>
      </w:r>
      <w:r>
        <w:rPr>
          <w:spacing w:val="-64"/>
        </w:rPr>
        <w:t xml:space="preserve"> </w:t>
      </w:r>
      <w:r>
        <w:t>the</w:t>
      </w:r>
      <w:r>
        <w:rPr>
          <w:spacing w:val="-4"/>
        </w:rPr>
        <w:t xml:space="preserve"> </w:t>
      </w:r>
      <w:r>
        <w:t>annual</w:t>
      </w:r>
      <w:r>
        <w:rPr>
          <w:spacing w:val="-1"/>
        </w:rPr>
        <w:t xml:space="preserve"> </w:t>
      </w:r>
      <w:r>
        <w:t>allowance</w:t>
      </w:r>
      <w:r>
        <w:rPr>
          <w:spacing w:val="-3"/>
        </w:rPr>
        <w:t xml:space="preserve"> </w:t>
      </w:r>
      <w:r>
        <w:t>charge</w:t>
      </w:r>
      <w:r>
        <w:rPr>
          <w:spacing w:val="-3"/>
        </w:rPr>
        <w:t xml:space="preserve"> </w:t>
      </w:r>
      <w:r>
        <w:t>for</w:t>
      </w:r>
      <w:r>
        <w:rPr>
          <w:spacing w:val="-1"/>
        </w:rPr>
        <w:t xml:space="preserve"> </w:t>
      </w:r>
      <w:r>
        <w:t>each</w:t>
      </w:r>
      <w:r>
        <w:rPr>
          <w:spacing w:val="-1"/>
        </w:rPr>
        <w:t xml:space="preserve"> </w:t>
      </w:r>
      <w:r>
        <w:t>scheme</w:t>
      </w:r>
      <w:r>
        <w:rPr>
          <w:spacing w:val="-3"/>
        </w:rPr>
        <w:t xml:space="preserve"> </w:t>
      </w:r>
      <w:r>
        <w:t>and</w:t>
      </w:r>
      <w:r>
        <w:rPr>
          <w:spacing w:val="-3"/>
        </w:rPr>
        <w:t xml:space="preserve"> </w:t>
      </w:r>
      <w:r>
        <w:t>provide the</w:t>
      </w:r>
      <w:r>
        <w:rPr>
          <w:spacing w:val="-1"/>
        </w:rPr>
        <w:t xml:space="preserve"> </w:t>
      </w:r>
      <w:r>
        <w:t>second</w:t>
      </w:r>
      <w:r>
        <w:rPr>
          <w:spacing w:val="-1"/>
        </w:rPr>
        <w:t xml:space="preserve"> </w:t>
      </w:r>
      <w:r>
        <w:t>PSTR.</w:t>
      </w:r>
    </w:p>
    <w:p w14:paraId="040110C9" w14:textId="77777777" w:rsidR="00357018" w:rsidRDefault="00357018">
      <w:pPr>
        <w:pStyle w:val="BodyText"/>
        <w:spacing w:before="8"/>
        <w:rPr>
          <w:sz w:val="27"/>
        </w:rPr>
      </w:pPr>
    </w:p>
    <w:p w14:paraId="37EDA4E5" w14:textId="77777777" w:rsidR="00357018" w:rsidRPr="00660A75" w:rsidRDefault="00EB1F4D">
      <w:pPr>
        <w:ind w:left="1200"/>
        <w:rPr>
          <w:b/>
          <w:color w:val="005EB8"/>
          <w:sz w:val="24"/>
        </w:rPr>
      </w:pPr>
      <w:r w:rsidRPr="00660A75">
        <w:rPr>
          <w:b/>
          <w:color w:val="005EB8"/>
          <w:sz w:val="24"/>
        </w:rPr>
        <w:t>If you</w:t>
      </w:r>
      <w:r w:rsidRPr="00660A75">
        <w:rPr>
          <w:b/>
          <w:color w:val="005EB8"/>
          <w:spacing w:val="-2"/>
          <w:sz w:val="24"/>
        </w:rPr>
        <w:t xml:space="preserve"> </w:t>
      </w:r>
      <w:r w:rsidRPr="00660A75">
        <w:rPr>
          <w:b/>
          <w:color w:val="005EB8"/>
          <w:sz w:val="24"/>
        </w:rPr>
        <w:t>pay</w:t>
      </w:r>
      <w:r w:rsidRPr="00660A75">
        <w:rPr>
          <w:b/>
          <w:color w:val="005EB8"/>
          <w:spacing w:val="-5"/>
          <w:sz w:val="24"/>
        </w:rPr>
        <w:t xml:space="preserve"> </w:t>
      </w:r>
      <w:r w:rsidRPr="00660A75">
        <w:rPr>
          <w:b/>
          <w:color w:val="005EB8"/>
          <w:sz w:val="24"/>
        </w:rPr>
        <w:t>the</w:t>
      </w:r>
      <w:r w:rsidRPr="00660A75">
        <w:rPr>
          <w:b/>
          <w:color w:val="005EB8"/>
          <w:spacing w:val="-2"/>
          <w:sz w:val="24"/>
        </w:rPr>
        <w:t xml:space="preserve"> </w:t>
      </w:r>
      <w:r w:rsidRPr="00660A75">
        <w:rPr>
          <w:b/>
          <w:color w:val="005EB8"/>
          <w:sz w:val="24"/>
        </w:rPr>
        <w:t>annual</w:t>
      </w:r>
      <w:r w:rsidRPr="00660A75">
        <w:rPr>
          <w:b/>
          <w:color w:val="005EB8"/>
          <w:spacing w:val="-3"/>
          <w:sz w:val="24"/>
        </w:rPr>
        <w:t xml:space="preserve"> </w:t>
      </w:r>
      <w:r w:rsidRPr="00660A75">
        <w:rPr>
          <w:b/>
          <w:color w:val="005EB8"/>
          <w:sz w:val="24"/>
        </w:rPr>
        <w:t>allowance</w:t>
      </w:r>
      <w:r w:rsidRPr="00660A75">
        <w:rPr>
          <w:b/>
          <w:color w:val="005EB8"/>
          <w:spacing w:val="-4"/>
          <w:sz w:val="24"/>
        </w:rPr>
        <w:t xml:space="preserve"> </w:t>
      </w:r>
      <w:r w:rsidRPr="00660A75">
        <w:rPr>
          <w:b/>
          <w:color w:val="005EB8"/>
          <w:sz w:val="24"/>
        </w:rPr>
        <w:t>charge yourself</w:t>
      </w:r>
    </w:p>
    <w:p w14:paraId="32DBAFAC" w14:textId="77777777" w:rsidR="00357018" w:rsidRDefault="00357018">
      <w:pPr>
        <w:pStyle w:val="BodyText"/>
        <w:spacing w:before="1"/>
        <w:rPr>
          <w:b/>
          <w:sz w:val="31"/>
        </w:rPr>
      </w:pPr>
    </w:p>
    <w:p w14:paraId="30EF2217" w14:textId="77777777" w:rsidR="00357018" w:rsidRDefault="00EB1F4D">
      <w:pPr>
        <w:pStyle w:val="BodyText"/>
        <w:spacing w:line="276" w:lineRule="auto"/>
        <w:ind w:left="1200" w:right="1178"/>
      </w:pPr>
      <w:r>
        <w:t>You</w:t>
      </w:r>
      <w:r>
        <w:rPr>
          <w:spacing w:val="-2"/>
        </w:rPr>
        <w:t xml:space="preserve"> </w:t>
      </w:r>
      <w:r>
        <w:t>must</w:t>
      </w:r>
      <w:r>
        <w:rPr>
          <w:spacing w:val="-2"/>
        </w:rPr>
        <w:t xml:space="preserve"> </w:t>
      </w:r>
      <w:r>
        <w:t>pay</w:t>
      </w:r>
      <w:r>
        <w:rPr>
          <w:spacing w:val="-5"/>
        </w:rPr>
        <w:t xml:space="preserve"> </w:t>
      </w:r>
      <w:r>
        <w:t>your</w:t>
      </w:r>
      <w:r>
        <w:rPr>
          <w:spacing w:val="-2"/>
        </w:rPr>
        <w:t xml:space="preserve"> </w:t>
      </w:r>
      <w:r>
        <w:t>annual</w:t>
      </w:r>
      <w:r>
        <w:rPr>
          <w:spacing w:val="-5"/>
        </w:rPr>
        <w:t xml:space="preserve"> </w:t>
      </w:r>
      <w:r>
        <w:t>allowance</w:t>
      </w:r>
      <w:r>
        <w:rPr>
          <w:spacing w:val="-2"/>
        </w:rPr>
        <w:t xml:space="preserve"> </w:t>
      </w:r>
      <w:r>
        <w:t>charge</w:t>
      </w:r>
      <w:r>
        <w:rPr>
          <w:spacing w:val="-4"/>
        </w:rPr>
        <w:t xml:space="preserve"> </w:t>
      </w:r>
      <w:r>
        <w:t>to</w:t>
      </w:r>
      <w:r>
        <w:rPr>
          <w:spacing w:val="-1"/>
        </w:rPr>
        <w:t xml:space="preserve"> </w:t>
      </w:r>
      <w:r>
        <w:t>HMRC</w:t>
      </w:r>
      <w:r>
        <w:rPr>
          <w:spacing w:val="-1"/>
        </w:rPr>
        <w:t xml:space="preserve"> </w:t>
      </w:r>
      <w:r>
        <w:t>by</w:t>
      </w:r>
      <w:r>
        <w:rPr>
          <w:spacing w:val="-5"/>
        </w:rPr>
        <w:t xml:space="preserve"> </w:t>
      </w:r>
      <w:r>
        <w:t>31</w:t>
      </w:r>
      <w:r>
        <w:rPr>
          <w:spacing w:val="-2"/>
        </w:rPr>
        <w:t xml:space="preserve"> </w:t>
      </w:r>
      <w:r>
        <w:t>January,</w:t>
      </w:r>
      <w:r>
        <w:rPr>
          <w:spacing w:val="-2"/>
        </w:rPr>
        <w:t xml:space="preserve"> </w:t>
      </w:r>
      <w:r>
        <w:t>following</w:t>
      </w:r>
      <w:r>
        <w:rPr>
          <w:spacing w:val="-3"/>
        </w:rPr>
        <w:t xml:space="preserve"> </w:t>
      </w:r>
      <w:r>
        <w:t>the</w:t>
      </w:r>
      <w:r>
        <w:rPr>
          <w:spacing w:val="-64"/>
        </w:rPr>
        <w:t xml:space="preserve"> </w:t>
      </w:r>
      <w:r>
        <w:t>end of the relevant tax year. HMRC will charge interest if the annual allowance</w:t>
      </w:r>
      <w:r>
        <w:rPr>
          <w:spacing w:val="1"/>
        </w:rPr>
        <w:t xml:space="preserve"> </w:t>
      </w:r>
      <w:r>
        <w:t>charge</w:t>
      </w:r>
      <w:r>
        <w:rPr>
          <w:spacing w:val="-1"/>
        </w:rPr>
        <w:t xml:space="preserve"> </w:t>
      </w:r>
      <w:r>
        <w:t>is paid</w:t>
      </w:r>
      <w:r>
        <w:rPr>
          <w:spacing w:val="-2"/>
        </w:rPr>
        <w:t xml:space="preserve"> </w:t>
      </w:r>
      <w:r>
        <w:t>after this date.</w:t>
      </w:r>
    </w:p>
    <w:p w14:paraId="60FBA691" w14:textId="77777777" w:rsidR="00357018" w:rsidRDefault="00357018">
      <w:pPr>
        <w:pStyle w:val="BodyText"/>
        <w:spacing w:before="8"/>
        <w:rPr>
          <w:sz w:val="27"/>
        </w:rPr>
      </w:pPr>
    </w:p>
    <w:p w14:paraId="3131FD31" w14:textId="77777777" w:rsidR="00357018" w:rsidRPr="00660A75" w:rsidRDefault="00EB1F4D">
      <w:pPr>
        <w:ind w:left="1200"/>
        <w:rPr>
          <w:b/>
          <w:color w:val="005EB8"/>
          <w:sz w:val="24"/>
        </w:rPr>
      </w:pPr>
      <w:r w:rsidRPr="00660A75">
        <w:rPr>
          <w:b/>
          <w:color w:val="005EB8"/>
          <w:sz w:val="24"/>
        </w:rPr>
        <w:t>Self-assessment</w:t>
      </w:r>
      <w:r w:rsidRPr="00660A75">
        <w:rPr>
          <w:b/>
          <w:color w:val="005EB8"/>
          <w:spacing w:val="-3"/>
          <w:sz w:val="24"/>
        </w:rPr>
        <w:t xml:space="preserve"> </w:t>
      </w:r>
      <w:r w:rsidRPr="00660A75">
        <w:rPr>
          <w:b/>
          <w:color w:val="005EB8"/>
          <w:sz w:val="24"/>
        </w:rPr>
        <w:t>forms</w:t>
      </w:r>
      <w:r w:rsidRPr="00660A75">
        <w:rPr>
          <w:b/>
          <w:color w:val="005EB8"/>
          <w:spacing w:val="-1"/>
          <w:sz w:val="24"/>
        </w:rPr>
        <w:t xml:space="preserve"> </w:t>
      </w:r>
      <w:r w:rsidRPr="00660A75">
        <w:rPr>
          <w:b/>
          <w:color w:val="005EB8"/>
          <w:sz w:val="24"/>
        </w:rPr>
        <w:t>already</w:t>
      </w:r>
      <w:r w:rsidRPr="00660A75">
        <w:rPr>
          <w:b/>
          <w:color w:val="005EB8"/>
          <w:spacing w:val="-9"/>
          <w:sz w:val="24"/>
        </w:rPr>
        <w:t xml:space="preserve"> </w:t>
      </w:r>
      <w:r w:rsidRPr="00660A75">
        <w:rPr>
          <w:b/>
          <w:color w:val="005EB8"/>
          <w:sz w:val="24"/>
        </w:rPr>
        <w:t>submitted</w:t>
      </w:r>
      <w:r w:rsidRPr="00660A75">
        <w:rPr>
          <w:b/>
          <w:color w:val="005EB8"/>
          <w:spacing w:val="-2"/>
          <w:sz w:val="24"/>
        </w:rPr>
        <w:t xml:space="preserve"> </w:t>
      </w:r>
      <w:r w:rsidRPr="00660A75">
        <w:rPr>
          <w:b/>
          <w:color w:val="005EB8"/>
          <w:sz w:val="24"/>
        </w:rPr>
        <w:t>to</w:t>
      </w:r>
      <w:r w:rsidRPr="00660A75">
        <w:rPr>
          <w:b/>
          <w:color w:val="005EB8"/>
          <w:spacing w:val="-2"/>
          <w:sz w:val="24"/>
        </w:rPr>
        <w:t xml:space="preserve"> </w:t>
      </w:r>
      <w:proofErr w:type="gramStart"/>
      <w:r w:rsidRPr="00660A75">
        <w:rPr>
          <w:b/>
          <w:color w:val="005EB8"/>
          <w:sz w:val="24"/>
        </w:rPr>
        <w:t>HMRC</w:t>
      </w:r>
      <w:proofErr w:type="gramEnd"/>
    </w:p>
    <w:p w14:paraId="65CB0595" w14:textId="77777777" w:rsidR="00357018" w:rsidRDefault="00357018">
      <w:pPr>
        <w:pStyle w:val="BodyText"/>
        <w:spacing w:before="3"/>
        <w:rPr>
          <w:b/>
          <w:sz w:val="31"/>
        </w:rPr>
      </w:pPr>
    </w:p>
    <w:p w14:paraId="38A21B97" w14:textId="77777777" w:rsidR="00357018" w:rsidRDefault="00EB1F4D">
      <w:pPr>
        <w:pStyle w:val="BodyText"/>
        <w:spacing w:line="276" w:lineRule="auto"/>
        <w:ind w:left="1200" w:right="1352"/>
      </w:pPr>
      <w:r>
        <w:t>If, after reading this page, you think you may have submitted an incorrect tax return</w:t>
      </w:r>
      <w:r>
        <w:rPr>
          <w:spacing w:val="-65"/>
        </w:rPr>
        <w:t xml:space="preserve"> </w:t>
      </w:r>
      <w:r>
        <w:t>or SA101 you have one year to make any changes. For more information on</w:t>
      </w:r>
      <w:r>
        <w:rPr>
          <w:spacing w:val="1"/>
        </w:rPr>
        <w:t xml:space="preserve"> </w:t>
      </w:r>
      <w:r>
        <w:t>changing</w:t>
      </w:r>
      <w:r>
        <w:rPr>
          <w:spacing w:val="-2"/>
        </w:rPr>
        <w:t xml:space="preserve"> </w:t>
      </w:r>
      <w:r>
        <w:t>a</w:t>
      </w:r>
      <w:r>
        <w:rPr>
          <w:spacing w:val="1"/>
        </w:rPr>
        <w:t xml:space="preserve"> </w:t>
      </w:r>
      <w:r>
        <w:t>tax</w:t>
      </w:r>
      <w:r>
        <w:rPr>
          <w:spacing w:val="-3"/>
        </w:rPr>
        <w:t xml:space="preserve"> </w:t>
      </w:r>
      <w:r>
        <w:t>return</w:t>
      </w:r>
      <w:r>
        <w:rPr>
          <w:spacing w:val="-3"/>
        </w:rPr>
        <w:t xml:space="preserve"> </w:t>
      </w:r>
      <w:r>
        <w:t>visit:</w:t>
      </w:r>
    </w:p>
    <w:p w14:paraId="3E09505D" w14:textId="77777777" w:rsidR="00357018" w:rsidRDefault="00D77294">
      <w:pPr>
        <w:spacing w:before="1"/>
        <w:ind w:left="1200"/>
        <w:rPr>
          <w:b/>
          <w:sz w:val="24"/>
        </w:rPr>
      </w:pPr>
      <w:hyperlink r:id="rId56">
        <w:r w:rsidR="00EB1F4D">
          <w:rPr>
            <w:b/>
            <w:color w:val="0000FF"/>
            <w:sz w:val="24"/>
            <w:u w:val="single" w:color="0000FF"/>
          </w:rPr>
          <w:t>www.gov.uk/self-assessment-tax-returns/corrections</w:t>
        </w:r>
      </w:hyperlink>
    </w:p>
    <w:p w14:paraId="065CD7D4" w14:textId="77777777" w:rsidR="00357018" w:rsidRDefault="00357018">
      <w:pPr>
        <w:rPr>
          <w:sz w:val="24"/>
        </w:rPr>
        <w:sectPr w:rsidR="00357018" w:rsidSect="003E1057">
          <w:pgSz w:w="11910" w:h="16840"/>
          <w:pgMar w:top="1340" w:right="280" w:bottom="1180" w:left="240" w:header="0" w:footer="906" w:gutter="0"/>
          <w:cols w:space="720"/>
        </w:sectPr>
      </w:pPr>
    </w:p>
    <w:p w14:paraId="32D0A3E7" w14:textId="77777777" w:rsidR="00357018" w:rsidRPr="00660A75" w:rsidRDefault="00EB1F4D">
      <w:pPr>
        <w:spacing w:before="80"/>
        <w:ind w:left="1200"/>
        <w:rPr>
          <w:b/>
          <w:color w:val="005EB8"/>
          <w:sz w:val="24"/>
        </w:rPr>
      </w:pPr>
      <w:r w:rsidRPr="00660A75">
        <w:rPr>
          <w:b/>
          <w:color w:val="005EB8"/>
          <w:sz w:val="24"/>
        </w:rPr>
        <w:lastRenderedPageBreak/>
        <w:t>When</w:t>
      </w:r>
      <w:r w:rsidRPr="00660A75">
        <w:rPr>
          <w:b/>
          <w:color w:val="005EB8"/>
          <w:spacing w:val="2"/>
          <w:sz w:val="24"/>
        </w:rPr>
        <w:t xml:space="preserve"> </w:t>
      </w:r>
      <w:r w:rsidRPr="00660A75">
        <w:rPr>
          <w:b/>
          <w:color w:val="005EB8"/>
          <w:sz w:val="24"/>
        </w:rPr>
        <w:t>you</w:t>
      </w:r>
      <w:r w:rsidRPr="00660A75">
        <w:rPr>
          <w:b/>
          <w:color w:val="005EB8"/>
          <w:spacing w:val="-1"/>
          <w:sz w:val="24"/>
        </w:rPr>
        <w:t xml:space="preserve"> </w:t>
      </w:r>
      <w:r w:rsidRPr="00660A75">
        <w:rPr>
          <w:b/>
          <w:color w:val="005EB8"/>
          <w:sz w:val="24"/>
        </w:rPr>
        <w:t>do</w:t>
      </w:r>
      <w:r w:rsidRPr="00660A75">
        <w:rPr>
          <w:b/>
          <w:color w:val="005EB8"/>
          <w:spacing w:val="-1"/>
          <w:sz w:val="24"/>
        </w:rPr>
        <w:t xml:space="preserve"> </w:t>
      </w:r>
      <w:r w:rsidRPr="00660A75">
        <w:rPr>
          <w:b/>
          <w:color w:val="005EB8"/>
          <w:sz w:val="24"/>
        </w:rPr>
        <w:t>not</w:t>
      </w:r>
      <w:r w:rsidRPr="00660A75">
        <w:rPr>
          <w:b/>
          <w:color w:val="005EB8"/>
          <w:spacing w:val="-3"/>
          <w:sz w:val="24"/>
        </w:rPr>
        <w:t xml:space="preserve"> </w:t>
      </w:r>
      <w:r w:rsidRPr="00660A75">
        <w:rPr>
          <w:b/>
          <w:color w:val="005EB8"/>
          <w:sz w:val="24"/>
        </w:rPr>
        <w:t>need to</w:t>
      </w:r>
      <w:r w:rsidRPr="00660A75">
        <w:rPr>
          <w:b/>
          <w:color w:val="005EB8"/>
          <w:spacing w:val="-1"/>
          <w:sz w:val="24"/>
        </w:rPr>
        <w:t xml:space="preserve"> </w:t>
      </w:r>
      <w:r w:rsidRPr="00660A75">
        <w:rPr>
          <w:b/>
          <w:color w:val="005EB8"/>
          <w:sz w:val="24"/>
        </w:rPr>
        <w:t>notify</w:t>
      </w:r>
      <w:r w:rsidRPr="00660A75">
        <w:rPr>
          <w:b/>
          <w:color w:val="005EB8"/>
          <w:spacing w:val="-5"/>
          <w:sz w:val="24"/>
        </w:rPr>
        <w:t xml:space="preserve"> </w:t>
      </w:r>
      <w:r w:rsidRPr="00660A75">
        <w:rPr>
          <w:b/>
          <w:color w:val="005EB8"/>
          <w:sz w:val="24"/>
        </w:rPr>
        <w:t>HMRC</w:t>
      </w:r>
    </w:p>
    <w:p w14:paraId="092C9E20" w14:textId="77777777" w:rsidR="00357018" w:rsidRDefault="00357018">
      <w:pPr>
        <w:pStyle w:val="BodyText"/>
        <w:spacing w:before="1"/>
        <w:rPr>
          <w:b/>
          <w:sz w:val="31"/>
        </w:rPr>
      </w:pPr>
    </w:p>
    <w:p w14:paraId="0FBAF6DD" w14:textId="77777777" w:rsidR="00357018" w:rsidRDefault="00EB1F4D">
      <w:pPr>
        <w:pStyle w:val="BodyText"/>
        <w:spacing w:line="278" w:lineRule="auto"/>
        <w:ind w:left="1200" w:right="1178"/>
      </w:pPr>
      <w:r>
        <w:t>You</w:t>
      </w:r>
      <w:r>
        <w:rPr>
          <w:spacing w:val="-1"/>
        </w:rPr>
        <w:t xml:space="preserve"> </w:t>
      </w:r>
      <w:r>
        <w:t>don’t</w:t>
      </w:r>
      <w:r>
        <w:rPr>
          <w:spacing w:val="-4"/>
        </w:rPr>
        <w:t xml:space="preserve"> </w:t>
      </w:r>
      <w:r>
        <w:t>need</w:t>
      </w:r>
      <w:r>
        <w:rPr>
          <w:spacing w:val="-4"/>
        </w:rPr>
        <w:t xml:space="preserve"> </w:t>
      </w:r>
      <w:r>
        <w:t>to tell</w:t>
      </w:r>
      <w:r>
        <w:rPr>
          <w:spacing w:val="-5"/>
        </w:rPr>
        <w:t xml:space="preserve"> </w:t>
      </w:r>
      <w:r>
        <w:t>HMRC</w:t>
      </w:r>
      <w:r>
        <w:rPr>
          <w:spacing w:val="-3"/>
        </w:rPr>
        <w:t xml:space="preserve"> </w:t>
      </w:r>
      <w:r>
        <w:t>about</w:t>
      </w:r>
      <w:r>
        <w:rPr>
          <w:spacing w:val="-2"/>
        </w:rPr>
        <w:t xml:space="preserve"> </w:t>
      </w:r>
      <w:r>
        <w:t>the</w:t>
      </w:r>
      <w:r>
        <w:rPr>
          <w:spacing w:val="-1"/>
        </w:rPr>
        <w:t xml:space="preserve"> </w:t>
      </w:r>
      <w:r>
        <w:t>total</w:t>
      </w:r>
      <w:r>
        <w:rPr>
          <w:spacing w:val="-5"/>
        </w:rPr>
        <w:t xml:space="preserve"> </w:t>
      </w:r>
      <w:r>
        <w:t>pension</w:t>
      </w:r>
      <w:r>
        <w:rPr>
          <w:spacing w:val="-2"/>
        </w:rPr>
        <w:t xml:space="preserve"> </w:t>
      </w:r>
      <w:r>
        <w:t>input</w:t>
      </w:r>
      <w:r>
        <w:rPr>
          <w:spacing w:val="-3"/>
        </w:rPr>
        <w:t xml:space="preserve"> </w:t>
      </w:r>
      <w:r>
        <w:t>amount</w:t>
      </w:r>
      <w:r>
        <w:rPr>
          <w:spacing w:val="-2"/>
        </w:rPr>
        <w:t xml:space="preserve"> </w:t>
      </w:r>
      <w:r>
        <w:t>in</w:t>
      </w:r>
      <w:r>
        <w:rPr>
          <w:spacing w:val="-2"/>
        </w:rPr>
        <w:t xml:space="preserve"> </w:t>
      </w:r>
      <w:r>
        <w:t>your</w:t>
      </w:r>
      <w:r>
        <w:rPr>
          <w:spacing w:val="-2"/>
        </w:rPr>
        <w:t xml:space="preserve"> </w:t>
      </w:r>
      <w:r>
        <w:t>NHS</w:t>
      </w:r>
      <w:r>
        <w:rPr>
          <w:spacing w:val="-63"/>
        </w:rPr>
        <w:t xml:space="preserve"> </w:t>
      </w:r>
      <w:r>
        <w:t>benefits if</w:t>
      </w:r>
      <w:r>
        <w:rPr>
          <w:spacing w:val="2"/>
        </w:rPr>
        <w:t xml:space="preserve"> </w:t>
      </w:r>
      <w:r>
        <w:t>this amount is:</w:t>
      </w:r>
    </w:p>
    <w:p w14:paraId="129D2978" w14:textId="77777777" w:rsidR="00357018" w:rsidRDefault="00357018">
      <w:pPr>
        <w:pStyle w:val="BodyText"/>
        <w:spacing w:before="2"/>
        <w:rPr>
          <w:sz w:val="27"/>
        </w:rPr>
      </w:pPr>
    </w:p>
    <w:p w14:paraId="324CA860" w14:textId="77777777" w:rsidR="00357018" w:rsidRDefault="00EB1F4D">
      <w:pPr>
        <w:pStyle w:val="ListParagraph"/>
        <w:numPr>
          <w:ilvl w:val="0"/>
          <w:numId w:val="1"/>
        </w:numPr>
        <w:tabs>
          <w:tab w:val="left" w:pos="1628"/>
        </w:tabs>
        <w:rPr>
          <w:rFonts w:ascii="Symbol" w:hAnsi="Symbol"/>
          <w:sz w:val="20"/>
        </w:rPr>
      </w:pPr>
      <w:r>
        <w:rPr>
          <w:sz w:val="24"/>
        </w:rPr>
        <w:t>below</w:t>
      </w:r>
      <w:r>
        <w:rPr>
          <w:spacing w:val="-4"/>
          <w:sz w:val="24"/>
        </w:rPr>
        <w:t xml:space="preserve"> </w:t>
      </w:r>
      <w:r>
        <w:rPr>
          <w:sz w:val="24"/>
        </w:rPr>
        <w:t>your</w:t>
      </w:r>
      <w:r>
        <w:rPr>
          <w:spacing w:val="-2"/>
          <w:sz w:val="24"/>
        </w:rPr>
        <w:t xml:space="preserve"> </w:t>
      </w:r>
      <w:r>
        <w:rPr>
          <w:sz w:val="24"/>
        </w:rPr>
        <w:t>available annual</w:t>
      </w:r>
      <w:r>
        <w:rPr>
          <w:spacing w:val="-2"/>
          <w:sz w:val="24"/>
        </w:rPr>
        <w:t xml:space="preserve"> </w:t>
      </w:r>
      <w:r>
        <w:rPr>
          <w:sz w:val="24"/>
        </w:rPr>
        <w:t>allowance;</w:t>
      </w:r>
      <w:r>
        <w:rPr>
          <w:spacing w:val="-3"/>
          <w:sz w:val="24"/>
        </w:rPr>
        <w:t xml:space="preserve"> </w:t>
      </w:r>
      <w:r>
        <w:rPr>
          <w:sz w:val="24"/>
        </w:rPr>
        <w:t>or</w:t>
      </w:r>
    </w:p>
    <w:p w14:paraId="41E4452A" w14:textId="77777777" w:rsidR="00357018" w:rsidRDefault="00357018">
      <w:pPr>
        <w:pStyle w:val="BodyText"/>
        <w:spacing w:before="1"/>
        <w:rPr>
          <w:sz w:val="21"/>
        </w:rPr>
      </w:pPr>
    </w:p>
    <w:p w14:paraId="6D3E3160" w14:textId="77777777" w:rsidR="00357018" w:rsidRDefault="00EB1F4D">
      <w:pPr>
        <w:pStyle w:val="ListParagraph"/>
        <w:numPr>
          <w:ilvl w:val="0"/>
          <w:numId w:val="1"/>
        </w:numPr>
        <w:tabs>
          <w:tab w:val="left" w:pos="1628"/>
        </w:tabs>
        <w:spacing w:line="273" w:lineRule="auto"/>
        <w:ind w:right="1353"/>
        <w:jc w:val="both"/>
        <w:rPr>
          <w:rFonts w:ascii="Symbol" w:hAnsi="Symbol"/>
          <w:sz w:val="20"/>
        </w:rPr>
      </w:pPr>
      <w:r>
        <w:rPr>
          <w:sz w:val="24"/>
        </w:rPr>
        <w:t>above your available annual allowance but you don’t have an annual allowance</w:t>
      </w:r>
      <w:r>
        <w:rPr>
          <w:spacing w:val="-64"/>
          <w:sz w:val="24"/>
        </w:rPr>
        <w:t xml:space="preserve"> </w:t>
      </w:r>
      <w:r>
        <w:rPr>
          <w:sz w:val="24"/>
        </w:rPr>
        <w:t>charge because you had sufficient unused annual allowance from the previous</w:t>
      </w:r>
      <w:r>
        <w:rPr>
          <w:spacing w:val="1"/>
          <w:sz w:val="24"/>
        </w:rPr>
        <w:t xml:space="preserve"> </w:t>
      </w:r>
      <w:r>
        <w:rPr>
          <w:sz w:val="24"/>
        </w:rPr>
        <w:t>three tax</w:t>
      </w:r>
      <w:r>
        <w:rPr>
          <w:spacing w:val="-3"/>
          <w:sz w:val="24"/>
        </w:rPr>
        <w:t xml:space="preserve"> </w:t>
      </w:r>
      <w:r>
        <w:rPr>
          <w:sz w:val="24"/>
        </w:rPr>
        <w:t>years to carry forward</w:t>
      </w:r>
      <w:r>
        <w:rPr>
          <w:spacing w:val="3"/>
          <w:sz w:val="24"/>
        </w:rPr>
        <w:t xml:space="preserve"> </w:t>
      </w:r>
      <w:r>
        <w:rPr>
          <w:sz w:val="24"/>
        </w:rPr>
        <w:t>to</w:t>
      </w:r>
      <w:r>
        <w:rPr>
          <w:spacing w:val="1"/>
          <w:sz w:val="24"/>
        </w:rPr>
        <w:t xml:space="preserve"> </w:t>
      </w:r>
      <w:r>
        <w:rPr>
          <w:sz w:val="24"/>
        </w:rPr>
        <w:t>the</w:t>
      </w:r>
      <w:r>
        <w:rPr>
          <w:spacing w:val="-1"/>
          <w:sz w:val="24"/>
        </w:rPr>
        <w:t xml:space="preserve"> </w:t>
      </w:r>
      <w:r>
        <w:rPr>
          <w:sz w:val="24"/>
        </w:rPr>
        <w:t>relevant</w:t>
      </w:r>
      <w:r>
        <w:rPr>
          <w:spacing w:val="-2"/>
          <w:sz w:val="24"/>
        </w:rPr>
        <w:t xml:space="preserve"> </w:t>
      </w:r>
      <w:r>
        <w:rPr>
          <w:sz w:val="24"/>
        </w:rPr>
        <w:t>tax</w:t>
      </w:r>
      <w:r>
        <w:rPr>
          <w:spacing w:val="-3"/>
          <w:sz w:val="24"/>
        </w:rPr>
        <w:t xml:space="preserve"> </w:t>
      </w:r>
      <w:r>
        <w:rPr>
          <w:sz w:val="24"/>
        </w:rPr>
        <w:t>year.</w:t>
      </w:r>
    </w:p>
    <w:p w14:paraId="05F916E8" w14:textId="77777777" w:rsidR="00357018" w:rsidRDefault="00357018">
      <w:pPr>
        <w:pStyle w:val="BodyText"/>
        <w:rPr>
          <w:sz w:val="25"/>
        </w:rPr>
      </w:pPr>
    </w:p>
    <w:p w14:paraId="3FF06C77" w14:textId="77777777" w:rsidR="00357018" w:rsidRDefault="00EB1F4D">
      <w:pPr>
        <w:ind w:left="1200"/>
        <w:rPr>
          <w:b/>
          <w:sz w:val="24"/>
        </w:rPr>
      </w:pPr>
      <w:r w:rsidRPr="00660A75">
        <w:rPr>
          <w:b/>
          <w:color w:val="005EB8"/>
          <w:sz w:val="24"/>
        </w:rPr>
        <w:t>We</w:t>
      </w:r>
      <w:r w:rsidRPr="00660A75">
        <w:rPr>
          <w:b/>
          <w:color w:val="005EB8"/>
          <w:spacing w:val="-1"/>
          <w:sz w:val="24"/>
        </w:rPr>
        <w:t xml:space="preserve"> </w:t>
      </w:r>
      <w:r w:rsidRPr="00660A75">
        <w:rPr>
          <w:b/>
          <w:color w:val="005EB8"/>
          <w:sz w:val="24"/>
        </w:rPr>
        <w:t>make</w:t>
      </w:r>
      <w:r w:rsidRPr="00660A75">
        <w:rPr>
          <w:b/>
          <w:color w:val="005EB8"/>
          <w:spacing w:val="-3"/>
          <w:sz w:val="24"/>
        </w:rPr>
        <w:t xml:space="preserve"> </w:t>
      </w:r>
      <w:r w:rsidRPr="00660A75">
        <w:rPr>
          <w:b/>
          <w:color w:val="005EB8"/>
          <w:sz w:val="24"/>
        </w:rPr>
        <w:t>a report</w:t>
      </w:r>
      <w:r w:rsidRPr="00660A75">
        <w:rPr>
          <w:b/>
          <w:color w:val="005EB8"/>
          <w:spacing w:val="-2"/>
          <w:sz w:val="24"/>
        </w:rPr>
        <w:t xml:space="preserve"> </w:t>
      </w:r>
      <w:r w:rsidRPr="00660A75">
        <w:rPr>
          <w:b/>
          <w:color w:val="005EB8"/>
          <w:sz w:val="24"/>
        </w:rPr>
        <w:t>to</w:t>
      </w:r>
      <w:r w:rsidRPr="00660A75">
        <w:rPr>
          <w:b/>
          <w:color w:val="005EB8"/>
          <w:spacing w:val="-1"/>
          <w:sz w:val="24"/>
        </w:rPr>
        <w:t xml:space="preserve"> </w:t>
      </w:r>
      <w:proofErr w:type="gramStart"/>
      <w:r w:rsidRPr="00660A75">
        <w:rPr>
          <w:b/>
          <w:color w:val="005EB8"/>
          <w:sz w:val="24"/>
        </w:rPr>
        <w:t>HMRC</w:t>
      </w:r>
      <w:proofErr w:type="gramEnd"/>
    </w:p>
    <w:p w14:paraId="057DF530" w14:textId="77777777" w:rsidR="00357018" w:rsidRDefault="00357018">
      <w:pPr>
        <w:pStyle w:val="BodyText"/>
        <w:spacing w:before="4"/>
        <w:rPr>
          <w:b/>
          <w:sz w:val="31"/>
        </w:rPr>
      </w:pPr>
    </w:p>
    <w:p w14:paraId="4C33F1C0" w14:textId="77777777" w:rsidR="00357018" w:rsidRDefault="00EB1F4D">
      <w:pPr>
        <w:pStyle w:val="BodyText"/>
        <w:spacing w:line="276" w:lineRule="auto"/>
        <w:ind w:left="1200" w:right="1351"/>
      </w:pPr>
      <w:r>
        <w:t>We</w:t>
      </w:r>
      <w:r>
        <w:rPr>
          <w:spacing w:val="-6"/>
        </w:rPr>
        <w:t xml:space="preserve"> </w:t>
      </w:r>
      <w:r>
        <w:t>report</w:t>
      </w:r>
      <w:r>
        <w:rPr>
          <w:spacing w:val="-1"/>
        </w:rPr>
        <w:t xml:space="preserve"> </w:t>
      </w:r>
      <w:r>
        <w:t>the</w:t>
      </w:r>
      <w:r>
        <w:rPr>
          <w:spacing w:val="-3"/>
        </w:rPr>
        <w:t xml:space="preserve"> </w:t>
      </w:r>
      <w:r>
        <w:t>annual</w:t>
      </w:r>
      <w:r>
        <w:rPr>
          <w:spacing w:val="-4"/>
        </w:rPr>
        <w:t xml:space="preserve"> </w:t>
      </w:r>
      <w:r>
        <w:t>allowance</w:t>
      </w:r>
      <w:r>
        <w:rPr>
          <w:spacing w:val="-1"/>
        </w:rPr>
        <w:t xml:space="preserve"> </w:t>
      </w:r>
      <w:r>
        <w:t>charges</w:t>
      </w:r>
      <w:r>
        <w:rPr>
          <w:spacing w:val="-1"/>
        </w:rPr>
        <w:t xml:space="preserve"> </w:t>
      </w:r>
      <w:r>
        <w:t>we</w:t>
      </w:r>
      <w:r>
        <w:rPr>
          <w:spacing w:val="-1"/>
        </w:rPr>
        <w:t xml:space="preserve"> </w:t>
      </w:r>
      <w:r>
        <w:t>are</w:t>
      </w:r>
      <w:r>
        <w:rPr>
          <w:spacing w:val="-1"/>
        </w:rPr>
        <w:t xml:space="preserve"> </w:t>
      </w:r>
      <w:r>
        <w:t>paying</w:t>
      </w:r>
      <w:r>
        <w:rPr>
          <w:spacing w:val="-2"/>
        </w:rPr>
        <w:t xml:space="preserve"> </w:t>
      </w:r>
      <w:r>
        <w:t>by</w:t>
      </w:r>
      <w:r>
        <w:rPr>
          <w:spacing w:val="-4"/>
        </w:rPr>
        <w:t xml:space="preserve"> </w:t>
      </w:r>
      <w:r>
        <w:t>scheme</w:t>
      </w:r>
      <w:r>
        <w:rPr>
          <w:spacing w:val="-3"/>
        </w:rPr>
        <w:t xml:space="preserve"> </w:t>
      </w:r>
      <w:r>
        <w:t>pays</w:t>
      </w:r>
      <w:r>
        <w:rPr>
          <w:spacing w:val="-1"/>
        </w:rPr>
        <w:t xml:space="preserve"> </w:t>
      </w:r>
      <w:r>
        <w:t>at</w:t>
      </w:r>
      <w:r>
        <w:rPr>
          <w:spacing w:val="-1"/>
        </w:rPr>
        <w:t xml:space="preserve"> </w:t>
      </w:r>
      <w:r>
        <w:t>the</w:t>
      </w:r>
      <w:r>
        <w:rPr>
          <w:spacing w:val="-3"/>
        </w:rPr>
        <w:t xml:space="preserve"> </w:t>
      </w:r>
      <w:r>
        <w:t>end</w:t>
      </w:r>
      <w:r>
        <w:rPr>
          <w:spacing w:val="-64"/>
        </w:rPr>
        <w:t xml:space="preserve"> </w:t>
      </w:r>
      <w:r>
        <w:t>of</w:t>
      </w:r>
      <w:r>
        <w:rPr>
          <w:spacing w:val="1"/>
        </w:rPr>
        <w:t xml:space="preserve"> </w:t>
      </w:r>
      <w:r>
        <w:t>each</w:t>
      </w:r>
      <w:r>
        <w:rPr>
          <w:spacing w:val="-1"/>
        </w:rPr>
        <w:t xml:space="preserve"> </w:t>
      </w:r>
      <w:r>
        <w:t>quarter;</w:t>
      </w:r>
      <w:r>
        <w:rPr>
          <w:spacing w:val="-1"/>
        </w:rPr>
        <w:t xml:space="preserve"> </w:t>
      </w:r>
      <w:r>
        <w:t>31</w:t>
      </w:r>
      <w:r>
        <w:rPr>
          <w:spacing w:val="-3"/>
        </w:rPr>
        <w:t xml:space="preserve"> </w:t>
      </w:r>
      <w:r>
        <w:t>March,</w:t>
      </w:r>
      <w:r>
        <w:rPr>
          <w:spacing w:val="-1"/>
        </w:rPr>
        <w:t xml:space="preserve"> </w:t>
      </w:r>
      <w:r>
        <w:t>30 June,</w:t>
      </w:r>
      <w:r>
        <w:rPr>
          <w:spacing w:val="-1"/>
        </w:rPr>
        <w:t xml:space="preserve"> </w:t>
      </w:r>
      <w:r>
        <w:t>30</w:t>
      </w:r>
      <w:r>
        <w:rPr>
          <w:spacing w:val="-1"/>
        </w:rPr>
        <w:t xml:space="preserve"> </w:t>
      </w:r>
      <w:proofErr w:type="gramStart"/>
      <w:r>
        <w:t>September</w:t>
      </w:r>
      <w:proofErr w:type="gramEnd"/>
      <w:r>
        <w:rPr>
          <w:spacing w:val="-4"/>
        </w:rPr>
        <w:t xml:space="preserve"> </w:t>
      </w:r>
      <w:r>
        <w:t>and</w:t>
      </w:r>
      <w:r>
        <w:rPr>
          <w:spacing w:val="-1"/>
        </w:rPr>
        <w:t xml:space="preserve"> </w:t>
      </w:r>
      <w:r>
        <w:t>31</w:t>
      </w:r>
      <w:r>
        <w:rPr>
          <w:spacing w:val="-2"/>
        </w:rPr>
        <w:t xml:space="preserve"> </w:t>
      </w:r>
      <w:r>
        <w:t>December.</w:t>
      </w:r>
    </w:p>
    <w:p w14:paraId="7FCE3F3E" w14:textId="77777777" w:rsidR="00357018" w:rsidRDefault="00357018">
      <w:pPr>
        <w:spacing w:line="276" w:lineRule="auto"/>
        <w:sectPr w:rsidR="00357018" w:rsidSect="003E1057">
          <w:pgSz w:w="11910" w:h="16840"/>
          <w:pgMar w:top="1340" w:right="280" w:bottom="1180" w:left="240" w:header="0" w:footer="906" w:gutter="0"/>
          <w:cols w:space="720"/>
        </w:sectPr>
      </w:pPr>
    </w:p>
    <w:p w14:paraId="265D2E54" w14:textId="77777777" w:rsidR="00357018" w:rsidRPr="001C2761" w:rsidRDefault="00EB1F4D">
      <w:pPr>
        <w:spacing w:before="75" w:line="276" w:lineRule="auto"/>
        <w:ind w:left="1200" w:right="1908"/>
        <w:rPr>
          <w:b/>
          <w:color w:val="005EB8"/>
          <w:sz w:val="36"/>
        </w:rPr>
      </w:pPr>
      <w:r w:rsidRPr="001C2761">
        <w:rPr>
          <w:b/>
          <w:color w:val="005EB8"/>
          <w:sz w:val="36"/>
        </w:rPr>
        <w:lastRenderedPageBreak/>
        <w:t>What if I have an annual allowance charge in the</w:t>
      </w:r>
      <w:r w:rsidRPr="001C2761">
        <w:rPr>
          <w:b/>
          <w:color w:val="005EB8"/>
          <w:spacing w:val="-98"/>
          <w:sz w:val="36"/>
        </w:rPr>
        <w:t xml:space="preserve"> </w:t>
      </w:r>
      <w:r w:rsidRPr="001C2761">
        <w:rPr>
          <w:b/>
          <w:color w:val="005EB8"/>
          <w:sz w:val="36"/>
        </w:rPr>
        <w:t>NHS</w:t>
      </w:r>
      <w:r w:rsidRPr="001C2761">
        <w:rPr>
          <w:b/>
          <w:color w:val="005EB8"/>
          <w:spacing w:val="-1"/>
          <w:sz w:val="36"/>
        </w:rPr>
        <w:t xml:space="preserve"> </w:t>
      </w:r>
      <w:r w:rsidRPr="001C2761">
        <w:rPr>
          <w:b/>
          <w:color w:val="005EB8"/>
          <w:sz w:val="36"/>
        </w:rPr>
        <w:t>Money</w:t>
      </w:r>
      <w:r w:rsidRPr="001C2761">
        <w:rPr>
          <w:b/>
          <w:color w:val="005EB8"/>
          <w:spacing w:val="-5"/>
          <w:sz w:val="36"/>
        </w:rPr>
        <w:t xml:space="preserve"> </w:t>
      </w:r>
      <w:r w:rsidRPr="001C2761">
        <w:rPr>
          <w:b/>
          <w:color w:val="005EB8"/>
          <w:sz w:val="36"/>
        </w:rPr>
        <w:t>Purchase</w:t>
      </w:r>
      <w:r w:rsidRPr="001C2761">
        <w:rPr>
          <w:b/>
          <w:color w:val="005EB8"/>
          <w:spacing w:val="3"/>
          <w:sz w:val="36"/>
        </w:rPr>
        <w:t xml:space="preserve"> </w:t>
      </w:r>
      <w:r w:rsidRPr="001C2761">
        <w:rPr>
          <w:b/>
          <w:color w:val="005EB8"/>
          <w:sz w:val="36"/>
        </w:rPr>
        <w:t>AVC</w:t>
      </w:r>
      <w:r w:rsidRPr="001C2761">
        <w:rPr>
          <w:b/>
          <w:color w:val="005EB8"/>
          <w:spacing w:val="1"/>
          <w:sz w:val="36"/>
        </w:rPr>
        <w:t xml:space="preserve"> </w:t>
      </w:r>
      <w:r w:rsidRPr="001C2761">
        <w:rPr>
          <w:b/>
          <w:color w:val="005EB8"/>
          <w:sz w:val="36"/>
        </w:rPr>
        <w:t>Scheme?</w:t>
      </w:r>
    </w:p>
    <w:p w14:paraId="5FC70948" w14:textId="77777777" w:rsidR="00357018" w:rsidRDefault="00EB1F4D">
      <w:pPr>
        <w:pStyle w:val="BodyText"/>
        <w:spacing w:before="205" w:line="276" w:lineRule="auto"/>
        <w:ind w:left="1200" w:right="1391"/>
      </w:pPr>
      <w:r>
        <w:t>We offer mandatory and voluntary scheme pays facilities to pay your annual</w:t>
      </w:r>
      <w:r>
        <w:rPr>
          <w:spacing w:val="1"/>
        </w:rPr>
        <w:t xml:space="preserve"> </w:t>
      </w:r>
      <w:r>
        <w:t>allowance charge because you have paid more pension contributions into the NHS</w:t>
      </w:r>
      <w:r>
        <w:rPr>
          <w:spacing w:val="-64"/>
        </w:rPr>
        <w:t xml:space="preserve"> </w:t>
      </w:r>
      <w:r>
        <w:t>Money Purchase AVC Scheme than the standard or money purchase annual</w:t>
      </w:r>
      <w:r>
        <w:rPr>
          <w:spacing w:val="1"/>
        </w:rPr>
        <w:t xml:space="preserve"> </w:t>
      </w:r>
      <w:r>
        <w:t>allowance.</w:t>
      </w:r>
    </w:p>
    <w:p w14:paraId="71BBF4E8" w14:textId="77777777" w:rsidR="00357018" w:rsidRDefault="00EB1F4D">
      <w:pPr>
        <w:pStyle w:val="BodyText"/>
        <w:spacing w:before="199" w:line="276" w:lineRule="auto"/>
        <w:ind w:left="1200" w:right="1646"/>
      </w:pPr>
      <w:r>
        <w:t>To make use of the scheme pays facility you need to complete the NHS MPAVC</w:t>
      </w:r>
      <w:r>
        <w:rPr>
          <w:spacing w:val="-64"/>
        </w:rPr>
        <w:t xml:space="preserve"> </w:t>
      </w:r>
      <w:r>
        <w:t>Scheme Pays Election (SPE3) which is available by contacting the Annual</w:t>
      </w:r>
      <w:r>
        <w:rPr>
          <w:spacing w:val="1"/>
        </w:rPr>
        <w:t xml:space="preserve"> </w:t>
      </w:r>
      <w:r>
        <w:t>Allowance</w:t>
      </w:r>
      <w:r>
        <w:rPr>
          <w:spacing w:val="-1"/>
        </w:rPr>
        <w:t xml:space="preserve"> </w:t>
      </w:r>
      <w:r>
        <w:t>Team</w:t>
      </w:r>
      <w:r>
        <w:rPr>
          <w:spacing w:val="1"/>
        </w:rPr>
        <w:t xml:space="preserve"> </w:t>
      </w:r>
      <w:r>
        <w:t>Manager at</w:t>
      </w:r>
      <w:r>
        <w:rPr>
          <w:spacing w:val="1"/>
        </w:rPr>
        <w:t xml:space="preserve"> </w:t>
      </w:r>
      <w:r>
        <w:t>NHS</w:t>
      </w:r>
      <w:r>
        <w:rPr>
          <w:spacing w:val="-1"/>
        </w:rPr>
        <w:t xml:space="preserve"> </w:t>
      </w:r>
      <w:r>
        <w:t>Pensions.</w:t>
      </w:r>
    </w:p>
    <w:p w14:paraId="52AF5BBF" w14:textId="77777777" w:rsidR="00357018" w:rsidRDefault="00EB1F4D">
      <w:pPr>
        <w:pStyle w:val="BodyText"/>
        <w:spacing w:before="200" w:after="3" w:line="276" w:lineRule="auto"/>
        <w:ind w:left="1200" w:right="1207"/>
        <w:jc w:val="both"/>
      </w:pPr>
      <w:r>
        <w:t>We must receive the SPE3 by the 31 July deadline date below. An election received</w:t>
      </w:r>
      <w:r>
        <w:rPr>
          <w:spacing w:val="1"/>
        </w:rPr>
        <w:t xml:space="preserve"> </w:t>
      </w:r>
      <w:r>
        <w:t>after the deadline will not be accepted. It is not enough to just send your election by</w:t>
      </w:r>
      <w:r>
        <w:rPr>
          <w:spacing w:val="1"/>
        </w:rPr>
        <w:t xml:space="preserve"> </w:t>
      </w:r>
      <w:r>
        <w:t xml:space="preserve">the deadline. The 31 July deadline is the same for both mandatory scheme </w:t>
      </w:r>
      <w:proofErr w:type="gramStart"/>
      <w:r>
        <w:t>pays</w:t>
      </w:r>
      <w:proofErr w:type="gramEnd"/>
      <w:r>
        <w:t xml:space="preserve"> and</w:t>
      </w:r>
      <w:r>
        <w:rPr>
          <w:spacing w:val="-64"/>
        </w:rPr>
        <w:t xml:space="preserve"> </w:t>
      </w:r>
      <w:r>
        <w:t>voluntary</w:t>
      </w:r>
      <w:r>
        <w:rPr>
          <w:spacing w:val="-5"/>
        </w:rPr>
        <w:t xml:space="preserve"> </w:t>
      </w:r>
      <w:r>
        <w:t>scheme</w:t>
      </w:r>
      <w:r>
        <w:rPr>
          <w:spacing w:val="-2"/>
        </w:rPr>
        <w:t xml:space="preserve"> </w:t>
      </w:r>
      <w:r>
        <w:t>pays.</w:t>
      </w:r>
    </w:p>
    <w:tbl>
      <w:tblPr>
        <w:tblW w:w="0" w:type="auto"/>
        <w:tblInd w:w="3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2269"/>
      </w:tblGrid>
      <w:tr w:rsidR="00357018" w14:paraId="29084D72" w14:textId="77777777">
        <w:trPr>
          <w:trHeight w:val="318"/>
        </w:trPr>
        <w:tc>
          <w:tcPr>
            <w:tcW w:w="1702" w:type="dxa"/>
            <w:shd w:val="clear" w:color="auto" w:fill="009539"/>
          </w:tcPr>
          <w:p w14:paraId="2C5F84C8" w14:textId="77777777" w:rsidR="00357018" w:rsidRDefault="00EB1F4D">
            <w:pPr>
              <w:pStyle w:val="TableParagraph"/>
              <w:spacing w:line="240" w:lineRule="auto"/>
              <w:ind w:left="350"/>
              <w:rPr>
                <w:b/>
                <w:sz w:val="24"/>
              </w:rPr>
            </w:pPr>
            <w:r>
              <w:rPr>
                <w:b/>
                <w:color w:val="FFFFFF"/>
                <w:sz w:val="24"/>
              </w:rPr>
              <w:t>Tax Year</w:t>
            </w:r>
          </w:p>
        </w:tc>
        <w:tc>
          <w:tcPr>
            <w:tcW w:w="2269" w:type="dxa"/>
            <w:shd w:val="clear" w:color="auto" w:fill="009539"/>
          </w:tcPr>
          <w:p w14:paraId="6775B0B0" w14:textId="77777777" w:rsidR="00357018" w:rsidRDefault="00EB1F4D">
            <w:pPr>
              <w:pStyle w:val="TableParagraph"/>
              <w:spacing w:line="240" w:lineRule="auto"/>
              <w:ind w:left="435" w:right="426"/>
              <w:jc w:val="center"/>
              <w:rPr>
                <w:b/>
                <w:sz w:val="24"/>
              </w:rPr>
            </w:pPr>
            <w:r>
              <w:rPr>
                <w:b/>
                <w:color w:val="FFFFFF"/>
                <w:sz w:val="24"/>
              </w:rPr>
              <w:t>Deadline</w:t>
            </w:r>
          </w:p>
        </w:tc>
      </w:tr>
      <w:tr w:rsidR="00357018" w14:paraId="68E3A500" w14:textId="77777777">
        <w:trPr>
          <w:trHeight w:val="316"/>
        </w:trPr>
        <w:tc>
          <w:tcPr>
            <w:tcW w:w="1702" w:type="dxa"/>
          </w:tcPr>
          <w:p w14:paraId="3E8FCB68" w14:textId="77777777" w:rsidR="00357018" w:rsidRDefault="00EB1F4D">
            <w:pPr>
              <w:pStyle w:val="TableParagraph"/>
              <w:ind w:left="283"/>
              <w:rPr>
                <w:sz w:val="24"/>
              </w:rPr>
            </w:pPr>
            <w:r>
              <w:rPr>
                <w:sz w:val="24"/>
              </w:rPr>
              <w:t>2016/2017</w:t>
            </w:r>
          </w:p>
        </w:tc>
        <w:tc>
          <w:tcPr>
            <w:tcW w:w="2269" w:type="dxa"/>
          </w:tcPr>
          <w:p w14:paraId="2D7B2914" w14:textId="77777777" w:rsidR="00357018" w:rsidRDefault="00EB1F4D">
            <w:pPr>
              <w:pStyle w:val="TableParagraph"/>
              <w:ind w:left="434" w:right="426"/>
              <w:jc w:val="center"/>
              <w:rPr>
                <w:sz w:val="24"/>
              </w:rPr>
            </w:pPr>
            <w:r>
              <w:rPr>
                <w:sz w:val="24"/>
              </w:rPr>
              <w:t>31</w:t>
            </w:r>
            <w:r>
              <w:rPr>
                <w:spacing w:val="-1"/>
                <w:sz w:val="24"/>
              </w:rPr>
              <w:t xml:space="preserve"> </w:t>
            </w:r>
            <w:r>
              <w:rPr>
                <w:sz w:val="24"/>
              </w:rPr>
              <w:t>July</w:t>
            </w:r>
            <w:r>
              <w:rPr>
                <w:spacing w:val="-3"/>
                <w:sz w:val="24"/>
              </w:rPr>
              <w:t xml:space="preserve"> </w:t>
            </w:r>
            <w:r>
              <w:rPr>
                <w:sz w:val="24"/>
              </w:rPr>
              <w:t>2018</w:t>
            </w:r>
          </w:p>
        </w:tc>
      </w:tr>
      <w:tr w:rsidR="00357018" w14:paraId="72891633" w14:textId="77777777">
        <w:trPr>
          <w:trHeight w:val="318"/>
        </w:trPr>
        <w:tc>
          <w:tcPr>
            <w:tcW w:w="1702" w:type="dxa"/>
          </w:tcPr>
          <w:p w14:paraId="003DEECF" w14:textId="77777777" w:rsidR="00357018" w:rsidRDefault="00EB1F4D">
            <w:pPr>
              <w:pStyle w:val="TableParagraph"/>
              <w:ind w:left="283"/>
              <w:rPr>
                <w:sz w:val="24"/>
              </w:rPr>
            </w:pPr>
            <w:r>
              <w:rPr>
                <w:sz w:val="24"/>
              </w:rPr>
              <w:t>2017/2018</w:t>
            </w:r>
          </w:p>
        </w:tc>
        <w:tc>
          <w:tcPr>
            <w:tcW w:w="2269" w:type="dxa"/>
          </w:tcPr>
          <w:p w14:paraId="62FF2DB3" w14:textId="77777777" w:rsidR="00357018" w:rsidRDefault="00EB1F4D">
            <w:pPr>
              <w:pStyle w:val="TableParagraph"/>
              <w:ind w:left="434" w:right="426"/>
              <w:jc w:val="center"/>
              <w:rPr>
                <w:sz w:val="24"/>
              </w:rPr>
            </w:pPr>
            <w:r>
              <w:rPr>
                <w:sz w:val="24"/>
              </w:rPr>
              <w:t>31</w:t>
            </w:r>
            <w:r>
              <w:rPr>
                <w:spacing w:val="-1"/>
                <w:sz w:val="24"/>
              </w:rPr>
              <w:t xml:space="preserve"> </w:t>
            </w:r>
            <w:r>
              <w:rPr>
                <w:sz w:val="24"/>
              </w:rPr>
              <w:t>July</w:t>
            </w:r>
            <w:r>
              <w:rPr>
                <w:spacing w:val="-3"/>
                <w:sz w:val="24"/>
              </w:rPr>
              <w:t xml:space="preserve"> </w:t>
            </w:r>
            <w:r>
              <w:rPr>
                <w:sz w:val="24"/>
              </w:rPr>
              <w:t>2019</w:t>
            </w:r>
          </w:p>
        </w:tc>
      </w:tr>
      <w:tr w:rsidR="00357018" w14:paraId="61358025" w14:textId="77777777">
        <w:trPr>
          <w:trHeight w:val="316"/>
        </w:trPr>
        <w:tc>
          <w:tcPr>
            <w:tcW w:w="1702" w:type="dxa"/>
          </w:tcPr>
          <w:p w14:paraId="10259984" w14:textId="77777777" w:rsidR="00357018" w:rsidRDefault="00EB1F4D">
            <w:pPr>
              <w:pStyle w:val="TableParagraph"/>
              <w:ind w:left="283"/>
              <w:rPr>
                <w:sz w:val="24"/>
              </w:rPr>
            </w:pPr>
            <w:r>
              <w:rPr>
                <w:sz w:val="24"/>
              </w:rPr>
              <w:t>2018/2019</w:t>
            </w:r>
          </w:p>
        </w:tc>
        <w:tc>
          <w:tcPr>
            <w:tcW w:w="2269" w:type="dxa"/>
          </w:tcPr>
          <w:p w14:paraId="0D7F2184" w14:textId="77777777" w:rsidR="00357018" w:rsidRDefault="00EB1F4D">
            <w:pPr>
              <w:pStyle w:val="TableParagraph"/>
              <w:ind w:left="434" w:right="426"/>
              <w:jc w:val="center"/>
              <w:rPr>
                <w:sz w:val="24"/>
              </w:rPr>
            </w:pPr>
            <w:r>
              <w:rPr>
                <w:sz w:val="24"/>
              </w:rPr>
              <w:t>31</w:t>
            </w:r>
            <w:r>
              <w:rPr>
                <w:spacing w:val="-1"/>
                <w:sz w:val="24"/>
              </w:rPr>
              <w:t xml:space="preserve"> </w:t>
            </w:r>
            <w:r>
              <w:rPr>
                <w:sz w:val="24"/>
              </w:rPr>
              <w:t>July</w:t>
            </w:r>
            <w:r>
              <w:rPr>
                <w:spacing w:val="-3"/>
                <w:sz w:val="24"/>
              </w:rPr>
              <w:t xml:space="preserve"> </w:t>
            </w:r>
            <w:r>
              <w:rPr>
                <w:sz w:val="24"/>
              </w:rPr>
              <w:t>2020</w:t>
            </w:r>
          </w:p>
        </w:tc>
      </w:tr>
      <w:tr w:rsidR="00357018" w14:paraId="40ACCAA2" w14:textId="77777777">
        <w:trPr>
          <w:trHeight w:val="316"/>
        </w:trPr>
        <w:tc>
          <w:tcPr>
            <w:tcW w:w="1702" w:type="dxa"/>
          </w:tcPr>
          <w:p w14:paraId="5C81F850" w14:textId="77777777" w:rsidR="00357018" w:rsidRDefault="00EB1F4D">
            <w:pPr>
              <w:pStyle w:val="TableParagraph"/>
              <w:ind w:left="283"/>
              <w:rPr>
                <w:sz w:val="24"/>
              </w:rPr>
            </w:pPr>
            <w:r>
              <w:rPr>
                <w:sz w:val="24"/>
              </w:rPr>
              <w:t>2019/2020</w:t>
            </w:r>
          </w:p>
        </w:tc>
        <w:tc>
          <w:tcPr>
            <w:tcW w:w="2269" w:type="dxa"/>
          </w:tcPr>
          <w:p w14:paraId="011FEBFC" w14:textId="77777777" w:rsidR="00357018" w:rsidRDefault="00EB1F4D">
            <w:pPr>
              <w:pStyle w:val="TableParagraph"/>
              <w:ind w:left="434" w:right="426"/>
              <w:jc w:val="center"/>
              <w:rPr>
                <w:sz w:val="24"/>
              </w:rPr>
            </w:pPr>
            <w:r>
              <w:rPr>
                <w:sz w:val="24"/>
              </w:rPr>
              <w:t>31</w:t>
            </w:r>
            <w:r>
              <w:rPr>
                <w:spacing w:val="-1"/>
                <w:sz w:val="24"/>
              </w:rPr>
              <w:t xml:space="preserve"> </w:t>
            </w:r>
            <w:r>
              <w:rPr>
                <w:sz w:val="24"/>
              </w:rPr>
              <w:t>July</w:t>
            </w:r>
            <w:r>
              <w:rPr>
                <w:spacing w:val="-3"/>
                <w:sz w:val="24"/>
              </w:rPr>
              <w:t xml:space="preserve"> </w:t>
            </w:r>
            <w:r>
              <w:rPr>
                <w:sz w:val="24"/>
              </w:rPr>
              <w:t>2021</w:t>
            </w:r>
          </w:p>
        </w:tc>
      </w:tr>
      <w:tr w:rsidR="00357018" w14:paraId="5C1C471C" w14:textId="77777777">
        <w:trPr>
          <w:trHeight w:val="318"/>
        </w:trPr>
        <w:tc>
          <w:tcPr>
            <w:tcW w:w="1702" w:type="dxa"/>
          </w:tcPr>
          <w:p w14:paraId="3FE68983" w14:textId="77777777" w:rsidR="00357018" w:rsidRDefault="00EB1F4D">
            <w:pPr>
              <w:pStyle w:val="TableParagraph"/>
              <w:spacing w:line="240" w:lineRule="auto"/>
              <w:ind w:left="283"/>
              <w:rPr>
                <w:sz w:val="24"/>
              </w:rPr>
            </w:pPr>
            <w:r>
              <w:rPr>
                <w:sz w:val="24"/>
              </w:rPr>
              <w:t>2020/2021</w:t>
            </w:r>
          </w:p>
        </w:tc>
        <w:tc>
          <w:tcPr>
            <w:tcW w:w="2269" w:type="dxa"/>
          </w:tcPr>
          <w:p w14:paraId="0A3631AC" w14:textId="77777777" w:rsidR="00357018" w:rsidRDefault="00EB1F4D">
            <w:pPr>
              <w:pStyle w:val="TableParagraph"/>
              <w:spacing w:line="240" w:lineRule="auto"/>
              <w:ind w:left="434" w:right="426"/>
              <w:jc w:val="center"/>
              <w:rPr>
                <w:sz w:val="24"/>
              </w:rPr>
            </w:pPr>
            <w:r>
              <w:rPr>
                <w:sz w:val="24"/>
              </w:rPr>
              <w:t>31</w:t>
            </w:r>
            <w:r>
              <w:rPr>
                <w:spacing w:val="-1"/>
                <w:sz w:val="24"/>
              </w:rPr>
              <w:t xml:space="preserve"> </w:t>
            </w:r>
            <w:r>
              <w:rPr>
                <w:sz w:val="24"/>
              </w:rPr>
              <w:t>July</w:t>
            </w:r>
            <w:r>
              <w:rPr>
                <w:spacing w:val="-3"/>
                <w:sz w:val="24"/>
              </w:rPr>
              <w:t xml:space="preserve"> </w:t>
            </w:r>
            <w:r>
              <w:rPr>
                <w:sz w:val="24"/>
              </w:rPr>
              <w:t>2022</w:t>
            </w:r>
          </w:p>
        </w:tc>
      </w:tr>
      <w:tr w:rsidR="00357018" w14:paraId="45856ECF" w14:textId="77777777">
        <w:trPr>
          <w:trHeight w:val="316"/>
        </w:trPr>
        <w:tc>
          <w:tcPr>
            <w:tcW w:w="1702" w:type="dxa"/>
          </w:tcPr>
          <w:p w14:paraId="43E0DCC8" w14:textId="77777777" w:rsidR="00357018" w:rsidRDefault="00EB1F4D">
            <w:pPr>
              <w:pStyle w:val="TableParagraph"/>
              <w:ind w:left="283"/>
              <w:rPr>
                <w:sz w:val="24"/>
              </w:rPr>
            </w:pPr>
            <w:r>
              <w:rPr>
                <w:sz w:val="24"/>
              </w:rPr>
              <w:t>2021/2022</w:t>
            </w:r>
          </w:p>
        </w:tc>
        <w:tc>
          <w:tcPr>
            <w:tcW w:w="2269" w:type="dxa"/>
          </w:tcPr>
          <w:p w14:paraId="2482B5CE" w14:textId="77777777" w:rsidR="00357018" w:rsidRDefault="00EB1F4D">
            <w:pPr>
              <w:pStyle w:val="TableParagraph"/>
              <w:ind w:left="434" w:right="426"/>
              <w:jc w:val="center"/>
              <w:rPr>
                <w:sz w:val="24"/>
              </w:rPr>
            </w:pPr>
            <w:r>
              <w:rPr>
                <w:sz w:val="24"/>
              </w:rPr>
              <w:t>31</w:t>
            </w:r>
            <w:r>
              <w:rPr>
                <w:spacing w:val="-1"/>
                <w:sz w:val="24"/>
              </w:rPr>
              <w:t xml:space="preserve"> </w:t>
            </w:r>
            <w:r>
              <w:rPr>
                <w:sz w:val="24"/>
              </w:rPr>
              <w:t>July</w:t>
            </w:r>
            <w:r>
              <w:rPr>
                <w:spacing w:val="-3"/>
                <w:sz w:val="24"/>
              </w:rPr>
              <w:t xml:space="preserve"> </w:t>
            </w:r>
            <w:r>
              <w:rPr>
                <w:sz w:val="24"/>
              </w:rPr>
              <w:t>2023</w:t>
            </w:r>
          </w:p>
        </w:tc>
      </w:tr>
    </w:tbl>
    <w:p w14:paraId="2AF8E646" w14:textId="77777777" w:rsidR="00357018" w:rsidRDefault="00357018">
      <w:pPr>
        <w:pStyle w:val="BodyText"/>
        <w:spacing w:before="10"/>
        <w:rPr>
          <w:sz w:val="27"/>
        </w:rPr>
      </w:pPr>
    </w:p>
    <w:p w14:paraId="29A6D490" w14:textId="77777777" w:rsidR="00357018" w:rsidRDefault="00EB1F4D">
      <w:pPr>
        <w:pStyle w:val="BodyText"/>
        <w:spacing w:before="1" w:line="276" w:lineRule="auto"/>
        <w:ind w:left="1200" w:right="1366"/>
      </w:pPr>
      <w:r>
        <w:t xml:space="preserve">We must receive your SPE3 earlier if one of the following events occurs </w:t>
      </w:r>
      <w:r>
        <w:rPr>
          <w:b/>
        </w:rPr>
        <w:t xml:space="preserve">before </w:t>
      </w:r>
      <w:r>
        <w:t>the</w:t>
      </w:r>
      <w:r>
        <w:rPr>
          <w:spacing w:val="-64"/>
        </w:rPr>
        <w:t xml:space="preserve"> </w:t>
      </w:r>
      <w:r>
        <w:t>31 July</w:t>
      </w:r>
      <w:r>
        <w:rPr>
          <w:spacing w:val="-3"/>
        </w:rPr>
        <w:t xml:space="preserve"> </w:t>
      </w:r>
      <w:r>
        <w:t>deadline:</w:t>
      </w:r>
    </w:p>
    <w:p w14:paraId="00355695" w14:textId="77777777" w:rsidR="00357018" w:rsidRDefault="00357018">
      <w:pPr>
        <w:pStyle w:val="BodyText"/>
        <w:spacing w:before="3"/>
        <w:rPr>
          <w:sz w:val="27"/>
        </w:rPr>
      </w:pPr>
    </w:p>
    <w:p w14:paraId="1947436F" w14:textId="77777777" w:rsidR="00357018" w:rsidRDefault="00EB1F4D">
      <w:pPr>
        <w:pStyle w:val="ListParagraph"/>
        <w:numPr>
          <w:ilvl w:val="0"/>
          <w:numId w:val="1"/>
        </w:numPr>
        <w:tabs>
          <w:tab w:val="left" w:pos="1628"/>
        </w:tabs>
        <w:spacing w:line="273" w:lineRule="auto"/>
        <w:ind w:right="1606"/>
        <w:rPr>
          <w:rFonts w:ascii="Symbol" w:hAnsi="Symbol"/>
          <w:sz w:val="24"/>
        </w:rPr>
      </w:pPr>
      <w:r>
        <w:rPr>
          <w:sz w:val="24"/>
        </w:rPr>
        <w:t>you expect to retire – we must receive the completed SPE3 before your NHS</w:t>
      </w:r>
      <w:r>
        <w:rPr>
          <w:spacing w:val="-64"/>
          <w:sz w:val="24"/>
        </w:rPr>
        <w:t xml:space="preserve"> </w:t>
      </w:r>
      <w:r>
        <w:rPr>
          <w:sz w:val="24"/>
        </w:rPr>
        <w:t>Money</w:t>
      </w:r>
      <w:r>
        <w:rPr>
          <w:spacing w:val="-4"/>
          <w:sz w:val="24"/>
        </w:rPr>
        <w:t xml:space="preserve"> </w:t>
      </w:r>
      <w:r>
        <w:rPr>
          <w:sz w:val="24"/>
        </w:rPr>
        <w:t>Purchase AVC benefits become</w:t>
      </w:r>
      <w:r>
        <w:rPr>
          <w:spacing w:val="-2"/>
          <w:sz w:val="24"/>
        </w:rPr>
        <w:t xml:space="preserve"> </w:t>
      </w:r>
      <w:r>
        <w:rPr>
          <w:sz w:val="24"/>
        </w:rPr>
        <w:t>payable,</w:t>
      </w:r>
      <w:r>
        <w:rPr>
          <w:spacing w:val="3"/>
          <w:sz w:val="24"/>
        </w:rPr>
        <w:t xml:space="preserve"> </w:t>
      </w:r>
      <w:r>
        <w:rPr>
          <w:sz w:val="24"/>
        </w:rPr>
        <w:t>or</w:t>
      </w:r>
    </w:p>
    <w:p w14:paraId="5DF2C0BB" w14:textId="77777777" w:rsidR="00357018" w:rsidRDefault="00357018">
      <w:pPr>
        <w:pStyle w:val="BodyText"/>
        <w:spacing w:before="10"/>
        <w:rPr>
          <w:sz w:val="27"/>
        </w:rPr>
      </w:pPr>
    </w:p>
    <w:p w14:paraId="44D8B21D" w14:textId="77777777" w:rsidR="00357018" w:rsidRDefault="00EB1F4D">
      <w:pPr>
        <w:pStyle w:val="ListParagraph"/>
        <w:numPr>
          <w:ilvl w:val="0"/>
          <w:numId w:val="1"/>
        </w:numPr>
        <w:tabs>
          <w:tab w:val="left" w:pos="1628"/>
        </w:tabs>
        <w:spacing w:line="273" w:lineRule="auto"/>
        <w:ind w:right="1893"/>
        <w:rPr>
          <w:rFonts w:ascii="Symbol" w:hAnsi="Symbol"/>
          <w:sz w:val="24"/>
        </w:rPr>
      </w:pPr>
      <w:r>
        <w:rPr>
          <w:sz w:val="24"/>
        </w:rPr>
        <w:t>you reach age 75 – we must receive the completed SPE3 before your 75</w:t>
      </w:r>
      <w:r>
        <w:rPr>
          <w:sz w:val="24"/>
          <w:vertAlign w:val="superscript"/>
        </w:rPr>
        <w:t>th</w:t>
      </w:r>
      <w:r>
        <w:rPr>
          <w:spacing w:val="-64"/>
          <w:sz w:val="24"/>
        </w:rPr>
        <w:t xml:space="preserve"> </w:t>
      </w:r>
      <w:r>
        <w:rPr>
          <w:sz w:val="24"/>
        </w:rPr>
        <w:t>birthday.</w:t>
      </w:r>
    </w:p>
    <w:p w14:paraId="4835C8F8" w14:textId="77777777" w:rsidR="00357018" w:rsidRDefault="00357018">
      <w:pPr>
        <w:pStyle w:val="BodyText"/>
        <w:spacing w:before="8"/>
        <w:rPr>
          <w:sz w:val="27"/>
        </w:rPr>
      </w:pPr>
    </w:p>
    <w:p w14:paraId="526BA20B" w14:textId="77777777" w:rsidR="00357018" w:rsidRDefault="00EB1F4D">
      <w:pPr>
        <w:pStyle w:val="BodyText"/>
        <w:spacing w:before="1" w:line="276" w:lineRule="auto"/>
        <w:ind w:left="1200" w:right="1351"/>
      </w:pPr>
      <w:r>
        <w:t>Once a SPE3</w:t>
      </w:r>
      <w:r>
        <w:rPr>
          <w:spacing w:val="1"/>
        </w:rPr>
        <w:t xml:space="preserve"> </w:t>
      </w:r>
      <w:r>
        <w:t>has been accepted you can’t change your mind and pay all the</w:t>
      </w:r>
      <w:r>
        <w:rPr>
          <w:spacing w:val="1"/>
        </w:rPr>
        <w:t xml:space="preserve"> </w:t>
      </w:r>
      <w:r>
        <w:t xml:space="preserve">charge </w:t>
      </w:r>
      <w:proofErr w:type="gramStart"/>
      <w:r>
        <w:t>yourself</w:t>
      </w:r>
      <w:proofErr w:type="gramEnd"/>
      <w:r>
        <w:t xml:space="preserve"> but you are able to change the amount that you want the NHS</w:t>
      </w:r>
      <w:r>
        <w:rPr>
          <w:spacing w:val="1"/>
        </w:rPr>
        <w:t xml:space="preserve"> </w:t>
      </w:r>
      <w:r>
        <w:t>Money</w:t>
      </w:r>
      <w:r>
        <w:rPr>
          <w:spacing w:val="-5"/>
        </w:rPr>
        <w:t xml:space="preserve"> </w:t>
      </w:r>
      <w:r>
        <w:t>Purchas</w:t>
      </w:r>
      <w:r>
        <w:rPr>
          <w:spacing w:val="-4"/>
        </w:rPr>
        <w:t xml:space="preserve"> </w:t>
      </w:r>
      <w:r>
        <w:t>AVC</w:t>
      </w:r>
      <w:r>
        <w:rPr>
          <w:spacing w:val="-1"/>
        </w:rPr>
        <w:t xml:space="preserve"> </w:t>
      </w:r>
      <w:r>
        <w:t>Scheme</w:t>
      </w:r>
      <w:r>
        <w:rPr>
          <w:spacing w:val="2"/>
        </w:rPr>
        <w:t xml:space="preserve"> </w:t>
      </w:r>
      <w:r>
        <w:t>to</w:t>
      </w:r>
      <w:r>
        <w:rPr>
          <w:spacing w:val="-2"/>
        </w:rPr>
        <w:t xml:space="preserve"> </w:t>
      </w:r>
      <w:r>
        <w:t>pay</w:t>
      </w:r>
      <w:r>
        <w:rPr>
          <w:spacing w:val="-4"/>
        </w:rPr>
        <w:t xml:space="preserve"> </w:t>
      </w:r>
      <w:r>
        <w:t>– page</w:t>
      </w:r>
      <w:r>
        <w:rPr>
          <w:spacing w:val="-3"/>
        </w:rPr>
        <w:t xml:space="preserve"> </w:t>
      </w:r>
      <w:r>
        <w:t>40</w:t>
      </w:r>
      <w:r>
        <w:rPr>
          <w:spacing w:val="-1"/>
        </w:rPr>
        <w:t xml:space="preserve"> </w:t>
      </w:r>
      <w:r>
        <w:t>gives</w:t>
      </w:r>
      <w:r>
        <w:rPr>
          <w:spacing w:val="1"/>
        </w:rPr>
        <w:t xml:space="preserve"> </w:t>
      </w:r>
      <w:r>
        <w:t>you</w:t>
      </w:r>
      <w:r>
        <w:rPr>
          <w:spacing w:val="-2"/>
        </w:rPr>
        <w:t xml:space="preserve"> </w:t>
      </w:r>
      <w:r>
        <w:t>the</w:t>
      </w:r>
      <w:r>
        <w:rPr>
          <w:spacing w:val="-4"/>
        </w:rPr>
        <w:t xml:space="preserve"> </w:t>
      </w:r>
      <w:r>
        <w:t>deadline</w:t>
      </w:r>
      <w:r>
        <w:rPr>
          <w:spacing w:val="-3"/>
        </w:rPr>
        <w:t xml:space="preserve"> </w:t>
      </w:r>
      <w:r>
        <w:t>for</w:t>
      </w:r>
      <w:r>
        <w:rPr>
          <w:spacing w:val="-2"/>
        </w:rPr>
        <w:t xml:space="preserve"> </w:t>
      </w:r>
      <w:r>
        <w:t>do</w:t>
      </w:r>
      <w:r>
        <w:rPr>
          <w:spacing w:val="-2"/>
        </w:rPr>
        <w:t xml:space="preserve"> </w:t>
      </w:r>
      <w:r>
        <w:t>this.</w:t>
      </w:r>
    </w:p>
    <w:p w14:paraId="06345292" w14:textId="77777777" w:rsidR="00357018" w:rsidRDefault="00EB1F4D">
      <w:pPr>
        <w:pStyle w:val="BodyText"/>
        <w:spacing w:before="199" w:line="278" w:lineRule="auto"/>
        <w:ind w:left="1200" w:right="1221"/>
        <w:jc w:val="both"/>
      </w:pPr>
      <w:r>
        <w:t>We will notify you that we have accepted your SPE3 and whether the charge is to be</w:t>
      </w:r>
      <w:r>
        <w:rPr>
          <w:spacing w:val="-64"/>
        </w:rPr>
        <w:t xml:space="preserve"> </w:t>
      </w:r>
      <w:r>
        <w:t>paid</w:t>
      </w:r>
      <w:r>
        <w:rPr>
          <w:spacing w:val="-3"/>
        </w:rPr>
        <w:t xml:space="preserve"> </w:t>
      </w:r>
      <w:r>
        <w:t>using</w:t>
      </w:r>
      <w:r>
        <w:rPr>
          <w:spacing w:val="-1"/>
        </w:rPr>
        <w:t xml:space="preserve"> </w:t>
      </w:r>
      <w:r>
        <w:t>our</w:t>
      </w:r>
      <w:r>
        <w:rPr>
          <w:spacing w:val="-3"/>
        </w:rPr>
        <w:t xml:space="preserve"> </w:t>
      </w:r>
      <w:r>
        <w:t>mandatory</w:t>
      </w:r>
      <w:r>
        <w:rPr>
          <w:spacing w:val="-4"/>
        </w:rPr>
        <w:t xml:space="preserve"> </w:t>
      </w:r>
      <w:r>
        <w:t>or voluntary</w:t>
      </w:r>
      <w:r>
        <w:rPr>
          <w:spacing w:val="-4"/>
        </w:rPr>
        <w:t xml:space="preserve"> </w:t>
      </w:r>
      <w:r>
        <w:t>scheme</w:t>
      </w:r>
      <w:r>
        <w:rPr>
          <w:spacing w:val="-1"/>
        </w:rPr>
        <w:t xml:space="preserve"> </w:t>
      </w:r>
      <w:r>
        <w:t>pays</w:t>
      </w:r>
      <w:r>
        <w:rPr>
          <w:spacing w:val="-2"/>
        </w:rPr>
        <w:t xml:space="preserve"> </w:t>
      </w:r>
      <w:r>
        <w:t>facility, or both.</w:t>
      </w:r>
    </w:p>
    <w:p w14:paraId="205064F6" w14:textId="77777777" w:rsidR="00357018" w:rsidRDefault="00EB1F4D">
      <w:pPr>
        <w:pStyle w:val="BodyText"/>
        <w:spacing w:before="195" w:line="276" w:lineRule="auto"/>
        <w:ind w:left="1200" w:right="1178"/>
      </w:pPr>
      <w:r>
        <w:t>We</w:t>
      </w:r>
      <w:r>
        <w:rPr>
          <w:spacing w:val="-6"/>
        </w:rPr>
        <w:t xml:space="preserve"> </w:t>
      </w:r>
      <w:r>
        <w:t>recover</w:t>
      </w:r>
      <w:r>
        <w:rPr>
          <w:spacing w:val="-1"/>
        </w:rPr>
        <w:t xml:space="preserve"> </w:t>
      </w:r>
      <w:r>
        <w:t>the</w:t>
      </w:r>
      <w:r>
        <w:rPr>
          <w:spacing w:val="-1"/>
        </w:rPr>
        <w:t xml:space="preserve"> </w:t>
      </w:r>
      <w:r>
        <w:t>cost</w:t>
      </w:r>
      <w:r>
        <w:rPr>
          <w:spacing w:val="-2"/>
        </w:rPr>
        <w:t xml:space="preserve"> </w:t>
      </w:r>
      <w:r>
        <w:t>of</w:t>
      </w:r>
      <w:r>
        <w:rPr>
          <w:spacing w:val="-3"/>
        </w:rPr>
        <w:t xml:space="preserve"> </w:t>
      </w:r>
      <w:r>
        <w:t>paying</w:t>
      </w:r>
      <w:r>
        <w:rPr>
          <w:spacing w:val="-2"/>
        </w:rPr>
        <w:t xml:space="preserve"> </w:t>
      </w:r>
      <w:r>
        <w:t>your</w:t>
      </w:r>
      <w:r>
        <w:rPr>
          <w:spacing w:val="-2"/>
        </w:rPr>
        <w:t xml:space="preserve"> </w:t>
      </w:r>
      <w:r>
        <w:t>annual</w:t>
      </w:r>
      <w:r>
        <w:rPr>
          <w:spacing w:val="-4"/>
        </w:rPr>
        <w:t xml:space="preserve"> </w:t>
      </w:r>
      <w:r>
        <w:t>allowance</w:t>
      </w:r>
      <w:r>
        <w:rPr>
          <w:spacing w:val="-1"/>
        </w:rPr>
        <w:t xml:space="preserve"> </w:t>
      </w:r>
      <w:r>
        <w:t>charge</w:t>
      </w:r>
      <w:r>
        <w:rPr>
          <w:spacing w:val="-1"/>
        </w:rPr>
        <w:t xml:space="preserve"> </w:t>
      </w:r>
      <w:r>
        <w:t>by</w:t>
      </w:r>
      <w:r>
        <w:rPr>
          <w:spacing w:val="-5"/>
        </w:rPr>
        <w:t xml:space="preserve"> </w:t>
      </w:r>
      <w:r>
        <w:t>deducting</w:t>
      </w:r>
      <w:r>
        <w:rPr>
          <w:spacing w:val="-3"/>
        </w:rPr>
        <w:t xml:space="preserve"> </w:t>
      </w:r>
      <w:r>
        <w:t>this</w:t>
      </w:r>
      <w:r>
        <w:rPr>
          <w:spacing w:val="-4"/>
        </w:rPr>
        <w:t xml:space="preserve"> </w:t>
      </w:r>
      <w:r>
        <w:t>from</w:t>
      </w:r>
      <w:r>
        <w:rPr>
          <w:spacing w:val="-64"/>
        </w:rPr>
        <w:t xml:space="preserve"> </w:t>
      </w:r>
      <w:r>
        <w:t>your</w:t>
      </w:r>
      <w:r>
        <w:rPr>
          <w:spacing w:val="-1"/>
        </w:rPr>
        <w:t xml:space="preserve"> </w:t>
      </w:r>
      <w:r>
        <w:t>fund value</w:t>
      </w:r>
      <w:r>
        <w:rPr>
          <w:spacing w:val="1"/>
        </w:rPr>
        <w:t xml:space="preserve"> </w:t>
      </w:r>
      <w:r>
        <w:t>when</w:t>
      </w:r>
      <w:r>
        <w:rPr>
          <w:spacing w:val="-4"/>
        </w:rPr>
        <w:t xml:space="preserve"> </w:t>
      </w:r>
      <w:r>
        <w:t>we</w:t>
      </w:r>
      <w:r>
        <w:rPr>
          <w:spacing w:val="-1"/>
        </w:rPr>
        <w:t xml:space="preserve"> </w:t>
      </w:r>
      <w:r>
        <w:t>accept the SPE3.</w:t>
      </w:r>
    </w:p>
    <w:p w14:paraId="473DF481" w14:textId="77777777" w:rsidR="00357018" w:rsidRDefault="00EB1F4D">
      <w:pPr>
        <w:pStyle w:val="BodyText"/>
        <w:spacing w:before="201"/>
        <w:ind w:left="1200"/>
        <w:jc w:val="both"/>
      </w:pPr>
      <w:r>
        <w:t>The</w:t>
      </w:r>
      <w:r>
        <w:rPr>
          <w:spacing w:val="-1"/>
        </w:rPr>
        <w:t xml:space="preserve"> </w:t>
      </w:r>
      <w:r>
        <w:t>PSTR</w:t>
      </w:r>
      <w:r>
        <w:rPr>
          <w:spacing w:val="-4"/>
        </w:rPr>
        <w:t xml:space="preserve"> </w:t>
      </w:r>
      <w:r>
        <w:t>for</w:t>
      </w:r>
      <w:r>
        <w:rPr>
          <w:spacing w:val="-1"/>
        </w:rPr>
        <w:t xml:space="preserve"> </w:t>
      </w:r>
      <w:r>
        <w:t>the</w:t>
      </w:r>
      <w:r>
        <w:rPr>
          <w:spacing w:val="-1"/>
        </w:rPr>
        <w:t xml:space="preserve"> </w:t>
      </w:r>
      <w:r>
        <w:t>NHS</w:t>
      </w:r>
      <w:r>
        <w:rPr>
          <w:spacing w:val="-4"/>
        </w:rPr>
        <w:t xml:space="preserve"> </w:t>
      </w:r>
      <w:r>
        <w:t>Money</w:t>
      </w:r>
      <w:r>
        <w:rPr>
          <w:spacing w:val="-1"/>
        </w:rPr>
        <w:t xml:space="preserve"> </w:t>
      </w:r>
      <w:r>
        <w:t>Purchas</w:t>
      </w:r>
      <w:r>
        <w:rPr>
          <w:spacing w:val="-4"/>
        </w:rPr>
        <w:t xml:space="preserve"> </w:t>
      </w:r>
      <w:r>
        <w:t>AVC</w:t>
      </w:r>
      <w:r>
        <w:rPr>
          <w:spacing w:val="-4"/>
        </w:rPr>
        <w:t xml:space="preserve"> </w:t>
      </w:r>
      <w:r>
        <w:t>Scheme</w:t>
      </w:r>
      <w:r>
        <w:rPr>
          <w:spacing w:val="-1"/>
        </w:rPr>
        <w:t xml:space="preserve"> </w:t>
      </w:r>
      <w:r>
        <w:t>is</w:t>
      </w:r>
      <w:r>
        <w:rPr>
          <w:spacing w:val="-3"/>
        </w:rPr>
        <w:t xml:space="preserve"> </w:t>
      </w:r>
      <w:r>
        <w:t>00328923RA.</w:t>
      </w:r>
    </w:p>
    <w:p w14:paraId="2ED9C91D" w14:textId="77777777" w:rsidR="00357018" w:rsidRDefault="00357018">
      <w:pPr>
        <w:jc w:val="both"/>
        <w:sectPr w:rsidR="00357018" w:rsidSect="003E1057">
          <w:pgSz w:w="11910" w:h="16840"/>
          <w:pgMar w:top="1340" w:right="280" w:bottom="1180" w:left="240" w:header="0" w:footer="906" w:gutter="0"/>
          <w:cols w:space="720"/>
        </w:sectPr>
      </w:pPr>
    </w:p>
    <w:p w14:paraId="67F5263F" w14:textId="77777777" w:rsidR="004D4CD3" w:rsidRDefault="004D4CD3">
      <w:pPr>
        <w:pStyle w:val="Heading1"/>
        <w:rPr>
          <w:color w:val="005EB8"/>
        </w:rPr>
      </w:pPr>
      <w:bookmarkStart w:id="18" w:name="_TOC_250001"/>
      <w:bookmarkEnd w:id="18"/>
    </w:p>
    <w:p w14:paraId="7405259D" w14:textId="7ABAB66B" w:rsidR="00357018" w:rsidRPr="001C2761" w:rsidRDefault="00EB1F4D">
      <w:pPr>
        <w:pStyle w:val="Heading1"/>
        <w:rPr>
          <w:color w:val="005EB8"/>
        </w:rPr>
      </w:pPr>
      <w:r w:rsidRPr="001C2761">
        <w:rPr>
          <w:color w:val="005EB8"/>
        </w:rPr>
        <w:lastRenderedPageBreak/>
        <w:t>Glossary</w:t>
      </w:r>
    </w:p>
    <w:p w14:paraId="0480EE33" w14:textId="77777777" w:rsidR="00357018" w:rsidRDefault="00357018">
      <w:pPr>
        <w:pStyle w:val="BodyText"/>
        <w:spacing w:before="5"/>
        <w:rPr>
          <w:b/>
          <w:sz w:val="23"/>
        </w:rPr>
      </w:pPr>
    </w:p>
    <w:tbl>
      <w:tblPr>
        <w:tblW w:w="0" w:type="auto"/>
        <w:tblInd w:w="1102" w:type="dxa"/>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CellMar>
          <w:left w:w="0" w:type="dxa"/>
          <w:right w:w="0" w:type="dxa"/>
        </w:tblCellMar>
        <w:tblLook w:val="01E0" w:firstRow="1" w:lastRow="1" w:firstColumn="1" w:lastColumn="1" w:noHBand="0" w:noVBand="0"/>
      </w:tblPr>
      <w:tblGrid>
        <w:gridCol w:w="2235"/>
        <w:gridCol w:w="7852"/>
      </w:tblGrid>
      <w:tr w:rsidR="00357018" w:rsidRPr="00365632" w14:paraId="55578469" w14:textId="77777777" w:rsidTr="00365632">
        <w:trPr>
          <w:trHeight w:val="2474"/>
        </w:trPr>
        <w:tc>
          <w:tcPr>
            <w:tcW w:w="2235" w:type="dxa"/>
          </w:tcPr>
          <w:p w14:paraId="613EDF3C" w14:textId="77777777" w:rsidR="00357018" w:rsidRPr="00365632" w:rsidRDefault="00EB1F4D">
            <w:pPr>
              <w:pStyle w:val="TableParagraph"/>
              <w:rPr>
                <w:b/>
              </w:rPr>
            </w:pPr>
            <w:r w:rsidRPr="00365632">
              <w:rPr>
                <w:b/>
              </w:rPr>
              <w:t>1995/2008</w:t>
            </w:r>
            <w:r w:rsidRPr="00365632">
              <w:rPr>
                <w:b/>
                <w:spacing w:val="-2"/>
              </w:rPr>
              <w:t xml:space="preserve"> </w:t>
            </w:r>
            <w:r w:rsidRPr="00365632">
              <w:rPr>
                <w:b/>
              </w:rPr>
              <w:t>NHS</w:t>
            </w:r>
          </w:p>
          <w:p w14:paraId="4406F04A" w14:textId="77777777" w:rsidR="00357018" w:rsidRPr="00365632" w:rsidRDefault="00EB1F4D">
            <w:pPr>
              <w:pStyle w:val="TableParagraph"/>
              <w:spacing w:before="41" w:line="240" w:lineRule="auto"/>
              <w:rPr>
                <w:b/>
              </w:rPr>
            </w:pPr>
            <w:r w:rsidRPr="00365632">
              <w:rPr>
                <w:b/>
              </w:rPr>
              <w:t>Pension</w:t>
            </w:r>
            <w:r w:rsidRPr="00365632">
              <w:rPr>
                <w:b/>
                <w:spacing w:val="-4"/>
              </w:rPr>
              <w:t xml:space="preserve"> </w:t>
            </w:r>
            <w:r w:rsidRPr="00365632">
              <w:rPr>
                <w:b/>
              </w:rPr>
              <w:t>Scheme</w:t>
            </w:r>
          </w:p>
        </w:tc>
        <w:tc>
          <w:tcPr>
            <w:tcW w:w="7852" w:type="dxa"/>
          </w:tcPr>
          <w:p w14:paraId="593D2B83" w14:textId="77777777" w:rsidR="00357018" w:rsidRPr="00365632" w:rsidRDefault="00EB1F4D">
            <w:pPr>
              <w:pStyle w:val="TableParagraph"/>
              <w:spacing w:line="276" w:lineRule="auto"/>
              <w:ind w:right="166"/>
            </w:pPr>
            <w:r w:rsidRPr="00365632">
              <w:t>This</w:t>
            </w:r>
            <w:r w:rsidRPr="00365632">
              <w:rPr>
                <w:spacing w:val="-2"/>
              </w:rPr>
              <w:t xml:space="preserve"> </w:t>
            </w:r>
            <w:r w:rsidRPr="00365632">
              <w:t>NHS</w:t>
            </w:r>
            <w:r w:rsidRPr="00365632">
              <w:rPr>
                <w:spacing w:val="-2"/>
              </w:rPr>
              <w:t xml:space="preserve"> </w:t>
            </w:r>
            <w:r w:rsidRPr="00365632">
              <w:t>scheme</w:t>
            </w:r>
            <w:r w:rsidRPr="00365632">
              <w:rPr>
                <w:spacing w:val="-2"/>
              </w:rPr>
              <w:t xml:space="preserve"> </w:t>
            </w:r>
            <w:r w:rsidRPr="00365632">
              <w:t>closed</w:t>
            </w:r>
            <w:r w:rsidRPr="00365632">
              <w:rPr>
                <w:spacing w:val="-2"/>
              </w:rPr>
              <w:t xml:space="preserve"> </w:t>
            </w:r>
            <w:r w:rsidRPr="00365632">
              <w:t>with</w:t>
            </w:r>
            <w:r w:rsidRPr="00365632">
              <w:rPr>
                <w:spacing w:val="-2"/>
              </w:rPr>
              <w:t xml:space="preserve"> </w:t>
            </w:r>
            <w:r w:rsidRPr="00365632">
              <w:t>effect</w:t>
            </w:r>
            <w:r w:rsidRPr="00365632">
              <w:rPr>
                <w:spacing w:val="-4"/>
              </w:rPr>
              <w:t xml:space="preserve"> </w:t>
            </w:r>
            <w:r w:rsidRPr="00365632">
              <w:t>from</w:t>
            </w:r>
            <w:r w:rsidRPr="00365632">
              <w:rPr>
                <w:spacing w:val="-2"/>
              </w:rPr>
              <w:t xml:space="preserve"> </w:t>
            </w:r>
            <w:r w:rsidRPr="00365632">
              <w:t>1</w:t>
            </w:r>
            <w:r w:rsidRPr="00365632">
              <w:rPr>
                <w:spacing w:val="-2"/>
              </w:rPr>
              <w:t xml:space="preserve"> </w:t>
            </w:r>
            <w:r w:rsidRPr="00365632">
              <w:t>April</w:t>
            </w:r>
            <w:r w:rsidRPr="00365632">
              <w:rPr>
                <w:spacing w:val="-2"/>
              </w:rPr>
              <w:t xml:space="preserve"> </w:t>
            </w:r>
            <w:r w:rsidRPr="00365632">
              <w:t>2015</w:t>
            </w:r>
            <w:r w:rsidRPr="00365632">
              <w:rPr>
                <w:spacing w:val="-4"/>
              </w:rPr>
              <w:t xml:space="preserve"> </w:t>
            </w:r>
            <w:r w:rsidRPr="00365632">
              <w:t>at</w:t>
            </w:r>
            <w:r w:rsidRPr="00365632">
              <w:rPr>
                <w:spacing w:val="-2"/>
              </w:rPr>
              <w:t xml:space="preserve"> </w:t>
            </w:r>
            <w:r w:rsidRPr="00365632">
              <w:t>which</w:t>
            </w:r>
            <w:r w:rsidRPr="00365632">
              <w:rPr>
                <w:spacing w:val="-63"/>
              </w:rPr>
              <w:t xml:space="preserve"> </w:t>
            </w:r>
            <w:r w:rsidRPr="00365632">
              <w:t>time a new pension scheme was introduced. Although closed,</w:t>
            </w:r>
            <w:r w:rsidRPr="00365632">
              <w:rPr>
                <w:spacing w:val="1"/>
              </w:rPr>
              <w:t xml:space="preserve"> </w:t>
            </w:r>
            <w:r w:rsidRPr="00365632">
              <w:t>some members were entitled to continue in this scheme</w:t>
            </w:r>
            <w:r w:rsidRPr="00365632">
              <w:rPr>
                <w:spacing w:val="1"/>
              </w:rPr>
              <w:t xml:space="preserve"> </w:t>
            </w:r>
            <w:r w:rsidRPr="00365632">
              <w:t>through protection arrangements.</w:t>
            </w:r>
          </w:p>
          <w:p w14:paraId="1ABB1842" w14:textId="77777777" w:rsidR="00357018" w:rsidRPr="00365632" w:rsidRDefault="00EB1F4D">
            <w:pPr>
              <w:pStyle w:val="TableParagraph"/>
              <w:spacing w:before="197" w:line="278" w:lineRule="auto"/>
              <w:ind w:right="166"/>
            </w:pPr>
            <w:r w:rsidRPr="00365632">
              <w:t>The</w:t>
            </w:r>
            <w:r w:rsidRPr="00365632">
              <w:rPr>
                <w:spacing w:val="-2"/>
              </w:rPr>
              <w:t xml:space="preserve"> </w:t>
            </w:r>
            <w:r w:rsidRPr="00365632">
              <w:t>scheme</w:t>
            </w:r>
            <w:r w:rsidRPr="00365632">
              <w:rPr>
                <w:spacing w:val="-1"/>
              </w:rPr>
              <w:t xml:space="preserve"> </w:t>
            </w:r>
            <w:r w:rsidRPr="00365632">
              <w:t>has</w:t>
            </w:r>
            <w:r w:rsidRPr="00365632">
              <w:rPr>
                <w:spacing w:val="-2"/>
              </w:rPr>
              <w:t xml:space="preserve"> </w:t>
            </w:r>
            <w:r w:rsidRPr="00365632">
              <w:t>two</w:t>
            </w:r>
            <w:r w:rsidRPr="00365632">
              <w:rPr>
                <w:spacing w:val="-1"/>
              </w:rPr>
              <w:t xml:space="preserve"> </w:t>
            </w:r>
            <w:r w:rsidRPr="00365632">
              <w:t>sections;</w:t>
            </w:r>
            <w:r w:rsidRPr="00365632">
              <w:rPr>
                <w:spacing w:val="-3"/>
              </w:rPr>
              <w:t xml:space="preserve"> </w:t>
            </w:r>
            <w:r w:rsidRPr="00365632">
              <w:t>the</w:t>
            </w:r>
            <w:r w:rsidRPr="00365632">
              <w:rPr>
                <w:spacing w:val="-2"/>
              </w:rPr>
              <w:t xml:space="preserve"> </w:t>
            </w:r>
            <w:r w:rsidRPr="00365632">
              <w:t>1995</w:t>
            </w:r>
            <w:r w:rsidRPr="00365632">
              <w:rPr>
                <w:spacing w:val="-3"/>
              </w:rPr>
              <w:t xml:space="preserve"> </w:t>
            </w:r>
            <w:r w:rsidRPr="00365632">
              <w:t>Section</w:t>
            </w:r>
            <w:r w:rsidRPr="00365632">
              <w:rPr>
                <w:spacing w:val="-1"/>
              </w:rPr>
              <w:t xml:space="preserve"> </w:t>
            </w:r>
            <w:r w:rsidRPr="00365632">
              <w:t>and</w:t>
            </w:r>
            <w:r w:rsidRPr="00365632">
              <w:rPr>
                <w:spacing w:val="-4"/>
              </w:rPr>
              <w:t xml:space="preserve"> </w:t>
            </w:r>
            <w:r w:rsidRPr="00365632">
              <w:t>the</w:t>
            </w:r>
            <w:r w:rsidRPr="00365632">
              <w:rPr>
                <w:spacing w:val="-3"/>
              </w:rPr>
              <w:t xml:space="preserve"> </w:t>
            </w:r>
            <w:r w:rsidRPr="00365632">
              <w:t>2008</w:t>
            </w:r>
            <w:r w:rsidRPr="00365632">
              <w:rPr>
                <w:spacing w:val="-64"/>
              </w:rPr>
              <w:t xml:space="preserve"> </w:t>
            </w:r>
            <w:r w:rsidRPr="00365632">
              <w:t>Section.</w:t>
            </w:r>
          </w:p>
          <w:p w14:paraId="169E6363" w14:textId="393E78D6" w:rsidR="00357018" w:rsidRPr="00365632" w:rsidRDefault="00EB1F4D">
            <w:pPr>
              <w:pStyle w:val="TableParagraph"/>
              <w:spacing w:before="195" w:line="276" w:lineRule="auto"/>
            </w:pPr>
            <w:r w:rsidRPr="00365632">
              <w:t>There is a scheme identifier tool on our website to assist you in</w:t>
            </w:r>
            <w:r w:rsidRPr="00365632">
              <w:rPr>
                <w:spacing w:val="1"/>
              </w:rPr>
              <w:t xml:space="preserve"> </w:t>
            </w:r>
            <w:r w:rsidRPr="00365632">
              <w:t>understanding which scheme(s) you are part of. This can be</w:t>
            </w:r>
            <w:r w:rsidRPr="00365632">
              <w:rPr>
                <w:spacing w:val="1"/>
              </w:rPr>
              <w:t xml:space="preserve"> </w:t>
            </w:r>
            <w:r w:rsidRPr="00365632">
              <w:t>found at</w:t>
            </w:r>
            <w:r w:rsidR="008E43CE" w:rsidRPr="00365632">
              <w:t xml:space="preserve"> </w:t>
            </w:r>
            <w:r w:rsidR="002D0979" w:rsidRPr="00365632">
              <w:t xml:space="preserve"> </w:t>
            </w:r>
            <w:hyperlink r:id="rId57" w:history="1">
              <w:r w:rsidR="002D0979" w:rsidRPr="001A4F36">
                <w:rPr>
                  <w:rStyle w:val="Hyperlink"/>
                  <w:sz w:val="20"/>
                  <w:szCs w:val="20"/>
                </w:rPr>
                <w:t>https://applications.nhsbsa.nhs.uk/Pension_Scheme_Identifier/MemberID.html</w:t>
              </w:r>
            </w:hyperlink>
            <w:r w:rsidR="008E43CE" w:rsidRPr="00365632">
              <w:rPr>
                <w:color w:val="000000" w:themeColor="text1"/>
              </w:rPr>
              <w:t xml:space="preserve"> </w:t>
            </w:r>
            <w:r w:rsidR="001A4F36">
              <w:rPr>
                <w:color w:val="000000" w:themeColor="text1"/>
              </w:rPr>
              <w:br/>
            </w:r>
            <w:r w:rsidRPr="00365632">
              <w:t>and</w:t>
            </w:r>
            <w:r w:rsidR="005121F7" w:rsidRPr="00365632">
              <w:t xml:space="preserve"> </w:t>
            </w:r>
            <w:r w:rsidRPr="00365632">
              <w:rPr>
                <w:spacing w:val="-64"/>
              </w:rPr>
              <w:t xml:space="preserve"> </w:t>
            </w:r>
            <w:r w:rsidRPr="00365632">
              <w:t>the</w:t>
            </w:r>
            <w:r w:rsidRPr="00365632">
              <w:rPr>
                <w:spacing w:val="-4"/>
              </w:rPr>
              <w:t xml:space="preserve"> </w:t>
            </w:r>
            <w:r w:rsidRPr="00365632">
              <w:t>member</w:t>
            </w:r>
            <w:r w:rsidRPr="00365632">
              <w:rPr>
                <w:spacing w:val="-1"/>
              </w:rPr>
              <w:t xml:space="preserve"> </w:t>
            </w:r>
            <w:r w:rsidRPr="00365632">
              <w:t>guides</w:t>
            </w:r>
            <w:r w:rsidRPr="00365632">
              <w:rPr>
                <w:spacing w:val="-1"/>
              </w:rPr>
              <w:t xml:space="preserve"> </w:t>
            </w:r>
            <w:r w:rsidRPr="00365632">
              <w:t>can</w:t>
            </w:r>
            <w:r w:rsidRPr="00365632">
              <w:rPr>
                <w:spacing w:val="-1"/>
              </w:rPr>
              <w:t xml:space="preserve"> </w:t>
            </w:r>
            <w:r w:rsidRPr="00365632">
              <w:t>be</w:t>
            </w:r>
            <w:r w:rsidRPr="00365632">
              <w:rPr>
                <w:spacing w:val="-6"/>
              </w:rPr>
              <w:t xml:space="preserve"> </w:t>
            </w:r>
            <w:r w:rsidRPr="00365632">
              <w:t>found</w:t>
            </w:r>
            <w:r w:rsidRPr="00365632">
              <w:rPr>
                <w:spacing w:val="-3"/>
              </w:rPr>
              <w:t xml:space="preserve"> </w:t>
            </w:r>
            <w:r w:rsidRPr="00365632">
              <w:t>under</w:t>
            </w:r>
            <w:r w:rsidRPr="00365632">
              <w:rPr>
                <w:spacing w:val="-1"/>
              </w:rPr>
              <w:t xml:space="preserve"> </w:t>
            </w:r>
            <w:r w:rsidRPr="00365632">
              <w:t>the</w:t>
            </w:r>
            <w:r w:rsidRPr="00365632">
              <w:rPr>
                <w:spacing w:val="-3"/>
              </w:rPr>
              <w:t xml:space="preserve"> </w:t>
            </w:r>
            <w:r w:rsidRPr="00365632">
              <w:t>Member</w:t>
            </w:r>
            <w:r w:rsidRPr="00365632">
              <w:rPr>
                <w:spacing w:val="-2"/>
              </w:rPr>
              <w:t xml:space="preserve"> </w:t>
            </w:r>
            <w:r w:rsidRPr="00365632">
              <w:t>Hub</w:t>
            </w:r>
            <w:r w:rsidRPr="00365632">
              <w:rPr>
                <w:spacing w:val="-2"/>
              </w:rPr>
              <w:t xml:space="preserve"> </w:t>
            </w:r>
            <w:r w:rsidRPr="00365632">
              <w:t>on</w:t>
            </w:r>
            <w:r w:rsidRPr="00365632">
              <w:rPr>
                <w:spacing w:val="-1"/>
              </w:rPr>
              <w:t xml:space="preserve"> </w:t>
            </w:r>
            <w:r w:rsidRPr="00365632">
              <w:t>the</w:t>
            </w:r>
            <w:r w:rsidR="005121F7" w:rsidRPr="00365632">
              <w:t xml:space="preserve"> </w:t>
            </w:r>
            <w:r w:rsidRPr="00365632">
              <w:rPr>
                <w:spacing w:val="-64"/>
              </w:rPr>
              <w:t xml:space="preserve"> </w:t>
            </w:r>
            <w:r w:rsidR="00765B9B" w:rsidRPr="00365632">
              <w:rPr>
                <w:spacing w:val="-64"/>
              </w:rPr>
              <w:t xml:space="preserve"> </w:t>
            </w:r>
            <w:r w:rsidRPr="00365632">
              <w:t>website.</w:t>
            </w:r>
          </w:p>
        </w:tc>
      </w:tr>
      <w:tr w:rsidR="00357018" w:rsidRPr="00365632" w14:paraId="1CAAB3A9" w14:textId="77777777" w:rsidTr="00365632">
        <w:trPr>
          <w:trHeight w:val="2939"/>
        </w:trPr>
        <w:tc>
          <w:tcPr>
            <w:tcW w:w="2235" w:type="dxa"/>
            <w:shd w:val="clear" w:color="auto" w:fill="EAF0DD"/>
          </w:tcPr>
          <w:p w14:paraId="197F99DF" w14:textId="77777777" w:rsidR="00357018" w:rsidRPr="00365632" w:rsidRDefault="00EB1F4D">
            <w:pPr>
              <w:pStyle w:val="TableParagraph"/>
              <w:rPr>
                <w:b/>
              </w:rPr>
            </w:pPr>
            <w:r w:rsidRPr="00365632">
              <w:rPr>
                <w:b/>
              </w:rPr>
              <w:t>2015</w:t>
            </w:r>
            <w:r w:rsidRPr="00365632">
              <w:rPr>
                <w:b/>
                <w:spacing w:val="-2"/>
              </w:rPr>
              <w:t xml:space="preserve"> </w:t>
            </w:r>
            <w:r w:rsidRPr="00365632">
              <w:rPr>
                <w:b/>
              </w:rPr>
              <w:t>NHS</w:t>
            </w:r>
          </w:p>
          <w:p w14:paraId="4F3EBECD" w14:textId="77777777" w:rsidR="00357018" w:rsidRPr="00365632" w:rsidRDefault="00EB1F4D">
            <w:pPr>
              <w:pStyle w:val="TableParagraph"/>
              <w:spacing w:before="41" w:line="240" w:lineRule="auto"/>
              <w:rPr>
                <w:b/>
              </w:rPr>
            </w:pPr>
            <w:r w:rsidRPr="00365632">
              <w:rPr>
                <w:b/>
              </w:rPr>
              <w:t>Pension</w:t>
            </w:r>
            <w:r w:rsidRPr="00365632">
              <w:rPr>
                <w:b/>
                <w:spacing w:val="-4"/>
              </w:rPr>
              <w:t xml:space="preserve"> </w:t>
            </w:r>
            <w:r w:rsidRPr="00365632">
              <w:rPr>
                <w:b/>
              </w:rPr>
              <w:t>Scheme</w:t>
            </w:r>
          </w:p>
        </w:tc>
        <w:tc>
          <w:tcPr>
            <w:tcW w:w="7852" w:type="dxa"/>
            <w:shd w:val="clear" w:color="auto" w:fill="EAF0DD"/>
          </w:tcPr>
          <w:p w14:paraId="352AA08E" w14:textId="77777777" w:rsidR="00357018" w:rsidRPr="00365632" w:rsidRDefault="00EB1F4D">
            <w:pPr>
              <w:pStyle w:val="TableParagraph"/>
              <w:spacing w:line="276" w:lineRule="auto"/>
              <w:ind w:right="166"/>
            </w:pPr>
            <w:r w:rsidRPr="00365632">
              <w:t>This</w:t>
            </w:r>
            <w:r w:rsidRPr="00365632">
              <w:rPr>
                <w:spacing w:val="-2"/>
              </w:rPr>
              <w:t xml:space="preserve"> </w:t>
            </w:r>
            <w:r w:rsidRPr="00365632">
              <w:t>NHS</w:t>
            </w:r>
            <w:r w:rsidRPr="00365632">
              <w:rPr>
                <w:spacing w:val="-2"/>
              </w:rPr>
              <w:t xml:space="preserve"> </w:t>
            </w:r>
            <w:r w:rsidRPr="00365632">
              <w:t>scheme</w:t>
            </w:r>
            <w:r w:rsidRPr="00365632">
              <w:rPr>
                <w:spacing w:val="-2"/>
              </w:rPr>
              <w:t xml:space="preserve"> </w:t>
            </w:r>
            <w:r w:rsidRPr="00365632">
              <w:t>was</w:t>
            </w:r>
            <w:r w:rsidRPr="00365632">
              <w:rPr>
                <w:spacing w:val="-5"/>
              </w:rPr>
              <w:t xml:space="preserve"> </w:t>
            </w:r>
            <w:r w:rsidRPr="00365632">
              <w:t>introduced</w:t>
            </w:r>
            <w:r w:rsidRPr="00365632">
              <w:rPr>
                <w:spacing w:val="-3"/>
              </w:rPr>
              <w:t xml:space="preserve"> </w:t>
            </w:r>
            <w:r w:rsidRPr="00365632">
              <w:t>on</w:t>
            </w:r>
            <w:r w:rsidRPr="00365632">
              <w:rPr>
                <w:spacing w:val="-4"/>
              </w:rPr>
              <w:t xml:space="preserve"> </w:t>
            </w:r>
            <w:r w:rsidRPr="00365632">
              <w:t>1</w:t>
            </w:r>
            <w:r w:rsidRPr="00365632">
              <w:rPr>
                <w:spacing w:val="-2"/>
              </w:rPr>
              <w:t xml:space="preserve"> </w:t>
            </w:r>
            <w:r w:rsidRPr="00365632">
              <w:t>April</w:t>
            </w:r>
            <w:r w:rsidRPr="00365632">
              <w:rPr>
                <w:spacing w:val="-1"/>
              </w:rPr>
              <w:t xml:space="preserve"> </w:t>
            </w:r>
            <w:r w:rsidRPr="00365632">
              <w:t>2015</w:t>
            </w:r>
            <w:r w:rsidRPr="00365632">
              <w:rPr>
                <w:spacing w:val="-2"/>
              </w:rPr>
              <w:t xml:space="preserve"> </w:t>
            </w:r>
            <w:r w:rsidRPr="00365632">
              <w:t>and</w:t>
            </w:r>
            <w:r w:rsidRPr="00365632">
              <w:rPr>
                <w:spacing w:val="-2"/>
              </w:rPr>
              <w:t xml:space="preserve"> </w:t>
            </w:r>
            <w:r w:rsidRPr="00365632">
              <w:t>includes</w:t>
            </w:r>
            <w:r w:rsidRPr="00365632">
              <w:rPr>
                <w:spacing w:val="-64"/>
              </w:rPr>
              <w:t xml:space="preserve"> </w:t>
            </w:r>
            <w:r w:rsidRPr="00365632">
              <w:t xml:space="preserve">all eligible workers </w:t>
            </w:r>
            <w:proofErr w:type="gramStart"/>
            <w:r w:rsidRPr="00365632">
              <w:t>with the exception of</w:t>
            </w:r>
            <w:proofErr w:type="gramEnd"/>
            <w:r w:rsidRPr="00365632">
              <w:t xml:space="preserve"> members that have</w:t>
            </w:r>
            <w:r w:rsidRPr="00365632">
              <w:rPr>
                <w:spacing w:val="1"/>
              </w:rPr>
              <w:t xml:space="preserve"> </w:t>
            </w:r>
            <w:r w:rsidRPr="00365632">
              <w:t>protection arrangements in place in the 1995/2008 NHS</w:t>
            </w:r>
            <w:r w:rsidRPr="00365632">
              <w:rPr>
                <w:spacing w:val="1"/>
              </w:rPr>
              <w:t xml:space="preserve"> </w:t>
            </w:r>
            <w:r w:rsidRPr="00365632">
              <w:t>Pension</w:t>
            </w:r>
            <w:r w:rsidRPr="00365632">
              <w:rPr>
                <w:spacing w:val="-1"/>
              </w:rPr>
              <w:t xml:space="preserve"> </w:t>
            </w:r>
            <w:r w:rsidRPr="00365632">
              <w:t>Scheme.</w:t>
            </w:r>
          </w:p>
          <w:p w14:paraId="3F5E3882" w14:textId="2CAE7173" w:rsidR="00357018" w:rsidRPr="00365632" w:rsidRDefault="00EB1F4D">
            <w:pPr>
              <w:pStyle w:val="TableParagraph"/>
              <w:spacing w:before="197" w:line="276" w:lineRule="auto"/>
              <w:ind w:right="166"/>
            </w:pPr>
            <w:r w:rsidRPr="00365632">
              <w:t>There</w:t>
            </w:r>
            <w:r w:rsidRPr="00365632">
              <w:rPr>
                <w:spacing w:val="-2"/>
              </w:rPr>
              <w:t xml:space="preserve"> </w:t>
            </w:r>
            <w:r w:rsidRPr="00365632">
              <w:t>is</w:t>
            </w:r>
            <w:r w:rsidRPr="00365632">
              <w:rPr>
                <w:spacing w:val="-1"/>
              </w:rPr>
              <w:t xml:space="preserve"> </w:t>
            </w:r>
            <w:r w:rsidRPr="00365632">
              <w:t>a</w:t>
            </w:r>
            <w:r w:rsidRPr="00365632">
              <w:rPr>
                <w:spacing w:val="-3"/>
              </w:rPr>
              <w:t xml:space="preserve"> </w:t>
            </w:r>
            <w:r w:rsidRPr="00365632">
              <w:t>scheme</w:t>
            </w:r>
            <w:r w:rsidRPr="00365632">
              <w:rPr>
                <w:spacing w:val="-3"/>
              </w:rPr>
              <w:t xml:space="preserve"> </w:t>
            </w:r>
            <w:r w:rsidRPr="00365632">
              <w:t>identifier</w:t>
            </w:r>
            <w:r w:rsidRPr="00365632">
              <w:rPr>
                <w:spacing w:val="-1"/>
              </w:rPr>
              <w:t xml:space="preserve"> </w:t>
            </w:r>
            <w:r w:rsidRPr="00365632">
              <w:t>tool</w:t>
            </w:r>
            <w:r w:rsidRPr="00365632">
              <w:rPr>
                <w:spacing w:val="-1"/>
              </w:rPr>
              <w:t xml:space="preserve"> </w:t>
            </w:r>
            <w:r w:rsidRPr="00365632">
              <w:t>on</w:t>
            </w:r>
            <w:r w:rsidRPr="00365632">
              <w:rPr>
                <w:spacing w:val="-3"/>
              </w:rPr>
              <w:t xml:space="preserve"> </w:t>
            </w:r>
            <w:r w:rsidRPr="00365632">
              <w:t>our</w:t>
            </w:r>
            <w:r w:rsidRPr="00365632">
              <w:rPr>
                <w:spacing w:val="-2"/>
              </w:rPr>
              <w:t xml:space="preserve"> </w:t>
            </w:r>
            <w:r w:rsidRPr="00365632">
              <w:t>website</w:t>
            </w:r>
            <w:r w:rsidRPr="00365632">
              <w:rPr>
                <w:spacing w:val="-1"/>
              </w:rPr>
              <w:t xml:space="preserve"> </w:t>
            </w:r>
            <w:r w:rsidRPr="00365632">
              <w:t>to</w:t>
            </w:r>
            <w:r w:rsidRPr="00365632">
              <w:rPr>
                <w:spacing w:val="-3"/>
              </w:rPr>
              <w:t xml:space="preserve"> </w:t>
            </w:r>
            <w:r w:rsidRPr="00365632">
              <w:t>assist</w:t>
            </w:r>
            <w:r w:rsidRPr="00365632">
              <w:rPr>
                <w:spacing w:val="-1"/>
              </w:rPr>
              <w:t xml:space="preserve"> </w:t>
            </w:r>
            <w:r w:rsidRPr="00365632">
              <w:t>you</w:t>
            </w:r>
            <w:r w:rsidRPr="00365632">
              <w:rPr>
                <w:spacing w:val="-1"/>
              </w:rPr>
              <w:t xml:space="preserve"> </w:t>
            </w:r>
            <w:r w:rsidRPr="00365632">
              <w:t>in</w:t>
            </w:r>
            <w:r w:rsidRPr="00365632">
              <w:rPr>
                <w:spacing w:val="-64"/>
              </w:rPr>
              <w:t xml:space="preserve"> </w:t>
            </w:r>
            <w:r w:rsidRPr="00365632">
              <w:t>understanding which scheme(s) you are part of. This can be</w:t>
            </w:r>
            <w:r w:rsidRPr="00365632">
              <w:rPr>
                <w:spacing w:val="1"/>
              </w:rPr>
              <w:t xml:space="preserve"> </w:t>
            </w:r>
            <w:r w:rsidRPr="00365632">
              <w:t>found at</w:t>
            </w:r>
            <w:r w:rsidR="00C93D7F" w:rsidRPr="00365632">
              <w:t xml:space="preserve"> </w:t>
            </w:r>
            <w:hyperlink r:id="rId58" w:history="1">
              <w:r w:rsidR="00BF2153" w:rsidRPr="001A4F36">
                <w:rPr>
                  <w:rStyle w:val="Hyperlink"/>
                  <w:sz w:val="20"/>
                  <w:szCs w:val="20"/>
                </w:rPr>
                <w:t>https://applications.nhsbsa.nhs.uk/Pension_Scheme_Identifier/MemberID.html</w:t>
              </w:r>
            </w:hyperlink>
            <w:r w:rsidR="005747FB" w:rsidRPr="00365632">
              <w:t xml:space="preserve"> </w:t>
            </w:r>
            <w:r w:rsidR="001A4F36">
              <w:br/>
            </w:r>
            <w:r w:rsidRPr="00365632">
              <w:t>and</w:t>
            </w:r>
            <w:r w:rsidRPr="00365632">
              <w:rPr>
                <w:spacing w:val="1"/>
              </w:rPr>
              <w:t xml:space="preserve"> </w:t>
            </w:r>
            <w:r w:rsidRPr="00365632">
              <w:t>the</w:t>
            </w:r>
            <w:r w:rsidRPr="00365632">
              <w:rPr>
                <w:spacing w:val="-3"/>
              </w:rPr>
              <w:t xml:space="preserve"> </w:t>
            </w:r>
            <w:r w:rsidRPr="00365632">
              <w:t>member guides can be</w:t>
            </w:r>
            <w:r w:rsidRPr="00365632">
              <w:rPr>
                <w:spacing w:val="-4"/>
              </w:rPr>
              <w:t xml:space="preserve"> </w:t>
            </w:r>
            <w:r w:rsidRPr="00365632">
              <w:t>found</w:t>
            </w:r>
            <w:r w:rsidRPr="00365632">
              <w:rPr>
                <w:spacing w:val="-2"/>
              </w:rPr>
              <w:t xml:space="preserve"> </w:t>
            </w:r>
            <w:r w:rsidRPr="00365632">
              <w:t>on</w:t>
            </w:r>
            <w:r w:rsidRPr="00365632">
              <w:rPr>
                <w:spacing w:val="-2"/>
              </w:rPr>
              <w:t xml:space="preserve"> </w:t>
            </w:r>
            <w:r w:rsidRPr="00365632">
              <w:t>the</w:t>
            </w:r>
            <w:r w:rsidRPr="00365632">
              <w:rPr>
                <w:spacing w:val="-2"/>
              </w:rPr>
              <w:t xml:space="preserve"> </w:t>
            </w:r>
            <w:r w:rsidRPr="00365632">
              <w:t>website.</w:t>
            </w:r>
          </w:p>
        </w:tc>
      </w:tr>
      <w:tr w:rsidR="00357018" w:rsidRPr="00365632" w14:paraId="4FF676C6" w14:textId="77777777" w:rsidTr="00365632">
        <w:trPr>
          <w:trHeight w:val="1151"/>
        </w:trPr>
        <w:tc>
          <w:tcPr>
            <w:tcW w:w="2235" w:type="dxa"/>
          </w:tcPr>
          <w:p w14:paraId="5BBB2B77" w14:textId="77777777" w:rsidR="00357018" w:rsidRPr="00365632" w:rsidRDefault="00EB1F4D">
            <w:pPr>
              <w:pStyle w:val="TableParagraph"/>
              <w:spacing w:line="276" w:lineRule="auto"/>
              <w:ind w:right="858"/>
              <w:rPr>
                <w:b/>
              </w:rPr>
            </w:pPr>
            <w:r w:rsidRPr="00365632">
              <w:rPr>
                <w:b/>
                <w:spacing w:val="-1"/>
              </w:rPr>
              <w:t>Alternative</w:t>
            </w:r>
            <w:r w:rsidRPr="00365632">
              <w:rPr>
                <w:b/>
                <w:spacing w:val="-64"/>
              </w:rPr>
              <w:t xml:space="preserve"> </w:t>
            </w:r>
            <w:r w:rsidRPr="00365632">
              <w:rPr>
                <w:b/>
              </w:rPr>
              <w:t>Annual</w:t>
            </w:r>
            <w:r w:rsidRPr="00365632">
              <w:rPr>
                <w:b/>
                <w:spacing w:val="1"/>
              </w:rPr>
              <w:t xml:space="preserve"> </w:t>
            </w:r>
            <w:r w:rsidRPr="00365632">
              <w:rPr>
                <w:b/>
              </w:rPr>
              <w:t>Allowance</w:t>
            </w:r>
          </w:p>
        </w:tc>
        <w:tc>
          <w:tcPr>
            <w:tcW w:w="7852" w:type="dxa"/>
          </w:tcPr>
          <w:p w14:paraId="367F629A" w14:textId="77777777" w:rsidR="00357018" w:rsidRPr="00365632" w:rsidRDefault="00EB1F4D">
            <w:pPr>
              <w:pStyle w:val="TableParagraph"/>
              <w:spacing w:line="276" w:lineRule="auto"/>
              <w:ind w:right="166"/>
            </w:pPr>
            <w:r w:rsidRPr="00365632">
              <w:t>If the money purchase annual allowance limit is exceeded for</w:t>
            </w:r>
            <w:r w:rsidRPr="00365632">
              <w:rPr>
                <w:spacing w:val="1"/>
              </w:rPr>
              <w:t xml:space="preserve"> </w:t>
            </w:r>
            <w:r w:rsidRPr="00365632">
              <w:t>the</w:t>
            </w:r>
            <w:r w:rsidRPr="00365632">
              <w:rPr>
                <w:spacing w:val="-3"/>
              </w:rPr>
              <w:t xml:space="preserve"> </w:t>
            </w:r>
            <w:r w:rsidRPr="00365632">
              <w:t>tax</w:t>
            </w:r>
            <w:r w:rsidRPr="00365632">
              <w:rPr>
                <w:spacing w:val="-5"/>
              </w:rPr>
              <w:t xml:space="preserve"> </w:t>
            </w:r>
            <w:r w:rsidRPr="00365632">
              <w:t>year</w:t>
            </w:r>
            <w:r w:rsidRPr="00365632">
              <w:rPr>
                <w:spacing w:val="-2"/>
              </w:rPr>
              <w:t xml:space="preserve"> </w:t>
            </w:r>
            <w:r w:rsidRPr="00365632">
              <w:t>you will</w:t>
            </w:r>
            <w:r w:rsidRPr="00365632">
              <w:rPr>
                <w:spacing w:val="-2"/>
              </w:rPr>
              <w:t xml:space="preserve"> </w:t>
            </w:r>
            <w:r w:rsidRPr="00365632">
              <w:t>have</w:t>
            </w:r>
            <w:r w:rsidRPr="00365632">
              <w:rPr>
                <w:spacing w:val="-3"/>
              </w:rPr>
              <w:t xml:space="preserve"> </w:t>
            </w:r>
            <w:r w:rsidRPr="00365632">
              <w:t>a</w:t>
            </w:r>
            <w:r w:rsidRPr="00365632">
              <w:rPr>
                <w:spacing w:val="-1"/>
              </w:rPr>
              <w:t xml:space="preserve"> </w:t>
            </w:r>
            <w:r w:rsidRPr="00365632">
              <w:t>lower</w:t>
            </w:r>
            <w:r w:rsidRPr="00365632">
              <w:rPr>
                <w:spacing w:val="-2"/>
              </w:rPr>
              <w:t xml:space="preserve"> </w:t>
            </w:r>
            <w:r w:rsidRPr="00365632">
              <w:t>alternative</w:t>
            </w:r>
            <w:r w:rsidRPr="00365632">
              <w:rPr>
                <w:spacing w:val="-3"/>
              </w:rPr>
              <w:t xml:space="preserve"> </w:t>
            </w:r>
            <w:r w:rsidRPr="00365632">
              <w:t>annual</w:t>
            </w:r>
            <w:r w:rsidRPr="00365632">
              <w:rPr>
                <w:spacing w:val="-2"/>
              </w:rPr>
              <w:t xml:space="preserve"> </w:t>
            </w:r>
            <w:r w:rsidRPr="00365632">
              <w:t>allowance</w:t>
            </w:r>
            <w:r w:rsidRPr="00365632">
              <w:rPr>
                <w:spacing w:val="-64"/>
              </w:rPr>
              <w:t xml:space="preserve"> </w:t>
            </w:r>
            <w:r w:rsidRPr="00365632">
              <w:t>for</w:t>
            </w:r>
            <w:r w:rsidRPr="00365632">
              <w:rPr>
                <w:spacing w:val="-2"/>
              </w:rPr>
              <w:t xml:space="preserve"> </w:t>
            </w:r>
            <w:r w:rsidRPr="00365632">
              <w:t>your</w:t>
            </w:r>
            <w:r w:rsidRPr="00365632">
              <w:rPr>
                <w:spacing w:val="-1"/>
              </w:rPr>
              <w:t xml:space="preserve"> </w:t>
            </w:r>
            <w:r w:rsidRPr="00365632">
              <w:t>defined</w:t>
            </w:r>
            <w:r w:rsidRPr="00365632">
              <w:rPr>
                <w:spacing w:val="-3"/>
              </w:rPr>
              <w:t xml:space="preserve"> </w:t>
            </w:r>
            <w:r w:rsidRPr="00365632">
              <w:t>benefit</w:t>
            </w:r>
            <w:r w:rsidRPr="00365632">
              <w:rPr>
                <w:spacing w:val="-4"/>
              </w:rPr>
              <w:t xml:space="preserve"> </w:t>
            </w:r>
            <w:r w:rsidRPr="00365632">
              <w:t>pension</w:t>
            </w:r>
            <w:r w:rsidRPr="00365632">
              <w:rPr>
                <w:spacing w:val="-1"/>
              </w:rPr>
              <w:t xml:space="preserve"> </w:t>
            </w:r>
            <w:r w:rsidRPr="00365632">
              <w:t>savings</w:t>
            </w:r>
            <w:r w:rsidRPr="00365632">
              <w:rPr>
                <w:spacing w:val="-2"/>
              </w:rPr>
              <w:t xml:space="preserve"> </w:t>
            </w:r>
            <w:r w:rsidRPr="00365632">
              <w:t>during</w:t>
            </w:r>
            <w:r w:rsidRPr="00365632">
              <w:rPr>
                <w:spacing w:val="-3"/>
              </w:rPr>
              <w:t xml:space="preserve"> </w:t>
            </w:r>
            <w:r w:rsidRPr="00365632">
              <w:t>this</w:t>
            </w:r>
            <w:r w:rsidRPr="00365632">
              <w:rPr>
                <w:spacing w:val="-1"/>
              </w:rPr>
              <w:t xml:space="preserve"> </w:t>
            </w:r>
            <w:r w:rsidRPr="00365632">
              <w:t>tax</w:t>
            </w:r>
            <w:r w:rsidRPr="00365632">
              <w:rPr>
                <w:spacing w:val="-4"/>
              </w:rPr>
              <w:t xml:space="preserve"> </w:t>
            </w:r>
            <w:r w:rsidRPr="00365632">
              <w:t>year.</w:t>
            </w:r>
          </w:p>
        </w:tc>
      </w:tr>
      <w:tr w:rsidR="00357018" w:rsidRPr="00365632" w14:paraId="6E3C1008" w14:textId="77777777" w:rsidTr="00365632">
        <w:trPr>
          <w:trHeight w:val="2939"/>
        </w:trPr>
        <w:tc>
          <w:tcPr>
            <w:tcW w:w="2235" w:type="dxa"/>
            <w:shd w:val="clear" w:color="auto" w:fill="E6EDD4"/>
          </w:tcPr>
          <w:p w14:paraId="3D37790D" w14:textId="77777777" w:rsidR="00357018" w:rsidRPr="00365632" w:rsidRDefault="00EB1F4D">
            <w:pPr>
              <w:pStyle w:val="TableParagraph"/>
              <w:spacing w:line="278" w:lineRule="auto"/>
              <w:ind w:right="901"/>
              <w:rPr>
                <w:b/>
              </w:rPr>
            </w:pPr>
            <w:r w:rsidRPr="00365632">
              <w:rPr>
                <w:b/>
              </w:rPr>
              <w:t>Annual</w:t>
            </w:r>
            <w:r w:rsidRPr="00365632">
              <w:rPr>
                <w:b/>
                <w:spacing w:val="1"/>
              </w:rPr>
              <w:t xml:space="preserve"> </w:t>
            </w:r>
            <w:r w:rsidRPr="00365632">
              <w:rPr>
                <w:b/>
              </w:rPr>
              <w:t>Allowance</w:t>
            </w:r>
          </w:p>
        </w:tc>
        <w:tc>
          <w:tcPr>
            <w:tcW w:w="7852" w:type="dxa"/>
            <w:shd w:val="clear" w:color="auto" w:fill="E6EDD4"/>
          </w:tcPr>
          <w:p w14:paraId="142BA983" w14:textId="77777777" w:rsidR="00357018" w:rsidRPr="00365632" w:rsidRDefault="00EB1F4D">
            <w:pPr>
              <w:pStyle w:val="TableParagraph"/>
              <w:spacing w:line="276" w:lineRule="auto"/>
              <w:ind w:right="166"/>
            </w:pPr>
            <w:r w:rsidRPr="00365632">
              <w:t>This is the maximum amount of pension savings on which HM</w:t>
            </w:r>
            <w:r w:rsidRPr="00365632">
              <w:rPr>
                <w:spacing w:val="1"/>
              </w:rPr>
              <w:t xml:space="preserve"> </w:t>
            </w:r>
            <w:r w:rsidRPr="00365632">
              <w:t>Revenue</w:t>
            </w:r>
            <w:r w:rsidRPr="00365632">
              <w:rPr>
                <w:spacing w:val="-2"/>
              </w:rPr>
              <w:t xml:space="preserve"> </w:t>
            </w:r>
            <w:r w:rsidRPr="00365632">
              <w:t>and</w:t>
            </w:r>
            <w:r w:rsidRPr="00365632">
              <w:rPr>
                <w:spacing w:val="-1"/>
              </w:rPr>
              <w:t xml:space="preserve"> </w:t>
            </w:r>
            <w:r w:rsidRPr="00365632">
              <w:t>Customs</w:t>
            </w:r>
            <w:r w:rsidRPr="00365632">
              <w:rPr>
                <w:spacing w:val="-4"/>
              </w:rPr>
              <w:t xml:space="preserve"> </w:t>
            </w:r>
            <w:r w:rsidRPr="00365632">
              <w:t>(HMRC)</w:t>
            </w:r>
            <w:r w:rsidRPr="00365632">
              <w:rPr>
                <w:spacing w:val="-1"/>
              </w:rPr>
              <w:t xml:space="preserve"> </w:t>
            </w:r>
            <w:r w:rsidRPr="00365632">
              <w:t>will</w:t>
            </w:r>
            <w:r w:rsidRPr="00365632">
              <w:rPr>
                <w:spacing w:val="-2"/>
              </w:rPr>
              <w:t xml:space="preserve"> </w:t>
            </w:r>
            <w:r w:rsidRPr="00365632">
              <w:t>allow</w:t>
            </w:r>
            <w:r w:rsidRPr="00365632">
              <w:rPr>
                <w:spacing w:val="-4"/>
              </w:rPr>
              <w:t xml:space="preserve"> </w:t>
            </w:r>
            <w:r w:rsidRPr="00365632">
              <w:t>tax</w:t>
            </w:r>
            <w:r w:rsidRPr="00365632">
              <w:rPr>
                <w:spacing w:val="-1"/>
              </w:rPr>
              <w:t xml:space="preserve"> </w:t>
            </w:r>
            <w:r w:rsidRPr="00365632">
              <w:t>relief</w:t>
            </w:r>
            <w:r w:rsidRPr="00365632">
              <w:rPr>
                <w:spacing w:val="-2"/>
              </w:rPr>
              <w:t xml:space="preserve"> </w:t>
            </w:r>
            <w:r w:rsidRPr="00365632">
              <w:t>during</w:t>
            </w:r>
            <w:r w:rsidRPr="00365632">
              <w:rPr>
                <w:spacing w:val="-3"/>
              </w:rPr>
              <w:t xml:space="preserve"> </w:t>
            </w:r>
            <w:r w:rsidRPr="00365632">
              <w:t>a tax</w:t>
            </w:r>
            <w:r w:rsidRPr="00365632">
              <w:rPr>
                <w:spacing w:val="-64"/>
              </w:rPr>
              <w:t xml:space="preserve"> </w:t>
            </w:r>
            <w:r w:rsidRPr="00365632">
              <w:t>year. If pension savings growth is more than the annual</w:t>
            </w:r>
            <w:r w:rsidRPr="00365632">
              <w:rPr>
                <w:spacing w:val="1"/>
              </w:rPr>
              <w:t xml:space="preserve"> </w:t>
            </w:r>
            <w:r w:rsidRPr="00365632">
              <w:t>allowance, you may have to pay an annual allowance tax</w:t>
            </w:r>
            <w:r w:rsidRPr="00365632">
              <w:rPr>
                <w:spacing w:val="1"/>
              </w:rPr>
              <w:t xml:space="preserve"> </w:t>
            </w:r>
            <w:r w:rsidRPr="00365632">
              <w:t>charge.</w:t>
            </w:r>
          </w:p>
          <w:p w14:paraId="6A12CC7F" w14:textId="77777777" w:rsidR="00357018" w:rsidRPr="00365632" w:rsidRDefault="00EB1F4D">
            <w:pPr>
              <w:pStyle w:val="TableParagraph"/>
              <w:spacing w:before="199" w:line="276" w:lineRule="auto"/>
              <w:ind w:right="166"/>
            </w:pPr>
            <w:r w:rsidRPr="00365632">
              <w:t>The standard annual allowance is currently £40,000. The</w:t>
            </w:r>
            <w:r w:rsidRPr="00365632">
              <w:rPr>
                <w:spacing w:val="1"/>
              </w:rPr>
              <w:t xml:space="preserve"> </w:t>
            </w:r>
            <w:r w:rsidRPr="00365632">
              <w:t>annual</w:t>
            </w:r>
            <w:r w:rsidRPr="00365632">
              <w:rPr>
                <w:spacing w:val="-2"/>
              </w:rPr>
              <w:t xml:space="preserve"> </w:t>
            </w:r>
            <w:r w:rsidRPr="00365632">
              <w:t>allowance</w:t>
            </w:r>
            <w:r w:rsidRPr="00365632">
              <w:rPr>
                <w:spacing w:val="-4"/>
              </w:rPr>
              <w:t xml:space="preserve"> </w:t>
            </w:r>
            <w:r w:rsidRPr="00365632">
              <w:t>available</w:t>
            </w:r>
            <w:r w:rsidRPr="00365632">
              <w:rPr>
                <w:spacing w:val="-2"/>
              </w:rPr>
              <w:t xml:space="preserve"> </w:t>
            </w:r>
            <w:r w:rsidRPr="00365632">
              <w:t>to</w:t>
            </w:r>
            <w:r w:rsidRPr="00365632">
              <w:rPr>
                <w:spacing w:val="-2"/>
              </w:rPr>
              <w:t xml:space="preserve"> </w:t>
            </w:r>
            <w:r w:rsidRPr="00365632">
              <w:t>you</w:t>
            </w:r>
            <w:r w:rsidRPr="00365632">
              <w:rPr>
                <w:spacing w:val="-4"/>
              </w:rPr>
              <w:t xml:space="preserve"> </w:t>
            </w:r>
            <w:r w:rsidRPr="00365632">
              <w:t>may</w:t>
            </w:r>
            <w:r w:rsidRPr="00365632">
              <w:rPr>
                <w:spacing w:val="-5"/>
              </w:rPr>
              <w:t xml:space="preserve"> </w:t>
            </w:r>
            <w:r w:rsidRPr="00365632">
              <w:t>be</w:t>
            </w:r>
            <w:r w:rsidRPr="00365632">
              <w:rPr>
                <w:spacing w:val="-2"/>
              </w:rPr>
              <w:t xml:space="preserve"> </w:t>
            </w:r>
            <w:r w:rsidRPr="00365632">
              <w:t>lower</w:t>
            </w:r>
            <w:r w:rsidRPr="00365632">
              <w:rPr>
                <w:spacing w:val="-2"/>
              </w:rPr>
              <w:t xml:space="preserve"> </w:t>
            </w:r>
            <w:r w:rsidRPr="00365632">
              <w:t>if</w:t>
            </w:r>
            <w:r w:rsidRPr="00365632">
              <w:rPr>
                <w:spacing w:val="-2"/>
              </w:rPr>
              <w:t xml:space="preserve"> </w:t>
            </w:r>
            <w:r w:rsidRPr="00365632">
              <w:t>you</w:t>
            </w:r>
            <w:r w:rsidRPr="00365632">
              <w:rPr>
                <w:spacing w:val="-2"/>
              </w:rPr>
              <w:t xml:space="preserve"> </w:t>
            </w:r>
            <w:r w:rsidRPr="00365632">
              <w:t>had</w:t>
            </w:r>
            <w:r w:rsidRPr="00365632">
              <w:rPr>
                <w:spacing w:val="-64"/>
              </w:rPr>
              <w:t xml:space="preserve"> </w:t>
            </w:r>
            <w:r w:rsidRPr="00365632">
              <w:t>taxable</w:t>
            </w:r>
            <w:r w:rsidRPr="00365632">
              <w:rPr>
                <w:spacing w:val="-1"/>
              </w:rPr>
              <w:t xml:space="preserve"> </w:t>
            </w:r>
            <w:r w:rsidRPr="00365632">
              <w:t>income</w:t>
            </w:r>
            <w:r w:rsidRPr="00365632">
              <w:rPr>
                <w:spacing w:val="-2"/>
              </w:rPr>
              <w:t xml:space="preserve"> </w:t>
            </w:r>
            <w:r w:rsidRPr="00365632">
              <w:t>of more</w:t>
            </w:r>
            <w:r w:rsidRPr="00365632">
              <w:rPr>
                <w:spacing w:val="-1"/>
              </w:rPr>
              <w:t xml:space="preserve"> </w:t>
            </w:r>
            <w:r w:rsidRPr="00365632">
              <w:t>than</w:t>
            </w:r>
            <w:r w:rsidRPr="00365632">
              <w:rPr>
                <w:spacing w:val="-2"/>
              </w:rPr>
              <w:t xml:space="preserve"> </w:t>
            </w:r>
            <w:r w:rsidRPr="00365632">
              <w:t>£110,000.</w:t>
            </w:r>
          </w:p>
        </w:tc>
      </w:tr>
      <w:tr w:rsidR="00357018" w:rsidRPr="00365632" w14:paraId="03ACE239" w14:textId="77777777" w:rsidTr="00365632">
        <w:trPr>
          <w:trHeight w:val="1151"/>
        </w:trPr>
        <w:tc>
          <w:tcPr>
            <w:tcW w:w="2235" w:type="dxa"/>
          </w:tcPr>
          <w:p w14:paraId="113FF254" w14:textId="77777777" w:rsidR="00357018" w:rsidRPr="00365632" w:rsidRDefault="00EB1F4D">
            <w:pPr>
              <w:pStyle w:val="TableParagraph"/>
              <w:spacing w:line="276" w:lineRule="auto"/>
              <w:ind w:right="901"/>
              <w:rPr>
                <w:b/>
              </w:rPr>
            </w:pPr>
            <w:r w:rsidRPr="00365632">
              <w:rPr>
                <w:b/>
              </w:rPr>
              <w:t>Annual</w:t>
            </w:r>
            <w:r w:rsidRPr="00365632">
              <w:rPr>
                <w:b/>
                <w:spacing w:val="1"/>
              </w:rPr>
              <w:t xml:space="preserve"> </w:t>
            </w:r>
            <w:r w:rsidRPr="00365632">
              <w:rPr>
                <w:b/>
              </w:rPr>
              <w:t>Allowance</w:t>
            </w:r>
            <w:r w:rsidRPr="00365632">
              <w:rPr>
                <w:b/>
                <w:spacing w:val="-64"/>
              </w:rPr>
              <w:t xml:space="preserve"> </w:t>
            </w:r>
            <w:r w:rsidRPr="00365632">
              <w:rPr>
                <w:b/>
              </w:rPr>
              <w:t>Charge</w:t>
            </w:r>
          </w:p>
        </w:tc>
        <w:tc>
          <w:tcPr>
            <w:tcW w:w="7852" w:type="dxa"/>
          </w:tcPr>
          <w:p w14:paraId="5D4037E3" w14:textId="77777777" w:rsidR="00357018" w:rsidRPr="00365632" w:rsidRDefault="00EB1F4D">
            <w:pPr>
              <w:pStyle w:val="TableParagraph"/>
              <w:spacing w:line="276" w:lineRule="auto"/>
              <w:ind w:right="391"/>
            </w:pPr>
            <w:r w:rsidRPr="00365632">
              <w:t>If your total pension input amount is more than your annual</w:t>
            </w:r>
            <w:r w:rsidRPr="00365632">
              <w:rPr>
                <w:spacing w:val="1"/>
              </w:rPr>
              <w:t xml:space="preserve"> </w:t>
            </w:r>
            <w:r w:rsidRPr="00365632">
              <w:t xml:space="preserve">allowance plus any unused annual allowance carried </w:t>
            </w:r>
            <w:proofErr w:type="gramStart"/>
            <w:r w:rsidRPr="00365632">
              <w:t>forward</w:t>
            </w:r>
            <w:proofErr w:type="gramEnd"/>
            <w:r w:rsidRPr="00365632">
              <w:rPr>
                <w:spacing w:val="-64"/>
              </w:rPr>
              <w:t xml:space="preserve"> </w:t>
            </w:r>
            <w:r w:rsidRPr="00365632">
              <w:t>then</w:t>
            </w:r>
            <w:r w:rsidRPr="00365632">
              <w:rPr>
                <w:spacing w:val="-3"/>
              </w:rPr>
              <w:t xml:space="preserve"> </w:t>
            </w:r>
            <w:r w:rsidRPr="00365632">
              <w:t>you</w:t>
            </w:r>
            <w:r w:rsidRPr="00365632">
              <w:rPr>
                <w:spacing w:val="-1"/>
              </w:rPr>
              <w:t xml:space="preserve"> </w:t>
            </w:r>
            <w:r w:rsidRPr="00365632">
              <w:t>will</w:t>
            </w:r>
            <w:r w:rsidRPr="00365632">
              <w:rPr>
                <w:spacing w:val="-1"/>
              </w:rPr>
              <w:t xml:space="preserve"> </w:t>
            </w:r>
            <w:r w:rsidRPr="00365632">
              <w:t>have</w:t>
            </w:r>
            <w:r w:rsidRPr="00365632">
              <w:rPr>
                <w:spacing w:val="-1"/>
              </w:rPr>
              <w:t xml:space="preserve"> </w:t>
            </w:r>
            <w:r w:rsidRPr="00365632">
              <w:t>an annual</w:t>
            </w:r>
            <w:r w:rsidRPr="00365632">
              <w:rPr>
                <w:spacing w:val="-1"/>
              </w:rPr>
              <w:t xml:space="preserve"> </w:t>
            </w:r>
            <w:r w:rsidRPr="00365632">
              <w:t>allowance</w:t>
            </w:r>
            <w:r w:rsidRPr="00365632">
              <w:rPr>
                <w:spacing w:val="-1"/>
              </w:rPr>
              <w:t xml:space="preserve"> </w:t>
            </w:r>
            <w:r w:rsidRPr="00365632">
              <w:t>tax</w:t>
            </w:r>
            <w:r w:rsidRPr="00365632">
              <w:rPr>
                <w:spacing w:val="-4"/>
              </w:rPr>
              <w:t xml:space="preserve"> </w:t>
            </w:r>
            <w:r w:rsidRPr="00365632">
              <w:t>charge.</w:t>
            </w:r>
          </w:p>
        </w:tc>
      </w:tr>
      <w:tr w:rsidR="00CC3BD4" w:rsidRPr="00365632" w14:paraId="3E15B241" w14:textId="77777777" w:rsidTr="003337ED">
        <w:trPr>
          <w:trHeight w:val="1371"/>
        </w:trPr>
        <w:tc>
          <w:tcPr>
            <w:tcW w:w="2235" w:type="dxa"/>
            <w:shd w:val="clear" w:color="auto" w:fill="E6EDD4"/>
          </w:tcPr>
          <w:p w14:paraId="1A6F679F" w14:textId="77777777" w:rsidR="00CC3BD4" w:rsidRPr="00365632" w:rsidRDefault="00CC3BD4">
            <w:pPr>
              <w:pStyle w:val="TableParagraph"/>
              <w:spacing w:line="240" w:lineRule="auto"/>
              <w:rPr>
                <w:b/>
              </w:rPr>
            </w:pPr>
            <w:r w:rsidRPr="00365632">
              <w:rPr>
                <w:b/>
              </w:rPr>
              <w:t>Carry</w:t>
            </w:r>
            <w:r w:rsidRPr="00365632">
              <w:rPr>
                <w:b/>
                <w:spacing w:val="-4"/>
              </w:rPr>
              <w:t xml:space="preserve"> </w:t>
            </w:r>
            <w:r w:rsidRPr="00365632">
              <w:rPr>
                <w:b/>
              </w:rPr>
              <w:t>Forward</w:t>
            </w:r>
          </w:p>
        </w:tc>
        <w:tc>
          <w:tcPr>
            <w:tcW w:w="7852" w:type="dxa"/>
            <w:shd w:val="clear" w:color="auto" w:fill="E6EDD4"/>
          </w:tcPr>
          <w:p w14:paraId="17C74035" w14:textId="77777777" w:rsidR="00CC3BD4" w:rsidRPr="00365632" w:rsidRDefault="00CC3BD4">
            <w:pPr>
              <w:pStyle w:val="TableParagraph"/>
              <w:spacing w:line="240" w:lineRule="auto"/>
            </w:pPr>
            <w:r w:rsidRPr="00365632">
              <w:t>Any</w:t>
            </w:r>
            <w:r w:rsidRPr="00365632">
              <w:rPr>
                <w:spacing w:val="-5"/>
              </w:rPr>
              <w:t xml:space="preserve"> </w:t>
            </w:r>
            <w:r w:rsidRPr="00365632">
              <w:t>unused</w:t>
            </w:r>
            <w:r w:rsidRPr="00365632">
              <w:rPr>
                <w:spacing w:val="-2"/>
              </w:rPr>
              <w:t xml:space="preserve"> </w:t>
            </w:r>
            <w:r w:rsidRPr="00365632">
              <w:t>annual</w:t>
            </w:r>
            <w:r w:rsidRPr="00365632">
              <w:rPr>
                <w:spacing w:val="-1"/>
              </w:rPr>
              <w:t xml:space="preserve"> </w:t>
            </w:r>
            <w:r w:rsidRPr="00365632">
              <w:t>allowance</w:t>
            </w:r>
            <w:r w:rsidRPr="00365632">
              <w:rPr>
                <w:spacing w:val="-4"/>
              </w:rPr>
              <w:t xml:space="preserve"> </w:t>
            </w:r>
            <w:r w:rsidRPr="00365632">
              <w:t>from</w:t>
            </w:r>
            <w:r w:rsidRPr="00365632">
              <w:rPr>
                <w:spacing w:val="-1"/>
              </w:rPr>
              <w:t xml:space="preserve"> </w:t>
            </w:r>
            <w:r w:rsidRPr="00365632">
              <w:t>the</w:t>
            </w:r>
            <w:r w:rsidRPr="00365632">
              <w:rPr>
                <w:spacing w:val="-2"/>
              </w:rPr>
              <w:t xml:space="preserve"> </w:t>
            </w:r>
            <w:r w:rsidRPr="00365632">
              <w:t>last</w:t>
            </w:r>
            <w:r w:rsidRPr="00365632">
              <w:rPr>
                <w:spacing w:val="-3"/>
              </w:rPr>
              <w:t xml:space="preserve"> </w:t>
            </w:r>
            <w:r w:rsidRPr="00365632">
              <w:t>three</w:t>
            </w:r>
            <w:r w:rsidRPr="00365632">
              <w:rPr>
                <w:spacing w:val="-1"/>
              </w:rPr>
              <w:t xml:space="preserve"> </w:t>
            </w:r>
            <w:r w:rsidRPr="00365632">
              <w:t>tax</w:t>
            </w:r>
            <w:r w:rsidRPr="00365632">
              <w:rPr>
                <w:spacing w:val="-4"/>
              </w:rPr>
              <w:t xml:space="preserve"> </w:t>
            </w:r>
            <w:r w:rsidRPr="00365632">
              <w:t>years</w:t>
            </w:r>
            <w:r w:rsidRPr="00365632">
              <w:rPr>
                <w:spacing w:val="-2"/>
              </w:rPr>
              <w:t xml:space="preserve"> </w:t>
            </w:r>
            <w:r w:rsidRPr="00365632">
              <w:t>can</w:t>
            </w:r>
          </w:p>
          <w:p w14:paraId="3EE6FA1B" w14:textId="51F6F36A" w:rsidR="00CC3BD4" w:rsidRPr="00365632" w:rsidRDefault="00CC3BD4" w:rsidP="00EF1A4E">
            <w:pPr>
              <w:pStyle w:val="TableParagraph"/>
              <w:spacing w:line="278" w:lineRule="auto"/>
              <w:ind w:right="166"/>
            </w:pPr>
            <w:r w:rsidRPr="00365632">
              <w:t>be</w:t>
            </w:r>
            <w:r w:rsidRPr="00365632">
              <w:rPr>
                <w:spacing w:val="-2"/>
              </w:rPr>
              <w:t xml:space="preserve"> </w:t>
            </w:r>
            <w:r w:rsidRPr="00365632">
              <w:t>carried</w:t>
            </w:r>
            <w:r w:rsidRPr="00365632">
              <w:rPr>
                <w:spacing w:val="-5"/>
              </w:rPr>
              <w:t xml:space="preserve"> </w:t>
            </w:r>
            <w:r w:rsidRPr="00365632">
              <w:t>forward</w:t>
            </w:r>
            <w:r w:rsidRPr="00365632">
              <w:rPr>
                <w:spacing w:val="-2"/>
              </w:rPr>
              <w:t xml:space="preserve"> </w:t>
            </w:r>
            <w:r w:rsidRPr="00365632">
              <w:t>and</w:t>
            </w:r>
            <w:r w:rsidRPr="00365632">
              <w:rPr>
                <w:spacing w:val="-3"/>
              </w:rPr>
              <w:t xml:space="preserve"> </w:t>
            </w:r>
            <w:r w:rsidRPr="00365632">
              <w:t>added</w:t>
            </w:r>
            <w:r w:rsidRPr="00365632">
              <w:rPr>
                <w:spacing w:val="-4"/>
              </w:rPr>
              <w:t xml:space="preserve"> </w:t>
            </w:r>
            <w:r w:rsidRPr="00365632">
              <w:t>to</w:t>
            </w:r>
            <w:r w:rsidRPr="00365632">
              <w:rPr>
                <w:spacing w:val="-1"/>
              </w:rPr>
              <w:t xml:space="preserve"> </w:t>
            </w:r>
            <w:r w:rsidRPr="00365632">
              <w:t>the</w:t>
            </w:r>
            <w:r w:rsidRPr="00365632">
              <w:rPr>
                <w:spacing w:val="-2"/>
              </w:rPr>
              <w:t xml:space="preserve"> </w:t>
            </w:r>
            <w:r w:rsidRPr="00365632">
              <w:t>relevant</w:t>
            </w:r>
            <w:r w:rsidRPr="00365632">
              <w:rPr>
                <w:spacing w:val="-1"/>
              </w:rPr>
              <w:t xml:space="preserve"> </w:t>
            </w:r>
            <w:r w:rsidRPr="00365632">
              <w:t>tax</w:t>
            </w:r>
            <w:r w:rsidRPr="00365632">
              <w:rPr>
                <w:spacing w:val="-5"/>
              </w:rPr>
              <w:t xml:space="preserve"> </w:t>
            </w:r>
            <w:r w:rsidRPr="00365632">
              <w:t>year’s</w:t>
            </w:r>
            <w:r w:rsidRPr="00365632">
              <w:rPr>
                <w:spacing w:val="-2"/>
              </w:rPr>
              <w:t xml:space="preserve"> </w:t>
            </w:r>
            <w:r w:rsidRPr="00365632">
              <w:t>annual</w:t>
            </w:r>
            <w:r w:rsidRPr="00365632">
              <w:rPr>
                <w:spacing w:val="-63"/>
              </w:rPr>
              <w:t xml:space="preserve"> </w:t>
            </w:r>
            <w:r w:rsidRPr="00365632">
              <w:t>allowance.</w:t>
            </w:r>
            <w:r w:rsidRPr="00365632">
              <w:rPr>
                <w:spacing w:val="66"/>
              </w:rPr>
              <w:t xml:space="preserve"> </w:t>
            </w:r>
            <w:r w:rsidRPr="00365632">
              <w:t>See</w:t>
            </w:r>
            <w:r w:rsidRPr="00365632">
              <w:rPr>
                <w:spacing w:val="3"/>
              </w:rPr>
              <w:t xml:space="preserve"> </w:t>
            </w:r>
            <w:r w:rsidRPr="00365632">
              <w:t>PSS</w:t>
            </w:r>
            <w:r w:rsidRPr="00365632">
              <w:rPr>
                <w:spacing w:val="-2"/>
              </w:rPr>
              <w:t xml:space="preserve"> </w:t>
            </w:r>
            <w:r w:rsidRPr="00365632">
              <w:t>Guide.</w:t>
            </w:r>
          </w:p>
        </w:tc>
      </w:tr>
      <w:tr w:rsidR="00357018" w:rsidRPr="00365632" w14:paraId="71FBD58F" w14:textId="77777777" w:rsidTr="00365632">
        <w:trPr>
          <w:trHeight w:val="1470"/>
        </w:trPr>
        <w:tc>
          <w:tcPr>
            <w:tcW w:w="2235" w:type="dxa"/>
          </w:tcPr>
          <w:p w14:paraId="6666106B" w14:textId="77777777" w:rsidR="00357018" w:rsidRPr="00365632" w:rsidRDefault="00EB1F4D">
            <w:pPr>
              <w:pStyle w:val="TableParagraph"/>
              <w:spacing w:line="276" w:lineRule="auto"/>
              <w:ind w:right="93"/>
              <w:rPr>
                <w:b/>
              </w:rPr>
            </w:pPr>
            <w:r w:rsidRPr="00365632">
              <w:rPr>
                <w:b/>
              </w:rPr>
              <w:lastRenderedPageBreak/>
              <w:t>Notional</w:t>
            </w:r>
            <w:r w:rsidRPr="00365632">
              <w:rPr>
                <w:b/>
                <w:spacing w:val="1"/>
              </w:rPr>
              <w:t xml:space="preserve"> </w:t>
            </w:r>
            <w:r w:rsidRPr="00365632">
              <w:rPr>
                <w:b/>
              </w:rPr>
              <w:t>Negative Defined</w:t>
            </w:r>
            <w:r w:rsidRPr="00365632">
              <w:rPr>
                <w:b/>
                <w:spacing w:val="1"/>
              </w:rPr>
              <w:t xml:space="preserve"> </w:t>
            </w:r>
            <w:r w:rsidRPr="00365632">
              <w:rPr>
                <w:b/>
              </w:rPr>
              <w:t>Contribution (DC)</w:t>
            </w:r>
            <w:r w:rsidRPr="00365632">
              <w:rPr>
                <w:b/>
                <w:spacing w:val="-65"/>
              </w:rPr>
              <w:t xml:space="preserve"> </w:t>
            </w:r>
            <w:r w:rsidRPr="00365632">
              <w:rPr>
                <w:b/>
              </w:rPr>
              <w:t>Account</w:t>
            </w:r>
          </w:p>
        </w:tc>
        <w:tc>
          <w:tcPr>
            <w:tcW w:w="7852" w:type="dxa"/>
          </w:tcPr>
          <w:p w14:paraId="7490CC55" w14:textId="77777777" w:rsidR="00357018" w:rsidRPr="00365632" w:rsidRDefault="00EB1F4D">
            <w:pPr>
              <w:pStyle w:val="TableParagraph"/>
              <w:spacing w:line="276" w:lineRule="auto"/>
              <w:ind w:right="392"/>
            </w:pPr>
            <w:r w:rsidRPr="00365632">
              <w:t xml:space="preserve">This is </w:t>
            </w:r>
            <w:proofErr w:type="gramStart"/>
            <w:r w:rsidRPr="00365632">
              <w:t>similar to</w:t>
            </w:r>
            <w:proofErr w:type="gramEnd"/>
            <w:r w:rsidRPr="00365632">
              <w:t xml:space="preserve"> us ‘loaning’ you an amount of money now to</w:t>
            </w:r>
            <w:r w:rsidRPr="00365632">
              <w:rPr>
                <w:spacing w:val="-64"/>
              </w:rPr>
              <w:t xml:space="preserve"> </w:t>
            </w:r>
            <w:r w:rsidRPr="00365632">
              <w:t>pay</w:t>
            </w:r>
            <w:r w:rsidRPr="00365632">
              <w:rPr>
                <w:spacing w:val="-5"/>
              </w:rPr>
              <w:t xml:space="preserve"> </w:t>
            </w:r>
            <w:r w:rsidRPr="00365632">
              <w:t>your</w:t>
            </w:r>
            <w:r w:rsidRPr="00365632">
              <w:rPr>
                <w:spacing w:val="-3"/>
              </w:rPr>
              <w:t xml:space="preserve"> </w:t>
            </w:r>
            <w:r w:rsidRPr="00365632">
              <w:t>annual</w:t>
            </w:r>
            <w:r w:rsidRPr="00365632">
              <w:rPr>
                <w:spacing w:val="-2"/>
              </w:rPr>
              <w:t xml:space="preserve"> </w:t>
            </w:r>
            <w:r w:rsidRPr="00365632">
              <w:t>allowance</w:t>
            </w:r>
            <w:r w:rsidRPr="00365632">
              <w:rPr>
                <w:spacing w:val="-2"/>
              </w:rPr>
              <w:t xml:space="preserve"> </w:t>
            </w:r>
            <w:r w:rsidRPr="00365632">
              <w:t>charge</w:t>
            </w:r>
            <w:r w:rsidRPr="00365632">
              <w:rPr>
                <w:spacing w:val="-2"/>
              </w:rPr>
              <w:t xml:space="preserve"> </w:t>
            </w:r>
            <w:r w:rsidRPr="00365632">
              <w:t>which</w:t>
            </w:r>
            <w:r w:rsidRPr="00365632">
              <w:rPr>
                <w:spacing w:val="-2"/>
              </w:rPr>
              <w:t xml:space="preserve"> </w:t>
            </w:r>
            <w:r w:rsidRPr="00365632">
              <w:t>you</w:t>
            </w:r>
            <w:r w:rsidRPr="00365632">
              <w:rPr>
                <w:spacing w:val="-2"/>
              </w:rPr>
              <w:t xml:space="preserve"> </w:t>
            </w:r>
            <w:r w:rsidRPr="00365632">
              <w:t>will</w:t>
            </w:r>
            <w:r w:rsidRPr="00365632">
              <w:rPr>
                <w:spacing w:val="-3"/>
              </w:rPr>
              <w:t xml:space="preserve"> </w:t>
            </w:r>
            <w:r w:rsidRPr="00365632">
              <w:t>have</w:t>
            </w:r>
            <w:r w:rsidRPr="00365632">
              <w:rPr>
                <w:spacing w:val="-2"/>
              </w:rPr>
              <w:t xml:space="preserve"> </w:t>
            </w:r>
            <w:r w:rsidRPr="00365632">
              <w:t>to</w:t>
            </w:r>
            <w:r w:rsidRPr="00365632">
              <w:rPr>
                <w:spacing w:val="-2"/>
              </w:rPr>
              <w:t xml:space="preserve"> </w:t>
            </w:r>
            <w:r w:rsidRPr="00365632">
              <w:t>pay</w:t>
            </w:r>
            <w:r w:rsidRPr="00365632">
              <w:rPr>
                <w:spacing w:val="-64"/>
              </w:rPr>
              <w:t xml:space="preserve"> </w:t>
            </w:r>
            <w:r w:rsidRPr="00365632">
              <w:t>back with interest at a future date. This is usually when you</w:t>
            </w:r>
            <w:r w:rsidRPr="00365632">
              <w:rPr>
                <w:spacing w:val="1"/>
              </w:rPr>
              <w:t xml:space="preserve"> </w:t>
            </w:r>
            <w:r w:rsidRPr="00365632">
              <w:t>retire</w:t>
            </w:r>
            <w:r w:rsidRPr="00365632">
              <w:rPr>
                <w:spacing w:val="-1"/>
              </w:rPr>
              <w:t xml:space="preserve"> </w:t>
            </w:r>
            <w:r w:rsidRPr="00365632">
              <w:t>or if</w:t>
            </w:r>
            <w:r w:rsidRPr="00365632">
              <w:rPr>
                <w:spacing w:val="2"/>
              </w:rPr>
              <w:t xml:space="preserve"> </w:t>
            </w:r>
            <w:r w:rsidRPr="00365632">
              <w:t>you transfer</w:t>
            </w:r>
            <w:r w:rsidRPr="00365632">
              <w:rPr>
                <w:spacing w:val="-3"/>
              </w:rPr>
              <w:t xml:space="preserve"> </w:t>
            </w:r>
            <w:r w:rsidRPr="00365632">
              <w:t>out.</w:t>
            </w:r>
          </w:p>
        </w:tc>
      </w:tr>
      <w:tr w:rsidR="00357018" w:rsidRPr="00365632" w14:paraId="5F26DB63" w14:textId="77777777" w:rsidTr="00365632">
        <w:trPr>
          <w:trHeight w:val="1269"/>
        </w:trPr>
        <w:tc>
          <w:tcPr>
            <w:tcW w:w="2235" w:type="dxa"/>
            <w:shd w:val="clear" w:color="auto" w:fill="E6EDD4"/>
          </w:tcPr>
          <w:p w14:paraId="653CB261" w14:textId="77777777" w:rsidR="00357018" w:rsidRPr="00365632" w:rsidRDefault="00EB1F4D">
            <w:pPr>
              <w:pStyle w:val="TableParagraph"/>
              <w:spacing w:line="276" w:lineRule="auto"/>
              <w:ind w:right="501"/>
              <w:rPr>
                <w:b/>
              </w:rPr>
            </w:pPr>
            <w:r w:rsidRPr="00365632">
              <w:rPr>
                <w:b/>
              </w:rPr>
              <w:t>Pension Input</w:t>
            </w:r>
            <w:r w:rsidRPr="00365632">
              <w:rPr>
                <w:b/>
                <w:spacing w:val="-64"/>
              </w:rPr>
              <w:t xml:space="preserve"> </w:t>
            </w:r>
            <w:r w:rsidRPr="00365632">
              <w:rPr>
                <w:b/>
              </w:rPr>
              <w:t>Amount</w:t>
            </w:r>
          </w:p>
        </w:tc>
        <w:tc>
          <w:tcPr>
            <w:tcW w:w="7852" w:type="dxa"/>
            <w:shd w:val="clear" w:color="auto" w:fill="E6EDD4"/>
          </w:tcPr>
          <w:p w14:paraId="64940E93" w14:textId="77777777" w:rsidR="00357018" w:rsidRPr="00365632" w:rsidRDefault="00EB1F4D">
            <w:pPr>
              <w:pStyle w:val="TableParagraph"/>
              <w:spacing w:line="276" w:lineRule="auto"/>
              <w:ind w:right="196"/>
            </w:pPr>
            <w:r w:rsidRPr="00365632">
              <w:t>The</w:t>
            </w:r>
            <w:r w:rsidRPr="00365632">
              <w:rPr>
                <w:spacing w:val="-3"/>
              </w:rPr>
              <w:t xml:space="preserve"> </w:t>
            </w:r>
            <w:r w:rsidRPr="00365632">
              <w:t>pension</w:t>
            </w:r>
            <w:r w:rsidRPr="00365632">
              <w:rPr>
                <w:spacing w:val="-2"/>
              </w:rPr>
              <w:t xml:space="preserve"> </w:t>
            </w:r>
            <w:r w:rsidRPr="00365632">
              <w:t>input</w:t>
            </w:r>
            <w:r w:rsidRPr="00365632">
              <w:rPr>
                <w:spacing w:val="-5"/>
              </w:rPr>
              <w:t xml:space="preserve"> </w:t>
            </w:r>
            <w:r w:rsidRPr="00365632">
              <w:t>amount</w:t>
            </w:r>
            <w:r w:rsidRPr="00365632">
              <w:rPr>
                <w:spacing w:val="-2"/>
              </w:rPr>
              <w:t xml:space="preserve"> </w:t>
            </w:r>
            <w:r w:rsidRPr="00365632">
              <w:t>is</w:t>
            </w:r>
            <w:r w:rsidRPr="00365632">
              <w:rPr>
                <w:spacing w:val="-2"/>
              </w:rPr>
              <w:t xml:space="preserve"> </w:t>
            </w:r>
            <w:r w:rsidRPr="00365632">
              <w:t>the</w:t>
            </w:r>
            <w:r w:rsidRPr="00365632">
              <w:rPr>
                <w:spacing w:val="-5"/>
              </w:rPr>
              <w:t xml:space="preserve"> </w:t>
            </w:r>
            <w:r w:rsidRPr="00365632">
              <w:t>difference</w:t>
            </w:r>
            <w:r w:rsidRPr="00365632">
              <w:rPr>
                <w:spacing w:val="-4"/>
              </w:rPr>
              <w:t xml:space="preserve"> </w:t>
            </w:r>
            <w:r w:rsidRPr="00365632">
              <w:t>between</w:t>
            </w:r>
            <w:r w:rsidRPr="00365632">
              <w:rPr>
                <w:spacing w:val="-2"/>
              </w:rPr>
              <w:t xml:space="preserve"> </w:t>
            </w:r>
            <w:r w:rsidRPr="00365632">
              <w:t>the</w:t>
            </w:r>
            <w:r w:rsidRPr="00365632">
              <w:rPr>
                <w:spacing w:val="-5"/>
              </w:rPr>
              <w:t xml:space="preserve"> </w:t>
            </w:r>
            <w:r w:rsidRPr="00365632">
              <w:t>value</w:t>
            </w:r>
            <w:r w:rsidRPr="00365632">
              <w:rPr>
                <w:spacing w:val="-63"/>
              </w:rPr>
              <w:t xml:space="preserve"> </w:t>
            </w:r>
            <w:r w:rsidRPr="00365632">
              <w:t>of the NHS pension benefits at the beginning, the opening</w:t>
            </w:r>
            <w:r w:rsidRPr="00365632">
              <w:rPr>
                <w:spacing w:val="1"/>
              </w:rPr>
              <w:t xml:space="preserve"> </w:t>
            </w:r>
            <w:r w:rsidRPr="00365632">
              <w:t>value,</w:t>
            </w:r>
            <w:r w:rsidRPr="00365632">
              <w:rPr>
                <w:spacing w:val="-1"/>
              </w:rPr>
              <w:t xml:space="preserve"> </w:t>
            </w:r>
            <w:r w:rsidRPr="00365632">
              <w:t>and</w:t>
            </w:r>
            <w:r w:rsidRPr="00365632">
              <w:rPr>
                <w:spacing w:val="-3"/>
              </w:rPr>
              <w:t xml:space="preserve"> </w:t>
            </w:r>
            <w:r w:rsidRPr="00365632">
              <w:t>the</w:t>
            </w:r>
            <w:r w:rsidRPr="00365632">
              <w:rPr>
                <w:spacing w:val="-1"/>
              </w:rPr>
              <w:t xml:space="preserve"> </w:t>
            </w:r>
            <w:r w:rsidRPr="00365632">
              <w:t>end,</w:t>
            </w:r>
            <w:r w:rsidRPr="00365632">
              <w:rPr>
                <w:spacing w:val="-3"/>
              </w:rPr>
              <w:t xml:space="preserve"> </w:t>
            </w:r>
            <w:r w:rsidRPr="00365632">
              <w:t>the</w:t>
            </w:r>
            <w:r w:rsidRPr="00365632">
              <w:rPr>
                <w:spacing w:val="-3"/>
              </w:rPr>
              <w:t xml:space="preserve"> </w:t>
            </w:r>
            <w:r w:rsidRPr="00365632">
              <w:t>closing</w:t>
            </w:r>
            <w:r w:rsidRPr="00365632">
              <w:rPr>
                <w:spacing w:val="-1"/>
              </w:rPr>
              <w:t xml:space="preserve"> </w:t>
            </w:r>
            <w:r w:rsidRPr="00365632">
              <w:t>value,</w:t>
            </w:r>
            <w:r w:rsidRPr="00365632">
              <w:rPr>
                <w:spacing w:val="-1"/>
              </w:rPr>
              <w:t xml:space="preserve"> </w:t>
            </w:r>
            <w:r w:rsidRPr="00365632">
              <w:t>of</w:t>
            </w:r>
            <w:r w:rsidRPr="00365632">
              <w:rPr>
                <w:spacing w:val="1"/>
              </w:rPr>
              <w:t xml:space="preserve"> </w:t>
            </w:r>
            <w:r w:rsidRPr="00365632">
              <w:t>the</w:t>
            </w:r>
            <w:r w:rsidRPr="00365632">
              <w:rPr>
                <w:spacing w:val="-3"/>
              </w:rPr>
              <w:t xml:space="preserve"> </w:t>
            </w:r>
            <w:r w:rsidRPr="00365632">
              <w:t>pension</w:t>
            </w:r>
            <w:r w:rsidRPr="00365632">
              <w:rPr>
                <w:spacing w:val="-2"/>
              </w:rPr>
              <w:t xml:space="preserve"> </w:t>
            </w:r>
            <w:proofErr w:type="gramStart"/>
            <w:r w:rsidRPr="00365632">
              <w:t>input</w:t>
            </w:r>
            <w:proofErr w:type="gramEnd"/>
          </w:p>
          <w:p w14:paraId="1F00075A" w14:textId="77777777" w:rsidR="00357018" w:rsidRPr="00365632" w:rsidRDefault="00EB1F4D">
            <w:pPr>
              <w:pStyle w:val="TableParagraph"/>
              <w:spacing w:line="240" w:lineRule="auto"/>
            </w:pPr>
            <w:r w:rsidRPr="00365632">
              <w:t>period.</w:t>
            </w:r>
            <w:r w:rsidRPr="00365632">
              <w:rPr>
                <w:spacing w:val="61"/>
              </w:rPr>
              <w:t xml:space="preserve"> </w:t>
            </w:r>
            <w:r w:rsidRPr="00365632">
              <w:t>See PSS</w:t>
            </w:r>
            <w:r w:rsidRPr="00365632">
              <w:rPr>
                <w:spacing w:val="-1"/>
              </w:rPr>
              <w:t xml:space="preserve"> </w:t>
            </w:r>
            <w:r w:rsidRPr="00365632">
              <w:t>Guide.</w:t>
            </w:r>
          </w:p>
        </w:tc>
      </w:tr>
      <w:tr w:rsidR="00357018" w:rsidRPr="00365632" w14:paraId="7CB22229" w14:textId="77777777" w:rsidTr="00365632">
        <w:trPr>
          <w:trHeight w:val="2819"/>
        </w:trPr>
        <w:tc>
          <w:tcPr>
            <w:tcW w:w="2235" w:type="dxa"/>
          </w:tcPr>
          <w:p w14:paraId="70BB610B" w14:textId="77777777" w:rsidR="00357018" w:rsidRPr="00365632" w:rsidRDefault="00EB1F4D">
            <w:pPr>
              <w:pStyle w:val="TableParagraph"/>
              <w:spacing w:line="278" w:lineRule="auto"/>
              <w:ind w:right="501"/>
              <w:rPr>
                <w:b/>
              </w:rPr>
            </w:pPr>
            <w:r w:rsidRPr="00365632">
              <w:rPr>
                <w:b/>
              </w:rPr>
              <w:t>Pension Input</w:t>
            </w:r>
            <w:r w:rsidRPr="00365632">
              <w:rPr>
                <w:b/>
                <w:spacing w:val="-64"/>
              </w:rPr>
              <w:t xml:space="preserve"> </w:t>
            </w:r>
            <w:r w:rsidRPr="00365632">
              <w:rPr>
                <w:b/>
              </w:rPr>
              <w:t>Period</w:t>
            </w:r>
          </w:p>
        </w:tc>
        <w:tc>
          <w:tcPr>
            <w:tcW w:w="7852" w:type="dxa"/>
          </w:tcPr>
          <w:p w14:paraId="5F86DB67" w14:textId="77777777" w:rsidR="00357018" w:rsidRPr="00365632" w:rsidRDefault="00EB1F4D">
            <w:pPr>
              <w:pStyle w:val="TableParagraph"/>
              <w:spacing w:line="276" w:lineRule="auto"/>
              <w:ind w:right="164"/>
            </w:pPr>
            <w:r w:rsidRPr="00365632">
              <w:t>This is the period over which the pension input amount is</w:t>
            </w:r>
            <w:r w:rsidRPr="00365632">
              <w:rPr>
                <w:spacing w:val="1"/>
              </w:rPr>
              <w:t xml:space="preserve"> </w:t>
            </w:r>
            <w:r w:rsidRPr="00365632">
              <w:t>measured. A pension input period normally runs for a period of</w:t>
            </w:r>
            <w:r w:rsidRPr="00365632">
              <w:rPr>
                <w:spacing w:val="-64"/>
              </w:rPr>
              <w:t xml:space="preserve"> </w:t>
            </w:r>
            <w:r w:rsidRPr="00365632">
              <w:t xml:space="preserve">365 days; </w:t>
            </w:r>
            <w:proofErr w:type="gramStart"/>
            <w:r w:rsidRPr="00365632">
              <w:t>however</w:t>
            </w:r>
            <w:proofErr w:type="gramEnd"/>
            <w:r w:rsidRPr="00365632">
              <w:t xml:space="preserve"> it can be for a shorter period of time if a</w:t>
            </w:r>
            <w:r w:rsidRPr="00365632">
              <w:rPr>
                <w:spacing w:val="1"/>
              </w:rPr>
              <w:t xml:space="preserve"> </w:t>
            </w:r>
            <w:r w:rsidRPr="00365632">
              <w:t>person joins a pension scheme in the middle of a pension input</w:t>
            </w:r>
            <w:r w:rsidRPr="00365632">
              <w:rPr>
                <w:spacing w:val="-64"/>
              </w:rPr>
              <w:t xml:space="preserve"> </w:t>
            </w:r>
            <w:r w:rsidRPr="00365632">
              <w:t>period.</w:t>
            </w:r>
          </w:p>
          <w:p w14:paraId="539BFAB9" w14:textId="77777777" w:rsidR="00357018" w:rsidRPr="00365632" w:rsidRDefault="00357018">
            <w:pPr>
              <w:pStyle w:val="TableParagraph"/>
              <w:spacing w:before="2" w:line="240" w:lineRule="auto"/>
              <w:ind w:left="0"/>
              <w:rPr>
                <w:b/>
              </w:rPr>
            </w:pPr>
          </w:p>
          <w:p w14:paraId="21EE7229" w14:textId="77777777" w:rsidR="00357018" w:rsidRPr="00365632" w:rsidRDefault="00EB1F4D">
            <w:pPr>
              <w:pStyle w:val="TableParagraph"/>
              <w:spacing w:line="276" w:lineRule="auto"/>
              <w:ind w:right="166"/>
            </w:pPr>
            <w:r w:rsidRPr="00365632">
              <w:t>Only</w:t>
            </w:r>
            <w:r w:rsidRPr="00365632">
              <w:rPr>
                <w:spacing w:val="-5"/>
              </w:rPr>
              <w:t xml:space="preserve"> </w:t>
            </w:r>
            <w:r w:rsidRPr="00365632">
              <w:t>tax</w:t>
            </w:r>
            <w:r w:rsidRPr="00365632">
              <w:rPr>
                <w:spacing w:val="-1"/>
              </w:rPr>
              <w:t xml:space="preserve"> </w:t>
            </w:r>
            <w:r w:rsidRPr="00365632">
              <w:t>year</w:t>
            </w:r>
            <w:r w:rsidRPr="00365632">
              <w:rPr>
                <w:spacing w:val="-1"/>
              </w:rPr>
              <w:t xml:space="preserve"> </w:t>
            </w:r>
            <w:r w:rsidRPr="00365632">
              <w:t>2015/2016</w:t>
            </w:r>
            <w:r w:rsidRPr="00365632">
              <w:rPr>
                <w:spacing w:val="-2"/>
              </w:rPr>
              <w:t xml:space="preserve"> </w:t>
            </w:r>
            <w:r w:rsidRPr="00365632">
              <w:t>has</w:t>
            </w:r>
            <w:r w:rsidRPr="00365632">
              <w:rPr>
                <w:spacing w:val="-1"/>
              </w:rPr>
              <w:t xml:space="preserve"> </w:t>
            </w:r>
            <w:r w:rsidRPr="00365632">
              <w:t>a</w:t>
            </w:r>
            <w:r w:rsidRPr="00365632">
              <w:rPr>
                <w:spacing w:val="-3"/>
              </w:rPr>
              <w:t xml:space="preserve"> </w:t>
            </w:r>
            <w:r w:rsidRPr="00365632">
              <w:t>pension input</w:t>
            </w:r>
            <w:r w:rsidRPr="00365632">
              <w:rPr>
                <w:spacing w:val="-4"/>
              </w:rPr>
              <w:t xml:space="preserve"> </w:t>
            </w:r>
            <w:r w:rsidRPr="00365632">
              <w:t>period</w:t>
            </w:r>
            <w:r w:rsidRPr="00365632">
              <w:rPr>
                <w:spacing w:val="-3"/>
              </w:rPr>
              <w:t xml:space="preserve"> </w:t>
            </w:r>
            <w:r w:rsidRPr="00365632">
              <w:t>of</w:t>
            </w:r>
            <w:r w:rsidRPr="00365632">
              <w:rPr>
                <w:spacing w:val="-2"/>
              </w:rPr>
              <w:t xml:space="preserve"> </w:t>
            </w:r>
            <w:r w:rsidRPr="00365632">
              <w:t>more</w:t>
            </w:r>
            <w:r w:rsidRPr="00365632">
              <w:rPr>
                <w:spacing w:val="-64"/>
              </w:rPr>
              <w:t xml:space="preserve"> </w:t>
            </w:r>
            <w:r w:rsidRPr="00365632">
              <w:t>than</w:t>
            </w:r>
            <w:r w:rsidRPr="00365632">
              <w:rPr>
                <w:spacing w:val="-4"/>
              </w:rPr>
              <w:t xml:space="preserve"> </w:t>
            </w:r>
            <w:r w:rsidRPr="00365632">
              <w:t>365</w:t>
            </w:r>
            <w:r w:rsidRPr="00365632">
              <w:rPr>
                <w:spacing w:val="-1"/>
              </w:rPr>
              <w:t xml:space="preserve"> </w:t>
            </w:r>
            <w:r w:rsidRPr="00365632">
              <w:t>days.</w:t>
            </w:r>
            <w:r w:rsidRPr="00365632">
              <w:rPr>
                <w:spacing w:val="64"/>
              </w:rPr>
              <w:t xml:space="preserve"> </w:t>
            </w:r>
            <w:r w:rsidRPr="00365632">
              <w:t>From</w:t>
            </w:r>
            <w:r w:rsidRPr="00365632">
              <w:rPr>
                <w:spacing w:val="-1"/>
              </w:rPr>
              <w:t xml:space="preserve"> </w:t>
            </w:r>
            <w:r w:rsidRPr="00365632">
              <w:t>6</w:t>
            </w:r>
            <w:r w:rsidRPr="00365632">
              <w:rPr>
                <w:spacing w:val="-1"/>
              </w:rPr>
              <w:t xml:space="preserve"> </w:t>
            </w:r>
            <w:r w:rsidRPr="00365632">
              <w:t>April</w:t>
            </w:r>
            <w:r w:rsidRPr="00365632">
              <w:rPr>
                <w:spacing w:val="-2"/>
              </w:rPr>
              <w:t xml:space="preserve"> </w:t>
            </w:r>
            <w:r w:rsidRPr="00365632">
              <w:t>2016</w:t>
            </w:r>
            <w:r w:rsidRPr="00365632">
              <w:rPr>
                <w:spacing w:val="-3"/>
              </w:rPr>
              <w:t xml:space="preserve"> </w:t>
            </w:r>
            <w:r w:rsidRPr="00365632">
              <w:t>the</w:t>
            </w:r>
            <w:r w:rsidRPr="00365632">
              <w:rPr>
                <w:spacing w:val="-3"/>
              </w:rPr>
              <w:t xml:space="preserve"> </w:t>
            </w:r>
            <w:r w:rsidRPr="00365632">
              <w:t>pension</w:t>
            </w:r>
            <w:r w:rsidRPr="00365632">
              <w:rPr>
                <w:spacing w:val="-2"/>
              </w:rPr>
              <w:t xml:space="preserve"> </w:t>
            </w:r>
            <w:r w:rsidRPr="00365632">
              <w:t>input</w:t>
            </w:r>
            <w:r w:rsidRPr="00365632">
              <w:rPr>
                <w:spacing w:val="-1"/>
              </w:rPr>
              <w:t xml:space="preserve"> </w:t>
            </w:r>
            <w:r w:rsidRPr="00365632">
              <w:t>period</w:t>
            </w:r>
          </w:p>
          <w:p w14:paraId="539E5866" w14:textId="77777777" w:rsidR="00357018" w:rsidRPr="00365632" w:rsidRDefault="00EB1F4D">
            <w:pPr>
              <w:pStyle w:val="TableParagraph"/>
              <w:spacing w:before="1" w:line="240" w:lineRule="auto"/>
            </w:pPr>
            <w:r w:rsidRPr="00365632">
              <w:t>matches</w:t>
            </w:r>
            <w:r w:rsidRPr="00365632">
              <w:rPr>
                <w:spacing w:val="-1"/>
              </w:rPr>
              <w:t xml:space="preserve"> </w:t>
            </w:r>
            <w:r w:rsidRPr="00365632">
              <w:t>the</w:t>
            </w:r>
            <w:r w:rsidRPr="00365632">
              <w:rPr>
                <w:spacing w:val="-2"/>
              </w:rPr>
              <w:t xml:space="preserve"> </w:t>
            </w:r>
            <w:r w:rsidRPr="00365632">
              <w:t>tax</w:t>
            </w:r>
            <w:r w:rsidRPr="00365632">
              <w:rPr>
                <w:spacing w:val="-3"/>
              </w:rPr>
              <w:t xml:space="preserve"> </w:t>
            </w:r>
            <w:r w:rsidRPr="00365632">
              <w:t>year.</w:t>
            </w:r>
            <w:r w:rsidRPr="00365632">
              <w:rPr>
                <w:spacing w:val="66"/>
              </w:rPr>
              <w:t xml:space="preserve"> </w:t>
            </w:r>
            <w:r w:rsidRPr="00365632">
              <w:t>See</w:t>
            </w:r>
            <w:r w:rsidRPr="00365632">
              <w:rPr>
                <w:spacing w:val="2"/>
              </w:rPr>
              <w:t xml:space="preserve"> </w:t>
            </w:r>
            <w:r w:rsidRPr="00365632">
              <w:t>PSS</w:t>
            </w:r>
            <w:r w:rsidRPr="00365632">
              <w:rPr>
                <w:spacing w:val="-3"/>
              </w:rPr>
              <w:t xml:space="preserve"> </w:t>
            </w:r>
            <w:r w:rsidRPr="00365632">
              <w:t>Guide.</w:t>
            </w:r>
          </w:p>
        </w:tc>
      </w:tr>
      <w:tr w:rsidR="00357018" w:rsidRPr="00365632" w14:paraId="4EE66B56" w14:textId="77777777" w:rsidTr="00365632">
        <w:trPr>
          <w:trHeight w:val="1986"/>
        </w:trPr>
        <w:tc>
          <w:tcPr>
            <w:tcW w:w="2235" w:type="dxa"/>
            <w:shd w:val="clear" w:color="auto" w:fill="E6EDD4"/>
          </w:tcPr>
          <w:p w14:paraId="58D56851" w14:textId="77777777" w:rsidR="00357018" w:rsidRPr="00365632" w:rsidRDefault="00EB1F4D">
            <w:pPr>
              <w:pStyle w:val="TableParagraph"/>
              <w:spacing w:line="278" w:lineRule="auto"/>
              <w:ind w:right="741"/>
              <w:rPr>
                <w:b/>
              </w:rPr>
            </w:pPr>
            <w:r w:rsidRPr="00365632">
              <w:rPr>
                <w:b/>
              </w:rPr>
              <w:t>On Demand</w:t>
            </w:r>
            <w:r w:rsidRPr="00365632">
              <w:rPr>
                <w:b/>
                <w:spacing w:val="-64"/>
              </w:rPr>
              <w:t xml:space="preserve"> </w:t>
            </w:r>
            <w:r w:rsidRPr="00365632">
              <w:rPr>
                <w:b/>
              </w:rPr>
              <w:t>Statement</w:t>
            </w:r>
          </w:p>
        </w:tc>
        <w:tc>
          <w:tcPr>
            <w:tcW w:w="7852" w:type="dxa"/>
            <w:shd w:val="clear" w:color="auto" w:fill="E6EDD4"/>
          </w:tcPr>
          <w:p w14:paraId="0E0FDB26" w14:textId="77777777" w:rsidR="00357018" w:rsidRPr="00365632" w:rsidRDefault="00EB1F4D">
            <w:pPr>
              <w:pStyle w:val="TableParagraph"/>
              <w:spacing w:line="278" w:lineRule="auto"/>
              <w:ind w:right="196"/>
            </w:pPr>
            <w:r w:rsidRPr="00365632">
              <w:t>You</w:t>
            </w:r>
            <w:r w:rsidRPr="00365632">
              <w:rPr>
                <w:spacing w:val="-2"/>
              </w:rPr>
              <w:t xml:space="preserve"> </w:t>
            </w:r>
            <w:r w:rsidRPr="00365632">
              <w:t>or</w:t>
            </w:r>
            <w:r w:rsidRPr="00365632">
              <w:rPr>
                <w:spacing w:val="-1"/>
              </w:rPr>
              <w:t xml:space="preserve"> </w:t>
            </w:r>
            <w:r w:rsidRPr="00365632">
              <w:t>a third</w:t>
            </w:r>
            <w:r w:rsidRPr="00365632">
              <w:rPr>
                <w:spacing w:val="-1"/>
              </w:rPr>
              <w:t xml:space="preserve"> </w:t>
            </w:r>
            <w:r w:rsidRPr="00365632">
              <w:t>party</w:t>
            </w:r>
            <w:r w:rsidRPr="00365632">
              <w:rPr>
                <w:spacing w:val="-4"/>
              </w:rPr>
              <w:t xml:space="preserve"> </w:t>
            </w:r>
            <w:r w:rsidRPr="00365632">
              <w:t>have</w:t>
            </w:r>
            <w:r w:rsidRPr="00365632">
              <w:rPr>
                <w:spacing w:val="-1"/>
              </w:rPr>
              <w:t xml:space="preserve"> </w:t>
            </w:r>
            <w:r w:rsidRPr="00365632">
              <w:t>contacted</w:t>
            </w:r>
            <w:r w:rsidRPr="00365632">
              <w:rPr>
                <w:spacing w:val="-3"/>
              </w:rPr>
              <w:t xml:space="preserve"> </w:t>
            </w:r>
            <w:r w:rsidRPr="00365632">
              <w:t>us</w:t>
            </w:r>
            <w:r w:rsidRPr="00365632">
              <w:rPr>
                <w:spacing w:val="-2"/>
              </w:rPr>
              <w:t xml:space="preserve"> </w:t>
            </w:r>
            <w:r w:rsidRPr="00365632">
              <w:t>and</w:t>
            </w:r>
            <w:r w:rsidRPr="00365632">
              <w:rPr>
                <w:spacing w:val="-1"/>
              </w:rPr>
              <w:t xml:space="preserve"> </w:t>
            </w:r>
            <w:r w:rsidRPr="00365632">
              <w:t>asked</w:t>
            </w:r>
            <w:r w:rsidRPr="00365632">
              <w:rPr>
                <w:spacing w:val="-3"/>
              </w:rPr>
              <w:t xml:space="preserve"> </w:t>
            </w:r>
            <w:r w:rsidRPr="00365632">
              <w:t>for</w:t>
            </w:r>
            <w:r w:rsidRPr="00365632">
              <w:rPr>
                <w:spacing w:val="-1"/>
              </w:rPr>
              <w:t xml:space="preserve"> </w:t>
            </w:r>
            <w:r w:rsidRPr="00365632">
              <w:t>a pension</w:t>
            </w:r>
            <w:r w:rsidRPr="00365632">
              <w:rPr>
                <w:spacing w:val="-64"/>
              </w:rPr>
              <w:t xml:space="preserve"> </w:t>
            </w:r>
            <w:r w:rsidRPr="00365632">
              <w:t>savings</w:t>
            </w:r>
            <w:r w:rsidRPr="00365632">
              <w:rPr>
                <w:spacing w:val="-1"/>
              </w:rPr>
              <w:t xml:space="preserve"> </w:t>
            </w:r>
            <w:r w:rsidRPr="00365632">
              <w:t>statement.</w:t>
            </w:r>
          </w:p>
          <w:p w14:paraId="1156ED9D" w14:textId="77777777" w:rsidR="00357018" w:rsidRPr="00365632" w:rsidRDefault="00EB1F4D">
            <w:pPr>
              <w:pStyle w:val="TableParagraph"/>
              <w:spacing w:before="193" w:line="276" w:lineRule="auto"/>
              <w:ind w:right="237"/>
            </w:pPr>
            <w:r w:rsidRPr="00365632">
              <w:t>This may be appropriate if you did not receive an automatic</w:t>
            </w:r>
            <w:r w:rsidRPr="00365632">
              <w:rPr>
                <w:spacing w:val="1"/>
              </w:rPr>
              <w:t xml:space="preserve"> </w:t>
            </w:r>
            <w:r w:rsidRPr="00365632">
              <w:t>statement</w:t>
            </w:r>
            <w:r w:rsidRPr="00365632">
              <w:rPr>
                <w:spacing w:val="-2"/>
              </w:rPr>
              <w:t xml:space="preserve"> </w:t>
            </w:r>
            <w:r w:rsidRPr="00365632">
              <w:t>by</w:t>
            </w:r>
            <w:r w:rsidRPr="00365632">
              <w:rPr>
                <w:spacing w:val="-5"/>
              </w:rPr>
              <w:t xml:space="preserve"> </w:t>
            </w:r>
            <w:r w:rsidRPr="00365632">
              <w:t>6 October</w:t>
            </w:r>
            <w:r w:rsidRPr="00365632">
              <w:rPr>
                <w:spacing w:val="-2"/>
              </w:rPr>
              <w:t xml:space="preserve"> </w:t>
            </w:r>
            <w:r w:rsidRPr="00365632">
              <w:t>or</w:t>
            </w:r>
            <w:r w:rsidRPr="00365632">
              <w:rPr>
                <w:spacing w:val="-2"/>
              </w:rPr>
              <w:t xml:space="preserve"> </w:t>
            </w:r>
            <w:r w:rsidRPr="00365632">
              <w:t>if</w:t>
            </w:r>
            <w:r w:rsidRPr="00365632">
              <w:rPr>
                <w:spacing w:val="1"/>
              </w:rPr>
              <w:t xml:space="preserve"> </w:t>
            </w:r>
            <w:r w:rsidRPr="00365632">
              <w:t>your</w:t>
            </w:r>
            <w:r w:rsidRPr="00365632">
              <w:rPr>
                <w:spacing w:val="-2"/>
              </w:rPr>
              <w:t xml:space="preserve"> </w:t>
            </w:r>
            <w:r w:rsidRPr="00365632">
              <w:t>employer</w:t>
            </w:r>
            <w:r w:rsidRPr="00365632">
              <w:rPr>
                <w:spacing w:val="-2"/>
              </w:rPr>
              <w:t xml:space="preserve"> </w:t>
            </w:r>
            <w:r w:rsidRPr="00365632">
              <w:t>has</w:t>
            </w:r>
            <w:r w:rsidRPr="00365632">
              <w:rPr>
                <w:spacing w:val="-1"/>
              </w:rPr>
              <w:t xml:space="preserve"> </w:t>
            </w:r>
            <w:r w:rsidRPr="00365632">
              <w:t>made</w:t>
            </w:r>
            <w:r w:rsidRPr="00365632">
              <w:rPr>
                <w:spacing w:val="-4"/>
              </w:rPr>
              <w:t xml:space="preserve"> </w:t>
            </w:r>
            <w:r w:rsidRPr="00365632">
              <w:t>changes</w:t>
            </w:r>
            <w:r w:rsidRPr="00365632">
              <w:rPr>
                <w:spacing w:val="-64"/>
              </w:rPr>
              <w:t xml:space="preserve"> </w:t>
            </w:r>
            <w:r w:rsidRPr="00365632">
              <w:t>to the</w:t>
            </w:r>
            <w:r w:rsidRPr="00365632">
              <w:rPr>
                <w:spacing w:val="-1"/>
              </w:rPr>
              <w:t xml:space="preserve"> </w:t>
            </w:r>
            <w:proofErr w:type="gramStart"/>
            <w:r w:rsidRPr="00365632">
              <w:t>data</w:t>
            </w:r>
            <w:proofErr w:type="gramEnd"/>
            <w:r w:rsidRPr="00365632">
              <w:rPr>
                <w:spacing w:val="-2"/>
              </w:rPr>
              <w:t xml:space="preserve"> </w:t>
            </w:r>
            <w:r w:rsidRPr="00365632">
              <w:t>they</w:t>
            </w:r>
            <w:r w:rsidRPr="00365632">
              <w:rPr>
                <w:spacing w:val="-4"/>
              </w:rPr>
              <w:t xml:space="preserve"> </w:t>
            </w:r>
            <w:r w:rsidRPr="00365632">
              <w:t>sent</w:t>
            </w:r>
            <w:r w:rsidRPr="00365632">
              <w:rPr>
                <w:spacing w:val="-1"/>
              </w:rPr>
              <w:t xml:space="preserve"> </w:t>
            </w:r>
            <w:r w:rsidRPr="00365632">
              <w:t>us</w:t>
            </w:r>
            <w:r w:rsidRPr="00365632">
              <w:rPr>
                <w:spacing w:val="-1"/>
              </w:rPr>
              <w:t xml:space="preserve"> </w:t>
            </w:r>
            <w:r w:rsidRPr="00365632">
              <w:t>and</w:t>
            </w:r>
            <w:r w:rsidRPr="00365632">
              <w:rPr>
                <w:spacing w:val="-2"/>
              </w:rPr>
              <w:t xml:space="preserve"> </w:t>
            </w:r>
            <w:r w:rsidRPr="00365632">
              <w:t>you</w:t>
            </w:r>
            <w:r w:rsidRPr="00365632">
              <w:rPr>
                <w:spacing w:val="-1"/>
              </w:rPr>
              <w:t xml:space="preserve"> </w:t>
            </w:r>
            <w:r w:rsidRPr="00365632">
              <w:t>need</w:t>
            </w:r>
            <w:r w:rsidRPr="00365632">
              <w:rPr>
                <w:spacing w:val="-3"/>
              </w:rPr>
              <w:t xml:space="preserve"> </w:t>
            </w:r>
            <w:r w:rsidRPr="00365632">
              <w:t>a</w:t>
            </w:r>
            <w:r w:rsidRPr="00365632">
              <w:rPr>
                <w:spacing w:val="-1"/>
              </w:rPr>
              <w:t xml:space="preserve"> </w:t>
            </w:r>
            <w:r w:rsidRPr="00365632">
              <w:t>revised statement.</w:t>
            </w:r>
          </w:p>
        </w:tc>
      </w:tr>
      <w:tr w:rsidR="00357018" w:rsidRPr="00365632" w14:paraId="63AFD5B6" w14:textId="77777777" w:rsidTr="00365632">
        <w:trPr>
          <w:trHeight w:val="834"/>
        </w:trPr>
        <w:tc>
          <w:tcPr>
            <w:tcW w:w="2235" w:type="dxa"/>
          </w:tcPr>
          <w:p w14:paraId="78B0B122" w14:textId="77777777" w:rsidR="00357018" w:rsidRPr="00365632" w:rsidRDefault="00EB1F4D">
            <w:pPr>
              <w:pStyle w:val="TableParagraph"/>
              <w:spacing w:line="278" w:lineRule="auto"/>
              <w:ind w:right="622"/>
              <w:rPr>
                <w:b/>
              </w:rPr>
            </w:pPr>
            <w:r w:rsidRPr="00365632">
              <w:rPr>
                <w:b/>
              </w:rPr>
              <w:t>Relevant</w:t>
            </w:r>
            <w:r w:rsidRPr="00365632">
              <w:rPr>
                <w:b/>
                <w:spacing w:val="-15"/>
              </w:rPr>
              <w:t xml:space="preserve"> </w:t>
            </w:r>
            <w:r w:rsidRPr="00365632">
              <w:rPr>
                <w:b/>
              </w:rPr>
              <w:t>Tax</w:t>
            </w:r>
            <w:r w:rsidRPr="00365632">
              <w:rPr>
                <w:b/>
                <w:spacing w:val="-64"/>
              </w:rPr>
              <w:t xml:space="preserve"> </w:t>
            </w:r>
            <w:r w:rsidRPr="00365632">
              <w:rPr>
                <w:b/>
              </w:rPr>
              <w:t>Year</w:t>
            </w:r>
          </w:p>
        </w:tc>
        <w:tc>
          <w:tcPr>
            <w:tcW w:w="7852" w:type="dxa"/>
          </w:tcPr>
          <w:p w14:paraId="2D885EF6" w14:textId="77777777" w:rsidR="00357018" w:rsidRPr="00365632" w:rsidRDefault="00EB1F4D">
            <w:pPr>
              <w:pStyle w:val="TableParagraph"/>
              <w:spacing w:line="278" w:lineRule="auto"/>
            </w:pPr>
            <w:r w:rsidRPr="00365632">
              <w:t>The</w:t>
            </w:r>
            <w:r w:rsidRPr="00365632">
              <w:rPr>
                <w:spacing w:val="-2"/>
              </w:rPr>
              <w:t xml:space="preserve"> </w:t>
            </w:r>
            <w:r w:rsidRPr="00365632">
              <w:t>relevant</w:t>
            </w:r>
            <w:r w:rsidRPr="00365632">
              <w:rPr>
                <w:spacing w:val="-3"/>
              </w:rPr>
              <w:t xml:space="preserve"> </w:t>
            </w:r>
            <w:r w:rsidRPr="00365632">
              <w:t>tax</w:t>
            </w:r>
            <w:r w:rsidRPr="00365632">
              <w:rPr>
                <w:spacing w:val="-4"/>
              </w:rPr>
              <w:t xml:space="preserve"> </w:t>
            </w:r>
            <w:r w:rsidRPr="00365632">
              <w:t>year</w:t>
            </w:r>
            <w:r w:rsidRPr="00365632">
              <w:rPr>
                <w:spacing w:val="-2"/>
              </w:rPr>
              <w:t xml:space="preserve"> </w:t>
            </w:r>
            <w:r w:rsidRPr="00365632">
              <w:t>for</w:t>
            </w:r>
            <w:r w:rsidRPr="00365632">
              <w:rPr>
                <w:spacing w:val="-1"/>
              </w:rPr>
              <w:t xml:space="preserve"> </w:t>
            </w:r>
            <w:r w:rsidRPr="00365632">
              <w:t>annual</w:t>
            </w:r>
            <w:r w:rsidRPr="00365632">
              <w:rPr>
                <w:spacing w:val="-4"/>
              </w:rPr>
              <w:t xml:space="preserve"> </w:t>
            </w:r>
            <w:r w:rsidRPr="00365632">
              <w:t>allowance</w:t>
            </w:r>
            <w:r w:rsidRPr="00365632">
              <w:rPr>
                <w:spacing w:val="-1"/>
              </w:rPr>
              <w:t xml:space="preserve"> </w:t>
            </w:r>
            <w:r w:rsidRPr="00365632">
              <w:t>purposes</w:t>
            </w:r>
            <w:r w:rsidRPr="00365632">
              <w:rPr>
                <w:spacing w:val="-2"/>
              </w:rPr>
              <w:t xml:space="preserve"> </w:t>
            </w:r>
            <w:r w:rsidRPr="00365632">
              <w:t>is</w:t>
            </w:r>
            <w:r w:rsidRPr="00365632">
              <w:rPr>
                <w:spacing w:val="-3"/>
              </w:rPr>
              <w:t xml:space="preserve"> </w:t>
            </w:r>
            <w:r w:rsidRPr="00365632">
              <w:t>the</w:t>
            </w:r>
            <w:r w:rsidRPr="00365632">
              <w:rPr>
                <w:spacing w:val="-3"/>
              </w:rPr>
              <w:t xml:space="preserve"> </w:t>
            </w:r>
            <w:r w:rsidRPr="00365632">
              <w:t>year</w:t>
            </w:r>
            <w:r w:rsidRPr="00365632">
              <w:rPr>
                <w:spacing w:val="-64"/>
              </w:rPr>
              <w:t xml:space="preserve"> </w:t>
            </w:r>
            <w:r w:rsidRPr="00365632">
              <w:t>in</w:t>
            </w:r>
            <w:r w:rsidRPr="00365632">
              <w:rPr>
                <w:spacing w:val="-1"/>
              </w:rPr>
              <w:t xml:space="preserve"> </w:t>
            </w:r>
            <w:r w:rsidRPr="00365632">
              <w:t>which the pension</w:t>
            </w:r>
            <w:r w:rsidRPr="00365632">
              <w:rPr>
                <w:spacing w:val="-1"/>
              </w:rPr>
              <w:t xml:space="preserve"> </w:t>
            </w:r>
            <w:r w:rsidRPr="00365632">
              <w:t>input</w:t>
            </w:r>
            <w:r w:rsidRPr="00365632">
              <w:rPr>
                <w:spacing w:val="-2"/>
              </w:rPr>
              <w:t xml:space="preserve"> </w:t>
            </w:r>
            <w:r w:rsidRPr="00365632">
              <w:t>period</w:t>
            </w:r>
            <w:r w:rsidRPr="00365632">
              <w:rPr>
                <w:spacing w:val="-2"/>
              </w:rPr>
              <w:t xml:space="preserve"> </w:t>
            </w:r>
            <w:r w:rsidRPr="00365632">
              <w:t>ends.</w:t>
            </w:r>
          </w:p>
        </w:tc>
      </w:tr>
      <w:tr w:rsidR="00357018" w:rsidRPr="00365632" w14:paraId="324DA16F" w14:textId="77777777" w:rsidTr="00365632">
        <w:trPr>
          <w:trHeight w:val="1154"/>
        </w:trPr>
        <w:tc>
          <w:tcPr>
            <w:tcW w:w="2235" w:type="dxa"/>
            <w:shd w:val="clear" w:color="auto" w:fill="E6EDD4"/>
          </w:tcPr>
          <w:p w14:paraId="6BA698DB" w14:textId="77777777" w:rsidR="00357018" w:rsidRPr="00365632" w:rsidRDefault="00EB1F4D">
            <w:pPr>
              <w:pStyle w:val="TableParagraph"/>
              <w:spacing w:line="240" w:lineRule="auto"/>
              <w:rPr>
                <w:b/>
              </w:rPr>
            </w:pPr>
            <w:r w:rsidRPr="00365632">
              <w:rPr>
                <w:b/>
              </w:rPr>
              <w:t>Scheme</w:t>
            </w:r>
            <w:r w:rsidRPr="00365632">
              <w:rPr>
                <w:b/>
                <w:spacing w:val="-6"/>
              </w:rPr>
              <w:t xml:space="preserve"> </w:t>
            </w:r>
            <w:r w:rsidRPr="00365632">
              <w:rPr>
                <w:b/>
              </w:rPr>
              <w:t>Pays</w:t>
            </w:r>
          </w:p>
        </w:tc>
        <w:tc>
          <w:tcPr>
            <w:tcW w:w="7852" w:type="dxa"/>
            <w:shd w:val="clear" w:color="auto" w:fill="E6EDD4"/>
          </w:tcPr>
          <w:p w14:paraId="7142FF6B" w14:textId="77777777" w:rsidR="00357018" w:rsidRPr="00365632" w:rsidRDefault="00EB1F4D">
            <w:pPr>
              <w:pStyle w:val="TableParagraph"/>
              <w:spacing w:line="276" w:lineRule="auto"/>
              <w:ind w:right="425"/>
              <w:jc w:val="both"/>
            </w:pPr>
            <w:r w:rsidRPr="00365632">
              <w:t>If you have an annual allowance charge, you may be able to</w:t>
            </w:r>
            <w:r w:rsidRPr="00365632">
              <w:rPr>
                <w:spacing w:val="-64"/>
              </w:rPr>
              <w:t xml:space="preserve"> </w:t>
            </w:r>
            <w:r w:rsidRPr="00365632">
              <w:t>ask us to pay this tax charge to HMRC. We will then recover</w:t>
            </w:r>
            <w:r w:rsidRPr="00365632">
              <w:rPr>
                <w:spacing w:val="1"/>
              </w:rPr>
              <w:t xml:space="preserve"> </w:t>
            </w:r>
            <w:r w:rsidRPr="00365632">
              <w:t>this</w:t>
            </w:r>
            <w:r w:rsidRPr="00365632">
              <w:rPr>
                <w:spacing w:val="-1"/>
              </w:rPr>
              <w:t xml:space="preserve"> </w:t>
            </w:r>
            <w:r w:rsidRPr="00365632">
              <w:t>payment</w:t>
            </w:r>
            <w:r w:rsidRPr="00365632">
              <w:rPr>
                <w:spacing w:val="-3"/>
              </w:rPr>
              <w:t xml:space="preserve"> </w:t>
            </w:r>
            <w:r w:rsidRPr="00365632">
              <w:t>by</w:t>
            </w:r>
            <w:r w:rsidRPr="00365632">
              <w:rPr>
                <w:spacing w:val="-4"/>
              </w:rPr>
              <w:t xml:space="preserve"> </w:t>
            </w:r>
            <w:r w:rsidRPr="00365632">
              <w:t>permanently</w:t>
            </w:r>
            <w:r w:rsidRPr="00365632">
              <w:rPr>
                <w:spacing w:val="-3"/>
              </w:rPr>
              <w:t xml:space="preserve"> </w:t>
            </w:r>
            <w:r w:rsidRPr="00365632">
              <w:t>reducing</w:t>
            </w:r>
            <w:r w:rsidRPr="00365632">
              <w:rPr>
                <w:spacing w:val="-2"/>
              </w:rPr>
              <w:t xml:space="preserve"> </w:t>
            </w:r>
            <w:r w:rsidRPr="00365632">
              <w:t>your</w:t>
            </w:r>
            <w:r w:rsidRPr="00365632">
              <w:rPr>
                <w:spacing w:val="-1"/>
              </w:rPr>
              <w:t xml:space="preserve"> </w:t>
            </w:r>
            <w:r w:rsidRPr="00365632">
              <w:t>NHS</w:t>
            </w:r>
            <w:r w:rsidRPr="00365632">
              <w:rPr>
                <w:spacing w:val="-1"/>
              </w:rPr>
              <w:t xml:space="preserve"> </w:t>
            </w:r>
            <w:r w:rsidRPr="00365632">
              <w:t>benefits.</w:t>
            </w:r>
          </w:p>
        </w:tc>
      </w:tr>
      <w:tr w:rsidR="00357018" w:rsidRPr="00365632" w14:paraId="51BB5D11" w14:textId="77777777" w:rsidTr="00365632">
        <w:trPr>
          <w:trHeight w:val="1151"/>
        </w:trPr>
        <w:tc>
          <w:tcPr>
            <w:tcW w:w="2235" w:type="dxa"/>
          </w:tcPr>
          <w:p w14:paraId="6736F903" w14:textId="77777777" w:rsidR="00357018" w:rsidRPr="00365632" w:rsidRDefault="00EB1F4D">
            <w:pPr>
              <w:pStyle w:val="TableParagraph"/>
              <w:spacing w:line="276" w:lineRule="auto"/>
              <w:ind w:right="927"/>
              <w:rPr>
                <w:b/>
              </w:rPr>
            </w:pPr>
            <w:r w:rsidRPr="00365632">
              <w:rPr>
                <w:b/>
              </w:rPr>
              <w:t>Scheme</w:t>
            </w:r>
            <w:r w:rsidRPr="00365632">
              <w:rPr>
                <w:b/>
                <w:spacing w:val="1"/>
              </w:rPr>
              <w:t xml:space="preserve"> </w:t>
            </w:r>
            <w:r w:rsidRPr="00365632">
              <w:rPr>
                <w:b/>
              </w:rPr>
              <w:t>Transition</w:t>
            </w:r>
            <w:r w:rsidRPr="00365632">
              <w:rPr>
                <w:b/>
                <w:spacing w:val="-64"/>
              </w:rPr>
              <w:t xml:space="preserve"> </w:t>
            </w:r>
            <w:r w:rsidRPr="00365632">
              <w:rPr>
                <w:b/>
              </w:rPr>
              <w:t>Member</w:t>
            </w:r>
          </w:p>
        </w:tc>
        <w:tc>
          <w:tcPr>
            <w:tcW w:w="7852" w:type="dxa"/>
          </w:tcPr>
          <w:p w14:paraId="42FBD230" w14:textId="77777777" w:rsidR="00357018" w:rsidRPr="00365632" w:rsidRDefault="00EB1F4D">
            <w:pPr>
              <w:pStyle w:val="TableParagraph"/>
              <w:spacing w:line="276" w:lineRule="auto"/>
              <w:ind w:right="166"/>
            </w:pPr>
            <w:r w:rsidRPr="00365632">
              <w:t>A</w:t>
            </w:r>
            <w:r w:rsidRPr="00365632">
              <w:rPr>
                <w:spacing w:val="-2"/>
              </w:rPr>
              <w:t xml:space="preserve"> </w:t>
            </w:r>
            <w:r w:rsidRPr="00365632">
              <w:t>member</w:t>
            </w:r>
            <w:r w:rsidRPr="00365632">
              <w:rPr>
                <w:spacing w:val="-2"/>
              </w:rPr>
              <w:t xml:space="preserve"> </w:t>
            </w:r>
            <w:r w:rsidRPr="00365632">
              <w:t>who</w:t>
            </w:r>
            <w:r w:rsidRPr="00365632">
              <w:rPr>
                <w:spacing w:val="-2"/>
              </w:rPr>
              <w:t xml:space="preserve"> </w:t>
            </w:r>
            <w:r w:rsidRPr="00365632">
              <w:t>moved</w:t>
            </w:r>
            <w:r w:rsidRPr="00365632">
              <w:rPr>
                <w:spacing w:val="-4"/>
              </w:rPr>
              <w:t xml:space="preserve"> </w:t>
            </w:r>
            <w:r w:rsidRPr="00365632">
              <w:t>to</w:t>
            </w:r>
            <w:r w:rsidRPr="00365632">
              <w:rPr>
                <w:spacing w:val="-2"/>
              </w:rPr>
              <w:t xml:space="preserve"> </w:t>
            </w:r>
            <w:r w:rsidRPr="00365632">
              <w:t>the</w:t>
            </w:r>
            <w:r w:rsidRPr="00365632">
              <w:rPr>
                <w:spacing w:val="-4"/>
              </w:rPr>
              <w:t xml:space="preserve"> </w:t>
            </w:r>
            <w:r w:rsidRPr="00365632">
              <w:t>2015</w:t>
            </w:r>
            <w:r w:rsidRPr="00365632">
              <w:rPr>
                <w:spacing w:val="-2"/>
              </w:rPr>
              <w:t xml:space="preserve"> </w:t>
            </w:r>
            <w:r w:rsidRPr="00365632">
              <w:t>NHS</w:t>
            </w:r>
            <w:r w:rsidRPr="00365632">
              <w:rPr>
                <w:spacing w:val="-2"/>
              </w:rPr>
              <w:t xml:space="preserve"> </w:t>
            </w:r>
            <w:r w:rsidRPr="00365632">
              <w:t>Pension</w:t>
            </w:r>
            <w:r w:rsidRPr="00365632">
              <w:rPr>
                <w:spacing w:val="-1"/>
              </w:rPr>
              <w:t xml:space="preserve"> </w:t>
            </w:r>
            <w:r w:rsidRPr="00365632">
              <w:t>Scheme</w:t>
            </w:r>
            <w:r w:rsidRPr="00365632">
              <w:rPr>
                <w:spacing w:val="-4"/>
              </w:rPr>
              <w:t xml:space="preserve"> </w:t>
            </w:r>
            <w:r w:rsidRPr="00365632">
              <w:t>from</w:t>
            </w:r>
            <w:r w:rsidRPr="00365632">
              <w:rPr>
                <w:spacing w:val="-63"/>
              </w:rPr>
              <w:t xml:space="preserve"> </w:t>
            </w:r>
            <w:r w:rsidRPr="00365632">
              <w:t>the 1995/2008 NHS Pension Scheme on or after 1 April 2015</w:t>
            </w:r>
            <w:r w:rsidRPr="00365632">
              <w:rPr>
                <w:spacing w:val="1"/>
              </w:rPr>
              <w:t xml:space="preserve"> </w:t>
            </w:r>
            <w:r w:rsidRPr="00365632">
              <w:t>and</w:t>
            </w:r>
            <w:r w:rsidRPr="00365632">
              <w:rPr>
                <w:spacing w:val="-3"/>
              </w:rPr>
              <w:t xml:space="preserve"> </w:t>
            </w:r>
            <w:r w:rsidRPr="00365632">
              <w:t>has</w:t>
            </w:r>
            <w:r w:rsidRPr="00365632">
              <w:rPr>
                <w:spacing w:val="-2"/>
              </w:rPr>
              <w:t xml:space="preserve"> </w:t>
            </w:r>
            <w:r w:rsidRPr="00365632">
              <w:t>pensionable service in</w:t>
            </w:r>
            <w:r w:rsidRPr="00365632">
              <w:rPr>
                <w:spacing w:val="-1"/>
              </w:rPr>
              <w:t xml:space="preserve"> </w:t>
            </w:r>
            <w:r w:rsidRPr="00365632">
              <w:t>both.</w:t>
            </w:r>
          </w:p>
        </w:tc>
      </w:tr>
      <w:tr w:rsidR="00357018" w:rsidRPr="00365632" w14:paraId="3DFAF313" w14:textId="77777777" w:rsidTr="00365632">
        <w:trPr>
          <w:trHeight w:val="517"/>
        </w:trPr>
        <w:tc>
          <w:tcPr>
            <w:tcW w:w="2235" w:type="dxa"/>
            <w:shd w:val="clear" w:color="auto" w:fill="E6EDD4"/>
          </w:tcPr>
          <w:p w14:paraId="1BEE4904" w14:textId="77777777" w:rsidR="00357018" w:rsidRPr="00365632" w:rsidRDefault="00EB1F4D">
            <w:pPr>
              <w:pStyle w:val="TableParagraph"/>
              <w:rPr>
                <w:b/>
              </w:rPr>
            </w:pPr>
            <w:r w:rsidRPr="00365632">
              <w:rPr>
                <w:b/>
              </w:rPr>
              <w:t>Tax Year</w:t>
            </w:r>
          </w:p>
        </w:tc>
        <w:tc>
          <w:tcPr>
            <w:tcW w:w="7852" w:type="dxa"/>
            <w:shd w:val="clear" w:color="auto" w:fill="E6EDD4"/>
          </w:tcPr>
          <w:p w14:paraId="1F73F140" w14:textId="77777777" w:rsidR="00357018" w:rsidRPr="00365632" w:rsidRDefault="00EB1F4D">
            <w:pPr>
              <w:pStyle w:val="TableParagraph"/>
            </w:pPr>
            <w:r w:rsidRPr="00365632">
              <w:t>A</w:t>
            </w:r>
            <w:r w:rsidRPr="00365632">
              <w:rPr>
                <w:spacing w:val="-1"/>
              </w:rPr>
              <w:t xml:space="preserve"> </w:t>
            </w:r>
            <w:r w:rsidRPr="00365632">
              <w:t>tax</w:t>
            </w:r>
            <w:r w:rsidRPr="00365632">
              <w:rPr>
                <w:spacing w:val="-4"/>
              </w:rPr>
              <w:t xml:space="preserve"> </w:t>
            </w:r>
            <w:r w:rsidRPr="00365632">
              <w:t>year</w:t>
            </w:r>
            <w:r w:rsidRPr="00365632">
              <w:rPr>
                <w:spacing w:val="-1"/>
              </w:rPr>
              <w:t xml:space="preserve"> </w:t>
            </w:r>
            <w:r w:rsidRPr="00365632">
              <w:t>starts</w:t>
            </w:r>
            <w:r w:rsidRPr="00365632">
              <w:rPr>
                <w:spacing w:val="-1"/>
              </w:rPr>
              <w:t xml:space="preserve"> </w:t>
            </w:r>
            <w:r w:rsidRPr="00365632">
              <w:t>on</w:t>
            </w:r>
            <w:r w:rsidRPr="00365632">
              <w:rPr>
                <w:spacing w:val="-3"/>
              </w:rPr>
              <w:t xml:space="preserve"> </w:t>
            </w:r>
            <w:r w:rsidRPr="00365632">
              <w:t>6</w:t>
            </w:r>
            <w:r w:rsidRPr="00365632">
              <w:rPr>
                <w:spacing w:val="-1"/>
              </w:rPr>
              <w:t xml:space="preserve"> </w:t>
            </w:r>
            <w:r w:rsidRPr="00365632">
              <w:t>April</w:t>
            </w:r>
            <w:r w:rsidRPr="00365632">
              <w:rPr>
                <w:spacing w:val="-1"/>
              </w:rPr>
              <w:t xml:space="preserve"> </w:t>
            </w:r>
            <w:r w:rsidRPr="00365632">
              <w:t>and</w:t>
            </w:r>
            <w:r w:rsidRPr="00365632">
              <w:rPr>
                <w:spacing w:val="-3"/>
              </w:rPr>
              <w:t xml:space="preserve"> </w:t>
            </w:r>
            <w:r w:rsidRPr="00365632">
              <w:t>ends</w:t>
            </w:r>
            <w:r w:rsidRPr="00365632">
              <w:rPr>
                <w:spacing w:val="-1"/>
              </w:rPr>
              <w:t xml:space="preserve"> </w:t>
            </w:r>
            <w:r w:rsidRPr="00365632">
              <w:t>on</w:t>
            </w:r>
            <w:r w:rsidRPr="00365632">
              <w:rPr>
                <w:spacing w:val="-1"/>
              </w:rPr>
              <w:t xml:space="preserve"> </w:t>
            </w:r>
            <w:r w:rsidRPr="00365632">
              <w:t>the</w:t>
            </w:r>
            <w:r w:rsidRPr="00365632">
              <w:rPr>
                <w:spacing w:val="-2"/>
              </w:rPr>
              <w:t xml:space="preserve"> </w:t>
            </w:r>
            <w:r w:rsidRPr="00365632">
              <w:t>5</w:t>
            </w:r>
            <w:r w:rsidRPr="00365632">
              <w:rPr>
                <w:spacing w:val="-1"/>
              </w:rPr>
              <w:t xml:space="preserve"> </w:t>
            </w:r>
            <w:r w:rsidRPr="00365632">
              <w:t>April</w:t>
            </w:r>
          </w:p>
        </w:tc>
      </w:tr>
      <w:tr w:rsidR="00357018" w:rsidRPr="00365632" w14:paraId="5E7D553C" w14:textId="77777777" w:rsidTr="00365632">
        <w:trPr>
          <w:trHeight w:val="952"/>
        </w:trPr>
        <w:tc>
          <w:tcPr>
            <w:tcW w:w="2235" w:type="dxa"/>
          </w:tcPr>
          <w:p w14:paraId="5F4BFD09" w14:textId="77777777" w:rsidR="00357018" w:rsidRPr="00365632" w:rsidRDefault="00EB1F4D">
            <w:pPr>
              <w:pStyle w:val="TableParagraph"/>
              <w:spacing w:line="278" w:lineRule="auto"/>
              <w:ind w:right="289"/>
              <w:rPr>
                <w:b/>
              </w:rPr>
            </w:pPr>
            <w:r w:rsidRPr="00365632">
              <w:rPr>
                <w:b/>
              </w:rPr>
              <w:t>Tapered</w:t>
            </w:r>
            <w:r w:rsidRPr="00365632">
              <w:rPr>
                <w:b/>
                <w:spacing w:val="-15"/>
              </w:rPr>
              <w:t xml:space="preserve"> </w:t>
            </w:r>
            <w:r w:rsidRPr="00365632">
              <w:rPr>
                <w:b/>
              </w:rPr>
              <w:t>Annual</w:t>
            </w:r>
            <w:r w:rsidRPr="00365632">
              <w:rPr>
                <w:b/>
                <w:spacing w:val="-64"/>
              </w:rPr>
              <w:t xml:space="preserve"> </w:t>
            </w:r>
            <w:r w:rsidRPr="00365632">
              <w:rPr>
                <w:b/>
              </w:rPr>
              <w:t>Allowance</w:t>
            </w:r>
          </w:p>
        </w:tc>
        <w:tc>
          <w:tcPr>
            <w:tcW w:w="7852" w:type="dxa"/>
          </w:tcPr>
          <w:p w14:paraId="01373A02" w14:textId="77777777" w:rsidR="00357018" w:rsidRPr="00365632" w:rsidRDefault="00EB1F4D">
            <w:pPr>
              <w:pStyle w:val="TableParagraph"/>
            </w:pPr>
            <w:r w:rsidRPr="00365632">
              <w:t>If</w:t>
            </w:r>
            <w:r w:rsidRPr="00365632">
              <w:rPr>
                <w:spacing w:val="-2"/>
              </w:rPr>
              <w:t xml:space="preserve"> </w:t>
            </w:r>
            <w:r w:rsidRPr="00365632">
              <w:t>you</w:t>
            </w:r>
            <w:r w:rsidRPr="00365632">
              <w:rPr>
                <w:spacing w:val="-1"/>
              </w:rPr>
              <w:t xml:space="preserve"> </w:t>
            </w:r>
            <w:r w:rsidRPr="00365632">
              <w:t>had</w:t>
            </w:r>
            <w:r w:rsidRPr="00365632">
              <w:rPr>
                <w:spacing w:val="-2"/>
              </w:rPr>
              <w:t xml:space="preserve"> </w:t>
            </w:r>
            <w:r w:rsidRPr="00365632">
              <w:t>a</w:t>
            </w:r>
            <w:r w:rsidRPr="00365632">
              <w:rPr>
                <w:spacing w:val="-2"/>
              </w:rPr>
              <w:t xml:space="preserve"> </w:t>
            </w:r>
            <w:r w:rsidRPr="00365632">
              <w:t>threshold</w:t>
            </w:r>
            <w:r w:rsidRPr="00365632">
              <w:rPr>
                <w:spacing w:val="-2"/>
              </w:rPr>
              <w:t xml:space="preserve"> </w:t>
            </w:r>
            <w:r w:rsidRPr="00365632">
              <w:t>income</w:t>
            </w:r>
            <w:r w:rsidRPr="00365632">
              <w:rPr>
                <w:spacing w:val="-1"/>
              </w:rPr>
              <w:t xml:space="preserve"> </w:t>
            </w:r>
            <w:r w:rsidRPr="00365632">
              <w:t>of</w:t>
            </w:r>
            <w:r w:rsidRPr="00365632">
              <w:rPr>
                <w:spacing w:val="-4"/>
              </w:rPr>
              <w:t xml:space="preserve"> </w:t>
            </w:r>
            <w:r w:rsidRPr="00365632">
              <w:t>more</w:t>
            </w:r>
            <w:r w:rsidRPr="00365632">
              <w:rPr>
                <w:spacing w:val="-1"/>
              </w:rPr>
              <w:t xml:space="preserve"> </w:t>
            </w:r>
            <w:r w:rsidRPr="00365632">
              <w:t>than</w:t>
            </w:r>
            <w:r w:rsidRPr="00365632">
              <w:rPr>
                <w:spacing w:val="-2"/>
              </w:rPr>
              <w:t xml:space="preserve"> </w:t>
            </w:r>
            <w:r w:rsidRPr="00365632">
              <w:t>£110,000</w:t>
            </w:r>
            <w:r w:rsidRPr="00365632">
              <w:rPr>
                <w:spacing w:val="-3"/>
              </w:rPr>
              <w:t xml:space="preserve"> </w:t>
            </w:r>
            <w:r w:rsidRPr="00365632">
              <w:t>and</w:t>
            </w:r>
            <w:r w:rsidRPr="00365632">
              <w:rPr>
                <w:spacing w:val="-2"/>
              </w:rPr>
              <w:t xml:space="preserve"> </w:t>
            </w:r>
            <w:r w:rsidRPr="00365632">
              <w:t>an</w:t>
            </w:r>
          </w:p>
          <w:p w14:paraId="351C4B39" w14:textId="77777777" w:rsidR="00365632" w:rsidRPr="00365632" w:rsidRDefault="00EB1F4D" w:rsidP="00365632">
            <w:pPr>
              <w:pStyle w:val="TableParagraph"/>
            </w:pPr>
            <w:r w:rsidRPr="00365632">
              <w:t>adjusted income of more than £150,000 you may have</w:t>
            </w:r>
            <w:r w:rsidRPr="00365632">
              <w:rPr>
                <w:spacing w:val="1"/>
              </w:rPr>
              <w:t xml:space="preserve"> </w:t>
            </w:r>
            <w:r w:rsidRPr="00365632">
              <w:t>available</w:t>
            </w:r>
            <w:r w:rsidRPr="00365632">
              <w:rPr>
                <w:spacing w:val="-3"/>
              </w:rPr>
              <w:t xml:space="preserve"> </w:t>
            </w:r>
            <w:r w:rsidRPr="00365632">
              <w:t>annual</w:t>
            </w:r>
            <w:r w:rsidRPr="00365632">
              <w:rPr>
                <w:spacing w:val="-5"/>
              </w:rPr>
              <w:t xml:space="preserve"> </w:t>
            </w:r>
            <w:r w:rsidRPr="00365632">
              <w:t>allowance</w:t>
            </w:r>
            <w:r w:rsidRPr="00365632">
              <w:rPr>
                <w:spacing w:val="-3"/>
              </w:rPr>
              <w:t xml:space="preserve"> </w:t>
            </w:r>
            <w:r w:rsidRPr="00365632">
              <w:t>which</w:t>
            </w:r>
            <w:r w:rsidRPr="00365632">
              <w:rPr>
                <w:spacing w:val="-2"/>
              </w:rPr>
              <w:t xml:space="preserve"> </w:t>
            </w:r>
            <w:r w:rsidRPr="00365632">
              <w:t>is</w:t>
            </w:r>
            <w:r w:rsidRPr="00365632">
              <w:rPr>
                <w:spacing w:val="-3"/>
              </w:rPr>
              <w:t xml:space="preserve"> </w:t>
            </w:r>
            <w:r w:rsidRPr="00365632">
              <w:t>less</w:t>
            </w:r>
            <w:r w:rsidRPr="00365632">
              <w:rPr>
                <w:spacing w:val="-2"/>
              </w:rPr>
              <w:t xml:space="preserve"> </w:t>
            </w:r>
            <w:r w:rsidRPr="00365632">
              <w:t>than</w:t>
            </w:r>
            <w:r w:rsidRPr="00365632">
              <w:rPr>
                <w:spacing w:val="-3"/>
              </w:rPr>
              <w:t xml:space="preserve"> </w:t>
            </w:r>
            <w:r w:rsidRPr="00365632">
              <w:t>the</w:t>
            </w:r>
            <w:r w:rsidRPr="00365632">
              <w:rPr>
                <w:spacing w:val="-2"/>
              </w:rPr>
              <w:t xml:space="preserve"> </w:t>
            </w:r>
            <w:r w:rsidRPr="00365632">
              <w:t>standard</w:t>
            </w:r>
            <w:r w:rsidR="00365632">
              <w:t xml:space="preserve"> </w:t>
            </w:r>
            <w:r w:rsidR="00365632" w:rsidRPr="00365632">
              <w:t>annual</w:t>
            </w:r>
            <w:r w:rsidR="00365632" w:rsidRPr="00365632">
              <w:rPr>
                <w:spacing w:val="-3"/>
              </w:rPr>
              <w:t xml:space="preserve"> </w:t>
            </w:r>
            <w:r w:rsidR="00365632" w:rsidRPr="00365632">
              <w:t>allowance.</w:t>
            </w:r>
          </w:p>
          <w:p w14:paraId="197EA712" w14:textId="77777777" w:rsidR="00365632" w:rsidRPr="00365632" w:rsidRDefault="00365632" w:rsidP="00365632">
            <w:pPr>
              <w:pStyle w:val="TableParagraph"/>
              <w:spacing w:line="240" w:lineRule="auto"/>
              <w:ind w:left="0"/>
              <w:rPr>
                <w:b/>
              </w:rPr>
            </w:pPr>
          </w:p>
          <w:p w14:paraId="2ADC1D74" w14:textId="77777777" w:rsidR="00365632" w:rsidRPr="00365632" w:rsidRDefault="00365632" w:rsidP="00365632">
            <w:pPr>
              <w:pStyle w:val="TableParagraph"/>
              <w:spacing w:before="1" w:line="276" w:lineRule="auto"/>
              <w:ind w:right="166"/>
            </w:pPr>
            <w:r w:rsidRPr="00365632">
              <w:t>The reduction is tapered reducing the standard annual</w:t>
            </w:r>
            <w:r w:rsidRPr="00365632">
              <w:rPr>
                <w:spacing w:val="1"/>
              </w:rPr>
              <w:t xml:space="preserve"> </w:t>
            </w:r>
            <w:r w:rsidRPr="00365632">
              <w:t>allowance</w:t>
            </w:r>
            <w:r w:rsidRPr="00365632">
              <w:rPr>
                <w:spacing w:val="-2"/>
              </w:rPr>
              <w:t xml:space="preserve"> </w:t>
            </w:r>
            <w:r w:rsidRPr="00365632">
              <w:t>by</w:t>
            </w:r>
            <w:r w:rsidRPr="00365632">
              <w:rPr>
                <w:spacing w:val="-4"/>
              </w:rPr>
              <w:t xml:space="preserve"> </w:t>
            </w:r>
            <w:r w:rsidRPr="00365632">
              <w:t>£1</w:t>
            </w:r>
            <w:r w:rsidRPr="00365632">
              <w:rPr>
                <w:spacing w:val="-4"/>
              </w:rPr>
              <w:t xml:space="preserve"> </w:t>
            </w:r>
            <w:r w:rsidRPr="00365632">
              <w:t>for</w:t>
            </w:r>
            <w:r w:rsidRPr="00365632">
              <w:rPr>
                <w:spacing w:val="-1"/>
              </w:rPr>
              <w:t xml:space="preserve"> </w:t>
            </w:r>
            <w:r w:rsidRPr="00365632">
              <w:t>every</w:t>
            </w:r>
            <w:r w:rsidRPr="00365632">
              <w:rPr>
                <w:spacing w:val="-5"/>
              </w:rPr>
              <w:t xml:space="preserve"> </w:t>
            </w:r>
            <w:r w:rsidRPr="00365632">
              <w:t>£2</w:t>
            </w:r>
            <w:r w:rsidRPr="00365632">
              <w:rPr>
                <w:spacing w:val="-2"/>
              </w:rPr>
              <w:t xml:space="preserve"> </w:t>
            </w:r>
            <w:r w:rsidRPr="00365632">
              <w:t>of</w:t>
            </w:r>
            <w:r w:rsidRPr="00365632">
              <w:rPr>
                <w:spacing w:val="5"/>
              </w:rPr>
              <w:t xml:space="preserve"> </w:t>
            </w:r>
            <w:r w:rsidRPr="00365632">
              <w:t>adjusted</w:t>
            </w:r>
            <w:r w:rsidRPr="00365632">
              <w:rPr>
                <w:spacing w:val="-2"/>
              </w:rPr>
              <w:t xml:space="preserve"> </w:t>
            </w:r>
            <w:r w:rsidRPr="00365632">
              <w:t>income</w:t>
            </w:r>
            <w:r w:rsidRPr="00365632">
              <w:rPr>
                <w:spacing w:val="-1"/>
              </w:rPr>
              <w:t xml:space="preserve"> </w:t>
            </w:r>
            <w:r w:rsidRPr="00365632">
              <w:t>you</w:t>
            </w:r>
            <w:r w:rsidRPr="00365632">
              <w:rPr>
                <w:spacing w:val="-4"/>
              </w:rPr>
              <w:t xml:space="preserve"> </w:t>
            </w:r>
            <w:r w:rsidRPr="00365632">
              <w:t>had</w:t>
            </w:r>
            <w:r w:rsidRPr="00365632">
              <w:rPr>
                <w:spacing w:val="-3"/>
              </w:rPr>
              <w:t xml:space="preserve"> </w:t>
            </w:r>
            <w:proofErr w:type="gramStart"/>
            <w:r w:rsidRPr="00365632">
              <w:t>over</w:t>
            </w:r>
            <w:proofErr w:type="gramEnd"/>
          </w:p>
          <w:p w14:paraId="3EB91C3E" w14:textId="5962C2A8" w:rsidR="00357018" w:rsidRPr="00365632" w:rsidRDefault="00365632" w:rsidP="00365632">
            <w:pPr>
              <w:pStyle w:val="TableParagraph"/>
              <w:spacing w:before="9" w:line="310" w:lineRule="atLeast"/>
              <w:ind w:right="166"/>
            </w:pPr>
            <w:r w:rsidRPr="00365632">
              <w:t>£150,000.</w:t>
            </w:r>
            <w:r w:rsidRPr="00365632">
              <w:rPr>
                <w:spacing w:val="60"/>
              </w:rPr>
              <w:t xml:space="preserve"> </w:t>
            </w:r>
            <w:r w:rsidRPr="00365632">
              <w:t>If</w:t>
            </w:r>
            <w:r w:rsidRPr="00365632">
              <w:rPr>
                <w:spacing w:val="-1"/>
              </w:rPr>
              <w:t xml:space="preserve"> </w:t>
            </w:r>
            <w:r w:rsidRPr="00365632">
              <w:t>your</w:t>
            </w:r>
            <w:r w:rsidRPr="00365632">
              <w:rPr>
                <w:spacing w:val="-2"/>
              </w:rPr>
              <w:t xml:space="preserve"> </w:t>
            </w:r>
            <w:r w:rsidRPr="00365632">
              <w:t>adjusted</w:t>
            </w:r>
            <w:r w:rsidRPr="00365632">
              <w:rPr>
                <w:spacing w:val="-2"/>
              </w:rPr>
              <w:t xml:space="preserve"> </w:t>
            </w:r>
            <w:r w:rsidRPr="00365632">
              <w:t>income</w:t>
            </w:r>
            <w:r w:rsidRPr="00365632">
              <w:rPr>
                <w:spacing w:val="-3"/>
              </w:rPr>
              <w:t xml:space="preserve"> </w:t>
            </w:r>
            <w:r w:rsidRPr="00365632">
              <w:t>is</w:t>
            </w:r>
            <w:r w:rsidRPr="00365632">
              <w:rPr>
                <w:spacing w:val="-2"/>
              </w:rPr>
              <w:t xml:space="preserve"> </w:t>
            </w:r>
            <w:r w:rsidRPr="00365632">
              <w:t>£210,000</w:t>
            </w:r>
            <w:r w:rsidRPr="00365632">
              <w:rPr>
                <w:spacing w:val="-2"/>
              </w:rPr>
              <w:t xml:space="preserve"> </w:t>
            </w:r>
            <w:r w:rsidRPr="00365632">
              <w:t>or</w:t>
            </w:r>
            <w:r w:rsidRPr="00365632">
              <w:rPr>
                <w:spacing w:val="-6"/>
              </w:rPr>
              <w:t xml:space="preserve"> </w:t>
            </w:r>
            <w:r w:rsidRPr="00365632">
              <w:t>over</w:t>
            </w:r>
            <w:r w:rsidRPr="00365632">
              <w:rPr>
                <w:spacing w:val="-2"/>
              </w:rPr>
              <w:t xml:space="preserve"> </w:t>
            </w:r>
            <w:r w:rsidRPr="00365632">
              <w:t>your</w:t>
            </w:r>
            <w:r w:rsidRPr="00365632">
              <w:rPr>
                <w:spacing w:val="-64"/>
              </w:rPr>
              <w:t xml:space="preserve"> </w:t>
            </w:r>
            <w:r w:rsidRPr="00365632">
              <w:t>tapered</w:t>
            </w:r>
            <w:r w:rsidRPr="00365632">
              <w:rPr>
                <w:spacing w:val="-1"/>
              </w:rPr>
              <w:t xml:space="preserve"> </w:t>
            </w:r>
            <w:r w:rsidRPr="00365632">
              <w:t>annual allowance</w:t>
            </w:r>
            <w:r w:rsidRPr="00365632">
              <w:rPr>
                <w:spacing w:val="-1"/>
              </w:rPr>
              <w:t xml:space="preserve"> </w:t>
            </w:r>
            <w:r w:rsidRPr="00365632">
              <w:t>is £10,000.</w:t>
            </w:r>
          </w:p>
        </w:tc>
      </w:tr>
    </w:tbl>
    <w:p w14:paraId="093BB485" w14:textId="77777777" w:rsidR="00357018" w:rsidRPr="00365632" w:rsidRDefault="00357018">
      <w:pPr>
        <w:spacing w:line="310" w:lineRule="atLeast"/>
        <w:sectPr w:rsidR="00357018" w:rsidRPr="00365632" w:rsidSect="003E1057">
          <w:type w:val="continuous"/>
          <w:pgSz w:w="11910" w:h="16840"/>
          <w:pgMar w:top="1420" w:right="280" w:bottom="1100" w:left="240" w:header="0" w:footer="906" w:gutter="0"/>
          <w:cols w:space="720"/>
        </w:sectPr>
      </w:pPr>
    </w:p>
    <w:p w14:paraId="593EC935" w14:textId="77777777" w:rsidR="00357018" w:rsidRDefault="00357018">
      <w:pPr>
        <w:spacing w:line="278" w:lineRule="auto"/>
        <w:rPr>
          <w:sz w:val="24"/>
        </w:rPr>
        <w:sectPr w:rsidR="00357018" w:rsidSect="003E1057">
          <w:type w:val="continuous"/>
          <w:pgSz w:w="11910" w:h="16840"/>
          <w:pgMar w:top="1420" w:right="280" w:bottom="1100" w:left="240" w:header="0" w:footer="906" w:gutter="0"/>
          <w:cols w:space="720"/>
        </w:sectPr>
      </w:pPr>
    </w:p>
    <w:p w14:paraId="58B9E36C" w14:textId="77777777" w:rsidR="00357018" w:rsidRPr="001C2761" w:rsidRDefault="00EB1F4D">
      <w:pPr>
        <w:pStyle w:val="Heading1"/>
        <w:jc w:val="both"/>
        <w:rPr>
          <w:color w:val="005EB8"/>
        </w:rPr>
      </w:pPr>
      <w:bookmarkStart w:id="19" w:name="_TOC_250000"/>
      <w:r w:rsidRPr="001C2761">
        <w:rPr>
          <w:color w:val="005EB8"/>
        </w:rPr>
        <w:lastRenderedPageBreak/>
        <w:t>More</w:t>
      </w:r>
      <w:r w:rsidRPr="001C2761">
        <w:rPr>
          <w:color w:val="005EB8"/>
          <w:spacing w:val="-2"/>
        </w:rPr>
        <w:t xml:space="preserve"> </w:t>
      </w:r>
      <w:bookmarkEnd w:id="19"/>
      <w:r w:rsidRPr="001C2761">
        <w:rPr>
          <w:color w:val="005EB8"/>
        </w:rPr>
        <w:t>information</w:t>
      </w:r>
    </w:p>
    <w:p w14:paraId="6E569906" w14:textId="77777777" w:rsidR="00357018" w:rsidRDefault="00EB1F4D">
      <w:pPr>
        <w:pStyle w:val="BodyText"/>
        <w:spacing w:before="268" w:line="276" w:lineRule="auto"/>
        <w:ind w:left="1200" w:right="1673"/>
        <w:jc w:val="both"/>
      </w:pPr>
      <w:r>
        <w:t xml:space="preserve">The annual allowance pages on our website have </w:t>
      </w:r>
      <w:proofErr w:type="gramStart"/>
      <w:r>
        <w:t>a number of</w:t>
      </w:r>
      <w:proofErr w:type="gramEnd"/>
      <w:r>
        <w:t xml:space="preserve"> factsheets on the</w:t>
      </w:r>
      <w:r>
        <w:rPr>
          <w:spacing w:val="-64"/>
        </w:rPr>
        <w:t xml:space="preserve"> </w:t>
      </w:r>
      <w:r>
        <w:t>following</w:t>
      </w:r>
      <w:r>
        <w:rPr>
          <w:spacing w:val="-3"/>
        </w:rPr>
        <w:t xml:space="preserve"> </w:t>
      </w:r>
      <w:r>
        <w:t>subjects,</w:t>
      </w:r>
      <w:r>
        <w:rPr>
          <w:spacing w:val="-1"/>
        </w:rPr>
        <w:t xml:space="preserve"> </w:t>
      </w:r>
      <w:r>
        <w:t>pertaining</w:t>
      </w:r>
      <w:r>
        <w:rPr>
          <w:spacing w:val="-3"/>
        </w:rPr>
        <w:t xml:space="preserve"> </w:t>
      </w:r>
      <w:r>
        <w:t>to</w:t>
      </w:r>
      <w:r>
        <w:rPr>
          <w:spacing w:val="-2"/>
        </w:rPr>
        <w:t xml:space="preserve"> </w:t>
      </w:r>
      <w:r>
        <w:t>the</w:t>
      </w:r>
      <w:r>
        <w:rPr>
          <w:spacing w:val="-3"/>
        </w:rPr>
        <w:t xml:space="preserve"> </w:t>
      </w:r>
      <w:r>
        <w:t>annual</w:t>
      </w:r>
      <w:r>
        <w:rPr>
          <w:spacing w:val="-4"/>
        </w:rPr>
        <w:t xml:space="preserve"> </w:t>
      </w:r>
      <w:r>
        <w:t>allowance</w:t>
      </w:r>
      <w:r>
        <w:rPr>
          <w:spacing w:val="-2"/>
        </w:rPr>
        <w:t xml:space="preserve"> </w:t>
      </w:r>
      <w:r>
        <w:t>that</w:t>
      </w:r>
      <w:r>
        <w:rPr>
          <w:spacing w:val="-3"/>
        </w:rPr>
        <w:t xml:space="preserve"> </w:t>
      </w:r>
      <w:r>
        <w:t>may</w:t>
      </w:r>
      <w:r>
        <w:rPr>
          <w:spacing w:val="-4"/>
        </w:rPr>
        <w:t xml:space="preserve"> </w:t>
      </w:r>
      <w:r>
        <w:t>be</w:t>
      </w:r>
      <w:r>
        <w:rPr>
          <w:spacing w:val="-4"/>
        </w:rPr>
        <w:t xml:space="preserve"> </w:t>
      </w:r>
      <w:r>
        <w:t>useful</w:t>
      </w:r>
      <w:r>
        <w:rPr>
          <w:spacing w:val="-1"/>
        </w:rPr>
        <w:t xml:space="preserve"> </w:t>
      </w:r>
      <w:r>
        <w:t>to</w:t>
      </w:r>
      <w:r>
        <w:rPr>
          <w:spacing w:val="-1"/>
        </w:rPr>
        <w:t xml:space="preserve"> </w:t>
      </w:r>
      <w:r>
        <w:t>you.</w:t>
      </w:r>
    </w:p>
    <w:p w14:paraId="0B395F83" w14:textId="77777777" w:rsidR="00357018" w:rsidRDefault="00357018">
      <w:pPr>
        <w:pStyle w:val="BodyText"/>
        <w:spacing w:before="5"/>
        <w:rPr>
          <w:sz w:val="27"/>
        </w:rPr>
      </w:pPr>
    </w:p>
    <w:p w14:paraId="3311E075" w14:textId="77777777" w:rsidR="00357018" w:rsidRDefault="00EB1F4D">
      <w:pPr>
        <w:pStyle w:val="BodyText"/>
        <w:spacing w:line="552" w:lineRule="auto"/>
        <w:ind w:left="1200" w:right="6102"/>
        <w:jc w:val="both"/>
      </w:pPr>
      <w:r>
        <w:t>Annual Allowance – does it affect me?</w:t>
      </w:r>
      <w:r>
        <w:rPr>
          <w:spacing w:val="-64"/>
        </w:rPr>
        <w:t xml:space="preserve"> </w:t>
      </w:r>
      <w:r>
        <w:t>HMRC transitional rules for 2015/2016</w:t>
      </w:r>
      <w:r>
        <w:rPr>
          <w:spacing w:val="-64"/>
        </w:rPr>
        <w:t xml:space="preserve"> </w:t>
      </w:r>
      <w:r>
        <w:t>Tapered</w:t>
      </w:r>
      <w:r>
        <w:rPr>
          <w:spacing w:val="-1"/>
        </w:rPr>
        <w:t xml:space="preserve"> </w:t>
      </w:r>
      <w:r>
        <w:t>Annual</w:t>
      </w:r>
      <w:r>
        <w:rPr>
          <w:spacing w:val="-1"/>
        </w:rPr>
        <w:t xml:space="preserve"> </w:t>
      </w:r>
      <w:r>
        <w:t>Allowance</w:t>
      </w:r>
    </w:p>
    <w:p w14:paraId="4FDCC75D" w14:textId="77777777" w:rsidR="00357018" w:rsidRDefault="00EB1F4D">
      <w:pPr>
        <w:pStyle w:val="BodyText"/>
        <w:spacing w:before="2"/>
        <w:ind w:left="1200"/>
      </w:pPr>
      <w:r>
        <w:t>Money</w:t>
      </w:r>
      <w:r>
        <w:rPr>
          <w:spacing w:val="-6"/>
        </w:rPr>
        <w:t xml:space="preserve"> </w:t>
      </w:r>
      <w:r>
        <w:t>Purchase</w:t>
      </w:r>
      <w:r>
        <w:rPr>
          <w:spacing w:val="-3"/>
        </w:rPr>
        <w:t xml:space="preserve"> </w:t>
      </w:r>
      <w:r>
        <w:t>and</w:t>
      </w:r>
      <w:r>
        <w:rPr>
          <w:spacing w:val="-5"/>
        </w:rPr>
        <w:t xml:space="preserve"> </w:t>
      </w:r>
      <w:r>
        <w:t>Alternative</w:t>
      </w:r>
      <w:r>
        <w:rPr>
          <w:spacing w:val="-3"/>
        </w:rPr>
        <w:t xml:space="preserve"> </w:t>
      </w:r>
      <w:r>
        <w:t>Annual</w:t>
      </w:r>
      <w:r>
        <w:rPr>
          <w:spacing w:val="-3"/>
        </w:rPr>
        <w:t xml:space="preserve"> </w:t>
      </w:r>
      <w:r>
        <w:t>Allowance</w:t>
      </w:r>
    </w:p>
    <w:p w14:paraId="63D912F9" w14:textId="77777777" w:rsidR="00357018" w:rsidRDefault="00357018">
      <w:pPr>
        <w:pStyle w:val="BodyText"/>
        <w:spacing w:before="1"/>
        <w:rPr>
          <w:sz w:val="31"/>
        </w:rPr>
      </w:pPr>
    </w:p>
    <w:p w14:paraId="19B9D2A5" w14:textId="77777777" w:rsidR="00357018" w:rsidRDefault="00EB1F4D">
      <w:pPr>
        <w:pStyle w:val="BodyText"/>
        <w:ind w:left="1200"/>
      </w:pPr>
      <w:r>
        <w:t>You</w:t>
      </w:r>
      <w:r>
        <w:rPr>
          <w:spacing w:val="-2"/>
        </w:rPr>
        <w:t xml:space="preserve"> </w:t>
      </w:r>
      <w:r>
        <w:t>can</w:t>
      </w:r>
      <w:r>
        <w:rPr>
          <w:spacing w:val="-3"/>
        </w:rPr>
        <w:t xml:space="preserve"> </w:t>
      </w:r>
      <w:r>
        <w:t>also</w:t>
      </w:r>
      <w:r>
        <w:rPr>
          <w:spacing w:val="-3"/>
        </w:rPr>
        <w:t xml:space="preserve"> </w:t>
      </w:r>
      <w:r>
        <w:t>find</w:t>
      </w:r>
      <w:r>
        <w:rPr>
          <w:spacing w:val="-3"/>
        </w:rPr>
        <w:t xml:space="preserve"> </w:t>
      </w:r>
      <w:r>
        <w:t>more</w:t>
      </w:r>
      <w:r>
        <w:rPr>
          <w:spacing w:val="-4"/>
        </w:rPr>
        <w:t xml:space="preserve"> </w:t>
      </w:r>
      <w:r>
        <w:t>information</w:t>
      </w:r>
      <w:r>
        <w:rPr>
          <w:spacing w:val="-3"/>
        </w:rPr>
        <w:t xml:space="preserve"> </w:t>
      </w:r>
      <w:r>
        <w:t>in</w:t>
      </w:r>
      <w:r>
        <w:rPr>
          <w:spacing w:val="-1"/>
        </w:rPr>
        <w:t xml:space="preserve"> </w:t>
      </w:r>
      <w:r>
        <w:t>HMRC’s</w:t>
      </w:r>
      <w:r>
        <w:rPr>
          <w:spacing w:val="-1"/>
        </w:rPr>
        <w:t xml:space="preserve"> </w:t>
      </w:r>
      <w:r>
        <w:t>Pensions</w:t>
      </w:r>
      <w:r>
        <w:rPr>
          <w:spacing w:val="-3"/>
        </w:rPr>
        <w:t xml:space="preserve"> </w:t>
      </w:r>
      <w:r>
        <w:t>Tax</w:t>
      </w:r>
      <w:r>
        <w:rPr>
          <w:spacing w:val="-4"/>
        </w:rPr>
        <w:t xml:space="preserve"> </w:t>
      </w:r>
      <w:r>
        <w:t>Manual</w:t>
      </w:r>
      <w:r>
        <w:rPr>
          <w:spacing w:val="-1"/>
        </w:rPr>
        <w:t xml:space="preserve"> </w:t>
      </w:r>
      <w:r>
        <w:t>at:</w:t>
      </w:r>
    </w:p>
    <w:p w14:paraId="08D2C4E8" w14:textId="77777777" w:rsidR="00357018" w:rsidRDefault="00D77294">
      <w:pPr>
        <w:pStyle w:val="Heading2"/>
        <w:spacing w:before="43"/>
      </w:pPr>
      <w:hyperlink r:id="rId59">
        <w:r w:rsidR="00EB1F4D">
          <w:rPr>
            <w:color w:val="0000FF"/>
            <w:u w:val="single" w:color="0000FF"/>
          </w:rPr>
          <w:t>https://www.gov.uk/hmrc-internal-manuals/pensions-tax-manual</w:t>
        </w:r>
      </w:hyperlink>
    </w:p>
    <w:p w14:paraId="18D8BE44" w14:textId="77777777" w:rsidR="00357018" w:rsidRDefault="00357018">
      <w:pPr>
        <w:pStyle w:val="BodyText"/>
        <w:rPr>
          <w:b/>
          <w:sz w:val="20"/>
        </w:rPr>
      </w:pPr>
    </w:p>
    <w:p w14:paraId="4E080334" w14:textId="77777777" w:rsidR="00357018" w:rsidRDefault="00357018">
      <w:pPr>
        <w:pStyle w:val="BodyText"/>
        <w:rPr>
          <w:b/>
          <w:sz w:val="20"/>
        </w:rPr>
      </w:pPr>
    </w:p>
    <w:p w14:paraId="246FCD31" w14:textId="77777777" w:rsidR="00357018" w:rsidRDefault="00357018">
      <w:pPr>
        <w:pStyle w:val="BodyText"/>
        <w:rPr>
          <w:b/>
          <w:sz w:val="20"/>
        </w:rPr>
      </w:pPr>
    </w:p>
    <w:p w14:paraId="701F8878" w14:textId="77777777" w:rsidR="00357018" w:rsidRDefault="00357018">
      <w:pPr>
        <w:pStyle w:val="BodyText"/>
        <w:rPr>
          <w:b/>
          <w:sz w:val="20"/>
        </w:rPr>
      </w:pPr>
    </w:p>
    <w:p w14:paraId="04C3623A" w14:textId="77777777" w:rsidR="00357018" w:rsidRDefault="00357018">
      <w:pPr>
        <w:pStyle w:val="BodyText"/>
        <w:rPr>
          <w:b/>
          <w:sz w:val="20"/>
        </w:rPr>
      </w:pPr>
    </w:p>
    <w:p w14:paraId="569BFDA5" w14:textId="77777777" w:rsidR="00357018" w:rsidRDefault="00357018">
      <w:pPr>
        <w:pStyle w:val="BodyText"/>
        <w:rPr>
          <w:b/>
          <w:sz w:val="20"/>
        </w:rPr>
      </w:pPr>
    </w:p>
    <w:p w14:paraId="395E9415" w14:textId="77777777" w:rsidR="00357018" w:rsidRDefault="00357018">
      <w:pPr>
        <w:pStyle w:val="BodyText"/>
        <w:rPr>
          <w:b/>
          <w:sz w:val="20"/>
        </w:rPr>
      </w:pPr>
    </w:p>
    <w:p w14:paraId="7C63CE1B" w14:textId="77777777" w:rsidR="00357018" w:rsidRDefault="00357018">
      <w:pPr>
        <w:pStyle w:val="BodyText"/>
        <w:rPr>
          <w:b/>
          <w:sz w:val="20"/>
        </w:rPr>
      </w:pPr>
    </w:p>
    <w:p w14:paraId="1BE6D1E7" w14:textId="77777777" w:rsidR="00357018" w:rsidRDefault="00357018">
      <w:pPr>
        <w:pStyle w:val="BodyText"/>
        <w:rPr>
          <w:b/>
          <w:sz w:val="20"/>
        </w:rPr>
      </w:pPr>
    </w:p>
    <w:p w14:paraId="010F5A92" w14:textId="77777777" w:rsidR="00357018" w:rsidRDefault="00357018">
      <w:pPr>
        <w:pStyle w:val="BodyText"/>
        <w:rPr>
          <w:b/>
          <w:sz w:val="20"/>
        </w:rPr>
      </w:pPr>
    </w:p>
    <w:p w14:paraId="451249BD" w14:textId="77777777" w:rsidR="00357018" w:rsidRDefault="00357018">
      <w:pPr>
        <w:pStyle w:val="BodyText"/>
        <w:rPr>
          <w:b/>
          <w:sz w:val="20"/>
        </w:rPr>
      </w:pPr>
    </w:p>
    <w:p w14:paraId="69A3A210" w14:textId="77777777" w:rsidR="00357018" w:rsidRDefault="00357018">
      <w:pPr>
        <w:pStyle w:val="BodyText"/>
        <w:rPr>
          <w:b/>
          <w:sz w:val="20"/>
        </w:rPr>
      </w:pPr>
    </w:p>
    <w:p w14:paraId="458D3347" w14:textId="77777777" w:rsidR="00357018" w:rsidRDefault="00357018">
      <w:pPr>
        <w:pStyle w:val="BodyText"/>
        <w:rPr>
          <w:b/>
          <w:sz w:val="20"/>
        </w:rPr>
      </w:pPr>
    </w:p>
    <w:p w14:paraId="54F5011C" w14:textId="77777777" w:rsidR="00357018" w:rsidRDefault="00357018">
      <w:pPr>
        <w:pStyle w:val="BodyText"/>
        <w:rPr>
          <w:b/>
          <w:sz w:val="20"/>
        </w:rPr>
      </w:pPr>
    </w:p>
    <w:p w14:paraId="5638729A" w14:textId="77777777" w:rsidR="00357018" w:rsidRDefault="00357018">
      <w:pPr>
        <w:pStyle w:val="BodyText"/>
        <w:rPr>
          <w:b/>
          <w:sz w:val="20"/>
        </w:rPr>
      </w:pPr>
    </w:p>
    <w:p w14:paraId="4E915935" w14:textId="77777777" w:rsidR="00357018" w:rsidRDefault="00357018">
      <w:pPr>
        <w:pStyle w:val="BodyText"/>
        <w:rPr>
          <w:b/>
          <w:sz w:val="20"/>
        </w:rPr>
      </w:pPr>
    </w:p>
    <w:p w14:paraId="3918293C" w14:textId="77777777" w:rsidR="00357018" w:rsidRDefault="00357018">
      <w:pPr>
        <w:pStyle w:val="BodyText"/>
        <w:rPr>
          <w:b/>
          <w:sz w:val="20"/>
        </w:rPr>
      </w:pPr>
    </w:p>
    <w:p w14:paraId="6EF2BA9C" w14:textId="77777777" w:rsidR="00357018" w:rsidRDefault="00357018">
      <w:pPr>
        <w:pStyle w:val="BodyText"/>
        <w:rPr>
          <w:b/>
          <w:sz w:val="20"/>
        </w:rPr>
      </w:pPr>
    </w:p>
    <w:p w14:paraId="70EDEE60" w14:textId="77777777" w:rsidR="00357018" w:rsidRDefault="00357018">
      <w:pPr>
        <w:pStyle w:val="BodyText"/>
        <w:rPr>
          <w:b/>
          <w:sz w:val="20"/>
        </w:rPr>
      </w:pPr>
    </w:p>
    <w:p w14:paraId="34413FB0" w14:textId="77777777" w:rsidR="00365632" w:rsidRDefault="00365632">
      <w:pPr>
        <w:pStyle w:val="BodyText"/>
        <w:rPr>
          <w:b/>
          <w:sz w:val="20"/>
        </w:rPr>
      </w:pPr>
    </w:p>
    <w:p w14:paraId="7C845F26" w14:textId="77777777" w:rsidR="00365632" w:rsidRDefault="00365632">
      <w:pPr>
        <w:pStyle w:val="BodyText"/>
        <w:rPr>
          <w:b/>
          <w:sz w:val="20"/>
        </w:rPr>
      </w:pPr>
    </w:p>
    <w:p w14:paraId="1569AA15" w14:textId="77777777" w:rsidR="00365632" w:rsidRDefault="00365632">
      <w:pPr>
        <w:pStyle w:val="BodyText"/>
        <w:rPr>
          <w:b/>
          <w:sz w:val="20"/>
        </w:rPr>
      </w:pPr>
    </w:p>
    <w:p w14:paraId="72646DC5" w14:textId="77777777" w:rsidR="00365632" w:rsidRDefault="00365632">
      <w:pPr>
        <w:pStyle w:val="BodyText"/>
        <w:rPr>
          <w:b/>
          <w:sz w:val="20"/>
        </w:rPr>
      </w:pPr>
    </w:p>
    <w:p w14:paraId="72DED4E1" w14:textId="77777777" w:rsidR="00357018" w:rsidRDefault="00357018">
      <w:pPr>
        <w:pStyle w:val="BodyText"/>
        <w:rPr>
          <w:b/>
          <w:sz w:val="20"/>
        </w:rPr>
      </w:pPr>
    </w:p>
    <w:p w14:paraId="6999AD41" w14:textId="77777777" w:rsidR="00357018" w:rsidRDefault="00357018">
      <w:pPr>
        <w:pStyle w:val="BodyText"/>
        <w:rPr>
          <w:b/>
          <w:sz w:val="20"/>
        </w:rPr>
      </w:pPr>
    </w:p>
    <w:p w14:paraId="479877A5" w14:textId="77777777" w:rsidR="00357018" w:rsidRDefault="00357018">
      <w:pPr>
        <w:pStyle w:val="BodyText"/>
        <w:rPr>
          <w:b/>
          <w:sz w:val="20"/>
        </w:rPr>
      </w:pPr>
    </w:p>
    <w:p w14:paraId="3F32D766" w14:textId="77777777" w:rsidR="00357018" w:rsidRDefault="00357018">
      <w:pPr>
        <w:pStyle w:val="BodyText"/>
        <w:rPr>
          <w:b/>
          <w:sz w:val="20"/>
        </w:rPr>
      </w:pPr>
    </w:p>
    <w:p w14:paraId="1C7E3175" w14:textId="77777777" w:rsidR="00357018" w:rsidRDefault="00357018">
      <w:pPr>
        <w:pStyle w:val="BodyText"/>
        <w:rPr>
          <w:b/>
          <w:sz w:val="20"/>
        </w:rPr>
      </w:pPr>
    </w:p>
    <w:p w14:paraId="303C2155" w14:textId="77777777" w:rsidR="00357018" w:rsidRDefault="00357018">
      <w:pPr>
        <w:pStyle w:val="BodyText"/>
        <w:rPr>
          <w:b/>
          <w:sz w:val="20"/>
        </w:rPr>
      </w:pPr>
    </w:p>
    <w:p w14:paraId="0DD78CD4" w14:textId="77777777" w:rsidR="00357018" w:rsidRDefault="00357018">
      <w:pPr>
        <w:pStyle w:val="BodyText"/>
        <w:rPr>
          <w:b/>
          <w:sz w:val="20"/>
        </w:rPr>
      </w:pPr>
    </w:p>
    <w:p w14:paraId="2142576A" w14:textId="77777777" w:rsidR="00357018" w:rsidRDefault="00357018">
      <w:pPr>
        <w:pStyle w:val="BodyText"/>
        <w:rPr>
          <w:b/>
          <w:sz w:val="20"/>
        </w:rPr>
      </w:pPr>
    </w:p>
    <w:p w14:paraId="09205268" w14:textId="77777777" w:rsidR="00357018" w:rsidRDefault="00357018">
      <w:pPr>
        <w:pStyle w:val="BodyText"/>
        <w:rPr>
          <w:b/>
          <w:sz w:val="20"/>
        </w:rPr>
      </w:pPr>
    </w:p>
    <w:p w14:paraId="38060B8A" w14:textId="77777777" w:rsidR="00357018" w:rsidRDefault="00357018">
      <w:pPr>
        <w:pStyle w:val="BodyText"/>
        <w:rPr>
          <w:b/>
          <w:sz w:val="20"/>
        </w:rPr>
      </w:pPr>
    </w:p>
    <w:p w14:paraId="5AF589F8" w14:textId="77777777" w:rsidR="00357018" w:rsidRDefault="00357018">
      <w:pPr>
        <w:pStyle w:val="BodyText"/>
        <w:spacing w:before="9"/>
        <w:rPr>
          <w:b/>
          <w:sz w:val="22"/>
        </w:rPr>
      </w:pPr>
    </w:p>
    <w:p w14:paraId="18BACAF5" w14:textId="77777777" w:rsidR="00357018" w:rsidRDefault="00EB1F4D">
      <w:pPr>
        <w:pStyle w:val="BodyText"/>
        <w:spacing w:before="92" w:line="276" w:lineRule="auto"/>
        <w:ind w:left="1200" w:right="1178"/>
      </w:pPr>
      <w:r>
        <w:t>The information in this guide is based on our understanding of the tax and legal</w:t>
      </w:r>
      <w:r>
        <w:rPr>
          <w:spacing w:val="1"/>
        </w:rPr>
        <w:t xml:space="preserve"> </w:t>
      </w:r>
      <w:r>
        <w:t>position</w:t>
      </w:r>
      <w:r>
        <w:rPr>
          <w:spacing w:val="-2"/>
        </w:rPr>
        <w:t xml:space="preserve"> </w:t>
      </w:r>
      <w:r>
        <w:t>at</w:t>
      </w:r>
      <w:r>
        <w:rPr>
          <w:spacing w:val="-3"/>
        </w:rPr>
        <w:t xml:space="preserve"> </w:t>
      </w:r>
      <w:r>
        <w:t>the</w:t>
      </w:r>
      <w:r>
        <w:rPr>
          <w:spacing w:val="-3"/>
        </w:rPr>
        <w:t xml:space="preserve"> </w:t>
      </w:r>
      <w:r>
        <w:t>date of</w:t>
      </w:r>
      <w:r>
        <w:rPr>
          <w:spacing w:val="-3"/>
        </w:rPr>
        <w:t xml:space="preserve"> </w:t>
      </w:r>
      <w:r>
        <w:t>publication</w:t>
      </w:r>
      <w:r>
        <w:rPr>
          <w:spacing w:val="-1"/>
        </w:rPr>
        <w:t xml:space="preserve"> </w:t>
      </w:r>
      <w:r>
        <w:t>and</w:t>
      </w:r>
      <w:r>
        <w:rPr>
          <w:spacing w:val="-3"/>
        </w:rPr>
        <w:t xml:space="preserve"> </w:t>
      </w:r>
      <w:r>
        <w:t>does not</w:t>
      </w:r>
      <w:r>
        <w:rPr>
          <w:spacing w:val="-1"/>
        </w:rPr>
        <w:t xml:space="preserve"> </w:t>
      </w:r>
      <w:r>
        <w:t>allow</w:t>
      </w:r>
      <w:r>
        <w:rPr>
          <w:spacing w:val="-4"/>
        </w:rPr>
        <w:t xml:space="preserve"> </w:t>
      </w:r>
      <w:r>
        <w:t>for</w:t>
      </w:r>
      <w:r>
        <w:rPr>
          <w:spacing w:val="-1"/>
        </w:rPr>
        <w:t xml:space="preserve"> </w:t>
      </w:r>
      <w:r>
        <w:t>any</w:t>
      </w:r>
      <w:r>
        <w:rPr>
          <w:spacing w:val="-3"/>
        </w:rPr>
        <w:t xml:space="preserve"> </w:t>
      </w:r>
      <w:r>
        <w:t>changes</w:t>
      </w:r>
      <w:r>
        <w:rPr>
          <w:spacing w:val="-1"/>
        </w:rPr>
        <w:t xml:space="preserve"> </w:t>
      </w:r>
      <w:r>
        <w:t>that</w:t>
      </w:r>
      <w:r>
        <w:rPr>
          <w:spacing w:val="-3"/>
        </w:rPr>
        <w:t xml:space="preserve"> </w:t>
      </w:r>
      <w:r>
        <w:t>may</w:t>
      </w:r>
      <w:r>
        <w:rPr>
          <w:spacing w:val="-4"/>
        </w:rPr>
        <w:t xml:space="preserve"> </w:t>
      </w:r>
      <w:r>
        <w:t>be</w:t>
      </w:r>
      <w:r>
        <w:rPr>
          <w:spacing w:val="-63"/>
        </w:rPr>
        <w:t xml:space="preserve"> </w:t>
      </w:r>
      <w:r>
        <w:t>communicated</w:t>
      </w:r>
      <w:r>
        <w:rPr>
          <w:spacing w:val="-1"/>
        </w:rPr>
        <w:t xml:space="preserve"> </w:t>
      </w:r>
      <w:r>
        <w:t>by</w:t>
      </w:r>
      <w:r>
        <w:rPr>
          <w:spacing w:val="-3"/>
        </w:rPr>
        <w:t xml:space="preserve"> </w:t>
      </w:r>
      <w:r>
        <w:t>us or HMRC</w:t>
      </w:r>
      <w:r>
        <w:rPr>
          <w:spacing w:val="-1"/>
        </w:rPr>
        <w:t xml:space="preserve"> </w:t>
      </w:r>
      <w:r>
        <w:t>after this date.</w:t>
      </w:r>
    </w:p>
    <w:sectPr w:rsidR="00357018">
      <w:pgSz w:w="11910" w:h="16840"/>
      <w:pgMar w:top="1340" w:right="280" w:bottom="1180" w:left="240" w:header="0" w:footer="9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3B2E7" w14:textId="77777777" w:rsidR="003E1057" w:rsidRDefault="003E1057">
      <w:r>
        <w:separator/>
      </w:r>
    </w:p>
  </w:endnote>
  <w:endnote w:type="continuationSeparator" w:id="0">
    <w:p w14:paraId="27B73A8F" w14:textId="77777777" w:rsidR="003E1057" w:rsidRDefault="003E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1400" w14:textId="77777777" w:rsidR="00237795" w:rsidRDefault="002377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90892" w14:textId="32816C27" w:rsidR="00357018" w:rsidRDefault="00D642F4">
    <w:pPr>
      <w:pStyle w:val="BodyText"/>
      <w:spacing w:line="14" w:lineRule="auto"/>
      <w:rPr>
        <w:sz w:val="9"/>
      </w:rPr>
    </w:pPr>
    <w:r>
      <w:rPr>
        <w:noProof/>
      </w:rPr>
      <mc:AlternateContent>
        <mc:Choice Requires="wps">
          <w:drawing>
            <wp:anchor distT="0" distB="0" distL="114300" distR="114300" simplePos="0" relativeHeight="251659264" behindDoc="1" locked="0" layoutInCell="1" allowOverlap="1" wp14:anchorId="3CCAB2CE" wp14:editId="35481C56">
              <wp:simplePos x="0" y="0"/>
              <wp:positionH relativeFrom="page">
                <wp:posOffset>3743326</wp:posOffset>
              </wp:positionH>
              <wp:positionV relativeFrom="paragraph">
                <wp:posOffset>1269</wp:posOffset>
              </wp:positionV>
              <wp:extent cx="3526790" cy="219075"/>
              <wp:effectExtent l="0" t="0" r="16510" b="9525"/>
              <wp:wrapNone/>
              <wp:docPr id="2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79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9AD8F" w14:textId="56E14C99" w:rsidR="00D642F4" w:rsidRDefault="00D642F4" w:rsidP="00D642F4">
                          <w:pPr>
                            <w:tabs>
                              <w:tab w:val="left" w:pos="4242"/>
                            </w:tabs>
                            <w:spacing w:line="259" w:lineRule="exact"/>
                            <w:ind w:left="20"/>
                            <w:jc w:val="right"/>
                            <w:rPr>
                              <w:rFonts w:ascii="Calibri"/>
                            </w:rPr>
                          </w:pPr>
                          <w:bookmarkStart w:id="0" w:name="_Hlk80020321"/>
                          <w:r>
                            <w:rPr>
                              <w:sz w:val="20"/>
                            </w:rPr>
                            <w:t>Scheme</w:t>
                          </w:r>
                          <w:r>
                            <w:rPr>
                              <w:spacing w:val="-5"/>
                              <w:sz w:val="20"/>
                            </w:rPr>
                            <w:t xml:space="preserve"> </w:t>
                          </w:r>
                          <w:r>
                            <w:rPr>
                              <w:sz w:val="20"/>
                            </w:rPr>
                            <w:t>Pays-Election</w:t>
                          </w:r>
                          <w:r>
                            <w:rPr>
                              <w:spacing w:val="-2"/>
                              <w:sz w:val="20"/>
                            </w:rPr>
                            <w:t xml:space="preserve"> </w:t>
                          </w:r>
                          <w:r>
                            <w:rPr>
                              <w:sz w:val="20"/>
                            </w:rPr>
                            <w:t>Guide-20210816-(</w:t>
                          </w:r>
                          <w:r w:rsidR="000968CA">
                            <w:rPr>
                              <w:sz w:val="20"/>
                            </w:rPr>
                            <w:t>V</w:t>
                          </w:r>
                          <w:r w:rsidR="000968CA">
                            <w:t>3</w:t>
                          </w:r>
                          <w:r>
                            <w:rPr>
                              <w:sz w:val="20"/>
                            </w:rPr>
                            <w:t>)</w:t>
                          </w:r>
                          <w:bookmarkEnd w:id="0"/>
                          <w:r w:rsidR="000968CA">
                            <w:t xml:space="preserve"> 02.2024</w:t>
                          </w:r>
                          <w:r>
                            <w:rPr>
                              <w:sz w:val="20"/>
                            </w:rPr>
                            <w:tab/>
                          </w:r>
                          <w:r>
                            <w:fldChar w:fldCharType="begin"/>
                          </w:r>
                          <w:r>
                            <w:rPr>
                              <w:rFonts w:ascii="Calibri"/>
                            </w:rPr>
                            <w:instrText xml:space="preserve"> PAGE </w:instrText>
                          </w:r>
                          <w:r>
                            <w:fldChar w:fldCharType="separate"/>
                          </w:r>
                          <w:r>
                            <w:t>53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AB2CE" id="_x0000_t202" coordsize="21600,21600" o:spt="202" path="m,l,21600r21600,l21600,xe">
              <v:stroke joinstyle="miter"/>
              <v:path gradientshapeok="t" o:connecttype="rect"/>
            </v:shapetype>
            <v:shape id="docshape1" o:spid="_x0000_s1026" type="#_x0000_t202" style="position:absolute;margin-left:294.75pt;margin-top:.1pt;width:277.7pt;height:17.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" filled="f" stroked="f">
              <v:textbox inset="0,0,0,0">
                <w:txbxContent>
                  <w:p w14:paraId="0989AD8F" w14:textId="56E14C99" w:rsidR="00D642F4" w:rsidRDefault="00D642F4" w:rsidP="00D642F4">
                    <w:pPr>
                      <w:tabs>
                        <w:tab w:val="left" w:pos="4242"/>
                      </w:tabs>
                      <w:spacing w:line="259" w:lineRule="exact"/>
                      <w:ind w:left="20"/>
                      <w:jc w:val="right"/>
                      <w:rPr>
                        <w:rFonts w:ascii="Calibri"/>
                      </w:rPr>
                    </w:pPr>
                    <w:bookmarkStart w:id="1" w:name="_Hlk80020321"/>
                    <w:r>
                      <w:rPr>
                        <w:sz w:val="20"/>
                      </w:rPr>
                      <w:t>Scheme</w:t>
                    </w:r>
                    <w:r>
                      <w:rPr>
                        <w:spacing w:val="-5"/>
                        <w:sz w:val="20"/>
                      </w:rPr>
                      <w:t xml:space="preserve"> </w:t>
                    </w:r>
                    <w:r>
                      <w:rPr>
                        <w:sz w:val="20"/>
                      </w:rPr>
                      <w:t>Pays-Election</w:t>
                    </w:r>
                    <w:r>
                      <w:rPr>
                        <w:spacing w:val="-2"/>
                        <w:sz w:val="20"/>
                      </w:rPr>
                      <w:t xml:space="preserve"> </w:t>
                    </w:r>
                    <w:r>
                      <w:rPr>
                        <w:sz w:val="20"/>
                      </w:rPr>
                      <w:t>Guide-20210816-(</w:t>
                    </w:r>
                    <w:r w:rsidR="000968CA">
                      <w:rPr>
                        <w:sz w:val="20"/>
                      </w:rPr>
                      <w:t>V</w:t>
                    </w:r>
                    <w:r w:rsidR="000968CA">
                      <w:t>3</w:t>
                    </w:r>
                    <w:r>
                      <w:rPr>
                        <w:sz w:val="20"/>
                      </w:rPr>
                      <w:t>)</w:t>
                    </w:r>
                    <w:bookmarkEnd w:id="1"/>
                    <w:r w:rsidR="000968CA">
                      <w:t xml:space="preserve"> 02.2024</w:t>
                    </w:r>
                    <w:r>
                      <w:rPr>
                        <w:sz w:val="20"/>
                      </w:rPr>
                      <w:tab/>
                    </w:r>
                    <w:r>
                      <w:fldChar w:fldCharType="begin"/>
                    </w:r>
                    <w:r>
                      <w:rPr>
                        <w:rFonts w:ascii="Calibri"/>
                      </w:rPr>
                      <w:instrText xml:space="preserve"> PAGE </w:instrText>
                    </w:r>
                    <w:r>
                      <w:fldChar w:fldCharType="separate"/>
                    </w:r>
                    <w:r>
                      <w:t>5</w:t>
                    </w:r>
                    <w:proofErr w:type="gramStart"/>
                    <w:r>
                      <w:t>3</w:t>
                    </w:r>
                    <w:proofErr w:type="gramEnd"/>
                    <w:r>
                      <w:fldChar w:fldCharType="end"/>
                    </w:r>
                  </w:p>
                </w:txbxContent>
              </v:textbox>
              <w10:wrap anchorx="page"/>
            </v:shape>
          </w:pict>
        </mc:Fallback>
      </mc:AlternateContent>
    </w:r>
    <w:r>
      <w:rPr>
        <w:sz w:val="9"/>
      </w:rPr>
      <w:t>Sc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32FC2" w14:textId="6D3427DC" w:rsidR="00D642F4" w:rsidRDefault="00D642F4" w:rsidP="00D642F4">
    <w:pPr>
      <w:pStyle w:val="Footer"/>
      <w:jc w:val="right"/>
    </w:pPr>
    <w:r>
      <w:rPr>
        <w:sz w:val="20"/>
      </w:rPr>
      <w:t>Scheme</w:t>
    </w:r>
    <w:r>
      <w:rPr>
        <w:spacing w:val="-5"/>
        <w:sz w:val="20"/>
      </w:rPr>
      <w:t xml:space="preserve"> </w:t>
    </w:r>
    <w:r>
      <w:rPr>
        <w:sz w:val="20"/>
      </w:rPr>
      <w:t>Pays-Election</w:t>
    </w:r>
    <w:r>
      <w:rPr>
        <w:spacing w:val="-2"/>
        <w:sz w:val="20"/>
      </w:rPr>
      <w:t xml:space="preserve"> </w:t>
    </w:r>
    <w:r>
      <w:rPr>
        <w:sz w:val="20"/>
      </w:rPr>
      <w:t>Guide-20210816-(V2)</w:t>
    </w:r>
    <w:r w:rsidR="00C17BB8">
      <w:t xml:space="preserve"> </w:t>
    </w:r>
    <w:r w:rsidR="007879E8">
      <w:t>02.2024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6008" w14:textId="77777777" w:rsidR="003E1057" w:rsidRDefault="003E1057">
      <w:r>
        <w:separator/>
      </w:r>
    </w:p>
  </w:footnote>
  <w:footnote w:type="continuationSeparator" w:id="0">
    <w:p w14:paraId="2E3B5789" w14:textId="77777777" w:rsidR="003E1057" w:rsidRDefault="003E1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6747B" w14:textId="77777777" w:rsidR="00237795" w:rsidRDefault="002377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E1F0" w14:textId="1002A41D" w:rsidR="000968CA" w:rsidRDefault="000968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D7CE1" w14:textId="2ABCA8B1" w:rsidR="00237795" w:rsidRDefault="00C17BB8">
    <w:pPr>
      <w:pStyle w:val="Header"/>
    </w:pPr>
    <w:r w:rsidRPr="000968CA">
      <w:rPr>
        <w:noProof/>
      </w:rPr>
      <w:drawing>
        <wp:anchor distT="0" distB="0" distL="114300" distR="114300" simplePos="0" relativeHeight="251660288" behindDoc="1" locked="0" layoutInCell="1" allowOverlap="1" wp14:anchorId="22A06226" wp14:editId="211F106F">
          <wp:simplePos x="0" y="0"/>
          <wp:positionH relativeFrom="page">
            <wp:align>right</wp:align>
          </wp:positionH>
          <wp:positionV relativeFrom="paragraph">
            <wp:posOffset>9525</wp:posOffset>
          </wp:positionV>
          <wp:extent cx="7594089" cy="1714500"/>
          <wp:effectExtent l="0" t="0" r="6985" b="0"/>
          <wp:wrapSquare wrapText="bothSides"/>
          <wp:docPr id="538293332" name="Picture 538293332" descr="A blue lin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293332" name="Picture 538293332" descr="A blue line with black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94089" cy="1714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70414"/>
    <w:multiLevelType w:val="hybridMultilevel"/>
    <w:tmpl w:val="5FC0D05C"/>
    <w:lvl w:ilvl="0" w:tplc="0C741A16">
      <w:numFmt w:val="bullet"/>
      <w:lvlText w:val=""/>
      <w:lvlJc w:val="left"/>
      <w:pPr>
        <w:ind w:left="1627" w:hanging="286"/>
      </w:pPr>
      <w:rPr>
        <w:rFonts w:ascii="Symbol" w:eastAsia="Symbol" w:hAnsi="Symbol" w:cs="Symbol" w:hint="default"/>
        <w:b w:val="0"/>
        <w:bCs w:val="0"/>
        <w:i w:val="0"/>
        <w:iCs w:val="0"/>
        <w:w w:val="100"/>
        <w:sz w:val="24"/>
        <w:szCs w:val="24"/>
        <w:lang w:val="en-GB" w:eastAsia="en-US" w:bidi="ar-SA"/>
      </w:rPr>
    </w:lvl>
    <w:lvl w:ilvl="1" w:tplc="40741F1C">
      <w:numFmt w:val="bullet"/>
      <w:lvlText w:val="•"/>
      <w:lvlJc w:val="left"/>
      <w:pPr>
        <w:ind w:left="2596" w:hanging="286"/>
      </w:pPr>
      <w:rPr>
        <w:rFonts w:hint="default"/>
        <w:lang w:val="en-GB" w:eastAsia="en-US" w:bidi="ar-SA"/>
      </w:rPr>
    </w:lvl>
    <w:lvl w:ilvl="2" w:tplc="D2CEE2E2">
      <w:numFmt w:val="bullet"/>
      <w:lvlText w:val="•"/>
      <w:lvlJc w:val="left"/>
      <w:pPr>
        <w:ind w:left="3573" w:hanging="286"/>
      </w:pPr>
      <w:rPr>
        <w:rFonts w:hint="default"/>
        <w:lang w:val="en-GB" w:eastAsia="en-US" w:bidi="ar-SA"/>
      </w:rPr>
    </w:lvl>
    <w:lvl w:ilvl="3" w:tplc="8CD0A908">
      <w:numFmt w:val="bullet"/>
      <w:lvlText w:val="•"/>
      <w:lvlJc w:val="left"/>
      <w:pPr>
        <w:ind w:left="4549" w:hanging="286"/>
      </w:pPr>
      <w:rPr>
        <w:rFonts w:hint="default"/>
        <w:lang w:val="en-GB" w:eastAsia="en-US" w:bidi="ar-SA"/>
      </w:rPr>
    </w:lvl>
    <w:lvl w:ilvl="4" w:tplc="2F60FDF8">
      <w:numFmt w:val="bullet"/>
      <w:lvlText w:val="•"/>
      <w:lvlJc w:val="left"/>
      <w:pPr>
        <w:ind w:left="5526" w:hanging="286"/>
      </w:pPr>
      <w:rPr>
        <w:rFonts w:hint="default"/>
        <w:lang w:val="en-GB" w:eastAsia="en-US" w:bidi="ar-SA"/>
      </w:rPr>
    </w:lvl>
    <w:lvl w:ilvl="5" w:tplc="ADFAC15C">
      <w:numFmt w:val="bullet"/>
      <w:lvlText w:val="•"/>
      <w:lvlJc w:val="left"/>
      <w:pPr>
        <w:ind w:left="6503" w:hanging="286"/>
      </w:pPr>
      <w:rPr>
        <w:rFonts w:hint="default"/>
        <w:lang w:val="en-GB" w:eastAsia="en-US" w:bidi="ar-SA"/>
      </w:rPr>
    </w:lvl>
    <w:lvl w:ilvl="6" w:tplc="811A69EC">
      <w:numFmt w:val="bullet"/>
      <w:lvlText w:val="•"/>
      <w:lvlJc w:val="left"/>
      <w:pPr>
        <w:ind w:left="7479" w:hanging="286"/>
      </w:pPr>
      <w:rPr>
        <w:rFonts w:hint="default"/>
        <w:lang w:val="en-GB" w:eastAsia="en-US" w:bidi="ar-SA"/>
      </w:rPr>
    </w:lvl>
    <w:lvl w:ilvl="7" w:tplc="F05A2D34">
      <w:numFmt w:val="bullet"/>
      <w:lvlText w:val="•"/>
      <w:lvlJc w:val="left"/>
      <w:pPr>
        <w:ind w:left="8456" w:hanging="286"/>
      </w:pPr>
      <w:rPr>
        <w:rFonts w:hint="default"/>
        <w:lang w:val="en-GB" w:eastAsia="en-US" w:bidi="ar-SA"/>
      </w:rPr>
    </w:lvl>
    <w:lvl w:ilvl="8" w:tplc="9E5EE79C">
      <w:numFmt w:val="bullet"/>
      <w:lvlText w:val="•"/>
      <w:lvlJc w:val="left"/>
      <w:pPr>
        <w:ind w:left="9433" w:hanging="286"/>
      </w:pPr>
      <w:rPr>
        <w:rFonts w:hint="default"/>
        <w:lang w:val="en-GB" w:eastAsia="en-US" w:bidi="ar-SA"/>
      </w:rPr>
    </w:lvl>
  </w:abstractNum>
  <w:abstractNum w:abstractNumId="1" w15:restartNumberingAfterBreak="0">
    <w:nsid w:val="2B244D75"/>
    <w:multiLevelType w:val="hybridMultilevel"/>
    <w:tmpl w:val="AA224608"/>
    <w:lvl w:ilvl="0" w:tplc="0F3A6B38">
      <w:start w:val="1"/>
      <w:numFmt w:val="upperRoman"/>
      <w:lvlText w:val="%1."/>
      <w:lvlJc w:val="left"/>
      <w:pPr>
        <w:ind w:left="1483" w:hanging="274"/>
        <w:jc w:val="right"/>
      </w:pPr>
      <w:rPr>
        <w:rFonts w:ascii="Arial" w:eastAsia="Arial" w:hAnsi="Arial" w:cs="Arial" w:hint="default"/>
        <w:b w:val="0"/>
        <w:bCs w:val="0"/>
        <w:i w:val="0"/>
        <w:iCs w:val="0"/>
        <w:color w:val="005EB8"/>
        <w:w w:val="100"/>
        <w:sz w:val="24"/>
        <w:szCs w:val="24"/>
        <w:lang w:val="en-GB" w:eastAsia="en-US" w:bidi="ar-SA"/>
      </w:rPr>
    </w:lvl>
    <w:lvl w:ilvl="1" w:tplc="9FDC5D88">
      <w:numFmt w:val="bullet"/>
      <w:lvlText w:val="•"/>
      <w:lvlJc w:val="left"/>
      <w:pPr>
        <w:ind w:left="2470" w:hanging="274"/>
      </w:pPr>
      <w:rPr>
        <w:rFonts w:hint="default"/>
        <w:lang w:val="en-GB" w:eastAsia="en-US" w:bidi="ar-SA"/>
      </w:rPr>
    </w:lvl>
    <w:lvl w:ilvl="2" w:tplc="AC8C10F2">
      <w:numFmt w:val="bullet"/>
      <w:lvlText w:val="•"/>
      <w:lvlJc w:val="left"/>
      <w:pPr>
        <w:ind w:left="3461" w:hanging="274"/>
      </w:pPr>
      <w:rPr>
        <w:rFonts w:hint="default"/>
        <w:lang w:val="en-GB" w:eastAsia="en-US" w:bidi="ar-SA"/>
      </w:rPr>
    </w:lvl>
    <w:lvl w:ilvl="3" w:tplc="7A0EDA44">
      <w:numFmt w:val="bullet"/>
      <w:lvlText w:val="•"/>
      <w:lvlJc w:val="left"/>
      <w:pPr>
        <w:ind w:left="4451" w:hanging="274"/>
      </w:pPr>
      <w:rPr>
        <w:rFonts w:hint="default"/>
        <w:lang w:val="en-GB" w:eastAsia="en-US" w:bidi="ar-SA"/>
      </w:rPr>
    </w:lvl>
    <w:lvl w:ilvl="4" w:tplc="FD30C24A">
      <w:numFmt w:val="bullet"/>
      <w:lvlText w:val="•"/>
      <w:lvlJc w:val="left"/>
      <w:pPr>
        <w:ind w:left="5442" w:hanging="274"/>
      </w:pPr>
      <w:rPr>
        <w:rFonts w:hint="default"/>
        <w:lang w:val="en-GB" w:eastAsia="en-US" w:bidi="ar-SA"/>
      </w:rPr>
    </w:lvl>
    <w:lvl w:ilvl="5" w:tplc="42E4748C">
      <w:numFmt w:val="bullet"/>
      <w:lvlText w:val="•"/>
      <w:lvlJc w:val="left"/>
      <w:pPr>
        <w:ind w:left="6433" w:hanging="274"/>
      </w:pPr>
      <w:rPr>
        <w:rFonts w:hint="default"/>
        <w:lang w:val="en-GB" w:eastAsia="en-US" w:bidi="ar-SA"/>
      </w:rPr>
    </w:lvl>
    <w:lvl w:ilvl="6" w:tplc="B4EAFAF0">
      <w:numFmt w:val="bullet"/>
      <w:lvlText w:val="•"/>
      <w:lvlJc w:val="left"/>
      <w:pPr>
        <w:ind w:left="7423" w:hanging="274"/>
      </w:pPr>
      <w:rPr>
        <w:rFonts w:hint="default"/>
        <w:lang w:val="en-GB" w:eastAsia="en-US" w:bidi="ar-SA"/>
      </w:rPr>
    </w:lvl>
    <w:lvl w:ilvl="7" w:tplc="6A1E7952">
      <w:numFmt w:val="bullet"/>
      <w:lvlText w:val="•"/>
      <w:lvlJc w:val="left"/>
      <w:pPr>
        <w:ind w:left="8414" w:hanging="274"/>
      </w:pPr>
      <w:rPr>
        <w:rFonts w:hint="default"/>
        <w:lang w:val="en-GB" w:eastAsia="en-US" w:bidi="ar-SA"/>
      </w:rPr>
    </w:lvl>
    <w:lvl w:ilvl="8" w:tplc="B6F46382">
      <w:numFmt w:val="bullet"/>
      <w:lvlText w:val="•"/>
      <w:lvlJc w:val="left"/>
      <w:pPr>
        <w:ind w:left="9405" w:hanging="274"/>
      </w:pPr>
      <w:rPr>
        <w:rFonts w:hint="default"/>
        <w:lang w:val="en-GB" w:eastAsia="en-US" w:bidi="ar-SA"/>
      </w:rPr>
    </w:lvl>
  </w:abstractNum>
  <w:abstractNum w:abstractNumId="2" w15:restartNumberingAfterBreak="0">
    <w:nsid w:val="3BD77965"/>
    <w:multiLevelType w:val="hybridMultilevel"/>
    <w:tmpl w:val="6F6CDFE4"/>
    <w:lvl w:ilvl="0" w:tplc="B56C64E2">
      <w:start w:val="1"/>
      <w:numFmt w:val="upperRoman"/>
      <w:lvlText w:val="%1."/>
      <w:lvlJc w:val="left"/>
      <w:pPr>
        <w:ind w:left="1483" w:hanging="274"/>
        <w:jc w:val="right"/>
      </w:pPr>
      <w:rPr>
        <w:rFonts w:ascii="Arial" w:eastAsia="Arial" w:hAnsi="Arial" w:cs="Arial" w:hint="default"/>
        <w:b w:val="0"/>
        <w:bCs w:val="0"/>
        <w:i w:val="0"/>
        <w:iCs w:val="0"/>
        <w:color w:val="005EB8"/>
        <w:w w:val="100"/>
        <w:sz w:val="24"/>
        <w:szCs w:val="24"/>
        <w:lang w:val="en-GB" w:eastAsia="en-US" w:bidi="ar-SA"/>
      </w:rPr>
    </w:lvl>
    <w:lvl w:ilvl="1" w:tplc="71765E4C">
      <w:numFmt w:val="bullet"/>
      <w:lvlText w:val="•"/>
      <w:lvlJc w:val="left"/>
      <w:pPr>
        <w:ind w:left="2470" w:hanging="274"/>
      </w:pPr>
      <w:rPr>
        <w:rFonts w:hint="default"/>
        <w:lang w:val="en-GB" w:eastAsia="en-US" w:bidi="ar-SA"/>
      </w:rPr>
    </w:lvl>
    <w:lvl w:ilvl="2" w:tplc="DC9CDDCE">
      <w:numFmt w:val="bullet"/>
      <w:lvlText w:val="•"/>
      <w:lvlJc w:val="left"/>
      <w:pPr>
        <w:ind w:left="3461" w:hanging="274"/>
      </w:pPr>
      <w:rPr>
        <w:rFonts w:hint="default"/>
        <w:lang w:val="en-GB" w:eastAsia="en-US" w:bidi="ar-SA"/>
      </w:rPr>
    </w:lvl>
    <w:lvl w:ilvl="3" w:tplc="B2F60C5C">
      <w:numFmt w:val="bullet"/>
      <w:lvlText w:val="•"/>
      <w:lvlJc w:val="left"/>
      <w:pPr>
        <w:ind w:left="4451" w:hanging="274"/>
      </w:pPr>
      <w:rPr>
        <w:rFonts w:hint="default"/>
        <w:lang w:val="en-GB" w:eastAsia="en-US" w:bidi="ar-SA"/>
      </w:rPr>
    </w:lvl>
    <w:lvl w:ilvl="4" w:tplc="74F2E624">
      <w:numFmt w:val="bullet"/>
      <w:lvlText w:val="•"/>
      <w:lvlJc w:val="left"/>
      <w:pPr>
        <w:ind w:left="5442" w:hanging="274"/>
      </w:pPr>
      <w:rPr>
        <w:rFonts w:hint="default"/>
        <w:lang w:val="en-GB" w:eastAsia="en-US" w:bidi="ar-SA"/>
      </w:rPr>
    </w:lvl>
    <w:lvl w:ilvl="5" w:tplc="8746004E">
      <w:numFmt w:val="bullet"/>
      <w:lvlText w:val="•"/>
      <w:lvlJc w:val="left"/>
      <w:pPr>
        <w:ind w:left="6433" w:hanging="274"/>
      </w:pPr>
      <w:rPr>
        <w:rFonts w:hint="default"/>
        <w:lang w:val="en-GB" w:eastAsia="en-US" w:bidi="ar-SA"/>
      </w:rPr>
    </w:lvl>
    <w:lvl w:ilvl="6" w:tplc="160C4486">
      <w:numFmt w:val="bullet"/>
      <w:lvlText w:val="•"/>
      <w:lvlJc w:val="left"/>
      <w:pPr>
        <w:ind w:left="7423" w:hanging="274"/>
      </w:pPr>
      <w:rPr>
        <w:rFonts w:hint="default"/>
        <w:lang w:val="en-GB" w:eastAsia="en-US" w:bidi="ar-SA"/>
      </w:rPr>
    </w:lvl>
    <w:lvl w:ilvl="7" w:tplc="4AD4F6F8">
      <w:numFmt w:val="bullet"/>
      <w:lvlText w:val="•"/>
      <w:lvlJc w:val="left"/>
      <w:pPr>
        <w:ind w:left="8414" w:hanging="274"/>
      </w:pPr>
      <w:rPr>
        <w:rFonts w:hint="default"/>
        <w:lang w:val="en-GB" w:eastAsia="en-US" w:bidi="ar-SA"/>
      </w:rPr>
    </w:lvl>
    <w:lvl w:ilvl="8" w:tplc="4144198A">
      <w:numFmt w:val="bullet"/>
      <w:lvlText w:val="•"/>
      <w:lvlJc w:val="left"/>
      <w:pPr>
        <w:ind w:left="9405" w:hanging="274"/>
      </w:pPr>
      <w:rPr>
        <w:rFonts w:hint="default"/>
        <w:lang w:val="en-GB" w:eastAsia="en-US" w:bidi="ar-SA"/>
      </w:rPr>
    </w:lvl>
  </w:abstractNum>
  <w:abstractNum w:abstractNumId="3" w15:restartNumberingAfterBreak="0">
    <w:nsid w:val="3FD74D67"/>
    <w:multiLevelType w:val="hybridMultilevel"/>
    <w:tmpl w:val="CBFAB1A8"/>
    <w:lvl w:ilvl="0" w:tplc="ED3A69FC">
      <w:start w:val="1"/>
      <w:numFmt w:val="upperRoman"/>
      <w:lvlText w:val="%1."/>
      <w:lvlJc w:val="left"/>
      <w:pPr>
        <w:ind w:left="1483" w:hanging="274"/>
        <w:jc w:val="right"/>
      </w:pPr>
      <w:rPr>
        <w:rFonts w:ascii="Arial" w:eastAsia="Arial" w:hAnsi="Arial" w:cs="Arial" w:hint="default"/>
        <w:b w:val="0"/>
        <w:bCs w:val="0"/>
        <w:i w:val="0"/>
        <w:iCs w:val="0"/>
        <w:color w:val="005EB8"/>
        <w:w w:val="100"/>
        <w:sz w:val="24"/>
        <w:szCs w:val="24"/>
        <w:lang w:val="en-GB" w:eastAsia="en-US" w:bidi="ar-SA"/>
      </w:rPr>
    </w:lvl>
    <w:lvl w:ilvl="1" w:tplc="78A61040">
      <w:numFmt w:val="bullet"/>
      <w:lvlText w:val="•"/>
      <w:lvlJc w:val="left"/>
      <w:pPr>
        <w:ind w:left="2470" w:hanging="274"/>
      </w:pPr>
      <w:rPr>
        <w:rFonts w:hint="default"/>
        <w:lang w:val="en-GB" w:eastAsia="en-US" w:bidi="ar-SA"/>
      </w:rPr>
    </w:lvl>
    <w:lvl w:ilvl="2" w:tplc="B65C653E">
      <w:numFmt w:val="bullet"/>
      <w:lvlText w:val="•"/>
      <w:lvlJc w:val="left"/>
      <w:pPr>
        <w:ind w:left="3461" w:hanging="274"/>
      </w:pPr>
      <w:rPr>
        <w:rFonts w:hint="default"/>
        <w:lang w:val="en-GB" w:eastAsia="en-US" w:bidi="ar-SA"/>
      </w:rPr>
    </w:lvl>
    <w:lvl w:ilvl="3" w:tplc="7B88AB40">
      <w:numFmt w:val="bullet"/>
      <w:lvlText w:val="•"/>
      <w:lvlJc w:val="left"/>
      <w:pPr>
        <w:ind w:left="4451" w:hanging="274"/>
      </w:pPr>
      <w:rPr>
        <w:rFonts w:hint="default"/>
        <w:lang w:val="en-GB" w:eastAsia="en-US" w:bidi="ar-SA"/>
      </w:rPr>
    </w:lvl>
    <w:lvl w:ilvl="4" w:tplc="3D5A1B8E">
      <w:numFmt w:val="bullet"/>
      <w:lvlText w:val="•"/>
      <w:lvlJc w:val="left"/>
      <w:pPr>
        <w:ind w:left="5442" w:hanging="274"/>
      </w:pPr>
      <w:rPr>
        <w:rFonts w:hint="default"/>
        <w:lang w:val="en-GB" w:eastAsia="en-US" w:bidi="ar-SA"/>
      </w:rPr>
    </w:lvl>
    <w:lvl w:ilvl="5" w:tplc="6DFE06F2">
      <w:numFmt w:val="bullet"/>
      <w:lvlText w:val="•"/>
      <w:lvlJc w:val="left"/>
      <w:pPr>
        <w:ind w:left="6433" w:hanging="274"/>
      </w:pPr>
      <w:rPr>
        <w:rFonts w:hint="default"/>
        <w:lang w:val="en-GB" w:eastAsia="en-US" w:bidi="ar-SA"/>
      </w:rPr>
    </w:lvl>
    <w:lvl w:ilvl="6" w:tplc="EF54F368">
      <w:numFmt w:val="bullet"/>
      <w:lvlText w:val="•"/>
      <w:lvlJc w:val="left"/>
      <w:pPr>
        <w:ind w:left="7423" w:hanging="274"/>
      </w:pPr>
      <w:rPr>
        <w:rFonts w:hint="default"/>
        <w:lang w:val="en-GB" w:eastAsia="en-US" w:bidi="ar-SA"/>
      </w:rPr>
    </w:lvl>
    <w:lvl w:ilvl="7" w:tplc="96A6FBE8">
      <w:numFmt w:val="bullet"/>
      <w:lvlText w:val="•"/>
      <w:lvlJc w:val="left"/>
      <w:pPr>
        <w:ind w:left="8414" w:hanging="274"/>
      </w:pPr>
      <w:rPr>
        <w:rFonts w:hint="default"/>
        <w:lang w:val="en-GB" w:eastAsia="en-US" w:bidi="ar-SA"/>
      </w:rPr>
    </w:lvl>
    <w:lvl w:ilvl="8" w:tplc="81700D5A">
      <w:numFmt w:val="bullet"/>
      <w:lvlText w:val="•"/>
      <w:lvlJc w:val="left"/>
      <w:pPr>
        <w:ind w:left="9405" w:hanging="274"/>
      </w:pPr>
      <w:rPr>
        <w:rFonts w:hint="default"/>
        <w:lang w:val="en-GB" w:eastAsia="en-US" w:bidi="ar-SA"/>
      </w:rPr>
    </w:lvl>
  </w:abstractNum>
  <w:abstractNum w:abstractNumId="4" w15:restartNumberingAfterBreak="0">
    <w:nsid w:val="42046674"/>
    <w:multiLevelType w:val="hybridMultilevel"/>
    <w:tmpl w:val="6292F1CE"/>
    <w:lvl w:ilvl="0" w:tplc="28548696">
      <w:numFmt w:val="bullet"/>
      <w:lvlText w:val=""/>
      <w:lvlJc w:val="left"/>
      <w:pPr>
        <w:ind w:left="1627" w:hanging="286"/>
      </w:pPr>
      <w:rPr>
        <w:rFonts w:ascii="Symbol" w:eastAsia="Symbol" w:hAnsi="Symbol" w:cs="Symbol" w:hint="default"/>
        <w:w w:val="100"/>
        <w:lang w:val="en-GB" w:eastAsia="en-US" w:bidi="ar-SA"/>
      </w:rPr>
    </w:lvl>
    <w:lvl w:ilvl="1" w:tplc="B82A9D02">
      <w:numFmt w:val="bullet"/>
      <w:lvlText w:val=""/>
      <w:lvlJc w:val="left"/>
      <w:pPr>
        <w:ind w:left="2052" w:hanging="425"/>
      </w:pPr>
      <w:rPr>
        <w:rFonts w:ascii="Wingdings" w:eastAsia="Wingdings" w:hAnsi="Wingdings" w:cs="Wingdings" w:hint="default"/>
        <w:b w:val="0"/>
        <w:bCs w:val="0"/>
        <w:i w:val="0"/>
        <w:iCs w:val="0"/>
        <w:w w:val="100"/>
        <w:sz w:val="24"/>
        <w:szCs w:val="24"/>
        <w:lang w:val="en-GB" w:eastAsia="en-US" w:bidi="ar-SA"/>
      </w:rPr>
    </w:lvl>
    <w:lvl w:ilvl="2" w:tplc="D326E470">
      <w:numFmt w:val="bullet"/>
      <w:lvlText w:val="•"/>
      <w:lvlJc w:val="left"/>
      <w:pPr>
        <w:ind w:left="3096" w:hanging="425"/>
      </w:pPr>
      <w:rPr>
        <w:rFonts w:hint="default"/>
        <w:lang w:val="en-GB" w:eastAsia="en-US" w:bidi="ar-SA"/>
      </w:rPr>
    </w:lvl>
    <w:lvl w:ilvl="3" w:tplc="2F0AF60E">
      <w:numFmt w:val="bullet"/>
      <w:lvlText w:val="•"/>
      <w:lvlJc w:val="left"/>
      <w:pPr>
        <w:ind w:left="4132" w:hanging="425"/>
      </w:pPr>
      <w:rPr>
        <w:rFonts w:hint="default"/>
        <w:lang w:val="en-GB" w:eastAsia="en-US" w:bidi="ar-SA"/>
      </w:rPr>
    </w:lvl>
    <w:lvl w:ilvl="4" w:tplc="4024192E">
      <w:numFmt w:val="bullet"/>
      <w:lvlText w:val="•"/>
      <w:lvlJc w:val="left"/>
      <w:pPr>
        <w:ind w:left="5168" w:hanging="425"/>
      </w:pPr>
      <w:rPr>
        <w:rFonts w:hint="default"/>
        <w:lang w:val="en-GB" w:eastAsia="en-US" w:bidi="ar-SA"/>
      </w:rPr>
    </w:lvl>
    <w:lvl w:ilvl="5" w:tplc="72B05528">
      <w:numFmt w:val="bullet"/>
      <w:lvlText w:val="•"/>
      <w:lvlJc w:val="left"/>
      <w:pPr>
        <w:ind w:left="6205" w:hanging="425"/>
      </w:pPr>
      <w:rPr>
        <w:rFonts w:hint="default"/>
        <w:lang w:val="en-GB" w:eastAsia="en-US" w:bidi="ar-SA"/>
      </w:rPr>
    </w:lvl>
    <w:lvl w:ilvl="6" w:tplc="799A83B4">
      <w:numFmt w:val="bullet"/>
      <w:lvlText w:val="•"/>
      <w:lvlJc w:val="left"/>
      <w:pPr>
        <w:ind w:left="7241" w:hanging="425"/>
      </w:pPr>
      <w:rPr>
        <w:rFonts w:hint="default"/>
        <w:lang w:val="en-GB" w:eastAsia="en-US" w:bidi="ar-SA"/>
      </w:rPr>
    </w:lvl>
    <w:lvl w:ilvl="7" w:tplc="1B70000C">
      <w:numFmt w:val="bullet"/>
      <w:lvlText w:val="•"/>
      <w:lvlJc w:val="left"/>
      <w:pPr>
        <w:ind w:left="8277" w:hanging="425"/>
      </w:pPr>
      <w:rPr>
        <w:rFonts w:hint="default"/>
        <w:lang w:val="en-GB" w:eastAsia="en-US" w:bidi="ar-SA"/>
      </w:rPr>
    </w:lvl>
    <w:lvl w:ilvl="8" w:tplc="1E18D486">
      <w:numFmt w:val="bullet"/>
      <w:lvlText w:val="•"/>
      <w:lvlJc w:val="left"/>
      <w:pPr>
        <w:ind w:left="9313" w:hanging="425"/>
      </w:pPr>
      <w:rPr>
        <w:rFonts w:hint="default"/>
        <w:lang w:val="en-GB" w:eastAsia="en-US" w:bidi="ar-SA"/>
      </w:rPr>
    </w:lvl>
  </w:abstractNum>
  <w:abstractNum w:abstractNumId="5" w15:restartNumberingAfterBreak="0">
    <w:nsid w:val="466711A2"/>
    <w:multiLevelType w:val="hybridMultilevel"/>
    <w:tmpl w:val="4FC48DA0"/>
    <w:lvl w:ilvl="0" w:tplc="D0B89E3C">
      <w:start w:val="1"/>
      <w:numFmt w:val="upperRoman"/>
      <w:lvlText w:val="%1."/>
      <w:lvlJc w:val="left"/>
      <w:pPr>
        <w:ind w:left="1483" w:hanging="274"/>
        <w:jc w:val="right"/>
      </w:pPr>
      <w:rPr>
        <w:rFonts w:ascii="Arial" w:eastAsia="Arial" w:hAnsi="Arial" w:cs="Arial" w:hint="default"/>
        <w:b w:val="0"/>
        <w:bCs w:val="0"/>
        <w:i w:val="0"/>
        <w:iCs w:val="0"/>
        <w:color w:val="005EB8"/>
        <w:w w:val="100"/>
        <w:sz w:val="24"/>
        <w:szCs w:val="24"/>
        <w:lang w:val="en-GB" w:eastAsia="en-US" w:bidi="ar-SA"/>
      </w:rPr>
    </w:lvl>
    <w:lvl w:ilvl="1" w:tplc="54D04A78">
      <w:numFmt w:val="bullet"/>
      <w:lvlText w:val="•"/>
      <w:lvlJc w:val="left"/>
      <w:pPr>
        <w:ind w:left="2470" w:hanging="274"/>
      </w:pPr>
      <w:rPr>
        <w:rFonts w:hint="default"/>
        <w:lang w:val="en-GB" w:eastAsia="en-US" w:bidi="ar-SA"/>
      </w:rPr>
    </w:lvl>
    <w:lvl w:ilvl="2" w:tplc="4F304B04">
      <w:numFmt w:val="bullet"/>
      <w:lvlText w:val="•"/>
      <w:lvlJc w:val="left"/>
      <w:pPr>
        <w:ind w:left="3461" w:hanging="274"/>
      </w:pPr>
      <w:rPr>
        <w:rFonts w:hint="default"/>
        <w:lang w:val="en-GB" w:eastAsia="en-US" w:bidi="ar-SA"/>
      </w:rPr>
    </w:lvl>
    <w:lvl w:ilvl="3" w:tplc="607CD8B2">
      <w:numFmt w:val="bullet"/>
      <w:lvlText w:val="•"/>
      <w:lvlJc w:val="left"/>
      <w:pPr>
        <w:ind w:left="4451" w:hanging="274"/>
      </w:pPr>
      <w:rPr>
        <w:rFonts w:hint="default"/>
        <w:lang w:val="en-GB" w:eastAsia="en-US" w:bidi="ar-SA"/>
      </w:rPr>
    </w:lvl>
    <w:lvl w:ilvl="4" w:tplc="E6CA6C14">
      <w:numFmt w:val="bullet"/>
      <w:lvlText w:val="•"/>
      <w:lvlJc w:val="left"/>
      <w:pPr>
        <w:ind w:left="5442" w:hanging="274"/>
      </w:pPr>
      <w:rPr>
        <w:rFonts w:hint="default"/>
        <w:lang w:val="en-GB" w:eastAsia="en-US" w:bidi="ar-SA"/>
      </w:rPr>
    </w:lvl>
    <w:lvl w:ilvl="5" w:tplc="B4F6C69C">
      <w:numFmt w:val="bullet"/>
      <w:lvlText w:val="•"/>
      <w:lvlJc w:val="left"/>
      <w:pPr>
        <w:ind w:left="6433" w:hanging="274"/>
      </w:pPr>
      <w:rPr>
        <w:rFonts w:hint="default"/>
        <w:lang w:val="en-GB" w:eastAsia="en-US" w:bidi="ar-SA"/>
      </w:rPr>
    </w:lvl>
    <w:lvl w:ilvl="6" w:tplc="D318F3E2">
      <w:numFmt w:val="bullet"/>
      <w:lvlText w:val="•"/>
      <w:lvlJc w:val="left"/>
      <w:pPr>
        <w:ind w:left="7423" w:hanging="274"/>
      </w:pPr>
      <w:rPr>
        <w:rFonts w:hint="default"/>
        <w:lang w:val="en-GB" w:eastAsia="en-US" w:bidi="ar-SA"/>
      </w:rPr>
    </w:lvl>
    <w:lvl w:ilvl="7" w:tplc="EECA651E">
      <w:numFmt w:val="bullet"/>
      <w:lvlText w:val="•"/>
      <w:lvlJc w:val="left"/>
      <w:pPr>
        <w:ind w:left="8414" w:hanging="274"/>
      </w:pPr>
      <w:rPr>
        <w:rFonts w:hint="default"/>
        <w:lang w:val="en-GB" w:eastAsia="en-US" w:bidi="ar-SA"/>
      </w:rPr>
    </w:lvl>
    <w:lvl w:ilvl="8" w:tplc="C4B03F22">
      <w:numFmt w:val="bullet"/>
      <w:lvlText w:val="•"/>
      <w:lvlJc w:val="left"/>
      <w:pPr>
        <w:ind w:left="9405" w:hanging="274"/>
      </w:pPr>
      <w:rPr>
        <w:rFonts w:hint="default"/>
        <w:lang w:val="en-GB" w:eastAsia="en-US" w:bidi="ar-SA"/>
      </w:rPr>
    </w:lvl>
  </w:abstractNum>
  <w:abstractNum w:abstractNumId="6" w15:restartNumberingAfterBreak="0">
    <w:nsid w:val="53594DF0"/>
    <w:multiLevelType w:val="hybridMultilevel"/>
    <w:tmpl w:val="705C14CA"/>
    <w:lvl w:ilvl="0" w:tplc="0CDEF51A">
      <w:start w:val="1"/>
      <w:numFmt w:val="decimal"/>
      <w:lvlText w:val="%1."/>
      <w:lvlJc w:val="left"/>
      <w:pPr>
        <w:ind w:left="1483" w:hanging="284"/>
      </w:pPr>
      <w:rPr>
        <w:rFonts w:ascii="Arial" w:eastAsia="Arial" w:hAnsi="Arial" w:cs="Arial" w:hint="default"/>
        <w:b w:val="0"/>
        <w:bCs w:val="0"/>
        <w:i w:val="0"/>
        <w:iCs w:val="0"/>
        <w:w w:val="100"/>
        <w:sz w:val="24"/>
        <w:szCs w:val="24"/>
        <w:lang w:val="en-GB" w:eastAsia="en-US" w:bidi="ar-SA"/>
      </w:rPr>
    </w:lvl>
    <w:lvl w:ilvl="1" w:tplc="B1DCE56E">
      <w:numFmt w:val="bullet"/>
      <w:lvlText w:val="•"/>
      <w:lvlJc w:val="left"/>
      <w:pPr>
        <w:ind w:left="2470" w:hanging="284"/>
      </w:pPr>
      <w:rPr>
        <w:rFonts w:hint="default"/>
        <w:lang w:val="en-GB" w:eastAsia="en-US" w:bidi="ar-SA"/>
      </w:rPr>
    </w:lvl>
    <w:lvl w:ilvl="2" w:tplc="6914971C">
      <w:numFmt w:val="bullet"/>
      <w:lvlText w:val="•"/>
      <w:lvlJc w:val="left"/>
      <w:pPr>
        <w:ind w:left="3461" w:hanging="284"/>
      </w:pPr>
      <w:rPr>
        <w:rFonts w:hint="default"/>
        <w:lang w:val="en-GB" w:eastAsia="en-US" w:bidi="ar-SA"/>
      </w:rPr>
    </w:lvl>
    <w:lvl w:ilvl="3" w:tplc="AE7EC7A4">
      <w:numFmt w:val="bullet"/>
      <w:lvlText w:val="•"/>
      <w:lvlJc w:val="left"/>
      <w:pPr>
        <w:ind w:left="4451" w:hanging="284"/>
      </w:pPr>
      <w:rPr>
        <w:rFonts w:hint="default"/>
        <w:lang w:val="en-GB" w:eastAsia="en-US" w:bidi="ar-SA"/>
      </w:rPr>
    </w:lvl>
    <w:lvl w:ilvl="4" w:tplc="5CB60554">
      <w:numFmt w:val="bullet"/>
      <w:lvlText w:val="•"/>
      <w:lvlJc w:val="left"/>
      <w:pPr>
        <w:ind w:left="5442" w:hanging="284"/>
      </w:pPr>
      <w:rPr>
        <w:rFonts w:hint="default"/>
        <w:lang w:val="en-GB" w:eastAsia="en-US" w:bidi="ar-SA"/>
      </w:rPr>
    </w:lvl>
    <w:lvl w:ilvl="5" w:tplc="CFF44078">
      <w:numFmt w:val="bullet"/>
      <w:lvlText w:val="•"/>
      <w:lvlJc w:val="left"/>
      <w:pPr>
        <w:ind w:left="6433" w:hanging="284"/>
      </w:pPr>
      <w:rPr>
        <w:rFonts w:hint="default"/>
        <w:lang w:val="en-GB" w:eastAsia="en-US" w:bidi="ar-SA"/>
      </w:rPr>
    </w:lvl>
    <w:lvl w:ilvl="6" w:tplc="9C923A3E">
      <w:numFmt w:val="bullet"/>
      <w:lvlText w:val="•"/>
      <w:lvlJc w:val="left"/>
      <w:pPr>
        <w:ind w:left="7423" w:hanging="284"/>
      </w:pPr>
      <w:rPr>
        <w:rFonts w:hint="default"/>
        <w:lang w:val="en-GB" w:eastAsia="en-US" w:bidi="ar-SA"/>
      </w:rPr>
    </w:lvl>
    <w:lvl w:ilvl="7" w:tplc="EC7880D8">
      <w:numFmt w:val="bullet"/>
      <w:lvlText w:val="•"/>
      <w:lvlJc w:val="left"/>
      <w:pPr>
        <w:ind w:left="8414" w:hanging="284"/>
      </w:pPr>
      <w:rPr>
        <w:rFonts w:hint="default"/>
        <w:lang w:val="en-GB" w:eastAsia="en-US" w:bidi="ar-SA"/>
      </w:rPr>
    </w:lvl>
    <w:lvl w:ilvl="8" w:tplc="431A8B0A">
      <w:numFmt w:val="bullet"/>
      <w:lvlText w:val="•"/>
      <w:lvlJc w:val="left"/>
      <w:pPr>
        <w:ind w:left="9405" w:hanging="284"/>
      </w:pPr>
      <w:rPr>
        <w:rFonts w:hint="default"/>
        <w:lang w:val="en-GB" w:eastAsia="en-US" w:bidi="ar-SA"/>
      </w:rPr>
    </w:lvl>
  </w:abstractNum>
  <w:abstractNum w:abstractNumId="7" w15:restartNumberingAfterBreak="0">
    <w:nsid w:val="674C21BA"/>
    <w:multiLevelType w:val="hybridMultilevel"/>
    <w:tmpl w:val="B01A7B56"/>
    <w:lvl w:ilvl="0" w:tplc="F71EDCD4">
      <w:start w:val="1"/>
      <w:numFmt w:val="decimal"/>
      <w:lvlText w:val="%1."/>
      <w:lvlJc w:val="left"/>
      <w:pPr>
        <w:ind w:left="1483" w:hanging="284"/>
      </w:pPr>
      <w:rPr>
        <w:rFonts w:ascii="Arial" w:eastAsia="Arial" w:hAnsi="Arial" w:cs="Arial" w:hint="default"/>
        <w:b/>
        <w:bCs/>
        <w:i w:val="0"/>
        <w:iCs w:val="0"/>
        <w:color w:val="005EB8"/>
        <w:w w:val="99"/>
        <w:sz w:val="24"/>
        <w:szCs w:val="24"/>
        <w:lang w:val="en-GB" w:eastAsia="en-US" w:bidi="ar-SA"/>
      </w:rPr>
    </w:lvl>
    <w:lvl w:ilvl="1" w:tplc="CCEE3AD6">
      <w:numFmt w:val="bullet"/>
      <w:lvlText w:val="•"/>
      <w:lvlJc w:val="left"/>
      <w:pPr>
        <w:ind w:left="2470" w:hanging="284"/>
      </w:pPr>
      <w:rPr>
        <w:rFonts w:hint="default"/>
        <w:lang w:val="en-GB" w:eastAsia="en-US" w:bidi="ar-SA"/>
      </w:rPr>
    </w:lvl>
    <w:lvl w:ilvl="2" w:tplc="6B96C3C2">
      <w:numFmt w:val="bullet"/>
      <w:lvlText w:val="•"/>
      <w:lvlJc w:val="left"/>
      <w:pPr>
        <w:ind w:left="3461" w:hanging="284"/>
      </w:pPr>
      <w:rPr>
        <w:rFonts w:hint="default"/>
        <w:lang w:val="en-GB" w:eastAsia="en-US" w:bidi="ar-SA"/>
      </w:rPr>
    </w:lvl>
    <w:lvl w:ilvl="3" w:tplc="7BF03788">
      <w:numFmt w:val="bullet"/>
      <w:lvlText w:val="•"/>
      <w:lvlJc w:val="left"/>
      <w:pPr>
        <w:ind w:left="4451" w:hanging="284"/>
      </w:pPr>
      <w:rPr>
        <w:rFonts w:hint="default"/>
        <w:lang w:val="en-GB" w:eastAsia="en-US" w:bidi="ar-SA"/>
      </w:rPr>
    </w:lvl>
    <w:lvl w:ilvl="4" w:tplc="E6668FAC">
      <w:numFmt w:val="bullet"/>
      <w:lvlText w:val="•"/>
      <w:lvlJc w:val="left"/>
      <w:pPr>
        <w:ind w:left="5442" w:hanging="284"/>
      </w:pPr>
      <w:rPr>
        <w:rFonts w:hint="default"/>
        <w:lang w:val="en-GB" w:eastAsia="en-US" w:bidi="ar-SA"/>
      </w:rPr>
    </w:lvl>
    <w:lvl w:ilvl="5" w:tplc="37A082B0">
      <w:numFmt w:val="bullet"/>
      <w:lvlText w:val="•"/>
      <w:lvlJc w:val="left"/>
      <w:pPr>
        <w:ind w:left="6433" w:hanging="284"/>
      </w:pPr>
      <w:rPr>
        <w:rFonts w:hint="default"/>
        <w:lang w:val="en-GB" w:eastAsia="en-US" w:bidi="ar-SA"/>
      </w:rPr>
    </w:lvl>
    <w:lvl w:ilvl="6" w:tplc="0900C320">
      <w:numFmt w:val="bullet"/>
      <w:lvlText w:val="•"/>
      <w:lvlJc w:val="left"/>
      <w:pPr>
        <w:ind w:left="7423" w:hanging="284"/>
      </w:pPr>
      <w:rPr>
        <w:rFonts w:hint="default"/>
        <w:lang w:val="en-GB" w:eastAsia="en-US" w:bidi="ar-SA"/>
      </w:rPr>
    </w:lvl>
    <w:lvl w:ilvl="7" w:tplc="2644719E">
      <w:numFmt w:val="bullet"/>
      <w:lvlText w:val="•"/>
      <w:lvlJc w:val="left"/>
      <w:pPr>
        <w:ind w:left="8414" w:hanging="284"/>
      </w:pPr>
      <w:rPr>
        <w:rFonts w:hint="default"/>
        <w:lang w:val="en-GB" w:eastAsia="en-US" w:bidi="ar-SA"/>
      </w:rPr>
    </w:lvl>
    <w:lvl w:ilvl="8" w:tplc="295E6F78">
      <w:numFmt w:val="bullet"/>
      <w:lvlText w:val="•"/>
      <w:lvlJc w:val="left"/>
      <w:pPr>
        <w:ind w:left="9405" w:hanging="284"/>
      </w:pPr>
      <w:rPr>
        <w:rFonts w:hint="default"/>
        <w:lang w:val="en-GB" w:eastAsia="en-US" w:bidi="ar-SA"/>
      </w:rPr>
    </w:lvl>
  </w:abstractNum>
  <w:abstractNum w:abstractNumId="8" w15:restartNumberingAfterBreak="0">
    <w:nsid w:val="67723BF9"/>
    <w:multiLevelType w:val="hybridMultilevel"/>
    <w:tmpl w:val="1AC69E1C"/>
    <w:lvl w:ilvl="0" w:tplc="366890D4">
      <w:numFmt w:val="bullet"/>
      <w:lvlText w:val=""/>
      <w:lvlJc w:val="left"/>
      <w:pPr>
        <w:ind w:left="1627" w:hanging="286"/>
      </w:pPr>
      <w:rPr>
        <w:rFonts w:ascii="Symbol" w:eastAsia="Symbol" w:hAnsi="Symbol" w:cs="Symbol" w:hint="default"/>
        <w:w w:val="100"/>
        <w:lang w:val="en-GB" w:eastAsia="en-US" w:bidi="ar-SA"/>
      </w:rPr>
    </w:lvl>
    <w:lvl w:ilvl="1" w:tplc="A6CC7CEA">
      <w:numFmt w:val="bullet"/>
      <w:lvlText w:val=""/>
      <w:lvlJc w:val="left"/>
      <w:pPr>
        <w:ind w:left="1200" w:hanging="300"/>
      </w:pPr>
      <w:rPr>
        <w:rFonts w:ascii="Symbol" w:eastAsia="Symbol" w:hAnsi="Symbol" w:cs="Symbol" w:hint="default"/>
        <w:b w:val="0"/>
        <w:bCs w:val="0"/>
        <w:i w:val="0"/>
        <w:iCs w:val="0"/>
        <w:w w:val="100"/>
        <w:sz w:val="24"/>
        <w:szCs w:val="24"/>
        <w:lang w:val="en-GB" w:eastAsia="en-US" w:bidi="ar-SA"/>
      </w:rPr>
    </w:lvl>
    <w:lvl w:ilvl="2" w:tplc="8C727546">
      <w:numFmt w:val="bullet"/>
      <w:lvlText w:val="•"/>
      <w:lvlJc w:val="left"/>
      <w:pPr>
        <w:ind w:left="2705" w:hanging="300"/>
      </w:pPr>
      <w:rPr>
        <w:rFonts w:hint="default"/>
        <w:lang w:val="en-GB" w:eastAsia="en-US" w:bidi="ar-SA"/>
      </w:rPr>
    </w:lvl>
    <w:lvl w:ilvl="3" w:tplc="5D7E3F9E">
      <w:numFmt w:val="bullet"/>
      <w:lvlText w:val="•"/>
      <w:lvlJc w:val="left"/>
      <w:pPr>
        <w:ind w:left="3790" w:hanging="300"/>
      </w:pPr>
      <w:rPr>
        <w:rFonts w:hint="default"/>
        <w:lang w:val="en-GB" w:eastAsia="en-US" w:bidi="ar-SA"/>
      </w:rPr>
    </w:lvl>
    <w:lvl w:ilvl="4" w:tplc="F39C56D0">
      <w:numFmt w:val="bullet"/>
      <w:lvlText w:val="•"/>
      <w:lvlJc w:val="left"/>
      <w:pPr>
        <w:ind w:left="4875" w:hanging="300"/>
      </w:pPr>
      <w:rPr>
        <w:rFonts w:hint="default"/>
        <w:lang w:val="en-GB" w:eastAsia="en-US" w:bidi="ar-SA"/>
      </w:rPr>
    </w:lvl>
    <w:lvl w:ilvl="5" w:tplc="FF04E56C">
      <w:numFmt w:val="bullet"/>
      <w:lvlText w:val="•"/>
      <w:lvlJc w:val="left"/>
      <w:pPr>
        <w:ind w:left="5960" w:hanging="300"/>
      </w:pPr>
      <w:rPr>
        <w:rFonts w:hint="default"/>
        <w:lang w:val="en-GB" w:eastAsia="en-US" w:bidi="ar-SA"/>
      </w:rPr>
    </w:lvl>
    <w:lvl w:ilvl="6" w:tplc="F6AE2E7A">
      <w:numFmt w:val="bullet"/>
      <w:lvlText w:val="•"/>
      <w:lvlJc w:val="left"/>
      <w:pPr>
        <w:ind w:left="7045" w:hanging="300"/>
      </w:pPr>
      <w:rPr>
        <w:rFonts w:hint="default"/>
        <w:lang w:val="en-GB" w:eastAsia="en-US" w:bidi="ar-SA"/>
      </w:rPr>
    </w:lvl>
    <w:lvl w:ilvl="7" w:tplc="88ACC63C">
      <w:numFmt w:val="bullet"/>
      <w:lvlText w:val="•"/>
      <w:lvlJc w:val="left"/>
      <w:pPr>
        <w:ind w:left="8130" w:hanging="300"/>
      </w:pPr>
      <w:rPr>
        <w:rFonts w:hint="default"/>
        <w:lang w:val="en-GB" w:eastAsia="en-US" w:bidi="ar-SA"/>
      </w:rPr>
    </w:lvl>
    <w:lvl w:ilvl="8" w:tplc="5DF0502E">
      <w:numFmt w:val="bullet"/>
      <w:lvlText w:val="•"/>
      <w:lvlJc w:val="left"/>
      <w:pPr>
        <w:ind w:left="9216" w:hanging="300"/>
      </w:pPr>
      <w:rPr>
        <w:rFonts w:hint="default"/>
        <w:lang w:val="en-GB" w:eastAsia="en-US" w:bidi="ar-SA"/>
      </w:rPr>
    </w:lvl>
  </w:abstractNum>
  <w:abstractNum w:abstractNumId="9" w15:restartNumberingAfterBreak="0">
    <w:nsid w:val="758664F8"/>
    <w:multiLevelType w:val="hybridMultilevel"/>
    <w:tmpl w:val="65B06CAA"/>
    <w:lvl w:ilvl="0" w:tplc="4BDEE4AE">
      <w:start w:val="1"/>
      <w:numFmt w:val="upperRoman"/>
      <w:lvlText w:val="%1."/>
      <w:lvlJc w:val="left"/>
      <w:pPr>
        <w:ind w:left="1483" w:hanging="274"/>
        <w:jc w:val="right"/>
      </w:pPr>
      <w:rPr>
        <w:rFonts w:ascii="Arial" w:eastAsia="Arial" w:hAnsi="Arial" w:cs="Arial" w:hint="default"/>
        <w:b w:val="0"/>
        <w:bCs w:val="0"/>
        <w:i w:val="0"/>
        <w:iCs w:val="0"/>
        <w:color w:val="005EB8"/>
        <w:w w:val="100"/>
        <w:sz w:val="24"/>
        <w:szCs w:val="24"/>
        <w:lang w:val="en-GB" w:eastAsia="en-US" w:bidi="ar-SA"/>
      </w:rPr>
    </w:lvl>
    <w:lvl w:ilvl="1" w:tplc="02688976">
      <w:numFmt w:val="bullet"/>
      <w:lvlText w:val="•"/>
      <w:lvlJc w:val="left"/>
      <w:pPr>
        <w:ind w:left="2470" w:hanging="274"/>
      </w:pPr>
      <w:rPr>
        <w:rFonts w:hint="default"/>
        <w:lang w:val="en-GB" w:eastAsia="en-US" w:bidi="ar-SA"/>
      </w:rPr>
    </w:lvl>
    <w:lvl w:ilvl="2" w:tplc="F66044B4">
      <w:numFmt w:val="bullet"/>
      <w:lvlText w:val="•"/>
      <w:lvlJc w:val="left"/>
      <w:pPr>
        <w:ind w:left="3461" w:hanging="274"/>
      </w:pPr>
      <w:rPr>
        <w:rFonts w:hint="default"/>
        <w:lang w:val="en-GB" w:eastAsia="en-US" w:bidi="ar-SA"/>
      </w:rPr>
    </w:lvl>
    <w:lvl w:ilvl="3" w:tplc="04185258">
      <w:numFmt w:val="bullet"/>
      <w:lvlText w:val="•"/>
      <w:lvlJc w:val="left"/>
      <w:pPr>
        <w:ind w:left="4451" w:hanging="274"/>
      </w:pPr>
      <w:rPr>
        <w:rFonts w:hint="default"/>
        <w:lang w:val="en-GB" w:eastAsia="en-US" w:bidi="ar-SA"/>
      </w:rPr>
    </w:lvl>
    <w:lvl w:ilvl="4" w:tplc="517439BA">
      <w:numFmt w:val="bullet"/>
      <w:lvlText w:val="•"/>
      <w:lvlJc w:val="left"/>
      <w:pPr>
        <w:ind w:left="5442" w:hanging="274"/>
      </w:pPr>
      <w:rPr>
        <w:rFonts w:hint="default"/>
        <w:lang w:val="en-GB" w:eastAsia="en-US" w:bidi="ar-SA"/>
      </w:rPr>
    </w:lvl>
    <w:lvl w:ilvl="5" w:tplc="0B6C97B6">
      <w:numFmt w:val="bullet"/>
      <w:lvlText w:val="•"/>
      <w:lvlJc w:val="left"/>
      <w:pPr>
        <w:ind w:left="6433" w:hanging="274"/>
      </w:pPr>
      <w:rPr>
        <w:rFonts w:hint="default"/>
        <w:lang w:val="en-GB" w:eastAsia="en-US" w:bidi="ar-SA"/>
      </w:rPr>
    </w:lvl>
    <w:lvl w:ilvl="6" w:tplc="9348968C">
      <w:numFmt w:val="bullet"/>
      <w:lvlText w:val="•"/>
      <w:lvlJc w:val="left"/>
      <w:pPr>
        <w:ind w:left="7423" w:hanging="274"/>
      </w:pPr>
      <w:rPr>
        <w:rFonts w:hint="default"/>
        <w:lang w:val="en-GB" w:eastAsia="en-US" w:bidi="ar-SA"/>
      </w:rPr>
    </w:lvl>
    <w:lvl w:ilvl="7" w:tplc="0CB6EF8E">
      <w:numFmt w:val="bullet"/>
      <w:lvlText w:val="•"/>
      <w:lvlJc w:val="left"/>
      <w:pPr>
        <w:ind w:left="8414" w:hanging="274"/>
      </w:pPr>
      <w:rPr>
        <w:rFonts w:hint="default"/>
        <w:lang w:val="en-GB" w:eastAsia="en-US" w:bidi="ar-SA"/>
      </w:rPr>
    </w:lvl>
    <w:lvl w:ilvl="8" w:tplc="9EDCF83A">
      <w:numFmt w:val="bullet"/>
      <w:lvlText w:val="•"/>
      <w:lvlJc w:val="left"/>
      <w:pPr>
        <w:ind w:left="9405" w:hanging="274"/>
      </w:pPr>
      <w:rPr>
        <w:rFonts w:hint="default"/>
        <w:lang w:val="en-GB" w:eastAsia="en-US" w:bidi="ar-SA"/>
      </w:rPr>
    </w:lvl>
  </w:abstractNum>
  <w:num w:numId="1" w16cid:durableId="2000302954">
    <w:abstractNumId w:val="8"/>
  </w:num>
  <w:num w:numId="2" w16cid:durableId="1178427156">
    <w:abstractNumId w:val="1"/>
  </w:num>
  <w:num w:numId="3" w16cid:durableId="743724654">
    <w:abstractNumId w:val="9"/>
  </w:num>
  <w:num w:numId="4" w16cid:durableId="2111200216">
    <w:abstractNumId w:val="3"/>
  </w:num>
  <w:num w:numId="5" w16cid:durableId="813061915">
    <w:abstractNumId w:val="5"/>
  </w:num>
  <w:num w:numId="6" w16cid:durableId="1877813109">
    <w:abstractNumId w:val="2"/>
  </w:num>
  <w:num w:numId="7" w16cid:durableId="1266882156">
    <w:abstractNumId w:val="0"/>
  </w:num>
  <w:num w:numId="8" w16cid:durableId="1829710829">
    <w:abstractNumId w:val="7"/>
  </w:num>
  <w:num w:numId="9" w16cid:durableId="634259405">
    <w:abstractNumId w:val="6"/>
  </w:num>
  <w:num w:numId="10" w16cid:durableId="2673482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018"/>
    <w:rsid w:val="0003303C"/>
    <w:rsid w:val="000968CA"/>
    <w:rsid w:val="000E22C6"/>
    <w:rsid w:val="00173F2B"/>
    <w:rsid w:val="001A4F36"/>
    <w:rsid w:val="001B0C93"/>
    <w:rsid w:val="001C2761"/>
    <w:rsid w:val="0022754C"/>
    <w:rsid w:val="00237795"/>
    <w:rsid w:val="002D0979"/>
    <w:rsid w:val="00357018"/>
    <w:rsid w:val="00365632"/>
    <w:rsid w:val="003E1057"/>
    <w:rsid w:val="00430854"/>
    <w:rsid w:val="0045181F"/>
    <w:rsid w:val="004A485B"/>
    <w:rsid w:val="004D4CD3"/>
    <w:rsid w:val="005121F7"/>
    <w:rsid w:val="00522530"/>
    <w:rsid w:val="00554E44"/>
    <w:rsid w:val="0057067A"/>
    <w:rsid w:val="005747FB"/>
    <w:rsid w:val="005D7EC2"/>
    <w:rsid w:val="005F0BF3"/>
    <w:rsid w:val="0061357E"/>
    <w:rsid w:val="00660A75"/>
    <w:rsid w:val="00675B59"/>
    <w:rsid w:val="006D00C7"/>
    <w:rsid w:val="006F75AB"/>
    <w:rsid w:val="00765B9B"/>
    <w:rsid w:val="007879E8"/>
    <w:rsid w:val="007C3DE1"/>
    <w:rsid w:val="00815A42"/>
    <w:rsid w:val="00823B38"/>
    <w:rsid w:val="008E43CE"/>
    <w:rsid w:val="00931E7A"/>
    <w:rsid w:val="00975E70"/>
    <w:rsid w:val="00980C4D"/>
    <w:rsid w:val="00A427F2"/>
    <w:rsid w:val="00A677B1"/>
    <w:rsid w:val="00A74E70"/>
    <w:rsid w:val="00A83A1B"/>
    <w:rsid w:val="00AC23BD"/>
    <w:rsid w:val="00BF2153"/>
    <w:rsid w:val="00C17BB8"/>
    <w:rsid w:val="00C71916"/>
    <w:rsid w:val="00C93D7F"/>
    <w:rsid w:val="00CC3BD4"/>
    <w:rsid w:val="00D40B92"/>
    <w:rsid w:val="00D642F4"/>
    <w:rsid w:val="00D77294"/>
    <w:rsid w:val="00DC6A23"/>
    <w:rsid w:val="00E17BF3"/>
    <w:rsid w:val="00EB1F4D"/>
    <w:rsid w:val="00F860E8"/>
    <w:rsid w:val="00FA2491"/>
    <w:rsid w:val="00FC761C"/>
    <w:rsid w:val="00FD0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C825B"/>
  <w15:docId w15:val="{95BC328A-1E35-4A9B-AA50-B8054C74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75"/>
      <w:ind w:left="1200"/>
      <w:outlineLvl w:val="0"/>
    </w:pPr>
    <w:rPr>
      <w:b/>
      <w:bCs/>
      <w:sz w:val="36"/>
      <w:szCs w:val="36"/>
    </w:rPr>
  </w:style>
  <w:style w:type="paragraph" w:styleId="Heading2">
    <w:name w:val="heading 2"/>
    <w:basedOn w:val="Normal"/>
    <w:uiPriority w:val="9"/>
    <w:unhideWhenUsed/>
    <w:qFormat/>
    <w:pPr>
      <w:ind w:left="12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01"/>
      <w:ind w:left="1200"/>
    </w:pPr>
  </w:style>
  <w:style w:type="paragraph" w:styleId="TOC2">
    <w:name w:val="toc 2"/>
    <w:basedOn w:val="Normal"/>
    <w:uiPriority w:val="1"/>
    <w:qFormat/>
    <w:pPr>
      <w:spacing w:before="201"/>
      <w:ind w:left="1200"/>
    </w:pPr>
  </w:style>
  <w:style w:type="paragraph" w:styleId="BodyText">
    <w:name w:val="Body Text"/>
    <w:basedOn w:val="Normal"/>
    <w:uiPriority w:val="1"/>
    <w:qFormat/>
    <w:rPr>
      <w:sz w:val="24"/>
      <w:szCs w:val="24"/>
    </w:rPr>
  </w:style>
  <w:style w:type="paragraph" w:styleId="Title">
    <w:name w:val="Title"/>
    <w:basedOn w:val="Normal"/>
    <w:uiPriority w:val="10"/>
    <w:qFormat/>
    <w:pPr>
      <w:ind w:left="1200" w:right="5649"/>
    </w:pPr>
    <w:rPr>
      <w:b/>
      <w:bCs/>
      <w:sz w:val="72"/>
      <w:szCs w:val="72"/>
    </w:rPr>
  </w:style>
  <w:style w:type="paragraph" w:styleId="ListParagraph">
    <w:name w:val="List Paragraph"/>
    <w:basedOn w:val="Normal"/>
    <w:uiPriority w:val="1"/>
    <w:qFormat/>
    <w:pPr>
      <w:ind w:left="1483" w:hanging="286"/>
    </w:pPr>
  </w:style>
  <w:style w:type="paragraph" w:customStyle="1" w:styleId="TableParagraph">
    <w:name w:val="Table Paragraph"/>
    <w:basedOn w:val="Normal"/>
    <w:uiPriority w:val="1"/>
    <w:qFormat/>
    <w:pPr>
      <w:spacing w:line="274" w:lineRule="exact"/>
      <w:ind w:left="107"/>
    </w:pPr>
  </w:style>
  <w:style w:type="paragraph" w:styleId="Header">
    <w:name w:val="header"/>
    <w:basedOn w:val="Normal"/>
    <w:link w:val="HeaderChar"/>
    <w:uiPriority w:val="99"/>
    <w:unhideWhenUsed/>
    <w:rsid w:val="00C71916"/>
    <w:pPr>
      <w:tabs>
        <w:tab w:val="center" w:pos="4513"/>
        <w:tab w:val="right" w:pos="9026"/>
      </w:tabs>
    </w:pPr>
  </w:style>
  <w:style w:type="character" w:customStyle="1" w:styleId="HeaderChar">
    <w:name w:val="Header Char"/>
    <w:basedOn w:val="DefaultParagraphFont"/>
    <w:link w:val="Header"/>
    <w:uiPriority w:val="99"/>
    <w:rsid w:val="00C71916"/>
    <w:rPr>
      <w:rFonts w:ascii="Arial" w:eastAsia="Arial" w:hAnsi="Arial" w:cs="Arial"/>
      <w:lang w:val="en-GB"/>
    </w:rPr>
  </w:style>
  <w:style w:type="paragraph" w:styleId="Footer">
    <w:name w:val="footer"/>
    <w:basedOn w:val="Normal"/>
    <w:link w:val="FooterChar"/>
    <w:uiPriority w:val="99"/>
    <w:unhideWhenUsed/>
    <w:rsid w:val="00C71916"/>
    <w:pPr>
      <w:tabs>
        <w:tab w:val="center" w:pos="4513"/>
        <w:tab w:val="right" w:pos="9026"/>
      </w:tabs>
    </w:pPr>
  </w:style>
  <w:style w:type="character" w:customStyle="1" w:styleId="FooterChar">
    <w:name w:val="Footer Char"/>
    <w:basedOn w:val="DefaultParagraphFont"/>
    <w:link w:val="Footer"/>
    <w:uiPriority w:val="99"/>
    <w:rsid w:val="00C71916"/>
    <w:rPr>
      <w:rFonts w:ascii="Arial" w:eastAsia="Arial" w:hAnsi="Arial" w:cs="Arial"/>
      <w:lang w:val="en-GB"/>
    </w:rPr>
  </w:style>
  <w:style w:type="character" w:styleId="Hyperlink">
    <w:name w:val="Hyperlink"/>
    <w:basedOn w:val="DefaultParagraphFont"/>
    <w:uiPriority w:val="99"/>
    <w:unhideWhenUsed/>
    <w:rsid w:val="00A427F2"/>
    <w:rPr>
      <w:color w:val="0000FF" w:themeColor="hyperlink"/>
      <w:u w:val="single"/>
    </w:rPr>
  </w:style>
  <w:style w:type="character" w:styleId="UnresolvedMention">
    <w:name w:val="Unresolved Mention"/>
    <w:basedOn w:val="DefaultParagraphFont"/>
    <w:uiPriority w:val="99"/>
    <w:semiHidden/>
    <w:unhideWhenUsed/>
    <w:rsid w:val="00A427F2"/>
    <w:rPr>
      <w:color w:val="605E5C"/>
      <w:shd w:val="clear" w:color="auto" w:fill="E1DFDD"/>
    </w:rPr>
  </w:style>
  <w:style w:type="paragraph" w:styleId="Revision">
    <w:name w:val="Revision"/>
    <w:hidden/>
    <w:uiPriority w:val="99"/>
    <w:semiHidden/>
    <w:rsid w:val="000968CA"/>
    <w:pPr>
      <w:widowControl/>
      <w:autoSpaceDE/>
      <w:autoSpaceDN/>
    </w:pPr>
    <w:rPr>
      <w:rFonts w:ascii="Arial" w:eastAsia="Arial" w:hAnsi="Arial" w:cs="Arial"/>
      <w:lang w:val="en-GB"/>
    </w:rPr>
  </w:style>
  <w:style w:type="character" w:styleId="FollowedHyperlink">
    <w:name w:val="FollowedHyperlink"/>
    <w:basedOn w:val="DefaultParagraphFont"/>
    <w:uiPriority w:val="99"/>
    <w:semiHidden/>
    <w:unhideWhenUsed/>
    <w:rsid w:val="005D7E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gov.uk/guidance/pension-schemes-work-out-your-tapered-annual-allowance"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1.png"/><Relationship Id="rId21" Type="http://schemas.openxmlformats.org/officeDocument/2006/relationships/image" Target="media/image8.png"/><Relationship Id="rId34" Type="http://schemas.openxmlformats.org/officeDocument/2006/relationships/image" Target="media/image18.jpeg"/><Relationship Id="rId42" Type="http://schemas.openxmlformats.org/officeDocument/2006/relationships/image" Target="media/image24.png"/><Relationship Id="rId47" Type="http://schemas.openxmlformats.org/officeDocument/2006/relationships/image" Target="media/image29.png"/><Relationship Id="rId50" Type="http://schemas.openxmlformats.org/officeDocument/2006/relationships/image" Target="media/image32.png"/><Relationship Id="rId55" Type="http://schemas.openxmlformats.org/officeDocument/2006/relationships/hyperlink" Target="http://www.gov.uk/"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png"/><Relationship Id="rId29" Type="http://schemas.openxmlformats.org/officeDocument/2006/relationships/image" Target="media/image16.png"/><Relationship Id="rId11" Type="http://schemas.openxmlformats.org/officeDocument/2006/relationships/header" Target="header3.xml"/><Relationship Id="rId24" Type="http://schemas.openxmlformats.org/officeDocument/2006/relationships/image" Target="media/image11.png"/><Relationship Id="rId32" Type="http://schemas.openxmlformats.org/officeDocument/2006/relationships/hyperlink" Target="http://www.gov.uk/hmrc-internal-manuals/pensions-tax-manual" TargetMode="External"/><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7.png"/><Relationship Id="rId53" Type="http://schemas.openxmlformats.org/officeDocument/2006/relationships/hyperlink" Target="http://www.gov.uk/" TargetMode="External"/><Relationship Id="rId58" Type="http://schemas.openxmlformats.org/officeDocument/2006/relationships/hyperlink" Target="https://applications.nhsbsa.nhs.uk/Pension_Scheme_Identifier/MemberID.html" TargetMode="Externa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image" Target="media/image6.png"/><Relationship Id="rId14" Type="http://schemas.openxmlformats.org/officeDocument/2006/relationships/hyperlink" Target="http://www.gov.uk/guidance/pension-schemes-work-out-your-tapered-annual-allowance"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yperlink" Target="http://www.gov.uk/" TargetMode="External"/><Relationship Id="rId35" Type="http://schemas.openxmlformats.org/officeDocument/2006/relationships/hyperlink" Target="http://www.nhsbsa.nhs.uk/yourinformation" TargetMode="External"/><Relationship Id="rId43" Type="http://schemas.openxmlformats.org/officeDocument/2006/relationships/image" Target="media/image25.png"/><Relationship Id="rId48" Type="http://schemas.openxmlformats.org/officeDocument/2006/relationships/image" Target="media/image30.png"/><Relationship Id="rId56" Type="http://schemas.openxmlformats.org/officeDocument/2006/relationships/hyperlink" Target="http://www.gov.uk/self-assessment-tax-returns/corrections" TargetMode="External"/><Relationship Id="rId8" Type="http://schemas.openxmlformats.org/officeDocument/2006/relationships/header" Target="header2.xml"/><Relationship Id="rId51" Type="http://schemas.openxmlformats.org/officeDocument/2006/relationships/image" Target="media/image33.png"/><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17.jpeg"/><Relationship Id="rId38" Type="http://schemas.openxmlformats.org/officeDocument/2006/relationships/image" Target="media/image20.png"/><Relationship Id="rId46" Type="http://schemas.openxmlformats.org/officeDocument/2006/relationships/image" Target="media/image28.png"/><Relationship Id="rId59" Type="http://schemas.openxmlformats.org/officeDocument/2006/relationships/hyperlink" Target="https://www.gov.uk/hmrc-internal-manuals/pensions-tax-manual" TargetMode="External"/><Relationship Id="rId20" Type="http://schemas.openxmlformats.org/officeDocument/2006/relationships/image" Target="media/image7.png"/><Relationship Id="rId41" Type="http://schemas.openxmlformats.org/officeDocument/2006/relationships/image" Target="media/image23.png"/><Relationship Id="rId54" Type="http://schemas.openxmlformats.org/officeDocument/2006/relationships/hyperlink" Target="http://www.gov.u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emf"/><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yperlink" Target="http://www.gov.uk/self-assessment-tax-returns/corrections" TargetMode="External"/><Relationship Id="rId49" Type="http://schemas.openxmlformats.org/officeDocument/2006/relationships/image" Target="media/image31.png"/><Relationship Id="rId57" Type="http://schemas.openxmlformats.org/officeDocument/2006/relationships/hyperlink" Target="https://applications.nhsbsa.nhs.uk/Pension_Scheme_Identifier/MemberID.html" TargetMode="External"/><Relationship Id="rId10" Type="http://schemas.openxmlformats.org/officeDocument/2006/relationships/footer" Target="footer2.xml"/><Relationship Id="rId31" Type="http://schemas.openxmlformats.org/officeDocument/2006/relationships/hyperlink" Target="http://www.gov.uk/hmrc-internal-manuals/pensions-tax-manual" TargetMode="External"/><Relationship Id="rId44" Type="http://schemas.openxmlformats.org/officeDocument/2006/relationships/image" Target="media/image26.png"/><Relationship Id="rId52" Type="http://schemas.openxmlformats.org/officeDocument/2006/relationships/image" Target="media/image34.pn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54</Pages>
  <Words>10507</Words>
  <Characters>59892</Characters>
  <Application>Microsoft Office Word</Application>
  <DocSecurity>4</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mgriffit</dc:creator>
  <cp:lastModifiedBy>Georjia-jo Powell</cp:lastModifiedBy>
  <cp:revision>2</cp:revision>
  <dcterms:created xsi:type="dcterms:W3CDTF">2024-02-27T11:58:00Z</dcterms:created>
  <dcterms:modified xsi:type="dcterms:W3CDTF">2024-02-27T11:58:00Z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2018-12-17T00:00:00Z</vt:filetime>
  </property>
  <property fmtid="{D5CDD505-2E9C-101B-9397-08002B2CF9AE}" pid="3" name="Creator">
    <vt:lpwstr>Microsoft® Word 2010</vt:lpwstr>
  </property>
  <property fmtid="{D5CDD505-2E9C-101B-9397-08002B2CF9AE}" pid="4" name="LastSaved">
    <vt:filetime>2021-07-30T00:00:00Z</vt:filetime>
  </property>
</Properties>
</file>