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04D" w14:textId="0F7701A4" w:rsidR="00FF740A" w:rsidRPr="003C7D57" w:rsidRDefault="00507183" w:rsidP="00FF740A">
      <w:pPr>
        <w:pStyle w:val="Heading1"/>
        <w:spacing w:line="276" w:lineRule="auto"/>
        <w:rPr>
          <w:color w:val="005EB8"/>
          <w:sz w:val="36"/>
          <w:szCs w:val="32"/>
        </w:rPr>
      </w:pPr>
      <w:r w:rsidRPr="003C7D57">
        <w:rPr>
          <w:noProof/>
          <w:color w:val="005EB8"/>
          <w:sz w:val="36"/>
          <w:szCs w:val="32"/>
          <w:lang w:eastAsia="en-GB"/>
        </w:rPr>
        <w:drawing>
          <wp:anchor distT="0" distB="0" distL="114300" distR="114300" simplePos="0" relativeHeight="251662336" behindDoc="1" locked="0" layoutInCell="1" allowOverlap="1" wp14:anchorId="06EBCA45" wp14:editId="54933D84">
            <wp:simplePos x="0" y="0"/>
            <wp:positionH relativeFrom="page">
              <wp:align>left</wp:align>
            </wp:positionH>
            <wp:positionV relativeFrom="page">
              <wp:align>top</wp:align>
            </wp:positionV>
            <wp:extent cx="7543800" cy="1705014"/>
            <wp:effectExtent l="0" t="0" r="0" b="9525"/>
            <wp:wrapTight wrapText="bothSides">
              <wp:wrapPolygon edited="0">
                <wp:start x="0" y="0"/>
                <wp:lineTo x="0" y="21479"/>
                <wp:lineTo x="21545" y="21479"/>
                <wp:lineTo x="21545" y="0"/>
                <wp:lineTo x="0" y="0"/>
              </wp:wrapPolygon>
            </wp:wrapTight>
            <wp:docPr id="998773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7314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877" cy="171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467" w:rsidRPr="003C7D57">
        <w:rPr>
          <w:color w:val="005EB8"/>
          <w:sz w:val="36"/>
          <w:szCs w:val="32"/>
        </w:rPr>
        <w:t xml:space="preserve">NHS Pensions - </w:t>
      </w:r>
      <w:r w:rsidR="00162ADF" w:rsidRPr="003C7D57">
        <w:rPr>
          <w:color w:val="005EB8"/>
          <w:sz w:val="36"/>
          <w:szCs w:val="32"/>
        </w:rPr>
        <w:t>About your 20</w:t>
      </w:r>
      <w:r w:rsidR="00CF2EB3" w:rsidRPr="003C7D57">
        <w:rPr>
          <w:color w:val="005EB8"/>
          <w:sz w:val="36"/>
          <w:szCs w:val="32"/>
        </w:rPr>
        <w:t>15</w:t>
      </w:r>
      <w:r w:rsidR="00162ADF" w:rsidRPr="003C7D57">
        <w:rPr>
          <w:color w:val="005EB8"/>
          <w:sz w:val="36"/>
          <w:szCs w:val="32"/>
        </w:rPr>
        <w:t xml:space="preserve"> S</w:t>
      </w:r>
      <w:r w:rsidR="00CF2EB3" w:rsidRPr="003C7D57">
        <w:rPr>
          <w:color w:val="005EB8"/>
          <w:sz w:val="36"/>
          <w:szCs w:val="32"/>
        </w:rPr>
        <w:t>cheme</w:t>
      </w:r>
      <w:r w:rsidR="00162ADF" w:rsidRPr="003C7D57">
        <w:rPr>
          <w:color w:val="005EB8"/>
          <w:sz w:val="36"/>
          <w:szCs w:val="32"/>
        </w:rPr>
        <w:t xml:space="preserve"> annual p</w:t>
      </w:r>
      <w:r w:rsidR="00FF740A" w:rsidRPr="003C7D57">
        <w:rPr>
          <w:color w:val="005EB8"/>
          <w:sz w:val="36"/>
          <w:szCs w:val="32"/>
        </w:rPr>
        <w:t>ension</w:t>
      </w:r>
    </w:p>
    <w:p w14:paraId="75A2CCF5" w14:textId="77777777" w:rsidR="00FF740A" w:rsidRPr="008C1248" w:rsidRDefault="00FF740A" w:rsidP="00FF740A">
      <w:pPr>
        <w:spacing w:line="276" w:lineRule="auto"/>
        <w:rPr>
          <w:sz w:val="20"/>
          <w:szCs w:val="20"/>
        </w:rPr>
      </w:pPr>
    </w:p>
    <w:p w14:paraId="019DBBAF" w14:textId="77777777" w:rsidR="00FF740A" w:rsidRPr="00365FC9" w:rsidRDefault="00FF740A" w:rsidP="00162ADF">
      <w:pPr>
        <w:pStyle w:val="Heading3"/>
        <w:rPr>
          <w:szCs w:val="28"/>
        </w:rPr>
      </w:pPr>
      <w:r w:rsidRPr="00365FC9">
        <w:rPr>
          <w:szCs w:val="28"/>
        </w:rPr>
        <w:t xml:space="preserve">How </w:t>
      </w:r>
      <w:r w:rsidR="00162ADF" w:rsidRPr="00365FC9">
        <w:rPr>
          <w:szCs w:val="28"/>
        </w:rPr>
        <w:t>y</w:t>
      </w:r>
      <w:r w:rsidRPr="00365FC9">
        <w:rPr>
          <w:szCs w:val="28"/>
        </w:rPr>
        <w:t>our 20</w:t>
      </w:r>
      <w:r w:rsidR="00CF2EB3" w:rsidRPr="00365FC9">
        <w:rPr>
          <w:szCs w:val="28"/>
        </w:rPr>
        <w:t>15</w:t>
      </w:r>
      <w:r w:rsidRPr="00365FC9">
        <w:rPr>
          <w:szCs w:val="28"/>
        </w:rPr>
        <w:t xml:space="preserve"> Sc</w:t>
      </w:r>
      <w:r w:rsidR="00CF2EB3" w:rsidRPr="00365FC9">
        <w:rPr>
          <w:szCs w:val="28"/>
        </w:rPr>
        <w:t>heme</w:t>
      </w:r>
      <w:r w:rsidRPr="00365FC9">
        <w:rPr>
          <w:szCs w:val="28"/>
        </w:rPr>
        <w:t xml:space="preserve"> </w:t>
      </w:r>
      <w:r w:rsidR="00162ADF" w:rsidRPr="00365FC9">
        <w:rPr>
          <w:szCs w:val="28"/>
        </w:rPr>
        <w:t>p</w:t>
      </w:r>
      <w:r w:rsidRPr="00365FC9">
        <w:rPr>
          <w:szCs w:val="28"/>
        </w:rPr>
        <w:t xml:space="preserve">ension </w:t>
      </w:r>
      <w:r w:rsidR="00162ADF" w:rsidRPr="00365FC9">
        <w:rPr>
          <w:szCs w:val="28"/>
        </w:rPr>
        <w:t>i</w:t>
      </w:r>
      <w:r w:rsidRPr="00365FC9">
        <w:rPr>
          <w:szCs w:val="28"/>
        </w:rPr>
        <w:t xml:space="preserve">s </w:t>
      </w:r>
      <w:r w:rsidR="00162ADF" w:rsidRPr="00365FC9">
        <w:rPr>
          <w:szCs w:val="28"/>
        </w:rPr>
        <w:t>w</w:t>
      </w:r>
      <w:r w:rsidRPr="00365FC9">
        <w:rPr>
          <w:szCs w:val="28"/>
        </w:rPr>
        <w:t xml:space="preserve">orked </w:t>
      </w:r>
      <w:r w:rsidR="00162ADF" w:rsidRPr="00365FC9">
        <w:rPr>
          <w:szCs w:val="28"/>
        </w:rPr>
        <w:t>o</w:t>
      </w:r>
      <w:r w:rsidRPr="00365FC9">
        <w:rPr>
          <w:szCs w:val="28"/>
        </w:rPr>
        <w:t>ut</w:t>
      </w:r>
    </w:p>
    <w:p w14:paraId="1B35D29D" w14:textId="77777777" w:rsidR="00FF740A" w:rsidRDefault="00FF740A" w:rsidP="00FF740A">
      <w:pPr>
        <w:spacing w:line="276" w:lineRule="auto"/>
        <w:rPr>
          <w:rFonts w:ascii="Arial" w:hAnsi="Arial" w:cs="Arial"/>
        </w:rPr>
      </w:pPr>
    </w:p>
    <w:p w14:paraId="7ADD80B0" w14:textId="77777777" w:rsidR="0063717C" w:rsidRPr="0063717C" w:rsidRDefault="0063717C" w:rsidP="0063717C">
      <w:pPr>
        <w:spacing w:line="276" w:lineRule="auto"/>
        <w:rPr>
          <w:rFonts w:ascii="Arial" w:hAnsi="Arial" w:cs="Arial"/>
        </w:rPr>
      </w:pPr>
      <w:r w:rsidRPr="0063717C">
        <w:rPr>
          <w:rFonts w:ascii="Arial" w:hAnsi="Arial" w:cs="Arial"/>
        </w:rPr>
        <w:t>Your annual pension is equal to one-fifty fourth of your pensionable earnings for each Scheme year or part year of membership. The calculation is as follows:</w:t>
      </w:r>
    </w:p>
    <w:p w14:paraId="1E9ED95C" w14:textId="4901C252" w:rsidR="0063717C" w:rsidRPr="0063717C" w:rsidRDefault="0063717C" w:rsidP="0063717C">
      <w:pPr>
        <w:tabs>
          <w:tab w:val="left" w:pos="8815"/>
        </w:tabs>
        <w:spacing w:line="276" w:lineRule="auto"/>
        <w:rPr>
          <w:rFonts w:ascii="Arial" w:hAnsi="Arial" w:cs="Arial"/>
        </w:rPr>
      </w:pPr>
      <w:r>
        <w:rPr>
          <w:rFonts w:ascii="Arial" w:hAnsi="Arial" w:cs="Arial"/>
        </w:rPr>
        <w:tab/>
      </w:r>
    </w:p>
    <w:p w14:paraId="4F057291" w14:textId="0F1101C3" w:rsidR="0063717C" w:rsidRPr="0063717C" w:rsidRDefault="005C1C92" w:rsidP="0063717C">
      <w:pPr>
        <w:spacing w:line="276" w:lineRule="auto"/>
        <w:ind w:left="720" w:firstLine="720"/>
        <w:rPr>
          <w:rFonts w:ascii="Arial" w:hAnsi="Arial" w:cs="Arial"/>
        </w:rPr>
      </w:pPr>
      <m:oMath>
        <m:f>
          <m:fPr>
            <m:ctrlPr>
              <w:rPr>
                <w:rFonts w:ascii="Cambria Math" w:hAnsi="Cambria Math" w:cs="Arial"/>
                <w:iCs/>
                <w:sz w:val="32"/>
                <w:szCs w:val="32"/>
              </w:rPr>
            </m:ctrlPr>
          </m:fPr>
          <m:num>
            <m:r>
              <m:rPr>
                <m:sty m:val="p"/>
              </m:rPr>
              <w:rPr>
                <w:rFonts w:ascii="Cambria Math" w:hAnsi="Cambria Math" w:cs="Arial"/>
                <w:sz w:val="32"/>
                <w:szCs w:val="32"/>
              </w:rPr>
              <m:t>1</m:t>
            </m:r>
          </m:num>
          <m:den>
            <m:r>
              <m:rPr>
                <m:sty m:val="p"/>
              </m:rPr>
              <w:rPr>
                <w:rFonts w:ascii="Cambria Math" w:hAnsi="Cambria Math" w:cs="Arial"/>
                <w:sz w:val="32"/>
                <w:szCs w:val="32"/>
              </w:rPr>
              <m:t>54</m:t>
            </m:r>
          </m:den>
        </m:f>
      </m:oMath>
      <w:r w:rsidR="00757064">
        <w:rPr>
          <w:rFonts w:ascii="Arial" w:hAnsi="Arial" w:cs="Arial"/>
        </w:rPr>
        <w:t xml:space="preserve"> </w:t>
      </w:r>
      <w:r w:rsidR="0063717C" w:rsidRPr="0063717C">
        <w:rPr>
          <w:rFonts w:ascii="Arial" w:hAnsi="Arial" w:cs="Arial"/>
        </w:rPr>
        <w:t xml:space="preserve">× </w:t>
      </w:r>
      <w:r w:rsidR="0063717C" w:rsidRPr="003C7D57">
        <w:rPr>
          <w:rFonts w:ascii="Arial" w:hAnsi="Arial" w:cs="Arial"/>
          <w:iCs/>
        </w:rPr>
        <w:t>pensionable earnings for the Scheme year</w:t>
      </w:r>
      <w:r w:rsidR="0063717C" w:rsidRPr="0063717C">
        <w:rPr>
          <w:rFonts w:ascii="Arial" w:hAnsi="Arial" w:cs="Arial"/>
        </w:rPr>
        <w:t>.</w:t>
      </w:r>
    </w:p>
    <w:p w14:paraId="1F08FDD8" w14:textId="77777777" w:rsidR="0063717C" w:rsidRPr="0063717C" w:rsidRDefault="0063717C" w:rsidP="0063717C">
      <w:pPr>
        <w:spacing w:line="276" w:lineRule="auto"/>
        <w:ind w:left="720"/>
        <w:rPr>
          <w:rFonts w:ascii="Arial" w:hAnsi="Arial" w:cs="Arial"/>
        </w:rPr>
      </w:pPr>
    </w:p>
    <w:p w14:paraId="36FF00CA" w14:textId="7EB309E7" w:rsidR="0063717C" w:rsidRPr="0063717C" w:rsidRDefault="0063717C" w:rsidP="0063717C">
      <w:pPr>
        <w:spacing w:line="276" w:lineRule="auto"/>
        <w:rPr>
          <w:rFonts w:ascii="Arial" w:hAnsi="Arial" w:cs="Arial"/>
        </w:rPr>
      </w:pPr>
      <w:r w:rsidRPr="0063717C">
        <w:rPr>
          <w:rFonts w:ascii="Arial" w:hAnsi="Arial" w:cs="Arial"/>
        </w:rPr>
        <w:t>This will be subject to revaluation annually on 1 April each year.</w:t>
      </w:r>
    </w:p>
    <w:p w14:paraId="6FCE1D7F" w14:textId="77777777" w:rsidR="0063717C" w:rsidRPr="0063717C" w:rsidRDefault="0063717C" w:rsidP="0063717C">
      <w:pPr>
        <w:spacing w:line="276" w:lineRule="auto"/>
        <w:rPr>
          <w:rFonts w:ascii="Arial" w:hAnsi="Arial" w:cs="Arial"/>
        </w:rPr>
      </w:pPr>
    </w:p>
    <w:p w14:paraId="514E825A" w14:textId="77777777" w:rsidR="0063717C" w:rsidRPr="009044F6" w:rsidRDefault="0063717C" w:rsidP="0063717C">
      <w:pPr>
        <w:pStyle w:val="Pa6"/>
        <w:spacing w:line="276" w:lineRule="auto"/>
        <w:rPr>
          <w:rFonts w:ascii="Arial" w:hAnsi="Arial" w:cs="Arial"/>
          <w:color w:val="FF0000"/>
        </w:rPr>
      </w:pPr>
      <w:r w:rsidRPr="009044F6">
        <w:rPr>
          <w:rFonts w:ascii="Arial" w:hAnsi="Arial" w:cs="Arial"/>
        </w:rPr>
        <w:t>The revaluation rate is determined by Treasury Orders plus 1.5% each year you are an active member.</w:t>
      </w:r>
      <w:r w:rsidRPr="009044F6">
        <w:rPr>
          <w:rFonts w:ascii="Arial" w:hAnsi="Arial" w:cs="Arial"/>
          <w:color w:val="000000"/>
        </w:rPr>
        <w:t xml:space="preserve"> Treasury Orders are the method by which the Treasury notifies the value of the change in prices or earnings to be applied as part of revaluation. </w:t>
      </w:r>
    </w:p>
    <w:p w14:paraId="4BEBA238" w14:textId="77777777" w:rsidR="0063717C" w:rsidRPr="0063717C" w:rsidRDefault="0063717C" w:rsidP="0063717C">
      <w:pPr>
        <w:spacing w:line="276" w:lineRule="auto"/>
        <w:rPr>
          <w:rFonts w:ascii="Arial" w:hAnsi="Arial" w:cs="Arial"/>
          <w:lang w:eastAsia="en-GB"/>
        </w:rPr>
      </w:pPr>
    </w:p>
    <w:p w14:paraId="29BB0AEC" w14:textId="77777777" w:rsidR="0063717C" w:rsidRPr="0063717C" w:rsidRDefault="0063717C" w:rsidP="0063717C">
      <w:pPr>
        <w:spacing w:line="276" w:lineRule="auto"/>
        <w:rPr>
          <w:rFonts w:ascii="Arial" w:hAnsi="Arial" w:cs="Arial"/>
          <w:lang w:eastAsia="en-GB"/>
        </w:rPr>
      </w:pPr>
      <w:r w:rsidRPr="0063717C">
        <w:rPr>
          <w:rFonts w:ascii="Arial" w:hAnsi="Arial" w:cs="Arial"/>
          <w:color w:val="000000"/>
        </w:rPr>
        <w:t>If you left this Scheme before becoming entitled to claim your retirement benefits, annual revaluation stops and is replaced at retirement by the addition of Pensions Increase. Pensions Increase is used to maintain the value of your pension against rises in the cost of living.</w:t>
      </w:r>
    </w:p>
    <w:p w14:paraId="079ECBA4" w14:textId="77777777" w:rsidR="0063717C" w:rsidRPr="0063717C" w:rsidRDefault="0063717C" w:rsidP="0063717C">
      <w:pPr>
        <w:spacing w:line="276" w:lineRule="auto"/>
        <w:rPr>
          <w:rFonts w:ascii="Arial" w:hAnsi="Arial" w:cs="Arial"/>
        </w:rPr>
      </w:pPr>
    </w:p>
    <w:p w14:paraId="71F70620" w14:textId="77777777" w:rsidR="0063717C" w:rsidRPr="0063717C" w:rsidRDefault="0063717C" w:rsidP="0063717C">
      <w:pPr>
        <w:spacing w:line="276" w:lineRule="auto"/>
        <w:rPr>
          <w:rFonts w:ascii="Arial" w:hAnsi="Arial" w:cs="Arial"/>
        </w:rPr>
      </w:pPr>
      <w:r w:rsidRPr="0063717C">
        <w:rPr>
          <w:rFonts w:ascii="Arial" w:hAnsi="Arial" w:cs="Arial"/>
        </w:rPr>
        <w:t>We then add any additional pensions you may have bought by the date of retirement.</w:t>
      </w:r>
    </w:p>
    <w:p w14:paraId="2CB2F8A1" w14:textId="77777777" w:rsidR="0063717C" w:rsidRPr="0063717C" w:rsidRDefault="0063717C" w:rsidP="0063717C">
      <w:pPr>
        <w:spacing w:line="276" w:lineRule="auto"/>
        <w:rPr>
          <w:rFonts w:ascii="Arial" w:hAnsi="Arial" w:cs="Arial"/>
        </w:rPr>
      </w:pPr>
    </w:p>
    <w:p w14:paraId="68F90DD4" w14:textId="77777777" w:rsidR="0063717C" w:rsidRPr="0063717C" w:rsidRDefault="0063717C" w:rsidP="0063717C">
      <w:pPr>
        <w:spacing w:line="276" w:lineRule="auto"/>
        <w:rPr>
          <w:rFonts w:ascii="Arial" w:hAnsi="Arial" w:cs="Arial"/>
        </w:rPr>
      </w:pPr>
      <w:r w:rsidRPr="0063717C">
        <w:rPr>
          <w:rFonts w:ascii="Arial" w:hAnsi="Arial" w:cs="Arial"/>
        </w:rPr>
        <w:t>If, at the date of retirement, you decided to give up some of your pension to provide a lump sum retiring allowance, we will deduct £1 from your annual pension (including any additional pensions) for each £12 of lump sum retiring allowance you choose to receive.</w:t>
      </w:r>
    </w:p>
    <w:p w14:paraId="359479F3" w14:textId="77777777" w:rsidR="0063717C" w:rsidRPr="0063717C" w:rsidRDefault="0063717C" w:rsidP="0063717C">
      <w:pPr>
        <w:spacing w:line="276" w:lineRule="auto"/>
        <w:rPr>
          <w:rFonts w:ascii="Arial" w:hAnsi="Arial" w:cs="Arial"/>
          <w:b/>
        </w:rPr>
      </w:pPr>
    </w:p>
    <w:p w14:paraId="1C172364" w14:textId="4ECBB40C" w:rsidR="0063717C" w:rsidRPr="00EA01EA" w:rsidRDefault="0063717C" w:rsidP="0063717C">
      <w:pPr>
        <w:pStyle w:val="BodyText2"/>
        <w:spacing w:line="276" w:lineRule="auto"/>
        <w:rPr>
          <w:bCs/>
          <w:iCs/>
          <w:sz w:val="24"/>
        </w:rPr>
      </w:pPr>
      <w:r w:rsidRPr="00EA01EA">
        <w:rPr>
          <w:bCs/>
          <w:iCs/>
          <w:sz w:val="24"/>
        </w:rPr>
        <w:t xml:space="preserve">Your annual pension will be increased for each complete month you work after reaching your </w:t>
      </w:r>
      <w:r w:rsidR="00C52A1A">
        <w:rPr>
          <w:bCs/>
          <w:iCs/>
          <w:sz w:val="24"/>
        </w:rPr>
        <w:t>n</w:t>
      </w:r>
      <w:r w:rsidR="00EA01EA" w:rsidRPr="00EA01EA">
        <w:rPr>
          <w:bCs/>
          <w:iCs/>
          <w:sz w:val="24"/>
        </w:rPr>
        <w:t xml:space="preserve">ormal </w:t>
      </w:r>
      <w:r w:rsidR="003345E6">
        <w:rPr>
          <w:bCs/>
          <w:iCs/>
          <w:sz w:val="24"/>
        </w:rPr>
        <w:t>p</w:t>
      </w:r>
      <w:r w:rsidR="00EA01EA" w:rsidRPr="00EA01EA">
        <w:rPr>
          <w:bCs/>
          <w:iCs/>
          <w:sz w:val="24"/>
        </w:rPr>
        <w:t xml:space="preserve">ension </w:t>
      </w:r>
      <w:r w:rsidR="003345E6">
        <w:rPr>
          <w:bCs/>
          <w:iCs/>
          <w:sz w:val="24"/>
        </w:rPr>
        <w:t>a</w:t>
      </w:r>
      <w:r w:rsidR="00EA01EA" w:rsidRPr="00EA01EA">
        <w:rPr>
          <w:bCs/>
          <w:iCs/>
          <w:sz w:val="24"/>
        </w:rPr>
        <w:t xml:space="preserve">ge </w:t>
      </w:r>
      <w:r w:rsidR="001377F9">
        <w:rPr>
          <w:bCs/>
          <w:iCs/>
          <w:sz w:val="24"/>
        </w:rPr>
        <w:t xml:space="preserve">(NPA) </w:t>
      </w:r>
      <w:r w:rsidRPr="00EA01EA">
        <w:rPr>
          <w:bCs/>
          <w:iCs/>
          <w:sz w:val="24"/>
        </w:rPr>
        <w:t>if you were an active member of the Scheme at retirement.</w:t>
      </w:r>
    </w:p>
    <w:p w14:paraId="3EB56B13" w14:textId="77777777" w:rsidR="0063717C" w:rsidRPr="0063717C" w:rsidRDefault="0063717C" w:rsidP="0063717C">
      <w:pPr>
        <w:pStyle w:val="Heading2"/>
        <w:spacing w:line="276" w:lineRule="auto"/>
        <w:rPr>
          <w:rFonts w:cs="Arial"/>
          <w:color w:val="808080"/>
          <w:sz w:val="22"/>
        </w:rPr>
      </w:pPr>
    </w:p>
    <w:p w14:paraId="50D99723" w14:textId="77777777" w:rsidR="0063717C" w:rsidRPr="00365FC9" w:rsidRDefault="0063717C" w:rsidP="00EA01EA">
      <w:pPr>
        <w:pStyle w:val="Heading3"/>
      </w:pPr>
      <w:r w:rsidRPr="00365FC9">
        <w:t xml:space="preserve">Optional </w:t>
      </w:r>
      <w:r w:rsidR="00EA01EA" w:rsidRPr="00365FC9">
        <w:t>lump sum retiring allowance</w:t>
      </w:r>
    </w:p>
    <w:p w14:paraId="4687EE62" w14:textId="77777777" w:rsidR="00EA01EA" w:rsidRPr="00EA01EA" w:rsidRDefault="00EA01EA" w:rsidP="00EA01EA"/>
    <w:p w14:paraId="67D1092E" w14:textId="77777777" w:rsidR="0063717C" w:rsidRDefault="0063717C" w:rsidP="0063717C">
      <w:pPr>
        <w:spacing w:line="276" w:lineRule="auto"/>
        <w:rPr>
          <w:rFonts w:ascii="Arial" w:hAnsi="Arial" w:cs="Arial"/>
          <w:color w:val="000000"/>
        </w:rPr>
      </w:pPr>
      <w:r w:rsidRPr="0063717C">
        <w:rPr>
          <w:rFonts w:ascii="Arial" w:hAnsi="Arial" w:cs="Arial"/>
          <w:color w:val="000000"/>
        </w:rPr>
        <w:t>When you applied for your pension, you were given the option to exchange some of your pension (including any additional pensions you may have bought) for a lump sum. For every £1 of pension you give up, you will receive £12 lump sum retiring allowance.</w:t>
      </w:r>
    </w:p>
    <w:p w14:paraId="595A12E9" w14:textId="77777777" w:rsidR="00EA01EA" w:rsidRPr="0063717C" w:rsidRDefault="00EA01EA" w:rsidP="0063717C">
      <w:pPr>
        <w:spacing w:line="276" w:lineRule="auto"/>
        <w:rPr>
          <w:rFonts w:ascii="Arial" w:hAnsi="Arial" w:cs="Arial"/>
          <w:color w:val="000000"/>
        </w:rPr>
      </w:pPr>
    </w:p>
    <w:p w14:paraId="2A2B37FC" w14:textId="77777777" w:rsidR="006B56B6" w:rsidRDefault="006B56B6">
      <w:pPr>
        <w:rPr>
          <w:rFonts w:ascii="Arial" w:eastAsiaTheme="majorEastAsia" w:hAnsi="Arial" w:cstheme="majorBidi"/>
          <w:b/>
          <w:bCs/>
          <w:color w:val="005EB8"/>
          <w:sz w:val="28"/>
        </w:rPr>
      </w:pPr>
      <w:r>
        <w:br w:type="page"/>
      </w:r>
    </w:p>
    <w:p w14:paraId="6F944F61" w14:textId="3E4CFA4D" w:rsidR="0063717C" w:rsidRDefault="0063717C" w:rsidP="00EA01EA">
      <w:pPr>
        <w:pStyle w:val="Heading3"/>
      </w:pPr>
      <w:r w:rsidRPr="0063717C">
        <w:lastRenderedPageBreak/>
        <w:t xml:space="preserve">Maximum </w:t>
      </w:r>
      <w:r w:rsidR="00EA01EA" w:rsidRPr="0063717C">
        <w:t>lump sum</w:t>
      </w:r>
    </w:p>
    <w:p w14:paraId="27B63B2B" w14:textId="77777777" w:rsidR="00EA01EA" w:rsidRPr="00EA01EA" w:rsidRDefault="00EA01EA" w:rsidP="00EA01EA"/>
    <w:p w14:paraId="1508AF13" w14:textId="77777777" w:rsidR="0063717C" w:rsidRDefault="0063717C" w:rsidP="0063717C">
      <w:pPr>
        <w:spacing w:line="276" w:lineRule="auto"/>
        <w:rPr>
          <w:rFonts w:ascii="Arial" w:hAnsi="Arial" w:cs="Arial"/>
        </w:rPr>
      </w:pPr>
      <w:r w:rsidRPr="0063717C">
        <w:rPr>
          <w:rFonts w:ascii="Arial" w:hAnsi="Arial" w:cs="Arial"/>
        </w:rPr>
        <w:t>HMRC has restrictions on the amount of tax</w:t>
      </w:r>
      <w:r w:rsidR="00EA01EA">
        <w:rPr>
          <w:rFonts w:ascii="Arial" w:hAnsi="Arial" w:cs="Arial"/>
        </w:rPr>
        <w:t xml:space="preserve"> </w:t>
      </w:r>
      <w:r w:rsidRPr="0063717C">
        <w:rPr>
          <w:rFonts w:ascii="Arial" w:hAnsi="Arial" w:cs="Arial"/>
        </w:rPr>
        <w:t>free pension commencement lump sum (PCLS) paid by a pension scheme, unless the individual has a protected lump sum or other types of protection. The PCLS is the lower of:</w:t>
      </w:r>
    </w:p>
    <w:p w14:paraId="09312633" w14:textId="77777777" w:rsidR="00EA01EA" w:rsidRPr="0063717C" w:rsidRDefault="00EA01EA" w:rsidP="0063717C">
      <w:pPr>
        <w:spacing w:line="276" w:lineRule="auto"/>
        <w:rPr>
          <w:rFonts w:ascii="Arial" w:hAnsi="Arial" w:cs="Arial"/>
        </w:rPr>
      </w:pPr>
    </w:p>
    <w:p w14:paraId="3D933224" w14:textId="77777777" w:rsidR="0063717C" w:rsidRPr="003C7D57" w:rsidRDefault="0063717C" w:rsidP="00EA01EA">
      <w:pPr>
        <w:pStyle w:val="Pa2"/>
        <w:numPr>
          <w:ilvl w:val="0"/>
          <w:numId w:val="7"/>
        </w:numPr>
        <w:spacing w:line="276" w:lineRule="auto"/>
        <w:rPr>
          <w:rStyle w:val="A1"/>
          <w:rFonts w:ascii="Arial" w:hAnsi="Arial" w:cs="Arial"/>
        </w:rPr>
      </w:pPr>
      <w:r w:rsidRPr="003C7D57">
        <w:rPr>
          <w:rStyle w:val="A1"/>
          <w:rFonts w:ascii="Arial" w:hAnsi="Arial" w:cs="Arial"/>
        </w:rPr>
        <w:t>25% of the capital value of the benefits to be paid (after the exchange of pension for lump</w:t>
      </w:r>
      <w:r w:rsidR="00EA01EA" w:rsidRPr="003C7D57">
        <w:rPr>
          <w:rStyle w:val="A1"/>
          <w:rFonts w:ascii="Arial" w:hAnsi="Arial" w:cs="Arial"/>
        </w:rPr>
        <w:t xml:space="preserve"> sum and not the basic amounts),</w:t>
      </w:r>
      <w:r w:rsidRPr="003C7D57">
        <w:rPr>
          <w:rStyle w:val="A1"/>
          <w:rFonts w:ascii="Arial" w:hAnsi="Arial" w:cs="Arial"/>
        </w:rPr>
        <w:t xml:space="preserve"> or</w:t>
      </w:r>
    </w:p>
    <w:p w14:paraId="52F77115" w14:textId="2B3808AF" w:rsidR="0063717C" w:rsidRPr="003C7D57" w:rsidRDefault="0063717C" w:rsidP="0063717C">
      <w:pPr>
        <w:pStyle w:val="Pa2"/>
        <w:numPr>
          <w:ilvl w:val="0"/>
          <w:numId w:val="7"/>
        </w:numPr>
        <w:spacing w:line="276" w:lineRule="auto"/>
        <w:rPr>
          <w:rStyle w:val="A1"/>
          <w:rFonts w:ascii="Arial" w:hAnsi="Arial" w:cs="Arial"/>
        </w:rPr>
      </w:pPr>
      <w:r w:rsidRPr="003C7D57">
        <w:rPr>
          <w:rStyle w:val="A1"/>
          <w:rFonts w:ascii="Arial" w:hAnsi="Arial" w:cs="Arial"/>
        </w:rPr>
        <w:t xml:space="preserve">25% of the available standard </w:t>
      </w:r>
      <w:r w:rsidR="003345E6" w:rsidRPr="003C7D57">
        <w:rPr>
          <w:rStyle w:val="A1"/>
          <w:rFonts w:ascii="Arial" w:hAnsi="Arial" w:cs="Arial"/>
        </w:rPr>
        <w:t>l</w:t>
      </w:r>
      <w:r w:rsidR="00EA01EA" w:rsidRPr="003C7D57">
        <w:rPr>
          <w:rStyle w:val="A1"/>
          <w:rFonts w:ascii="Arial" w:hAnsi="Arial" w:cs="Arial"/>
        </w:rPr>
        <w:t xml:space="preserve">ifetime </w:t>
      </w:r>
      <w:r w:rsidR="003345E6" w:rsidRPr="003C7D57">
        <w:rPr>
          <w:rStyle w:val="A1"/>
          <w:rFonts w:ascii="Arial" w:hAnsi="Arial" w:cs="Arial"/>
        </w:rPr>
        <w:t>a</w:t>
      </w:r>
      <w:r w:rsidR="00EA01EA" w:rsidRPr="003C7D57">
        <w:rPr>
          <w:rStyle w:val="A1"/>
          <w:rFonts w:ascii="Arial" w:hAnsi="Arial" w:cs="Arial"/>
        </w:rPr>
        <w:t>llowance</w:t>
      </w:r>
      <w:r w:rsidR="00374BBA" w:rsidRPr="003C7D57">
        <w:rPr>
          <w:rStyle w:val="A1"/>
          <w:rFonts w:ascii="Arial" w:hAnsi="Arial" w:cs="Arial"/>
        </w:rPr>
        <w:t xml:space="preserve"> (LTA)</w:t>
      </w:r>
      <w:r w:rsidRPr="003C7D57">
        <w:rPr>
          <w:rStyle w:val="A1"/>
          <w:rFonts w:ascii="Arial" w:hAnsi="Arial" w:cs="Arial"/>
        </w:rPr>
        <w:t>.</w:t>
      </w:r>
    </w:p>
    <w:p w14:paraId="79BA22F1" w14:textId="77777777" w:rsidR="0063717C" w:rsidRPr="006B56B6" w:rsidRDefault="0063717C" w:rsidP="0063717C">
      <w:pPr>
        <w:pStyle w:val="Pa0"/>
        <w:spacing w:line="276" w:lineRule="auto"/>
        <w:rPr>
          <w:rStyle w:val="A1"/>
          <w:rFonts w:ascii="Arial" w:hAnsi="Arial" w:cs="Arial"/>
        </w:rPr>
      </w:pPr>
    </w:p>
    <w:p w14:paraId="74DB8277" w14:textId="77777777" w:rsidR="0063717C" w:rsidRPr="006B56B6" w:rsidRDefault="0063717C" w:rsidP="0063717C">
      <w:pPr>
        <w:pStyle w:val="Pa0"/>
        <w:spacing w:line="276" w:lineRule="auto"/>
        <w:rPr>
          <w:rStyle w:val="A1"/>
          <w:rFonts w:ascii="Arial" w:hAnsi="Arial" w:cs="Arial"/>
        </w:rPr>
      </w:pPr>
      <w:r w:rsidRPr="006B56B6">
        <w:rPr>
          <w:rStyle w:val="A1"/>
          <w:rFonts w:ascii="Arial" w:hAnsi="Arial" w:cs="Arial"/>
        </w:rPr>
        <w:t>The actual amount of tax free lump sum available at retirement will depend on your individual circumstances and may be:</w:t>
      </w:r>
    </w:p>
    <w:p w14:paraId="24290672" w14:textId="77777777" w:rsidR="0063717C" w:rsidRPr="0063717C" w:rsidRDefault="0063717C" w:rsidP="0063717C">
      <w:pPr>
        <w:pStyle w:val="Pa0"/>
        <w:spacing w:line="276" w:lineRule="auto"/>
        <w:rPr>
          <w:rFonts w:ascii="Arial" w:hAnsi="Arial" w:cs="Arial"/>
          <w:sz w:val="22"/>
          <w:szCs w:val="22"/>
        </w:rPr>
      </w:pPr>
    </w:p>
    <w:p w14:paraId="54E8F697" w14:textId="5F72ACBD" w:rsidR="0063717C" w:rsidRPr="003C7D57" w:rsidRDefault="0063717C" w:rsidP="00B02052">
      <w:pPr>
        <w:pStyle w:val="Pa2"/>
        <w:numPr>
          <w:ilvl w:val="0"/>
          <w:numId w:val="9"/>
        </w:numPr>
        <w:spacing w:line="276" w:lineRule="auto"/>
        <w:rPr>
          <w:rFonts w:ascii="Arial" w:hAnsi="Arial" w:cs="Arial"/>
          <w:color w:val="000000"/>
        </w:rPr>
      </w:pPr>
      <w:r w:rsidRPr="003C7D57">
        <w:rPr>
          <w:rStyle w:val="A1"/>
          <w:rFonts w:ascii="Arial" w:hAnsi="Arial" w:cs="Arial"/>
        </w:rPr>
        <w:t xml:space="preserve">higher than the current maximum possible tax free </w:t>
      </w:r>
      <w:r w:rsidR="004507F0" w:rsidRPr="003C7D57">
        <w:rPr>
          <w:rStyle w:val="A1"/>
          <w:rFonts w:ascii="Arial" w:hAnsi="Arial" w:cs="Arial"/>
        </w:rPr>
        <w:t>PCLS if</w:t>
      </w:r>
      <w:r w:rsidRPr="003C7D57">
        <w:rPr>
          <w:rStyle w:val="A1"/>
          <w:rFonts w:ascii="Arial" w:hAnsi="Arial" w:cs="Arial"/>
        </w:rPr>
        <w:t xml:space="preserve"> you hold certain types of protection or have</w:t>
      </w:r>
      <w:r w:rsidR="00B02052" w:rsidRPr="003C7D57">
        <w:rPr>
          <w:rStyle w:val="A1"/>
          <w:rFonts w:ascii="Arial" w:hAnsi="Arial" w:cs="Arial"/>
        </w:rPr>
        <w:t xml:space="preserve"> a protected lump sum from HMRC,</w:t>
      </w:r>
      <w:r w:rsidRPr="003C7D57">
        <w:rPr>
          <w:rStyle w:val="A1"/>
          <w:rFonts w:ascii="Arial" w:hAnsi="Arial" w:cs="Arial"/>
        </w:rPr>
        <w:t xml:space="preserve"> or</w:t>
      </w:r>
    </w:p>
    <w:p w14:paraId="0848DB05" w14:textId="77777777" w:rsidR="0063717C" w:rsidRPr="003C7D57" w:rsidRDefault="0063717C" w:rsidP="0063717C">
      <w:pPr>
        <w:pStyle w:val="ListParagraph"/>
        <w:numPr>
          <w:ilvl w:val="0"/>
          <w:numId w:val="9"/>
        </w:numPr>
        <w:spacing w:after="0"/>
        <w:contextualSpacing w:val="0"/>
        <w:rPr>
          <w:rStyle w:val="A1"/>
          <w:rFonts w:ascii="Arial" w:hAnsi="Arial" w:cs="Arial"/>
          <w:sz w:val="24"/>
          <w:szCs w:val="24"/>
        </w:rPr>
      </w:pPr>
      <w:r w:rsidRPr="003C7D57">
        <w:rPr>
          <w:rStyle w:val="A1"/>
          <w:rFonts w:ascii="Arial" w:hAnsi="Arial" w:cs="Arial"/>
          <w:sz w:val="24"/>
          <w:szCs w:val="24"/>
        </w:rPr>
        <w:t>lower than the current maximum possible tax free PCLS if you already have benefits in payment (either from the NHS Pension Scheme or another pension provider) which reduces their available LTA.</w:t>
      </w:r>
    </w:p>
    <w:p w14:paraId="6E071253" w14:textId="77777777" w:rsidR="0063717C" w:rsidRPr="0063717C" w:rsidRDefault="0063717C" w:rsidP="0063717C">
      <w:pPr>
        <w:keepNext/>
        <w:spacing w:line="276" w:lineRule="auto"/>
        <w:rPr>
          <w:rStyle w:val="A1"/>
          <w:rFonts w:ascii="Arial" w:hAnsi="Arial" w:cs="Arial"/>
        </w:rPr>
      </w:pPr>
    </w:p>
    <w:p w14:paraId="2056ED3F" w14:textId="77777777" w:rsidR="0063717C" w:rsidRPr="0063717C" w:rsidRDefault="0063717C" w:rsidP="0063717C">
      <w:pPr>
        <w:keepNext/>
        <w:spacing w:line="276" w:lineRule="auto"/>
        <w:rPr>
          <w:rFonts w:ascii="Arial" w:hAnsi="Arial" w:cs="Arial"/>
          <w:b/>
          <w:lang w:val="en-US"/>
        </w:rPr>
      </w:pPr>
      <w:r w:rsidRPr="0063717C">
        <w:rPr>
          <w:rStyle w:val="A1"/>
          <w:rFonts w:ascii="Arial" w:hAnsi="Arial" w:cs="Arial"/>
        </w:rPr>
        <w:t>If the maximum lump sum after commutation exceeds 1 above, then not all the lump sum may be tax free.</w:t>
      </w:r>
    </w:p>
    <w:p w14:paraId="41D83D5D" w14:textId="77777777" w:rsidR="0063717C" w:rsidRPr="0063717C" w:rsidRDefault="0063717C" w:rsidP="0063717C">
      <w:pPr>
        <w:spacing w:line="276" w:lineRule="auto"/>
        <w:rPr>
          <w:rFonts w:ascii="Arial" w:hAnsi="Arial" w:cs="Arial"/>
          <w:color w:val="000000"/>
        </w:rPr>
      </w:pPr>
    </w:p>
    <w:p w14:paraId="1FB6EA76" w14:textId="1FB1D8F3" w:rsidR="0063717C" w:rsidRPr="0063717C" w:rsidRDefault="0063717C" w:rsidP="0063717C">
      <w:pPr>
        <w:spacing w:line="276" w:lineRule="auto"/>
        <w:rPr>
          <w:rFonts w:ascii="Arial" w:hAnsi="Arial" w:cs="Arial"/>
          <w:color w:val="000000"/>
        </w:rPr>
      </w:pPr>
      <w:r w:rsidRPr="0063717C">
        <w:rPr>
          <w:rFonts w:ascii="Arial" w:hAnsi="Arial" w:cs="Arial"/>
          <w:color w:val="000000"/>
        </w:rPr>
        <w:t>More detailed information about maximum lump sums and tax can be found on our website</w:t>
      </w:r>
      <w:r w:rsidR="00374BBA">
        <w:rPr>
          <w:rFonts w:ascii="Arial" w:hAnsi="Arial" w:cs="Arial"/>
          <w:color w:val="000000"/>
        </w:rPr>
        <w:t xml:space="preserve"> at:</w:t>
      </w:r>
      <w:r w:rsidR="00230204">
        <w:rPr>
          <w:rFonts w:ascii="Arial" w:hAnsi="Arial" w:cs="Arial"/>
          <w:color w:val="000000"/>
        </w:rPr>
        <w:t xml:space="preserve"> </w:t>
      </w:r>
      <w:hyperlink r:id="rId12" w:history="1">
        <w:r w:rsidR="001D2471" w:rsidRPr="001D2471">
          <w:rPr>
            <w:rStyle w:val="Hyperlink"/>
            <w:rFonts w:ascii="Arial" w:hAnsi="Arial" w:cs="Arial"/>
          </w:rPr>
          <w:t>www.nhsbsa.nhs.uk/nhs-pensions</w:t>
        </w:r>
      </w:hyperlink>
      <w:r w:rsidR="00230204">
        <w:rPr>
          <w:rFonts w:ascii="Arial" w:hAnsi="Arial" w:cs="Arial"/>
          <w:color w:val="000000"/>
        </w:rPr>
        <w:t xml:space="preserve"> </w:t>
      </w:r>
    </w:p>
    <w:p w14:paraId="474D63E5" w14:textId="77777777" w:rsidR="0063717C" w:rsidRPr="0063717C" w:rsidRDefault="0063717C" w:rsidP="0063717C">
      <w:pPr>
        <w:spacing w:line="276" w:lineRule="auto"/>
        <w:rPr>
          <w:rFonts w:ascii="Arial" w:hAnsi="Arial" w:cs="Arial"/>
          <w:sz w:val="16"/>
          <w:szCs w:val="16"/>
        </w:rPr>
      </w:pPr>
    </w:p>
    <w:p w14:paraId="7EFE166A" w14:textId="1EBFEF66" w:rsidR="0063717C" w:rsidRDefault="0063717C" w:rsidP="00374BBA">
      <w:pPr>
        <w:pStyle w:val="Heading3"/>
      </w:pPr>
      <w:r w:rsidRPr="0063717C">
        <w:t xml:space="preserve">Normal </w:t>
      </w:r>
      <w:r w:rsidR="001D2471">
        <w:t>p</w:t>
      </w:r>
      <w:r w:rsidRPr="0063717C">
        <w:t xml:space="preserve">ension </w:t>
      </w:r>
      <w:r w:rsidR="001D2471">
        <w:t>a</w:t>
      </w:r>
      <w:r w:rsidRPr="0063717C">
        <w:t>ge</w:t>
      </w:r>
      <w:r w:rsidR="001377F9">
        <w:t xml:space="preserve"> (NPA)</w:t>
      </w:r>
    </w:p>
    <w:p w14:paraId="74AED29F" w14:textId="77777777" w:rsidR="00374BBA" w:rsidRPr="00374BBA" w:rsidRDefault="00374BBA" w:rsidP="00374BBA"/>
    <w:p w14:paraId="71D3102D" w14:textId="5D679CBE" w:rsidR="0063717C" w:rsidRPr="0063717C" w:rsidRDefault="0063717C" w:rsidP="0063717C">
      <w:pPr>
        <w:spacing w:line="276" w:lineRule="auto"/>
        <w:rPr>
          <w:rFonts w:ascii="Arial" w:hAnsi="Arial" w:cs="Arial"/>
        </w:rPr>
      </w:pPr>
      <w:r w:rsidRPr="0063717C">
        <w:rPr>
          <w:rFonts w:ascii="Arial" w:hAnsi="Arial" w:cs="Arial"/>
        </w:rPr>
        <w:t xml:space="preserve">The </w:t>
      </w:r>
      <w:r w:rsidR="001377F9">
        <w:rPr>
          <w:rFonts w:ascii="Arial" w:hAnsi="Arial" w:cs="Arial"/>
        </w:rPr>
        <w:t>NPA</w:t>
      </w:r>
      <w:r w:rsidR="00374BBA" w:rsidRPr="0063717C">
        <w:rPr>
          <w:rFonts w:ascii="Arial" w:hAnsi="Arial" w:cs="Arial"/>
        </w:rPr>
        <w:t xml:space="preserve"> </w:t>
      </w:r>
      <w:r w:rsidRPr="0063717C">
        <w:rPr>
          <w:rFonts w:ascii="Arial" w:hAnsi="Arial" w:cs="Arial"/>
        </w:rPr>
        <w:t xml:space="preserve">for members of the 2015 Scheme is age 65 or your State Pension </w:t>
      </w:r>
      <w:r w:rsidR="00DC5AAC">
        <w:rPr>
          <w:rFonts w:ascii="Arial" w:hAnsi="Arial" w:cs="Arial"/>
        </w:rPr>
        <w:t>a</w:t>
      </w:r>
      <w:r w:rsidRPr="0063717C">
        <w:rPr>
          <w:rFonts w:ascii="Arial" w:hAnsi="Arial" w:cs="Arial"/>
        </w:rPr>
        <w:t>ge, whichever is later.</w:t>
      </w:r>
    </w:p>
    <w:p w14:paraId="49207646" w14:textId="77777777" w:rsidR="0063717C" w:rsidRPr="0063717C" w:rsidRDefault="0063717C" w:rsidP="0063717C">
      <w:pPr>
        <w:spacing w:line="276" w:lineRule="auto"/>
        <w:rPr>
          <w:rFonts w:ascii="Arial" w:hAnsi="Arial" w:cs="Arial"/>
        </w:rPr>
      </w:pPr>
    </w:p>
    <w:p w14:paraId="7D6632DE" w14:textId="77777777" w:rsidR="0063717C" w:rsidRDefault="0063717C" w:rsidP="00374BBA">
      <w:pPr>
        <w:pStyle w:val="Heading3"/>
      </w:pPr>
      <w:r w:rsidRPr="0063717C">
        <w:t xml:space="preserve">Increasing </w:t>
      </w:r>
      <w:r w:rsidR="00374BBA" w:rsidRPr="0063717C">
        <w:t>your pension</w:t>
      </w:r>
    </w:p>
    <w:p w14:paraId="54BA6DE0" w14:textId="77777777" w:rsidR="00374BBA" w:rsidRPr="00374BBA" w:rsidRDefault="00374BBA" w:rsidP="00374BBA"/>
    <w:p w14:paraId="0F1614B4" w14:textId="77777777" w:rsidR="0063717C" w:rsidRPr="0063717C" w:rsidRDefault="0063717C" w:rsidP="0063717C">
      <w:pPr>
        <w:spacing w:line="276" w:lineRule="auto"/>
        <w:rPr>
          <w:rFonts w:ascii="Arial" w:hAnsi="Arial" w:cs="Arial"/>
        </w:rPr>
      </w:pPr>
      <w:r w:rsidRPr="0063717C">
        <w:rPr>
          <w:rFonts w:ascii="Arial" w:hAnsi="Arial" w:cs="Arial"/>
        </w:rPr>
        <w:t xml:space="preserve">Your </w:t>
      </w:r>
      <w:r w:rsidR="00374BBA">
        <w:rPr>
          <w:rFonts w:ascii="Arial" w:hAnsi="Arial" w:cs="Arial"/>
        </w:rPr>
        <w:t>p</w:t>
      </w:r>
      <w:r w:rsidRPr="0063717C">
        <w:rPr>
          <w:rFonts w:ascii="Arial" w:hAnsi="Arial" w:cs="Arial"/>
        </w:rPr>
        <w:t xml:space="preserve">ension may </w:t>
      </w:r>
      <w:r w:rsidR="00AE41E2">
        <w:rPr>
          <w:rFonts w:ascii="Arial" w:hAnsi="Arial" w:cs="Arial"/>
        </w:rPr>
        <w:t xml:space="preserve">have </w:t>
      </w:r>
      <w:r w:rsidRPr="0063717C">
        <w:rPr>
          <w:rFonts w:ascii="Arial" w:hAnsi="Arial" w:cs="Arial"/>
        </w:rPr>
        <w:t>be</w:t>
      </w:r>
      <w:r w:rsidR="00AE41E2">
        <w:rPr>
          <w:rFonts w:ascii="Arial" w:hAnsi="Arial" w:cs="Arial"/>
        </w:rPr>
        <w:t>en</w:t>
      </w:r>
      <w:r w:rsidRPr="0063717C">
        <w:rPr>
          <w:rFonts w:ascii="Arial" w:hAnsi="Arial" w:cs="Arial"/>
        </w:rPr>
        <w:t xml:space="preserve"> increased if, by the date of retirement:</w:t>
      </w:r>
    </w:p>
    <w:p w14:paraId="5D24E733" w14:textId="77777777" w:rsidR="0063717C" w:rsidRPr="0063717C" w:rsidRDefault="0063717C" w:rsidP="0063717C">
      <w:pPr>
        <w:spacing w:line="276" w:lineRule="auto"/>
        <w:rPr>
          <w:rFonts w:ascii="Arial" w:hAnsi="Arial" w:cs="Arial"/>
        </w:rPr>
      </w:pPr>
    </w:p>
    <w:p w14:paraId="6BC67700" w14:textId="77777777" w:rsidR="0063717C" w:rsidRPr="00374BBA" w:rsidRDefault="0063717C" w:rsidP="0063717C">
      <w:pPr>
        <w:numPr>
          <w:ilvl w:val="0"/>
          <w:numId w:val="1"/>
        </w:numPr>
        <w:spacing w:line="276" w:lineRule="auto"/>
        <w:contextualSpacing/>
        <w:rPr>
          <w:rFonts w:ascii="Arial" w:hAnsi="Arial" w:cs="Arial"/>
        </w:rPr>
      </w:pPr>
      <w:r w:rsidRPr="0063717C">
        <w:rPr>
          <w:rFonts w:ascii="Arial" w:hAnsi="Arial" w:cs="Arial"/>
        </w:rPr>
        <w:t>you ha</w:t>
      </w:r>
      <w:r w:rsidR="00AE41E2">
        <w:rPr>
          <w:rFonts w:ascii="Arial" w:hAnsi="Arial" w:cs="Arial"/>
        </w:rPr>
        <w:t>d</w:t>
      </w:r>
      <w:r w:rsidRPr="0063717C">
        <w:rPr>
          <w:rFonts w:ascii="Arial" w:hAnsi="Arial" w:cs="Arial"/>
        </w:rPr>
        <w:t xml:space="preserve"> transferred your pension rights from another scheme into the NHS </w:t>
      </w:r>
      <w:r w:rsidR="00374BBA">
        <w:rPr>
          <w:rFonts w:ascii="Arial" w:hAnsi="Arial" w:cs="Arial"/>
        </w:rPr>
        <w:t>Pension S</w:t>
      </w:r>
      <w:r w:rsidRPr="0063717C">
        <w:rPr>
          <w:rFonts w:ascii="Arial" w:hAnsi="Arial" w:cs="Arial"/>
        </w:rPr>
        <w:t>cheme</w:t>
      </w:r>
      <w:r w:rsidR="00374BBA">
        <w:rPr>
          <w:rFonts w:ascii="Arial" w:hAnsi="Arial" w:cs="Arial"/>
        </w:rPr>
        <w:t>,</w:t>
      </w:r>
      <w:r w:rsidRPr="0063717C">
        <w:rPr>
          <w:rFonts w:ascii="Arial" w:hAnsi="Arial" w:cs="Arial"/>
        </w:rPr>
        <w:t xml:space="preserve"> or</w:t>
      </w:r>
    </w:p>
    <w:p w14:paraId="37D03549" w14:textId="77777777" w:rsidR="0063717C" w:rsidRPr="0063717C" w:rsidRDefault="0063717C" w:rsidP="0063717C">
      <w:pPr>
        <w:numPr>
          <w:ilvl w:val="0"/>
          <w:numId w:val="1"/>
        </w:numPr>
        <w:spacing w:line="276" w:lineRule="auto"/>
        <w:contextualSpacing/>
        <w:rPr>
          <w:rFonts w:ascii="Arial" w:hAnsi="Arial" w:cs="Arial"/>
        </w:rPr>
      </w:pPr>
      <w:r w:rsidRPr="0063717C">
        <w:rPr>
          <w:rFonts w:ascii="Arial" w:hAnsi="Arial" w:cs="Arial"/>
        </w:rPr>
        <w:t>you retire</w:t>
      </w:r>
      <w:r w:rsidR="00AE41E2">
        <w:rPr>
          <w:rFonts w:ascii="Arial" w:hAnsi="Arial" w:cs="Arial"/>
        </w:rPr>
        <w:t>d</w:t>
      </w:r>
      <w:r w:rsidRPr="0063717C">
        <w:rPr>
          <w:rFonts w:ascii="Arial" w:hAnsi="Arial" w:cs="Arial"/>
        </w:rPr>
        <w:t xml:space="preserve"> because of ill health</w:t>
      </w:r>
      <w:r w:rsidR="00374BBA">
        <w:rPr>
          <w:rFonts w:ascii="Arial" w:hAnsi="Arial" w:cs="Arial"/>
        </w:rPr>
        <w:t>.</w:t>
      </w:r>
    </w:p>
    <w:p w14:paraId="4998F5C7" w14:textId="77777777" w:rsidR="0063717C" w:rsidRPr="0063717C" w:rsidRDefault="0063717C" w:rsidP="0063717C">
      <w:pPr>
        <w:spacing w:line="276" w:lineRule="auto"/>
        <w:rPr>
          <w:rFonts w:ascii="Arial" w:hAnsi="Arial" w:cs="Arial"/>
        </w:rPr>
      </w:pPr>
    </w:p>
    <w:p w14:paraId="0C19BF58" w14:textId="6AF5187D" w:rsidR="0063717C" w:rsidRDefault="0063717C" w:rsidP="00374BBA">
      <w:pPr>
        <w:pStyle w:val="Heading3"/>
      </w:pPr>
      <w:r w:rsidRPr="0063717C">
        <w:t xml:space="preserve">Additional </w:t>
      </w:r>
      <w:r w:rsidR="00DC5AAC">
        <w:t>p</w:t>
      </w:r>
      <w:r w:rsidRPr="0063717C">
        <w:t xml:space="preserve">ension </w:t>
      </w:r>
      <w:r w:rsidR="00374BBA">
        <w:t>p</w:t>
      </w:r>
      <w:r w:rsidRPr="0063717C">
        <w:t>urchases</w:t>
      </w:r>
    </w:p>
    <w:p w14:paraId="52CE4399" w14:textId="77777777" w:rsidR="00374BBA" w:rsidRPr="00374BBA" w:rsidRDefault="00374BBA" w:rsidP="00374BBA"/>
    <w:p w14:paraId="4E041A00" w14:textId="7C59709C" w:rsidR="0063717C" w:rsidRPr="003C7D57" w:rsidRDefault="0063717C" w:rsidP="0063717C">
      <w:pPr>
        <w:pStyle w:val="Heading2"/>
        <w:spacing w:line="276" w:lineRule="auto"/>
        <w:rPr>
          <w:rFonts w:cs="Arial"/>
          <w:b w:val="0"/>
          <w:color w:val="000000"/>
          <w:sz w:val="24"/>
          <w:szCs w:val="24"/>
        </w:rPr>
      </w:pPr>
      <w:r w:rsidRPr="003C7D57">
        <w:rPr>
          <w:rFonts w:cs="Arial"/>
          <w:b w:val="0"/>
          <w:color w:val="000000"/>
          <w:sz w:val="24"/>
          <w:szCs w:val="24"/>
        </w:rPr>
        <w:t xml:space="preserve">If you have purchased </w:t>
      </w:r>
      <w:r w:rsidR="00DC5AAC" w:rsidRPr="003C7D57">
        <w:rPr>
          <w:rFonts w:cs="Arial"/>
          <w:b w:val="0"/>
          <w:color w:val="000000"/>
          <w:sz w:val="24"/>
          <w:szCs w:val="24"/>
        </w:rPr>
        <w:t>a</w:t>
      </w:r>
      <w:r w:rsidRPr="003C7D57">
        <w:rPr>
          <w:rFonts w:cs="Arial"/>
          <w:b w:val="0"/>
          <w:color w:val="000000"/>
          <w:sz w:val="24"/>
          <w:szCs w:val="24"/>
        </w:rPr>
        <w:t xml:space="preserve">dditional </w:t>
      </w:r>
      <w:r w:rsidR="00DC5AAC" w:rsidRPr="003C7D57">
        <w:rPr>
          <w:rFonts w:cs="Arial"/>
          <w:b w:val="0"/>
          <w:color w:val="000000"/>
          <w:sz w:val="24"/>
          <w:szCs w:val="24"/>
        </w:rPr>
        <w:t>p</w:t>
      </w:r>
      <w:r w:rsidRPr="003C7D57">
        <w:rPr>
          <w:rFonts w:cs="Arial"/>
          <w:b w:val="0"/>
          <w:color w:val="000000"/>
          <w:sz w:val="24"/>
          <w:szCs w:val="24"/>
        </w:rPr>
        <w:t>ension this has been shown separately in our calculation.</w:t>
      </w:r>
    </w:p>
    <w:p w14:paraId="0E664E8A" w14:textId="77777777" w:rsidR="0063717C" w:rsidRPr="0063717C" w:rsidRDefault="0063717C" w:rsidP="0063717C">
      <w:pPr>
        <w:pStyle w:val="Heading2"/>
        <w:spacing w:line="276" w:lineRule="auto"/>
        <w:rPr>
          <w:rFonts w:cs="Arial"/>
          <w:color w:val="808080"/>
          <w:sz w:val="22"/>
        </w:rPr>
      </w:pPr>
    </w:p>
    <w:p w14:paraId="0CA65C05" w14:textId="77777777" w:rsidR="006B56B6" w:rsidRDefault="006B56B6">
      <w:pPr>
        <w:rPr>
          <w:rFonts w:ascii="Arial" w:eastAsiaTheme="majorEastAsia" w:hAnsi="Arial" w:cstheme="majorBidi"/>
          <w:b/>
          <w:bCs/>
          <w:color w:val="005EB8"/>
          <w:sz w:val="28"/>
        </w:rPr>
      </w:pPr>
      <w:r>
        <w:br w:type="page"/>
      </w:r>
    </w:p>
    <w:p w14:paraId="05DFC420" w14:textId="570F9A7C" w:rsidR="0063717C" w:rsidRDefault="0063717C" w:rsidP="00374BBA">
      <w:pPr>
        <w:pStyle w:val="Heading3"/>
      </w:pPr>
      <w:r w:rsidRPr="0063717C">
        <w:lastRenderedPageBreak/>
        <w:t xml:space="preserve">Scheme </w:t>
      </w:r>
      <w:r w:rsidR="00D21B6F">
        <w:t>p</w:t>
      </w:r>
      <w:r w:rsidRPr="0063717C">
        <w:t xml:space="preserve">ays </w:t>
      </w:r>
      <w:r w:rsidR="00374BBA">
        <w:t>e</w:t>
      </w:r>
      <w:r w:rsidRPr="0063717C">
        <w:t>lection</w:t>
      </w:r>
    </w:p>
    <w:p w14:paraId="7473B7BE" w14:textId="77777777" w:rsidR="00374BBA" w:rsidRPr="00374BBA" w:rsidRDefault="00374BBA" w:rsidP="00374BBA"/>
    <w:p w14:paraId="165CF61A" w14:textId="6D460E90" w:rsidR="0063717C" w:rsidRPr="0063717C" w:rsidRDefault="0063717C" w:rsidP="0063717C">
      <w:pPr>
        <w:spacing w:line="276" w:lineRule="auto"/>
        <w:rPr>
          <w:rFonts w:ascii="Arial" w:hAnsi="Arial" w:cs="Arial"/>
          <w:color w:val="000000"/>
          <w:lang w:val="en-US"/>
        </w:rPr>
      </w:pPr>
      <w:r w:rsidRPr="0063717C">
        <w:rPr>
          <w:rFonts w:ascii="Arial" w:hAnsi="Arial" w:cs="Arial"/>
          <w:color w:val="000000"/>
          <w:lang w:val="en-US"/>
        </w:rPr>
        <w:t xml:space="preserve">If you are subject to an </w:t>
      </w:r>
      <w:r w:rsidR="00C0417F">
        <w:rPr>
          <w:rFonts w:ascii="Arial" w:hAnsi="Arial" w:cs="Arial"/>
          <w:color w:val="000000"/>
          <w:lang w:val="en-US"/>
        </w:rPr>
        <w:t>a</w:t>
      </w:r>
      <w:r w:rsidRPr="0063717C">
        <w:rPr>
          <w:rFonts w:ascii="Arial" w:hAnsi="Arial" w:cs="Arial"/>
          <w:color w:val="000000"/>
          <w:lang w:val="en-US"/>
        </w:rPr>
        <w:t xml:space="preserve">nnual </w:t>
      </w:r>
      <w:r w:rsidR="00C0417F">
        <w:rPr>
          <w:rFonts w:ascii="Arial" w:hAnsi="Arial" w:cs="Arial"/>
          <w:color w:val="000000"/>
          <w:lang w:val="en-US"/>
        </w:rPr>
        <w:t>a</w:t>
      </w:r>
      <w:r w:rsidRPr="0063717C">
        <w:rPr>
          <w:rFonts w:ascii="Arial" w:hAnsi="Arial" w:cs="Arial"/>
          <w:color w:val="000000"/>
          <w:lang w:val="en-US"/>
        </w:rPr>
        <w:t xml:space="preserve">llowance charge and have elected for NHS Pensions to pay some or all of the charge, on your behalf, from your NHS pension, a </w:t>
      </w:r>
      <w:r w:rsidR="00E272F4">
        <w:rPr>
          <w:rFonts w:ascii="Arial" w:hAnsi="Arial" w:cs="Arial"/>
          <w:color w:val="000000"/>
          <w:lang w:val="en-US"/>
        </w:rPr>
        <w:t>s</w:t>
      </w:r>
      <w:r w:rsidRPr="0063717C">
        <w:rPr>
          <w:rFonts w:ascii="Arial" w:hAnsi="Arial" w:cs="Arial"/>
          <w:color w:val="000000"/>
          <w:lang w:val="en-US"/>
        </w:rPr>
        <w:t xml:space="preserve">cheme </w:t>
      </w:r>
      <w:r w:rsidR="00E272F4">
        <w:rPr>
          <w:rFonts w:ascii="Arial" w:hAnsi="Arial" w:cs="Arial"/>
          <w:color w:val="000000"/>
          <w:lang w:val="en-US"/>
        </w:rPr>
        <w:t>p</w:t>
      </w:r>
      <w:r w:rsidRPr="0063717C">
        <w:rPr>
          <w:rFonts w:ascii="Arial" w:hAnsi="Arial" w:cs="Arial"/>
          <w:color w:val="000000"/>
          <w:lang w:val="en-US"/>
        </w:rPr>
        <w:t>ays deduction has been made.</w:t>
      </w:r>
    </w:p>
    <w:p w14:paraId="075A0383" w14:textId="77777777" w:rsidR="0063717C" w:rsidRPr="0063717C" w:rsidRDefault="0063717C" w:rsidP="0063717C">
      <w:pPr>
        <w:spacing w:line="276" w:lineRule="auto"/>
        <w:rPr>
          <w:rFonts w:ascii="Arial" w:hAnsi="Arial" w:cs="Arial"/>
        </w:rPr>
      </w:pPr>
    </w:p>
    <w:p w14:paraId="234577AE" w14:textId="1E75A54F" w:rsidR="0063717C" w:rsidRDefault="0063717C" w:rsidP="00374BBA">
      <w:pPr>
        <w:pStyle w:val="Heading3"/>
      </w:pPr>
      <w:r w:rsidRPr="0063717C">
        <w:t xml:space="preserve">Pension </w:t>
      </w:r>
      <w:r w:rsidR="00E02A61">
        <w:t>s</w:t>
      </w:r>
      <w:r w:rsidRPr="0063717C">
        <w:t xml:space="preserve">haring and </w:t>
      </w:r>
      <w:r w:rsidR="007D753E">
        <w:t>e</w:t>
      </w:r>
      <w:r w:rsidRPr="0063717C">
        <w:t xml:space="preserve">armarking </w:t>
      </w:r>
      <w:r w:rsidR="007D753E">
        <w:t>o</w:t>
      </w:r>
      <w:r w:rsidRPr="0063717C">
        <w:t>rders</w:t>
      </w:r>
    </w:p>
    <w:p w14:paraId="3B0D25CE" w14:textId="77777777" w:rsidR="00374BBA" w:rsidRPr="00374BBA" w:rsidRDefault="00374BBA" w:rsidP="00374BBA"/>
    <w:p w14:paraId="02701047" w14:textId="4C7E5CE8" w:rsidR="0063717C" w:rsidRPr="0063717C" w:rsidRDefault="0063717C" w:rsidP="0063717C">
      <w:pPr>
        <w:spacing w:line="276" w:lineRule="auto"/>
        <w:rPr>
          <w:rFonts w:ascii="Arial" w:hAnsi="Arial" w:cs="Arial"/>
        </w:rPr>
      </w:pPr>
      <w:r w:rsidRPr="0063717C">
        <w:rPr>
          <w:rFonts w:ascii="Arial" w:hAnsi="Arial" w:cs="Arial"/>
          <w:color w:val="000000"/>
        </w:rPr>
        <w:t xml:space="preserve">If you are subject to a </w:t>
      </w:r>
      <w:r w:rsidR="00AA7B79">
        <w:rPr>
          <w:rFonts w:ascii="Arial" w:hAnsi="Arial" w:cs="Arial"/>
          <w:color w:val="000000"/>
        </w:rPr>
        <w:t>p</w:t>
      </w:r>
      <w:r w:rsidRPr="0063717C">
        <w:rPr>
          <w:rFonts w:ascii="Arial" w:hAnsi="Arial" w:cs="Arial"/>
          <w:color w:val="000000"/>
        </w:rPr>
        <w:t xml:space="preserve">ension </w:t>
      </w:r>
      <w:r w:rsidR="00AA7B79">
        <w:rPr>
          <w:rFonts w:ascii="Arial" w:hAnsi="Arial" w:cs="Arial"/>
          <w:color w:val="000000"/>
        </w:rPr>
        <w:t>s</w:t>
      </w:r>
      <w:r w:rsidRPr="0063717C">
        <w:rPr>
          <w:rFonts w:ascii="Arial" w:hAnsi="Arial" w:cs="Arial"/>
          <w:color w:val="000000"/>
        </w:rPr>
        <w:t xml:space="preserve">haring </w:t>
      </w:r>
      <w:r w:rsidR="00AA7B79">
        <w:rPr>
          <w:rFonts w:ascii="Arial" w:hAnsi="Arial" w:cs="Arial"/>
          <w:color w:val="000000"/>
        </w:rPr>
        <w:t>o</w:t>
      </w:r>
      <w:r w:rsidRPr="0063717C">
        <w:rPr>
          <w:rFonts w:ascii="Arial" w:hAnsi="Arial" w:cs="Arial"/>
          <w:color w:val="000000"/>
        </w:rPr>
        <w:t xml:space="preserve">rder or an </w:t>
      </w:r>
      <w:r w:rsidR="00AA7B79">
        <w:rPr>
          <w:rFonts w:ascii="Arial" w:hAnsi="Arial" w:cs="Arial"/>
          <w:color w:val="000000"/>
        </w:rPr>
        <w:t>e</w:t>
      </w:r>
      <w:r w:rsidRPr="0063717C">
        <w:rPr>
          <w:rFonts w:ascii="Arial" w:hAnsi="Arial" w:cs="Arial"/>
          <w:color w:val="000000"/>
        </w:rPr>
        <w:t xml:space="preserve">armarking </w:t>
      </w:r>
      <w:r w:rsidR="00AA7B79">
        <w:rPr>
          <w:rFonts w:ascii="Arial" w:hAnsi="Arial" w:cs="Arial"/>
          <w:color w:val="000000"/>
        </w:rPr>
        <w:t>o</w:t>
      </w:r>
      <w:r w:rsidRPr="0063717C">
        <w:rPr>
          <w:rFonts w:ascii="Arial" w:hAnsi="Arial" w:cs="Arial"/>
          <w:color w:val="000000"/>
        </w:rPr>
        <w:t>rder, the pension benefits shown include any adjustments in accordance with the terms of the Order.</w:t>
      </w:r>
    </w:p>
    <w:p w14:paraId="202D2F5D" w14:textId="77777777" w:rsidR="0063717C" w:rsidRPr="0063717C" w:rsidRDefault="0063717C" w:rsidP="0063717C">
      <w:pPr>
        <w:pStyle w:val="Heading2"/>
        <w:spacing w:line="276" w:lineRule="auto"/>
        <w:rPr>
          <w:rFonts w:cs="Arial"/>
        </w:rPr>
      </w:pPr>
    </w:p>
    <w:p w14:paraId="007EC5C7" w14:textId="77777777" w:rsidR="0063717C" w:rsidRDefault="0063717C" w:rsidP="00374BBA">
      <w:pPr>
        <w:pStyle w:val="Heading3"/>
      </w:pPr>
      <w:r w:rsidRPr="0063717C">
        <w:t>Pensions Increase</w:t>
      </w:r>
    </w:p>
    <w:p w14:paraId="1A76163F" w14:textId="77777777" w:rsidR="00374BBA" w:rsidRPr="00374BBA" w:rsidRDefault="00374BBA" w:rsidP="00374BBA"/>
    <w:p w14:paraId="3F403625" w14:textId="77777777" w:rsidR="0063717C" w:rsidRPr="0063717C" w:rsidRDefault="0063717C" w:rsidP="0063717C">
      <w:pPr>
        <w:spacing w:line="276" w:lineRule="auto"/>
        <w:rPr>
          <w:rFonts w:ascii="Arial" w:hAnsi="Arial" w:cs="Arial"/>
          <w:bCs/>
          <w:color w:val="000000"/>
        </w:rPr>
      </w:pPr>
      <w:r w:rsidRPr="0063717C">
        <w:rPr>
          <w:rFonts w:ascii="Arial" w:hAnsi="Arial" w:cs="Arial"/>
          <w:bCs/>
          <w:color w:val="000000"/>
        </w:rPr>
        <w:t xml:space="preserve">Once in payment NHS </w:t>
      </w:r>
      <w:r w:rsidR="00374BBA">
        <w:rPr>
          <w:rFonts w:ascii="Arial" w:hAnsi="Arial" w:cs="Arial"/>
          <w:bCs/>
          <w:color w:val="000000"/>
        </w:rPr>
        <w:t>p</w:t>
      </w:r>
      <w:r w:rsidRPr="0063717C">
        <w:rPr>
          <w:rFonts w:ascii="Arial" w:hAnsi="Arial" w:cs="Arial"/>
          <w:bCs/>
          <w:color w:val="000000"/>
        </w:rPr>
        <w:t>ensions are reviewed annually and are increased to keep pace with the cost of living.</w:t>
      </w:r>
    </w:p>
    <w:p w14:paraId="1D6A04D2" w14:textId="77777777" w:rsidR="0063717C" w:rsidRPr="0063717C" w:rsidRDefault="0063717C" w:rsidP="0063717C">
      <w:pPr>
        <w:spacing w:line="276" w:lineRule="auto"/>
        <w:rPr>
          <w:rFonts w:ascii="Arial" w:hAnsi="Arial" w:cs="Arial"/>
          <w:bCs/>
          <w:color w:val="000000"/>
        </w:rPr>
      </w:pPr>
    </w:p>
    <w:p w14:paraId="0747A025" w14:textId="26BF09A1" w:rsidR="0063717C" w:rsidRDefault="0063717C" w:rsidP="00374BBA">
      <w:pPr>
        <w:pStyle w:val="Heading3"/>
      </w:pPr>
      <w:r w:rsidRPr="0063717C">
        <w:t xml:space="preserve">Lifetime </w:t>
      </w:r>
      <w:r w:rsidR="004066FE">
        <w:t>a</w:t>
      </w:r>
      <w:r w:rsidRPr="0063717C">
        <w:t>llowance</w:t>
      </w:r>
      <w:r w:rsidR="001377F9">
        <w:t xml:space="preserve"> (LTA)</w:t>
      </w:r>
    </w:p>
    <w:p w14:paraId="61D7533A" w14:textId="77777777" w:rsidR="00374BBA" w:rsidRPr="00374BBA" w:rsidRDefault="00374BBA" w:rsidP="00374BBA"/>
    <w:p w14:paraId="1CA0C338" w14:textId="01B6FD2C" w:rsidR="0063717C" w:rsidRPr="003C7D57" w:rsidRDefault="0063717C" w:rsidP="0063717C">
      <w:pPr>
        <w:pStyle w:val="Heading2"/>
        <w:spacing w:line="276" w:lineRule="auto"/>
        <w:rPr>
          <w:rFonts w:cs="Arial"/>
          <w:b w:val="0"/>
          <w:color w:val="auto"/>
          <w:sz w:val="24"/>
          <w:szCs w:val="24"/>
        </w:rPr>
      </w:pPr>
      <w:r w:rsidRPr="003C7D57">
        <w:rPr>
          <w:rFonts w:cs="Arial"/>
          <w:b w:val="0"/>
          <w:color w:val="000000"/>
          <w:sz w:val="24"/>
          <w:szCs w:val="24"/>
          <w:lang w:val="en-US"/>
        </w:rPr>
        <w:t xml:space="preserve">The </w:t>
      </w:r>
      <w:r w:rsidR="00374BBA" w:rsidRPr="003C7D57">
        <w:rPr>
          <w:rFonts w:cs="Arial"/>
          <w:b w:val="0"/>
          <w:color w:val="000000"/>
          <w:sz w:val="24"/>
          <w:szCs w:val="24"/>
          <w:lang w:val="en-US"/>
        </w:rPr>
        <w:t xml:space="preserve">LTA </w:t>
      </w:r>
      <w:r w:rsidRPr="003C7D57">
        <w:rPr>
          <w:rFonts w:cs="Arial"/>
          <w:b w:val="0"/>
          <w:color w:val="000000"/>
          <w:sz w:val="24"/>
          <w:szCs w:val="24"/>
          <w:lang w:val="en-US"/>
        </w:rPr>
        <w:t xml:space="preserve">is the limit, set by HMRC, on the capital value of benefits you can take without incurring a tax charge. </w:t>
      </w:r>
    </w:p>
    <w:p w14:paraId="5E6E0B71" w14:textId="77777777" w:rsidR="0063717C" w:rsidRPr="0063717C" w:rsidRDefault="0063717C" w:rsidP="0063717C">
      <w:pPr>
        <w:spacing w:line="276" w:lineRule="auto"/>
        <w:rPr>
          <w:rFonts w:ascii="Arial" w:hAnsi="Arial" w:cs="Arial"/>
          <w:bCs/>
          <w:color w:val="000000"/>
        </w:rPr>
      </w:pPr>
    </w:p>
    <w:p w14:paraId="3EB9CE8F" w14:textId="77777777" w:rsidR="0063717C" w:rsidRDefault="0063717C" w:rsidP="00374BBA">
      <w:pPr>
        <w:pStyle w:val="Heading3"/>
      </w:pPr>
      <w:r w:rsidRPr="0063717C">
        <w:t xml:space="preserve">Pension </w:t>
      </w:r>
      <w:r w:rsidR="00374BBA" w:rsidRPr="0063717C">
        <w:t>benefits payable after your death</w:t>
      </w:r>
    </w:p>
    <w:p w14:paraId="79361BFD" w14:textId="77777777" w:rsidR="00374BBA" w:rsidRPr="00374BBA" w:rsidRDefault="00374BBA" w:rsidP="00374BBA"/>
    <w:p w14:paraId="2BDCA329" w14:textId="77777777" w:rsidR="00374BBA" w:rsidRDefault="0063717C" w:rsidP="0063717C">
      <w:pPr>
        <w:spacing w:line="276" w:lineRule="auto"/>
        <w:rPr>
          <w:rFonts w:ascii="Arial" w:hAnsi="Arial" w:cs="Arial"/>
          <w:color w:val="000000"/>
        </w:rPr>
      </w:pPr>
      <w:r w:rsidRPr="0063717C">
        <w:rPr>
          <w:rFonts w:ascii="Arial" w:hAnsi="Arial" w:cs="Arial"/>
          <w:color w:val="000000"/>
        </w:rPr>
        <w:t xml:space="preserve">Depending on circumstances, the </w:t>
      </w:r>
      <w:r w:rsidR="00374BBA">
        <w:rPr>
          <w:rFonts w:ascii="Arial" w:hAnsi="Arial" w:cs="Arial"/>
          <w:color w:val="000000"/>
        </w:rPr>
        <w:t>S</w:t>
      </w:r>
      <w:r w:rsidRPr="0063717C">
        <w:rPr>
          <w:rFonts w:ascii="Arial" w:hAnsi="Arial" w:cs="Arial"/>
          <w:color w:val="000000"/>
        </w:rPr>
        <w:t xml:space="preserve">cheme may pay one or more of the following benefits: </w:t>
      </w:r>
    </w:p>
    <w:p w14:paraId="4A6C2540" w14:textId="77777777" w:rsidR="00374BBA" w:rsidRDefault="00374BBA" w:rsidP="0063717C">
      <w:pPr>
        <w:spacing w:line="276" w:lineRule="auto"/>
        <w:rPr>
          <w:rFonts w:ascii="Arial" w:hAnsi="Arial" w:cs="Arial"/>
          <w:color w:val="000000"/>
        </w:rPr>
      </w:pPr>
    </w:p>
    <w:p w14:paraId="31DDDB6C" w14:textId="77777777" w:rsidR="00374BBA" w:rsidRPr="003C7D57" w:rsidRDefault="00374BBA" w:rsidP="00374BBA">
      <w:pPr>
        <w:pStyle w:val="ListParagraph"/>
        <w:numPr>
          <w:ilvl w:val="0"/>
          <w:numId w:val="10"/>
        </w:numPr>
        <w:rPr>
          <w:rFonts w:ascii="Arial" w:hAnsi="Arial" w:cs="Arial"/>
          <w:color w:val="000000"/>
          <w:sz w:val="24"/>
          <w:szCs w:val="24"/>
        </w:rPr>
      </w:pPr>
      <w:r w:rsidRPr="003C7D57">
        <w:rPr>
          <w:rFonts w:ascii="Arial" w:hAnsi="Arial" w:cs="Arial"/>
          <w:color w:val="000000"/>
          <w:sz w:val="24"/>
          <w:szCs w:val="24"/>
        </w:rPr>
        <w:t>lump sum on death benefit</w:t>
      </w:r>
      <w:r w:rsidR="0063717C" w:rsidRPr="003C7D57">
        <w:rPr>
          <w:rFonts w:ascii="Arial" w:hAnsi="Arial" w:cs="Arial"/>
          <w:color w:val="000000"/>
          <w:sz w:val="24"/>
          <w:szCs w:val="24"/>
        </w:rPr>
        <w:t xml:space="preserve"> </w:t>
      </w:r>
    </w:p>
    <w:p w14:paraId="2737898A" w14:textId="77777777" w:rsidR="00374BBA" w:rsidRPr="003C7D57" w:rsidRDefault="0063717C" w:rsidP="00374BBA">
      <w:pPr>
        <w:pStyle w:val="ListParagraph"/>
        <w:numPr>
          <w:ilvl w:val="0"/>
          <w:numId w:val="10"/>
        </w:numPr>
        <w:rPr>
          <w:rFonts w:ascii="Arial" w:hAnsi="Arial" w:cs="Arial"/>
          <w:color w:val="000000"/>
          <w:sz w:val="24"/>
          <w:szCs w:val="24"/>
        </w:rPr>
      </w:pPr>
      <w:r w:rsidRPr="003C7D57">
        <w:rPr>
          <w:rFonts w:ascii="Arial" w:hAnsi="Arial" w:cs="Arial"/>
          <w:sz w:val="24"/>
          <w:szCs w:val="24"/>
        </w:rPr>
        <w:t>adult dependant’s</w:t>
      </w:r>
      <w:r w:rsidR="00374BBA" w:rsidRPr="003C7D57">
        <w:rPr>
          <w:rFonts w:ascii="Arial" w:hAnsi="Arial" w:cs="Arial"/>
          <w:color w:val="000000"/>
          <w:sz w:val="24"/>
          <w:szCs w:val="24"/>
        </w:rPr>
        <w:t xml:space="preserve"> pension</w:t>
      </w:r>
      <w:r w:rsidRPr="003C7D57">
        <w:rPr>
          <w:rFonts w:ascii="Arial" w:hAnsi="Arial" w:cs="Arial"/>
          <w:color w:val="000000"/>
          <w:sz w:val="24"/>
          <w:szCs w:val="24"/>
        </w:rPr>
        <w:t xml:space="preserve"> </w:t>
      </w:r>
    </w:p>
    <w:p w14:paraId="18A43BAB" w14:textId="77777777" w:rsidR="0063717C" w:rsidRPr="003C7D57" w:rsidRDefault="0063717C" w:rsidP="00374BBA">
      <w:pPr>
        <w:pStyle w:val="ListParagraph"/>
        <w:numPr>
          <w:ilvl w:val="0"/>
          <w:numId w:val="10"/>
        </w:numPr>
        <w:spacing w:after="0"/>
        <w:rPr>
          <w:rFonts w:ascii="Arial" w:hAnsi="Arial" w:cs="Arial"/>
          <w:color w:val="000000"/>
          <w:sz w:val="24"/>
          <w:szCs w:val="24"/>
        </w:rPr>
      </w:pPr>
      <w:r w:rsidRPr="003C7D57">
        <w:rPr>
          <w:rFonts w:ascii="Arial" w:hAnsi="Arial" w:cs="Arial"/>
          <w:color w:val="000000"/>
          <w:sz w:val="24"/>
          <w:szCs w:val="24"/>
        </w:rPr>
        <w:t>children’s pension.</w:t>
      </w:r>
    </w:p>
    <w:p w14:paraId="6F91BC00" w14:textId="77777777" w:rsidR="0063717C" w:rsidRPr="0063717C" w:rsidRDefault="0063717C" w:rsidP="0063717C">
      <w:pPr>
        <w:spacing w:line="276" w:lineRule="auto"/>
        <w:rPr>
          <w:rFonts w:ascii="Arial" w:hAnsi="Arial" w:cs="Arial"/>
          <w:color w:val="000000"/>
        </w:rPr>
      </w:pPr>
    </w:p>
    <w:p w14:paraId="44E644A2" w14:textId="77777777" w:rsidR="0063717C" w:rsidRDefault="0063717C" w:rsidP="00374BBA">
      <w:pPr>
        <w:pStyle w:val="Heading3"/>
      </w:pPr>
      <w:r w:rsidRPr="0063717C">
        <w:t xml:space="preserve">Lump </w:t>
      </w:r>
      <w:r w:rsidR="00374BBA" w:rsidRPr="0063717C">
        <w:t>sum on death benefit</w:t>
      </w:r>
    </w:p>
    <w:p w14:paraId="50E3E5C6" w14:textId="77777777" w:rsidR="00374BBA" w:rsidRPr="00374BBA" w:rsidRDefault="00374BBA" w:rsidP="00374BBA"/>
    <w:p w14:paraId="51F2BE7C" w14:textId="77777777" w:rsidR="0063717C" w:rsidRPr="0063717C" w:rsidRDefault="0063717C" w:rsidP="0063717C">
      <w:pPr>
        <w:spacing w:line="276" w:lineRule="auto"/>
        <w:rPr>
          <w:rFonts w:ascii="Arial" w:hAnsi="Arial" w:cs="Arial"/>
          <w:lang w:eastAsia="en-GB"/>
        </w:rPr>
      </w:pPr>
      <w:r w:rsidRPr="0063717C">
        <w:rPr>
          <w:rFonts w:ascii="Arial" w:hAnsi="Arial" w:cs="Arial"/>
          <w:lang w:eastAsia="en-GB"/>
        </w:rPr>
        <w:t>A lump sum on death benefit is a normally tax</w:t>
      </w:r>
      <w:r w:rsidR="00374BBA">
        <w:rPr>
          <w:rFonts w:ascii="Arial" w:hAnsi="Arial" w:cs="Arial"/>
          <w:lang w:eastAsia="en-GB"/>
        </w:rPr>
        <w:t xml:space="preserve"> </w:t>
      </w:r>
      <w:r w:rsidRPr="0063717C">
        <w:rPr>
          <w:rFonts w:ascii="Arial" w:hAnsi="Arial" w:cs="Arial"/>
          <w:lang w:eastAsia="en-GB"/>
        </w:rPr>
        <w:t>free sum of money that may be payable following your death in retirement if you have been in receipt of your pension for less than five years.</w:t>
      </w:r>
    </w:p>
    <w:p w14:paraId="688287EA" w14:textId="77777777" w:rsidR="0063717C" w:rsidRPr="00374BBA" w:rsidRDefault="0063717C" w:rsidP="0063717C">
      <w:pPr>
        <w:spacing w:line="276" w:lineRule="auto"/>
        <w:rPr>
          <w:rFonts w:ascii="Arial" w:hAnsi="Arial" w:cs="Arial"/>
        </w:rPr>
      </w:pPr>
    </w:p>
    <w:p w14:paraId="72A51949" w14:textId="77777777" w:rsidR="0063717C" w:rsidRPr="0063717C" w:rsidRDefault="0063717C" w:rsidP="0063717C">
      <w:pPr>
        <w:spacing w:line="276" w:lineRule="auto"/>
        <w:rPr>
          <w:rFonts w:ascii="Arial" w:hAnsi="Arial" w:cs="Arial"/>
          <w:lang w:eastAsia="en-GB"/>
        </w:rPr>
      </w:pPr>
      <w:r w:rsidRPr="0063717C">
        <w:rPr>
          <w:rFonts w:ascii="Arial" w:hAnsi="Arial" w:cs="Arial"/>
          <w:lang w:eastAsia="en-GB"/>
        </w:rPr>
        <w:t>The lump sum is paid to the organisation, or one or more persons, you have specifically nominated to receive it. If you have not made a nomination, the lump sum will be paid to your legal spouse, registered civil partner, qual</w:t>
      </w:r>
      <w:r w:rsidR="00374BBA">
        <w:rPr>
          <w:rFonts w:ascii="Arial" w:hAnsi="Arial" w:cs="Arial"/>
          <w:lang w:eastAsia="en-GB"/>
        </w:rPr>
        <w:t>ifying partner, if you have one.</w:t>
      </w:r>
      <w:r w:rsidRPr="0063717C">
        <w:rPr>
          <w:rFonts w:ascii="Arial" w:hAnsi="Arial" w:cs="Arial"/>
          <w:lang w:eastAsia="en-GB"/>
        </w:rPr>
        <w:t xml:space="preserve"> </w:t>
      </w:r>
      <w:r w:rsidR="00374BBA">
        <w:rPr>
          <w:rFonts w:ascii="Arial" w:hAnsi="Arial" w:cs="Arial"/>
          <w:lang w:eastAsia="en-GB"/>
        </w:rPr>
        <w:t>O</w:t>
      </w:r>
      <w:r w:rsidRPr="0063717C">
        <w:rPr>
          <w:rFonts w:ascii="Arial" w:hAnsi="Arial" w:cs="Arial"/>
          <w:lang w:eastAsia="en-GB"/>
        </w:rPr>
        <w:t>therwise, it will be paid to your estate.</w:t>
      </w:r>
    </w:p>
    <w:p w14:paraId="42C7FA55" w14:textId="77777777" w:rsidR="0063717C" w:rsidRPr="0063717C" w:rsidRDefault="0063717C" w:rsidP="0063717C">
      <w:pPr>
        <w:spacing w:line="276" w:lineRule="auto"/>
        <w:rPr>
          <w:rFonts w:ascii="Arial" w:hAnsi="Arial" w:cs="Arial"/>
          <w:sz w:val="16"/>
          <w:szCs w:val="16"/>
          <w:lang w:eastAsia="en-GB"/>
        </w:rPr>
      </w:pPr>
    </w:p>
    <w:p w14:paraId="0CDB6F9D" w14:textId="641B3030" w:rsidR="0063717C" w:rsidRPr="00374BBA" w:rsidRDefault="0063717C" w:rsidP="0063717C">
      <w:pPr>
        <w:spacing w:line="276" w:lineRule="auto"/>
        <w:rPr>
          <w:rFonts w:ascii="Arial" w:hAnsi="Arial" w:cs="Arial"/>
          <w:lang w:eastAsia="en-GB"/>
        </w:rPr>
      </w:pPr>
      <w:r w:rsidRPr="00374BBA">
        <w:rPr>
          <w:rFonts w:ascii="Arial" w:hAnsi="Arial" w:cs="Arial"/>
          <w:lang w:eastAsia="en-GB"/>
        </w:rPr>
        <w:t>For more information about benefits payable on death please refer to the Survivor’s</w:t>
      </w:r>
      <w:r w:rsidR="00230204">
        <w:rPr>
          <w:rFonts w:ascii="Arial" w:hAnsi="Arial" w:cs="Arial"/>
          <w:lang w:eastAsia="en-GB"/>
        </w:rPr>
        <w:t xml:space="preserve"> Guide available on our website at: </w:t>
      </w:r>
      <w:hyperlink r:id="rId13" w:history="1">
        <w:r w:rsidR="00D30640" w:rsidRPr="00D30640">
          <w:rPr>
            <w:rStyle w:val="Hyperlink"/>
            <w:rFonts w:ascii="Arial" w:hAnsi="Arial" w:cs="Arial"/>
            <w:lang w:eastAsia="en-GB"/>
          </w:rPr>
          <w:t>www.nhsbsa.nhs.uk/nhs-pensions</w:t>
        </w:r>
      </w:hyperlink>
      <w:r w:rsidR="00230204">
        <w:rPr>
          <w:rFonts w:ascii="Arial" w:hAnsi="Arial" w:cs="Arial"/>
          <w:lang w:eastAsia="en-GB"/>
        </w:rPr>
        <w:t xml:space="preserve"> </w:t>
      </w:r>
    </w:p>
    <w:p w14:paraId="5955A09E" w14:textId="77777777" w:rsidR="0063717C" w:rsidRPr="00AE41E2" w:rsidRDefault="0063717C" w:rsidP="0063717C">
      <w:pPr>
        <w:spacing w:line="276" w:lineRule="auto"/>
        <w:rPr>
          <w:rFonts w:ascii="Arial" w:hAnsi="Arial" w:cs="Arial"/>
          <w:b/>
          <w:lang w:eastAsia="en-GB"/>
        </w:rPr>
      </w:pPr>
    </w:p>
    <w:p w14:paraId="44FFAB49" w14:textId="77777777" w:rsidR="0063717C" w:rsidRPr="003C7D57" w:rsidRDefault="0063717C" w:rsidP="00374BBA">
      <w:pPr>
        <w:pStyle w:val="Heading3"/>
        <w:rPr>
          <w:szCs w:val="28"/>
        </w:rPr>
      </w:pPr>
      <w:r w:rsidRPr="003C7D57">
        <w:rPr>
          <w:szCs w:val="28"/>
        </w:rPr>
        <w:t>A</w:t>
      </w:r>
      <w:r w:rsidRPr="00190D2B">
        <w:rPr>
          <w:szCs w:val="28"/>
        </w:rPr>
        <w:t xml:space="preserve">dult </w:t>
      </w:r>
      <w:r w:rsidR="00374BBA" w:rsidRPr="00190D2B">
        <w:rPr>
          <w:szCs w:val="28"/>
        </w:rPr>
        <w:t xml:space="preserve">dependant’s </w:t>
      </w:r>
      <w:r w:rsidR="00374BBA" w:rsidRPr="003C7D57">
        <w:rPr>
          <w:szCs w:val="28"/>
        </w:rPr>
        <w:t>pension</w:t>
      </w:r>
    </w:p>
    <w:p w14:paraId="1F5AD9DA" w14:textId="77777777" w:rsidR="00374BBA" w:rsidRPr="00374BBA" w:rsidRDefault="00374BBA" w:rsidP="00374BBA"/>
    <w:p w14:paraId="7B643ADC" w14:textId="6CAF23B8" w:rsidR="0063717C" w:rsidRPr="00374BBA" w:rsidRDefault="0063717C" w:rsidP="0063717C">
      <w:pPr>
        <w:pStyle w:val="BodyText"/>
        <w:spacing w:after="0"/>
        <w:jc w:val="left"/>
        <w:rPr>
          <w:rFonts w:ascii="Arial" w:hAnsi="Arial" w:cs="Arial"/>
          <w:bCs/>
          <w:sz w:val="24"/>
          <w:szCs w:val="24"/>
        </w:rPr>
      </w:pPr>
      <w:r w:rsidRPr="00374BBA">
        <w:rPr>
          <w:rFonts w:ascii="Arial" w:hAnsi="Arial" w:cs="Arial"/>
          <w:bCs/>
          <w:sz w:val="24"/>
          <w:szCs w:val="24"/>
        </w:rPr>
        <w:t xml:space="preserve">A pension may be payable </w:t>
      </w:r>
      <w:r w:rsidRPr="00A72E46">
        <w:rPr>
          <w:rFonts w:ascii="Arial" w:hAnsi="Arial" w:cs="Arial"/>
          <w:bCs/>
          <w:sz w:val="24"/>
          <w:szCs w:val="24"/>
        </w:rPr>
        <w:t xml:space="preserve">for life to your legal spouse, civil partner or </w:t>
      </w:r>
      <w:r w:rsidR="000E780F" w:rsidRPr="00A72E46">
        <w:rPr>
          <w:rStyle w:val="cf01"/>
          <w:rFonts w:ascii="Arial" w:hAnsi="Arial" w:cs="Arial"/>
          <w:sz w:val="24"/>
          <w:szCs w:val="24"/>
        </w:rPr>
        <w:t>a qualifying partner you nominated to get an adult dependant's pension.</w:t>
      </w:r>
      <w:r w:rsidRPr="00374BBA">
        <w:rPr>
          <w:rFonts w:ascii="Arial" w:hAnsi="Arial" w:cs="Arial"/>
          <w:bCs/>
          <w:sz w:val="24"/>
          <w:szCs w:val="24"/>
        </w:rPr>
        <w:t xml:space="preserve"> The rate of </w:t>
      </w:r>
      <w:r w:rsidRPr="00374BBA">
        <w:rPr>
          <w:rFonts w:ascii="Arial" w:hAnsi="Arial" w:cs="Arial"/>
          <w:sz w:val="24"/>
          <w:szCs w:val="24"/>
        </w:rPr>
        <w:t>adult dependant’s</w:t>
      </w:r>
      <w:r w:rsidRPr="00374BBA">
        <w:rPr>
          <w:rFonts w:ascii="Arial" w:hAnsi="Arial" w:cs="Arial"/>
          <w:bCs/>
          <w:sz w:val="24"/>
          <w:szCs w:val="24"/>
        </w:rPr>
        <w:t xml:space="preserve"> pension </w:t>
      </w:r>
      <w:r w:rsidRPr="00374BBA">
        <w:rPr>
          <w:rFonts w:ascii="Arial" w:hAnsi="Arial" w:cs="Arial"/>
          <w:bCs/>
          <w:sz w:val="24"/>
          <w:szCs w:val="24"/>
        </w:rPr>
        <w:lastRenderedPageBreak/>
        <w:t>depends on your circumstances at the time of death.</w:t>
      </w:r>
    </w:p>
    <w:p w14:paraId="4F3312BE" w14:textId="77777777" w:rsidR="0063717C" w:rsidRPr="0063717C" w:rsidRDefault="0063717C" w:rsidP="0063717C">
      <w:pPr>
        <w:pStyle w:val="BodyText"/>
        <w:spacing w:after="0"/>
        <w:jc w:val="left"/>
        <w:rPr>
          <w:rFonts w:ascii="Arial" w:hAnsi="Arial" w:cs="Arial"/>
        </w:rPr>
      </w:pPr>
    </w:p>
    <w:p w14:paraId="7562D092" w14:textId="77777777" w:rsidR="0063717C" w:rsidRPr="0063717C" w:rsidRDefault="0063717C" w:rsidP="0063717C">
      <w:pPr>
        <w:spacing w:line="276" w:lineRule="auto"/>
        <w:rPr>
          <w:rFonts w:ascii="Arial" w:hAnsi="Arial" w:cs="Arial"/>
        </w:rPr>
      </w:pPr>
      <w:r w:rsidRPr="0063717C">
        <w:rPr>
          <w:rFonts w:ascii="Arial" w:hAnsi="Arial" w:cs="Arial"/>
          <w:color w:val="000000"/>
        </w:rPr>
        <w:t xml:space="preserve">If you retire and are in receipt of your annual pension at the time of your death, an </w:t>
      </w:r>
      <w:r w:rsidRPr="0063717C">
        <w:rPr>
          <w:rFonts w:ascii="Arial" w:hAnsi="Arial" w:cs="Arial"/>
        </w:rPr>
        <w:t>adult dependant’s</w:t>
      </w:r>
      <w:r w:rsidRPr="0063717C">
        <w:rPr>
          <w:rFonts w:ascii="Arial" w:hAnsi="Arial" w:cs="Arial"/>
          <w:color w:val="000000"/>
        </w:rPr>
        <w:t xml:space="preserve"> pension is normally paid at an initial rate equal to your standard annual pension for three months (six months if there is at least one dependent child). After this initial period, </w:t>
      </w:r>
      <w:r w:rsidRPr="0063717C">
        <w:rPr>
          <w:rFonts w:ascii="Arial" w:hAnsi="Arial" w:cs="Arial"/>
        </w:rPr>
        <w:t>the</w:t>
      </w:r>
      <w:r w:rsidRPr="0063717C">
        <w:rPr>
          <w:rFonts w:ascii="Arial" w:hAnsi="Arial" w:cs="Arial"/>
          <w:color w:val="000000"/>
        </w:rPr>
        <w:t xml:space="preserve"> pension is paid at a rate equal to 33.75% of your standard annual pension.</w:t>
      </w:r>
    </w:p>
    <w:p w14:paraId="6AE8712A" w14:textId="77777777" w:rsidR="0063717C" w:rsidRPr="0063717C" w:rsidRDefault="0063717C" w:rsidP="0063717C">
      <w:pPr>
        <w:spacing w:line="276" w:lineRule="auto"/>
        <w:rPr>
          <w:rFonts w:ascii="Arial" w:hAnsi="Arial" w:cs="Arial"/>
          <w:sz w:val="16"/>
          <w:szCs w:val="16"/>
        </w:rPr>
      </w:pPr>
    </w:p>
    <w:p w14:paraId="724A4979" w14:textId="622FD0F5" w:rsidR="0063717C" w:rsidRPr="0063717C" w:rsidRDefault="0063717C" w:rsidP="0063717C">
      <w:pPr>
        <w:spacing w:line="276" w:lineRule="auto"/>
        <w:rPr>
          <w:rFonts w:ascii="Arial" w:hAnsi="Arial" w:cs="Arial"/>
        </w:rPr>
      </w:pPr>
      <w:r w:rsidRPr="0063717C">
        <w:rPr>
          <w:rFonts w:ascii="Arial" w:hAnsi="Arial" w:cs="Arial"/>
        </w:rPr>
        <w:t>The long</w:t>
      </w:r>
      <w:r w:rsidR="00374BBA">
        <w:rPr>
          <w:rFonts w:ascii="Arial" w:hAnsi="Arial" w:cs="Arial"/>
        </w:rPr>
        <w:t xml:space="preserve"> </w:t>
      </w:r>
      <w:r w:rsidRPr="0063717C">
        <w:rPr>
          <w:rFonts w:ascii="Arial" w:hAnsi="Arial" w:cs="Arial"/>
        </w:rPr>
        <w:t>term rate of an adult dependant’s pension is equal to 33.75% of your annual pension before for the cost of exchanging pension for any lump sum and before any addition for working beyond your</w:t>
      </w:r>
      <w:r w:rsidR="001377F9">
        <w:rPr>
          <w:rFonts w:ascii="Arial" w:hAnsi="Arial" w:cs="Arial"/>
        </w:rPr>
        <w:t xml:space="preserve"> NPA</w:t>
      </w:r>
      <w:r w:rsidRPr="0063717C">
        <w:rPr>
          <w:rFonts w:ascii="Arial" w:hAnsi="Arial" w:cs="Arial"/>
        </w:rPr>
        <w:t>.</w:t>
      </w:r>
    </w:p>
    <w:p w14:paraId="26F1927B" w14:textId="77777777" w:rsidR="0063717C" w:rsidRPr="0063717C" w:rsidRDefault="0063717C" w:rsidP="0063717C">
      <w:pPr>
        <w:spacing w:line="276" w:lineRule="auto"/>
        <w:rPr>
          <w:rFonts w:ascii="Arial" w:hAnsi="Arial" w:cs="Arial"/>
          <w:sz w:val="16"/>
          <w:szCs w:val="16"/>
        </w:rPr>
      </w:pPr>
    </w:p>
    <w:p w14:paraId="1C8D4556" w14:textId="77777777" w:rsidR="0063717C" w:rsidRPr="0063717C" w:rsidRDefault="0063717C" w:rsidP="0063717C">
      <w:pPr>
        <w:spacing w:line="276" w:lineRule="auto"/>
        <w:rPr>
          <w:rFonts w:ascii="Arial" w:hAnsi="Arial" w:cs="Arial"/>
        </w:rPr>
      </w:pPr>
      <w:r w:rsidRPr="0063717C">
        <w:rPr>
          <w:rFonts w:ascii="Arial" w:hAnsi="Arial" w:cs="Arial"/>
        </w:rPr>
        <w:t>If, by the date of retirement, you ha</w:t>
      </w:r>
      <w:r w:rsidR="00AE41E2">
        <w:rPr>
          <w:rFonts w:ascii="Arial" w:hAnsi="Arial" w:cs="Arial"/>
        </w:rPr>
        <w:t>d</w:t>
      </w:r>
      <w:r w:rsidRPr="0063717C">
        <w:rPr>
          <w:rFonts w:ascii="Arial" w:hAnsi="Arial" w:cs="Arial"/>
        </w:rPr>
        <w:t xml:space="preserve"> bought one or more additional pensions with dependant cover, a proportion of these additional pensions have been added to the adult dependant’s pension.</w:t>
      </w:r>
    </w:p>
    <w:p w14:paraId="72A9C71C" w14:textId="77777777" w:rsidR="0063717C" w:rsidRPr="0063717C" w:rsidRDefault="0063717C" w:rsidP="0063717C">
      <w:pPr>
        <w:spacing w:line="276" w:lineRule="auto"/>
        <w:rPr>
          <w:rFonts w:ascii="Arial" w:hAnsi="Arial" w:cs="Arial"/>
          <w:sz w:val="16"/>
          <w:szCs w:val="16"/>
        </w:rPr>
      </w:pPr>
    </w:p>
    <w:p w14:paraId="76487953" w14:textId="5F702AE2" w:rsidR="0063717C" w:rsidRPr="0063717C" w:rsidRDefault="0063717C" w:rsidP="0063717C">
      <w:pPr>
        <w:spacing w:line="276" w:lineRule="auto"/>
        <w:rPr>
          <w:rFonts w:ascii="Arial" w:hAnsi="Arial" w:cs="Arial"/>
          <w:u w:val="single"/>
        </w:rPr>
      </w:pPr>
      <w:r w:rsidRPr="0063717C">
        <w:rPr>
          <w:rFonts w:ascii="Arial" w:hAnsi="Arial" w:cs="Arial"/>
          <w:color w:val="000000"/>
        </w:rPr>
        <w:t>For more information about benefits payable on death please refer to the Survivor</w:t>
      </w:r>
      <w:r w:rsidR="00374BBA">
        <w:rPr>
          <w:rFonts w:ascii="Arial" w:hAnsi="Arial" w:cs="Arial"/>
          <w:color w:val="000000"/>
        </w:rPr>
        <w:t>’s</w:t>
      </w:r>
      <w:r w:rsidRPr="0063717C">
        <w:rPr>
          <w:rFonts w:ascii="Arial" w:hAnsi="Arial" w:cs="Arial"/>
          <w:color w:val="000000"/>
        </w:rPr>
        <w:t xml:space="preserve"> Guide available on our website at</w:t>
      </w:r>
      <w:r w:rsidR="00374BBA">
        <w:rPr>
          <w:rFonts w:ascii="Arial" w:hAnsi="Arial" w:cs="Arial"/>
          <w:color w:val="000000"/>
        </w:rPr>
        <w:t>:</w:t>
      </w:r>
      <w:r w:rsidRPr="0063717C">
        <w:rPr>
          <w:rFonts w:ascii="Arial" w:hAnsi="Arial" w:cs="Arial"/>
          <w:color w:val="000000"/>
        </w:rPr>
        <w:t xml:space="preserve"> </w:t>
      </w:r>
      <w:hyperlink r:id="rId14" w:history="1">
        <w:r w:rsidR="00ED18FB" w:rsidRPr="00ED18FB">
          <w:rPr>
            <w:rStyle w:val="Hyperlink"/>
            <w:rFonts w:ascii="Arial" w:hAnsi="Arial" w:cs="Arial"/>
          </w:rPr>
          <w:t>www.nhsbsa.nhs.uk/nhs-pensions</w:t>
        </w:r>
      </w:hyperlink>
      <w:r w:rsidR="00230204">
        <w:rPr>
          <w:rFonts w:ascii="Arial" w:hAnsi="Arial" w:cs="Arial"/>
          <w:color w:val="000000"/>
        </w:rPr>
        <w:t xml:space="preserve"> </w:t>
      </w:r>
      <w:hyperlink r:id="rId15" w:history="1"/>
    </w:p>
    <w:p w14:paraId="5563649B" w14:textId="77777777" w:rsidR="0063717C" w:rsidRPr="0063717C" w:rsidRDefault="0063717C" w:rsidP="0063717C">
      <w:pPr>
        <w:spacing w:line="276" w:lineRule="auto"/>
        <w:rPr>
          <w:rFonts w:ascii="Arial" w:hAnsi="Arial" w:cs="Arial"/>
        </w:rPr>
      </w:pPr>
    </w:p>
    <w:p w14:paraId="61176719" w14:textId="77777777" w:rsidR="0063717C" w:rsidRDefault="0063717C" w:rsidP="00374BBA">
      <w:pPr>
        <w:pStyle w:val="Heading3"/>
      </w:pPr>
      <w:r w:rsidRPr="0063717C">
        <w:t xml:space="preserve">Children’s </w:t>
      </w:r>
      <w:r w:rsidR="00374BBA">
        <w:t>p</w:t>
      </w:r>
      <w:r w:rsidRPr="0063717C">
        <w:t>ension</w:t>
      </w:r>
    </w:p>
    <w:p w14:paraId="59DB0D49" w14:textId="77777777" w:rsidR="00374BBA" w:rsidRPr="003C7D57" w:rsidRDefault="00374BBA" w:rsidP="00374BBA">
      <w:pPr>
        <w:rPr>
          <w:sz w:val="28"/>
          <w:szCs w:val="28"/>
        </w:rPr>
      </w:pPr>
    </w:p>
    <w:p w14:paraId="4399963E" w14:textId="77777777" w:rsidR="0063717C" w:rsidRPr="003C7D57" w:rsidRDefault="0063717C" w:rsidP="0063717C">
      <w:pPr>
        <w:pStyle w:val="NoSpacing"/>
        <w:keepNext/>
        <w:spacing w:line="276" w:lineRule="auto"/>
        <w:rPr>
          <w:rFonts w:ascii="Arial" w:hAnsi="Arial" w:cs="Arial"/>
          <w:bCs/>
          <w:sz w:val="24"/>
          <w:szCs w:val="24"/>
          <w:lang w:val="en-US"/>
        </w:rPr>
      </w:pPr>
      <w:r w:rsidRPr="003C7D57">
        <w:rPr>
          <w:rFonts w:ascii="Arial" w:hAnsi="Arial" w:cs="Arial"/>
          <w:bCs/>
          <w:sz w:val="24"/>
          <w:szCs w:val="24"/>
          <w:lang w:val="en-US"/>
        </w:rPr>
        <w:t>A pension may be paid if the child is dependent on you both at retirement and on your death, and they are:</w:t>
      </w:r>
    </w:p>
    <w:p w14:paraId="76259180" w14:textId="77777777" w:rsidR="0063717C" w:rsidRPr="003C7D57" w:rsidRDefault="0063717C" w:rsidP="0063717C">
      <w:pPr>
        <w:pStyle w:val="NoSpacing"/>
        <w:keepNext/>
        <w:spacing w:line="276" w:lineRule="auto"/>
        <w:rPr>
          <w:rFonts w:ascii="Arial" w:hAnsi="Arial" w:cs="Arial"/>
          <w:bCs/>
          <w:sz w:val="24"/>
          <w:szCs w:val="24"/>
          <w:lang w:val="en-US"/>
        </w:rPr>
      </w:pPr>
    </w:p>
    <w:p w14:paraId="1A4BD88F" w14:textId="77777777" w:rsidR="0063717C" w:rsidRPr="003C7D57" w:rsidRDefault="00374BBA" w:rsidP="00374BBA">
      <w:pPr>
        <w:pStyle w:val="ListParagraph"/>
        <w:numPr>
          <w:ilvl w:val="0"/>
          <w:numId w:val="8"/>
        </w:numPr>
        <w:spacing w:after="0"/>
        <w:rPr>
          <w:rFonts w:ascii="Arial" w:hAnsi="Arial" w:cs="Arial"/>
          <w:sz w:val="24"/>
          <w:szCs w:val="24"/>
          <w:lang w:val="en-US"/>
        </w:rPr>
      </w:pPr>
      <w:r w:rsidRPr="003C7D57">
        <w:rPr>
          <w:rFonts w:ascii="Arial" w:hAnsi="Arial" w:cs="Arial"/>
          <w:sz w:val="24"/>
          <w:szCs w:val="24"/>
          <w:lang w:val="en-US"/>
        </w:rPr>
        <w:t>u</w:t>
      </w:r>
      <w:r w:rsidR="0063717C" w:rsidRPr="003C7D57">
        <w:rPr>
          <w:rFonts w:ascii="Arial" w:hAnsi="Arial" w:cs="Arial"/>
          <w:sz w:val="24"/>
          <w:szCs w:val="24"/>
          <w:lang w:val="en-US"/>
        </w:rPr>
        <w:t>nder age 23, or</w:t>
      </w:r>
    </w:p>
    <w:p w14:paraId="6ABF9F91" w14:textId="6D29FECF" w:rsidR="0063717C" w:rsidRPr="003C7D57" w:rsidRDefault="00374BBA" w:rsidP="0063717C">
      <w:pPr>
        <w:pStyle w:val="ListParagraph"/>
        <w:numPr>
          <w:ilvl w:val="0"/>
          <w:numId w:val="8"/>
        </w:numPr>
        <w:spacing w:after="0"/>
        <w:rPr>
          <w:rFonts w:ascii="Arial" w:hAnsi="Arial" w:cs="Arial"/>
          <w:sz w:val="24"/>
          <w:szCs w:val="24"/>
          <w:lang w:val="en-US"/>
        </w:rPr>
      </w:pPr>
      <w:r w:rsidRPr="003C7D57">
        <w:rPr>
          <w:rFonts w:ascii="Arial" w:hAnsi="Arial" w:cs="Arial"/>
          <w:sz w:val="24"/>
          <w:szCs w:val="24"/>
          <w:lang w:val="en-US"/>
        </w:rPr>
        <w:t>a</w:t>
      </w:r>
      <w:r w:rsidR="0063717C" w:rsidRPr="003C7D57">
        <w:rPr>
          <w:rFonts w:ascii="Arial" w:hAnsi="Arial" w:cs="Arial"/>
          <w:sz w:val="24"/>
          <w:szCs w:val="24"/>
          <w:lang w:val="en-US"/>
        </w:rPr>
        <w:t xml:space="preserve">ged 23 or over and incapable of earning a living due to permanent physical or mental </w:t>
      </w:r>
      <w:r w:rsidR="000E780F">
        <w:rPr>
          <w:rFonts w:ascii="Arial" w:hAnsi="Arial" w:cs="Arial"/>
          <w:sz w:val="24"/>
          <w:szCs w:val="24"/>
          <w:lang w:val="en-US"/>
        </w:rPr>
        <w:t>condition</w:t>
      </w:r>
      <w:r w:rsidR="000E780F" w:rsidRPr="003C7D57">
        <w:rPr>
          <w:rFonts w:ascii="Arial" w:hAnsi="Arial" w:cs="Arial"/>
          <w:sz w:val="24"/>
          <w:szCs w:val="24"/>
          <w:lang w:val="en-US"/>
        </w:rPr>
        <w:t xml:space="preserve"> </w:t>
      </w:r>
      <w:r w:rsidR="0063717C" w:rsidRPr="003C7D57">
        <w:rPr>
          <w:rFonts w:ascii="Arial" w:hAnsi="Arial" w:cs="Arial"/>
          <w:sz w:val="24"/>
          <w:szCs w:val="24"/>
          <w:lang w:val="en-US"/>
        </w:rPr>
        <w:t>from which the child was suffering at the time of your death.</w:t>
      </w:r>
    </w:p>
    <w:p w14:paraId="545971AA" w14:textId="77777777" w:rsidR="0063717C" w:rsidRPr="003C7D57" w:rsidRDefault="0063717C" w:rsidP="0063717C">
      <w:pPr>
        <w:pStyle w:val="ListParagraph"/>
        <w:spacing w:after="0"/>
        <w:ind w:left="0"/>
        <w:rPr>
          <w:rFonts w:ascii="Arial" w:hAnsi="Arial" w:cs="Arial"/>
          <w:sz w:val="24"/>
          <w:szCs w:val="24"/>
          <w:lang w:val="en-US"/>
        </w:rPr>
      </w:pPr>
    </w:p>
    <w:p w14:paraId="066A677E" w14:textId="77777777" w:rsidR="0063717C" w:rsidRPr="003C7D57" w:rsidRDefault="0063717C" w:rsidP="0063717C">
      <w:pPr>
        <w:pStyle w:val="ListParagraph"/>
        <w:spacing w:after="0"/>
        <w:ind w:left="0"/>
        <w:rPr>
          <w:rFonts w:ascii="Arial" w:hAnsi="Arial" w:cs="Arial"/>
          <w:sz w:val="24"/>
          <w:szCs w:val="24"/>
          <w:lang w:val="en-US"/>
        </w:rPr>
      </w:pPr>
      <w:r w:rsidRPr="003C7D57">
        <w:rPr>
          <w:rFonts w:ascii="Arial" w:hAnsi="Arial" w:cs="Arial"/>
          <w:sz w:val="24"/>
          <w:szCs w:val="24"/>
          <w:lang w:val="en-US"/>
        </w:rPr>
        <w:t>The pension will be based on a minimum of 10 years pensionable membership</w:t>
      </w:r>
      <w:r w:rsidR="00374BBA" w:rsidRPr="003C7D57">
        <w:rPr>
          <w:rFonts w:ascii="Arial" w:hAnsi="Arial" w:cs="Arial"/>
          <w:sz w:val="24"/>
          <w:szCs w:val="24"/>
          <w:lang w:val="en-US"/>
        </w:rPr>
        <w:t>.</w:t>
      </w:r>
    </w:p>
    <w:p w14:paraId="3B11135B" w14:textId="77777777" w:rsidR="0063717C" w:rsidRPr="0063717C" w:rsidRDefault="0063717C" w:rsidP="0063717C">
      <w:pPr>
        <w:spacing w:line="276" w:lineRule="auto"/>
        <w:rPr>
          <w:rFonts w:ascii="Arial" w:hAnsi="Arial" w:cs="Arial"/>
          <w:b/>
          <w:color w:val="808080"/>
        </w:rPr>
      </w:pPr>
    </w:p>
    <w:p w14:paraId="192067F2" w14:textId="77777777" w:rsidR="0063717C" w:rsidRDefault="0063717C" w:rsidP="00374BBA">
      <w:pPr>
        <w:pStyle w:val="Heading3"/>
      </w:pPr>
      <w:r w:rsidRPr="0063717C">
        <w:t>Actuarially Reduced Early Retirement</w:t>
      </w:r>
    </w:p>
    <w:p w14:paraId="0B40793F" w14:textId="77777777" w:rsidR="00374BBA" w:rsidRPr="00374BBA" w:rsidRDefault="00374BBA" w:rsidP="00374BBA"/>
    <w:p w14:paraId="4378208E" w14:textId="2412CF55" w:rsidR="0063717C" w:rsidRPr="0063717C" w:rsidRDefault="0063717C" w:rsidP="001F29D8">
      <w:pPr>
        <w:spacing w:line="276" w:lineRule="auto"/>
        <w:rPr>
          <w:rFonts w:ascii="Arial" w:hAnsi="Arial" w:cs="Arial"/>
          <w:lang w:val="en-US"/>
        </w:rPr>
      </w:pPr>
      <w:r w:rsidRPr="0063717C">
        <w:rPr>
          <w:rFonts w:ascii="Arial" w:hAnsi="Arial" w:cs="Arial"/>
          <w:lang w:val="en-US"/>
        </w:rPr>
        <w:t xml:space="preserve">If you chose Actuarially Reduced Early Retirement (ARER) after reaching minimum pension age and before your </w:t>
      </w:r>
      <w:r w:rsidR="001377F9">
        <w:rPr>
          <w:rFonts w:ascii="Arial" w:hAnsi="Arial" w:cs="Arial"/>
          <w:lang w:val="en-US"/>
        </w:rPr>
        <w:t>NPA</w:t>
      </w:r>
      <w:r w:rsidRPr="0063717C">
        <w:rPr>
          <w:rFonts w:ascii="Arial" w:hAnsi="Arial" w:cs="Arial"/>
          <w:lang w:val="en-US"/>
        </w:rPr>
        <w:t xml:space="preserve">, your pension benefits have been reduced because they are being paid early. The reduction is based on how many years and months you have retired before your </w:t>
      </w:r>
      <w:r w:rsidR="00374BBA">
        <w:rPr>
          <w:rFonts w:ascii="Arial" w:hAnsi="Arial" w:cs="Arial"/>
          <w:lang w:val="en-US"/>
        </w:rPr>
        <w:t>NPA</w:t>
      </w:r>
      <w:r w:rsidRPr="0063717C">
        <w:rPr>
          <w:rFonts w:ascii="Arial" w:hAnsi="Arial" w:cs="Arial"/>
          <w:lang w:val="en-US"/>
        </w:rPr>
        <w:t xml:space="preserve">. The following table shows how much of your </w:t>
      </w:r>
      <w:r w:rsidR="00CA4FAB">
        <w:rPr>
          <w:rFonts w:ascii="Arial" w:hAnsi="Arial" w:cs="Arial"/>
          <w:lang w:val="en-US"/>
        </w:rPr>
        <w:t>built up</w:t>
      </w:r>
      <w:r w:rsidRPr="0063717C">
        <w:rPr>
          <w:rFonts w:ascii="Arial" w:hAnsi="Arial" w:cs="Arial"/>
          <w:lang w:val="en-US"/>
        </w:rPr>
        <w:t xml:space="preserve"> pension you will receive after the reduction has been applied.</w:t>
      </w:r>
    </w:p>
    <w:p w14:paraId="7285CA0A" w14:textId="45479D88" w:rsidR="0063717C" w:rsidRDefault="0063717C" w:rsidP="001F29D8">
      <w:pPr>
        <w:spacing w:line="276" w:lineRule="auto"/>
        <w:rPr>
          <w:rFonts w:ascii="Arial" w:hAnsi="Arial" w:cs="Arial"/>
          <w:lang w:val="en-US"/>
        </w:rPr>
      </w:pPr>
    </w:p>
    <w:p w14:paraId="5553EA2A" w14:textId="56159BCE" w:rsidR="00431737" w:rsidRPr="00431737" w:rsidRDefault="00431737" w:rsidP="00431737">
      <w:pPr>
        <w:pStyle w:val="Caption"/>
        <w:keepNext/>
        <w:rPr>
          <w:rFonts w:ascii="Arial" w:hAnsi="Arial" w:cs="Arial"/>
          <w:i w:val="0"/>
          <w:iCs w:val="0"/>
          <w:color w:val="auto"/>
        </w:rPr>
      </w:pPr>
      <w:r w:rsidRPr="00431737">
        <w:rPr>
          <w:rFonts w:ascii="Arial" w:hAnsi="Arial" w:cs="Arial"/>
          <w:i w:val="0"/>
          <w:iCs w:val="0"/>
          <w:color w:val="auto"/>
        </w:rPr>
        <w:t xml:space="preserve">Table </w:t>
      </w:r>
      <w:r w:rsidRPr="00431737">
        <w:rPr>
          <w:rFonts w:ascii="Arial" w:hAnsi="Arial" w:cs="Arial"/>
          <w:i w:val="0"/>
          <w:iCs w:val="0"/>
          <w:color w:val="auto"/>
        </w:rPr>
        <w:fldChar w:fldCharType="begin"/>
      </w:r>
      <w:r w:rsidRPr="00431737">
        <w:rPr>
          <w:rFonts w:ascii="Arial" w:hAnsi="Arial" w:cs="Arial"/>
          <w:i w:val="0"/>
          <w:iCs w:val="0"/>
          <w:color w:val="auto"/>
        </w:rPr>
        <w:instrText xml:space="preserve"> SEQ Table \* ARABIC </w:instrText>
      </w:r>
      <w:r w:rsidRPr="00431737">
        <w:rPr>
          <w:rFonts w:ascii="Arial" w:hAnsi="Arial" w:cs="Arial"/>
          <w:i w:val="0"/>
          <w:iCs w:val="0"/>
          <w:color w:val="auto"/>
        </w:rPr>
        <w:fldChar w:fldCharType="separate"/>
      </w:r>
      <w:r w:rsidRPr="00431737">
        <w:rPr>
          <w:rFonts w:ascii="Arial" w:hAnsi="Arial" w:cs="Arial"/>
          <w:i w:val="0"/>
          <w:iCs w:val="0"/>
          <w:noProof/>
          <w:color w:val="auto"/>
        </w:rPr>
        <w:t>1</w:t>
      </w:r>
      <w:r w:rsidRPr="00431737">
        <w:rPr>
          <w:rFonts w:ascii="Arial" w:hAnsi="Arial" w:cs="Arial"/>
          <w:i w:val="0"/>
          <w:iCs w:val="0"/>
          <w:color w:val="auto"/>
        </w:rPr>
        <w:fldChar w:fldCharType="end"/>
      </w:r>
      <w:r w:rsidR="002D5FA0">
        <w:rPr>
          <w:rFonts w:ascii="Arial" w:hAnsi="Arial" w:cs="Arial"/>
          <w:i w:val="0"/>
          <w:iCs w:val="0"/>
          <w:color w:val="auto"/>
        </w:rPr>
        <w:t xml:space="preserve"> </w:t>
      </w:r>
      <w:r w:rsidRPr="00431737">
        <w:rPr>
          <w:rFonts w:ascii="Arial" w:hAnsi="Arial" w:cs="Arial"/>
          <w:i w:val="0"/>
          <w:iCs w:val="0"/>
          <w:color w:val="auto"/>
        </w:rPr>
        <w:t>Actuarially Reduced Early Retirement reduction.</w:t>
      </w:r>
    </w:p>
    <w:tbl>
      <w:tblPr>
        <w:tblStyle w:val="TableGrid"/>
        <w:tblW w:w="0" w:type="auto"/>
        <w:tblInd w:w="-147" w:type="dxa"/>
        <w:tblLook w:val="04A0" w:firstRow="1" w:lastRow="0" w:firstColumn="1" w:lastColumn="0" w:noHBand="0" w:noVBand="1"/>
        <w:tblCaption w:val="Table 1 Actuarially Reduced Early Retirement reduction."/>
        <w:tblDescription w:val="Table 1 Actuarially Reduced Early Retirement reduction table shows how much of your built up pension you will recieve after the reduction has been applied"/>
      </w:tblPr>
      <w:tblGrid>
        <w:gridCol w:w="1032"/>
        <w:gridCol w:w="597"/>
        <w:gridCol w:w="740"/>
        <w:gridCol w:w="740"/>
        <w:gridCol w:w="740"/>
        <w:gridCol w:w="740"/>
        <w:gridCol w:w="740"/>
        <w:gridCol w:w="740"/>
        <w:gridCol w:w="740"/>
        <w:gridCol w:w="740"/>
        <w:gridCol w:w="740"/>
        <w:gridCol w:w="740"/>
        <w:gridCol w:w="740"/>
      </w:tblGrid>
      <w:tr w:rsidR="00B97C59" w14:paraId="2C8477BD" w14:textId="1D445472" w:rsidTr="006B56B6">
        <w:trPr>
          <w:cantSplit/>
          <w:trHeight w:val="283"/>
          <w:tblHeader/>
        </w:trPr>
        <w:tc>
          <w:tcPr>
            <w:tcW w:w="1032" w:type="dxa"/>
            <w:vAlign w:val="center"/>
          </w:tcPr>
          <w:p w14:paraId="238F4D32" w14:textId="7426764B"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Years befo</w:t>
            </w:r>
            <w:bookmarkStart w:id="0" w:name="Table_1_ARER_reduction"/>
            <w:bookmarkEnd w:id="0"/>
            <w:r w:rsidRPr="00B97C59">
              <w:rPr>
                <w:rFonts w:ascii="Arial" w:hAnsi="Arial" w:cs="Arial"/>
                <w:b/>
                <w:bCs/>
                <w:color w:val="000000"/>
                <w:sz w:val="22"/>
                <w:szCs w:val="22"/>
              </w:rPr>
              <w:t>re NPA</w:t>
            </w:r>
          </w:p>
        </w:tc>
        <w:tc>
          <w:tcPr>
            <w:tcW w:w="597" w:type="dxa"/>
            <w:vAlign w:val="center"/>
          </w:tcPr>
          <w:p w14:paraId="4B9139ED" w14:textId="0295165B"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12</w:t>
            </w:r>
          </w:p>
        </w:tc>
        <w:tc>
          <w:tcPr>
            <w:tcW w:w="740" w:type="dxa"/>
            <w:vAlign w:val="center"/>
          </w:tcPr>
          <w:p w14:paraId="1D680CDF" w14:textId="2C876552"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11</w:t>
            </w:r>
          </w:p>
        </w:tc>
        <w:tc>
          <w:tcPr>
            <w:tcW w:w="740" w:type="dxa"/>
            <w:vAlign w:val="center"/>
          </w:tcPr>
          <w:p w14:paraId="3BC27D56" w14:textId="6146C079"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10</w:t>
            </w:r>
          </w:p>
        </w:tc>
        <w:tc>
          <w:tcPr>
            <w:tcW w:w="740" w:type="dxa"/>
            <w:vAlign w:val="center"/>
          </w:tcPr>
          <w:p w14:paraId="2F4F1A2B" w14:textId="7252CFF3"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9</w:t>
            </w:r>
          </w:p>
        </w:tc>
        <w:tc>
          <w:tcPr>
            <w:tcW w:w="740" w:type="dxa"/>
            <w:vAlign w:val="center"/>
          </w:tcPr>
          <w:p w14:paraId="08ABB9DE" w14:textId="6E008FFD"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8</w:t>
            </w:r>
          </w:p>
        </w:tc>
        <w:tc>
          <w:tcPr>
            <w:tcW w:w="740" w:type="dxa"/>
            <w:vAlign w:val="center"/>
          </w:tcPr>
          <w:p w14:paraId="3F062FBF" w14:textId="26A0E0B6"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7</w:t>
            </w:r>
          </w:p>
        </w:tc>
        <w:tc>
          <w:tcPr>
            <w:tcW w:w="740" w:type="dxa"/>
            <w:vAlign w:val="center"/>
          </w:tcPr>
          <w:p w14:paraId="6B6291C5" w14:textId="04D96D14"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6</w:t>
            </w:r>
          </w:p>
        </w:tc>
        <w:tc>
          <w:tcPr>
            <w:tcW w:w="740" w:type="dxa"/>
            <w:vAlign w:val="center"/>
          </w:tcPr>
          <w:p w14:paraId="3F7F152C" w14:textId="243A4C45"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5</w:t>
            </w:r>
          </w:p>
        </w:tc>
        <w:tc>
          <w:tcPr>
            <w:tcW w:w="740" w:type="dxa"/>
            <w:vAlign w:val="center"/>
          </w:tcPr>
          <w:p w14:paraId="095C1453" w14:textId="6B8CA8CA"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4</w:t>
            </w:r>
          </w:p>
        </w:tc>
        <w:tc>
          <w:tcPr>
            <w:tcW w:w="740" w:type="dxa"/>
            <w:vAlign w:val="center"/>
          </w:tcPr>
          <w:p w14:paraId="7038E997" w14:textId="0E34304B"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3</w:t>
            </w:r>
          </w:p>
        </w:tc>
        <w:tc>
          <w:tcPr>
            <w:tcW w:w="740" w:type="dxa"/>
            <w:vAlign w:val="center"/>
          </w:tcPr>
          <w:p w14:paraId="0BDD69A5" w14:textId="032D57BC"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2</w:t>
            </w:r>
          </w:p>
        </w:tc>
        <w:tc>
          <w:tcPr>
            <w:tcW w:w="740" w:type="dxa"/>
            <w:vAlign w:val="center"/>
          </w:tcPr>
          <w:p w14:paraId="61684BC4" w14:textId="7D8B7A65"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b/>
                <w:bCs/>
                <w:color w:val="000000"/>
                <w:sz w:val="22"/>
                <w:szCs w:val="22"/>
              </w:rPr>
              <w:t>1</w:t>
            </w:r>
          </w:p>
        </w:tc>
      </w:tr>
      <w:tr w:rsidR="00B97C59" w14:paraId="2F94F7FC" w14:textId="17BC292A" w:rsidTr="006B56B6">
        <w:trPr>
          <w:cantSplit/>
          <w:trHeight w:val="283"/>
        </w:trPr>
        <w:tc>
          <w:tcPr>
            <w:tcW w:w="1032" w:type="dxa"/>
            <w:vAlign w:val="center"/>
          </w:tcPr>
          <w:p w14:paraId="70F2615A" w14:textId="2E6A0C10"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z w:val="22"/>
                <w:szCs w:val="22"/>
              </w:rPr>
              <w:t>Pension</w:t>
            </w:r>
          </w:p>
        </w:tc>
        <w:tc>
          <w:tcPr>
            <w:tcW w:w="597" w:type="dxa"/>
            <w:vAlign w:val="center"/>
          </w:tcPr>
          <w:p w14:paraId="1D8DB5C7" w14:textId="355D7E95"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58%</w:t>
            </w:r>
          </w:p>
        </w:tc>
        <w:tc>
          <w:tcPr>
            <w:tcW w:w="740" w:type="dxa"/>
            <w:vAlign w:val="center"/>
          </w:tcPr>
          <w:p w14:paraId="60836556" w14:textId="5ECDD984"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60.3%</w:t>
            </w:r>
          </w:p>
        </w:tc>
        <w:tc>
          <w:tcPr>
            <w:tcW w:w="740" w:type="dxa"/>
            <w:vAlign w:val="center"/>
          </w:tcPr>
          <w:p w14:paraId="2BD3907A" w14:textId="1A1E906C"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62.7%</w:t>
            </w:r>
          </w:p>
        </w:tc>
        <w:tc>
          <w:tcPr>
            <w:tcW w:w="740" w:type="dxa"/>
            <w:vAlign w:val="center"/>
          </w:tcPr>
          <w:p w14:paraId="6E5A51F0" w14:textId="21972F31"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65.3%</w:t>
            </w:r>
          </w:p>
        </w:tc>
        <w:tc>
          <w:tcPr>
            <w:tcW w:w="740" w:type="dxa"/>
            <w:vAlign w:val="center"/>
          </w:tcPr>
          <w:p w14:paraId="1A06582E" w14:textId="3FFA27DE"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68.1%</w:t>
            </w:r>
          </w:p>
        </w:tc>
        <w:tc>
          <w:tcPr>
            <w:tcW w:w="740" w:type="dxa"/>
            <w:vAlign w:val="center"/>
          </w:tcPr>
          <w:p w14:paraId="00719716" w14:textId="7AD84AE8"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71.1%</w:t>
            </w:r>
          </w:p>
        </w:tc>
        <w:tc>
          <w:tcPr>
            <w:tcW w:w="740" w:type="dxa"/>
            <w:vAlign w:val="center"/>
          </w:tcPr>
          <w:p w14:paraId="20BDC737" w14:textId="56BEAFA0"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74.3%</w:t>
            </w:r>
          </w:p>
        </w:tc>
        <w:tc>
          <w:tcPr>
            <w:tcW w:w="740" w:type="dxa"/>
            <w:vAlign w:val="center"/>
          </w:tcPr>
          <w:p w14:paraId="2B904081" w14:textId="6C646503"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77.7%</w:t>
            </w:r>
          </w:p>
        </w:tc>
        <w:tc>
          <w:tcPr>
            <w:tcW w:w="740" w:type="dxa"/>
            <w:vAlign w:val="center"/>
          </w:tcPr>
          <w:p w14:paraId="58076AB1" w14:textId="628426C3"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81.5%</w:t>
            </w:r>
          </w:p>
        </w:tc>
        <w:tc>
          <w:tcPr>
            <w:tcW w:w="740" w:type="dxa"/>
            <w:vAlign w:val="center"/>
          </w:tcPr>
          <w:p w14:paraId="33498CB5" w14:textId="02CFFEA7"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85.5%</w:t>
            </w:r>
          </w:p>
        </w:tc>
        <w:tc>
          <w:tcPr>
            <w:tcW w:w="740" w:type="dxa"/>
            <w:vAlign w:val="center"/>
          </w:tcPr>
          <w:p w14:paraId="62D849AE" w14:textId="00691128"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89.9%</w:t>
            </w:r>
          </w:p>
        </w:tc>
        <w:tc>
          <w:tcPr>
            <w:tcW w:w="740" w:type="dxa"/>
            <w:vAlign w:val="center"/>
          </w:tcPr>
          <w:p w14:paraId="2883F20C" w14:textId="59C3DFC2" w:rsidR="00B97C59" w:rsidRPr="00B97C59" w:rsidRDefault="00B97C59" w:rsidP="00003C7D">
            <w:pPr>
              <w:spacing w:line="276" w:lineRule="auto"/>
              <w:jc w:val="center"/>
              <w:rPr>
                <w:rFonts w:ascii="Arial" w:hAnsi="Arial" w:cs="Arial"/>
                <w:sz w:val="22"/>
                <w:szCs w:val="22"/>
                <w:lang w:val="en-US"/>
              </w:rPr>
            </w:pPr>
            <w:r w:rsidRPr="00B97C59">
              <w:rPr>
                <w:rFonts w:ascii="Arial" w:hAnsi="Arial" w:cs="Arial"/>
                <w:color w:val="000000"/>
                <w:spacing w:val="-20"/>
                <w:kern w:val="28"/>
                <w:sz w:val="22"/>
                <w:szCs w:val="22"/>
              </w:rPr>
              <w:t>94.8%</w:t>
            </w:r>
          </w:p>
        </w:tc>
      </w:tr>
    </w:tbl>
    <w:p w14:paraId="38B499B5" w14:textId="77777777" w:rsidR="00943AB1" w:rsidRDefault="00943AB1" w:rsidP="001F29D8">
      <w:pPr>
        <w:spacing w:line="276" w:lineRule="auto"/>
        <w:rPr>
          <w:rFonts w:ascii="Arial" w:hAnsi="Arial" w:cs="Arial"/>
          <w:lang w:val="en-US"/>
        </w:rPr>
      </w:pPr>
    </w:p>
    <w:p w14:paraId="12916B0B" w14:textId="735D0DD9" w:rsidR="0063717C" w:rsidRDefault="0063717C" w:rsidP="0063717C">
      <w:pPr>
        <w:spacing w:line="276" w:lineRule="auto"/>
        <w:rPr>
          <w:rFonts w:ascii="Arial" w:hAnsi="Arial" w:cs="Arial"/>
          <w:lang w:val="en-US"/>
        </w:rPr>
      </w:pPr>
      <w:r w:rsidRPr="0063717C">
        <w:rPr>
          <w:rFonts w:ascii="Arial" w:hAnsi="Arial" w:cs="Arial"/>
          <w:color w:val="000000"/>
        </w:rPr>
        <w:t>If you exchange</w:t>
      </w:r>
      <w:r w:rsidR="00395AEE">
        <w:rPr>
          <w:rFonts w:ascii="Arial" w:hAnsi="Arial" w:cs="Arial"/>
          <w:color w:val="000000"/>
        </w:rPr>
        <w:t>d</w:t>
      </w:r>
      <w:r w:rsidRPr="0063717C">
        <w:rPr>
          <w:rFonts w:ascii="Arial" w:hAnsi="Arial" w:cs="Arial"/>
          <w:color w:val="000000"/>
        </w:rPr>
        <w:t xml:space="preserve"> some of your pension for a lump sum </w:t>
      </w:r>
      <w:r w:rsidRPr="0063717C">
        <w:rPr>
          <w:rFonts w:ascii="Arial" w:hAnsi="Arial" w:cs="Arial"/>
          <w:lang w:val="en-US"/>
        </w:rPr>
        <w:t>the calculation is based on the actuarially reduced annual pension.</w:t>
      </w:r>
    </w:p>
    <w:p w14:paraId="6FC43B04" w14:textId="77777777" w:rsidR="00374BBA" w:rsidRPr="0063717C" w:rsidRDefault="00374BBA" w:rsidP="0063717C">
      <w:pPr>
        <w:spacing w:line="276" w:lineRule="auto"/>
        <w:rPr>
          <w:rFonts w:ascii="Arial" w:hAnsi="Arial" w:cs="Arial"/>
          <w:lang w:val="en-US"/>
        </w:rPr>
      </w:pPr>
    </w:p>
    <w:p w14:paraId="5619073B" w14:textId="77777777" w:rsidR="0063717C" w:rsidRPr="0063717C" w:rsidRDefault="0063717C" w:rsidP="0063717C">
      <w:pPr>
        <w:spacing w:line="276" w:lineRule="auto"/>
        <w:rPr>
          <w:rFonts w:ascii="Arial" w:hAnsi="Arial" w:cs="Arial"/>
        </w:rPr>
      </w:pPr>
      <w:r w:rsidRPr="0063717C">
        <w:rPr>
          <w:rFonts w:ascii="Arial" w:hAnsi="Arial" w:cs="Arial"/>
          <w:lang w:val="en-US"/>
        </w:rPr>
        <w:lastRenderedPageBreak/>
        <w:t>Dependant's benefits remain unaffected and suffer no reduction on ARER.</w:t>
      </w:r>
    </w:p>
    <w:p w14:paraId="37C605A4" w14:textId="77777777" w:rsidR="003E594A" w:rsidRDefault="003E594A" w:rsidP="0063717C">
      <w:pPr>
        <w:pStyle w:val="Pa0"/>
        <w:spacing w:line="276" w:lineRule="auto"/>
        <w:rPr>
          <w:rStyle w:val="A5"/>
          <w:rFonts w:ascii="Arial" w:hAnsi="Arial" w:cs="Arial"/>
          <w:b w:val="0"/>
          <w:sz w:val="24"/>
          <w:szCs w:val="24"/>
        </w:rPr>
      </w:pPr>
    </w:p>
    <w:p w14:paraId="78FE84DB" w14:textId="4E33E431" w:rsidR="0063717C" w:rsidRPr="00AE41E2" w:rsidRDefault="0063717C" w:rsidP="0063717C">
      <w:pPr>
        <w:pStyle w:val="Pa0"/>
        <w:spacing w:line="276" w:lineRule="auto"/>
        <w:rPr>
          <w:rStyle w:val="A5"/>
          <w:rFonts w:ascii="Arial" w:hAnsi="Arial" w:cs="Arial"/>
          <w:b w:val="0"/>
          <w:bCs w:val="0"/>
          <w:sz w:val="24"/>
          <w:szCs w:val="24"/>
        </w:rPr>
      </w:pPr>
      <w:r w:rsidRPr="00AE41E2">
        <w:rPr>
          <w:rStyle w:val="A5"/>
          <w:rFonts w:ascii="Arial" w:hAnsi="Arial" w:cs="Arial"/>
          <w:b w:val="0"/>
          <w:sz w:val="24"/>
          <w:szCs w:val="24"/>
        </w:rPr>
        <w:t xml:space="preserve">Please also inform </w:t>
      </w:r>
      <w:r w:rsidR="00230204">
        <w:rPr>
          <w:rStyle w:val="A5"/>
          <w:rFonts w:ascii="Arial" w:hAnsi="Arial" w:cs="Arial"/>
          <w:b w:val="0"/>
          <w:sz w:val="24"/>
          <w:szCs w:val="24"/>
        </w:rPr>
        <w:t>us</w:t>
      </w:r>
      <w:r w:rsidRPr="00AE41E2">
        <w:rPr>
          <w:rStyle w:val="A5"/>
          <w:rFonts w:ascii="Arial" w:hAnsi="Arial" w:cs="Arial"/>
          <w:b w:val="0"/>
          <w:sz w:val="24"/>
          <w:szCs w:val="24"/>
        </w:rPr>
        <w:t xml:space="preserve"> of any changes to your address details, by contacting </w:t>
      </w:r>
      <w:r w:rsidR="00230204">
        <w:rPr>
          <w:rStyle w:val="A5"/>
          <w:rFonts w:ascii="Arial" w:hAnsi="Arial" w:cs="Arial"/>
          <w:b w:val="0"/>
          <w:sz w:val="24"/>
          <w:szCs w:val="24"/>
        </w:rPr>
        <w:t>us</w:t>
      </w:r>
      <w:r w:rsidRPr="00AE41E2">
        <w:rPr>
          <w:rStyle w:val="A5"/>
          <w:rFonts w:ascii="Arial" w:hAnsi="Arial" w:cs="Arial"/>
          <w:b w:val="0"/>
          <w:sz w:val="24"/>
          <w:szCs w:val="24"/>
        </w:rPr>
        <w:t xml:space="preserve"> at:</w:t>
      </w:r>
    </w:p>
    <w:p w14:paraId="573BB307" w14:textId="77777777" w:rsidR="0063717C" w:rsidRPr="00AE41E2" w:rsidRDefault="0063717C" w:rsidP="0063717C">
      <w:pPr>
        <w:pStyle w:val="Default"/>
        <w:spacing w:line="276" w:lineRule="auto"/>
      </w:pPr>
    </w:p>
    <w:p w14:paraId="284FFBEB" w14:textId="40237D30" w:rsidR="0063717C" w:rsidRDefault="00230204" w:rsidP="0063717C">
      <w:pPr>
        <w:pStyle w:val="Default"/>
        <w:spacing w:line="276" w:lineRule="auto"/>
      </w:pPr>
      <w:r w:rsidRPr="00230204">
        <w:t xml:space="preserve">NHS Pensions, </w:t>
      </w:r>
    </w:p>
    <w:p w14:paraId="675DC7F9" w14:textId="1CD5333D" w:rsidR="006D6AA7" w:rsidRDefault="006D6AA7" w:rsidP="0063717C">
      <w:pPr>
        <w:pStyle w:val="Default"/>
        <w:spacing w:line="276" w:lineRule="auto"/>
      </w:pPr>
      <w:r>
        <w:t>PO Box 683, Unit 5</w:t>
      </w:r>
    </w:p>
    <w:p w14:paraId="3603C9E3" w14:textId="5927E9D1" w:rsidR="006D6AA7" w:rsidRDefault="006D6AA7" w:rsidP="0063717C">
      <w:pPr>
        <w:pStyle w:val="Default"/>
        <w:spacing w:line="276" w:lineRule="auto"/>
      </w:pPr>
      <w:r>
        <w:t xml:space="preserve">Newcastle </w:t>
      </w:r>
      <w:r w:rsidR="004F3F63">
        <w:t>U</w:t>
      </w:r>
      <w:r>
        <w:t>pon Tyne</w:t>
      </w:r>
    </w:p>
    <w:p w14:paraId="16025103" w14:textId="145533E0" w:rsidR="004F3F63" w:rsidRPr="00230204" w:rsidRDefault="004F3F63" w:rsidP="0063717C">
      <w:pPr>
        <w:pStyle w:val="Default"/>
        <w:spacing w:line="276" w:lineRule="auto"/>
      </w:pPr>
      <w:r>
        <w:t>NE5 9EE</w:t>
      </w:r>
    </w:p>
    <w:p w14:paraId="1F804130" w14:textId="77777777" w:rsidR="00230204" w:rsidRPr="00AE41E2" w:rsidRDefault="00230204" w:rsidP="0063717C">
      <w:pPr>
        <w:pStyle w:val="Default"/>
        <w:spacing w:line="276" w:lineRule="auto"/>
      </w:pPr>
    </w:p>
    <w:p w14:paraId="1651879C" w14:textId="77777777" w:rsidR="0063717C" w:rsidRPr="00AE41E2" w:rsidRDefault="0063717C" w:rsidP="0063717C">
      <w:pPr>
        <w:pStyle w:val="Pa0"/>
        <w:spacing w:line="276" w:lineRule="auto"/>
        <w:rPr>
          <w:rFonts w:ascii="Arial" w:hAnsi="Arial" w:cs="Arial"/>
          <w:color w:val="221E1F"/>
        </w:rPr>
      </w:pPr>
      <w:r w:rsidRPr="00AE41E2">
        <w:rPr>
          <w:rStyle w:val="A5"/>
          <w:rFonts w:ascii="Arial" w:hAnsi="Arial" w:cs="Arial"/>
          <w:b w:val="0"/>
          <w:sz w:val="24"/>
          <w:szCs w:val="24"/>
        </w:rPr>
        <w:t>Telephone: 0345 121 2522</w:t>
      </w:r>
    </w:p>
    <w:p w14:paraId="50CC35DA" w14:textId="77777777" w:rsidR="0063717C" w:rsidRPr="00AE41E2" w:rsidRDefault="0063717C" w:rsidP="0063717C">
      <w:pPr>
        <w:pStyle w:val="Pa0"/>
        <w:spacing w:line="276" w:lineRule="auto"/>
        <w:rPr>
          <w:rStyle w:val="A5"/>
          <w:rFonts w:ascii="Arial" w:hAnsi="Arial" w:cs="Arial"/>
          <w:b w:val="0"/>
          <w:bCs w:val="0"/>
          <w:sz w:val="24"/>
          <w:szCs w:val="24"/>
        </w:rPr>
      </w:pPr>
      <w:r w:rsidRPr="00AE41E2">
        <w:rPr>
          <w:rStyle w:val="A5"/>
          <w:rFonts w:ascii="Arial" w:hAnsi="Arial" w:cs="Arial"/>
          <w:b w:val="0"/>
          <w:sz w:val="24"/>
          <w:szCs w:val="24"/>
        </w:rPr>
        <w:t xml:space="preserve">From abroad: +44 </w:t>
      </w:r>
      <w:r w:rsidR="00AF4ACC">
        <w:rPr>
          <w:rStyle w:val="A5"/>
          <w:rFonts w:ascii="Arial" w:hAnsi="Arial" w:cs="Arial"/>
          <w:b w:val="0"/>
          <w:sz w:val="24"/>
          <w:szCs w:val="24"/>
        </w:rPr>
        <w:t>191 283 0303</w:t>
      </w:r>
    </w:p>
    <w:p w14:paraId="453ABF4A" w14:textId="77777777" w:rsidR="0063717C" w:rsidRPr="00AE41E2" w:rsidRDefault="0063717C" w:rsidP="0063717C">
      <w:pPr>
        <w:spacing w:line="276" w:lineRule="auto"/>
        <w:rPr>
          <w:rStyle w:val="A5"/>
          <w:rFonts w:ascii="Arial" w:hAnsi="Arial" w:cs="Arial"/>
          <w:b w:val="0"/>
          <w:sz w:val="24"/>
          <w:szCs w:val="24"/>
        </w:rPr>
      </w:pPr>
    </w:p>
    <w:p w14:paraId="79C96494" w14:textId="77777777" w:rsidR="0063717C" w:rsidRPr="00AE41E2" w:rsidRDefault="0063717C" w:rsidP="0063717C">
      <w:pPr>
        <w:spacing w:line="276" w:lineRule="auto"/>
        <w:rPr>
          <w:rStyle w:val="A5"/>
          <w:rFonts w:ascii="Arial" w:hAnsi="Arial" w:cs="Arial"/>
          <w:b w:val="0"/>
          <w:sz w:val="24"/>
          <w:szCs w:val="24"/>
        </w:rPr>
      </w:pPr>
      <w:r w:rsidRPr="00AE41E2">
        <w:rPr>
          <w:rStyle w:val="A5"/>
          <w:rFonts w:ascii="Arial" w:hAnsi="Arial" w:cs="Arial"/>
          <w:b w:val="0"/>
          <w:sz w:val="24"/>
          <w:szCs w:val="24"/>
        </w:rPr>
        <w:t xml:space="preserve">Failure to maintain contact may lead to suspension of your NHS </w:t>
      </w:r>
      <w:r w:rsidR="00374BBA" w:rsidRPr="00AE41E2">
        <w:rPr>
          <w:rStyle w:val="A5"/>
          <w:rFonts w:ascii="Arial" w:hAnsi="Arial" w:cs="Arial"/>
          <w:b w:val="0"/>
          <w:sz w:val="24"/>
          <w:szCs w:val="24"/>
        </w:rPr>
        <w:t>p</w:t>
      </w:r>
      <w:r w:rsidRPr="00AE41E2">
        <w:rPr>
          <w:rStyle w:val="A5"/>
          <w:rFonts w:ascii="Arial" w:hAnsi="Arial" w:cs="Arial"/>
          <w:b w:val="0"/>
          <w:sz w:val="24"/>
          <w:szCs w:val="24"/>
        </w:rPr>
        <w:t>ension payments.</w:t>
      </w:r>
    </w:p>
    <w:p w14:paraId="3E2474C8" w14:textId="77777777" w:rsidR="0063717C" w:rsidRPr="00AE41E2" w:rsidRDefault="0063717C" w:rsidP="0063717C">
      <w:pPr>
        <w:pStyle w:val="NoSpacing"/>
        <w:spacing w:line="276" w:lineRule="auto"/>
        <w:rPr>
          <w:rStyle w:val="A5"/>
          <w:rFonts w:ascii="Arial" w:hAnsi="Arial" w:cs="Arial"/>
          <w:b w:val="0"/>
          <w:sz w:val="24"/>
          <w:szCs w:val="24"/>
        </w:rPr>
      </w:pPr>
    </w:p>
    <w:p w14:paraId="17A0EF9B" w14:textId="77777777" w:rsidR="0063717C" w:rsidRPr="00AE41E2" w:rsidRDefault="0063717C" w:rsidP="0063717C">
      <w:pPr>
        <w:pStyle w:val="NoSpacing"/>
        <w:spacing w:line="276" w:lineRule="auto"/>
        <w:rPr>
          <w:rStyle w:val="A5"/>
          <w:rFonts w:ascii="Arial" w:hAnsi="Arial" w:cs="Arial"/>
          <w:b w:val="0"/>
          <w:sz w:val="24"/>
          <w:szCs w:val="24"/>
        </w:rPr>
      </w:pPr>
      <w:r w:rsidRPr="00AE41E2">
        <w:rPr>
          <w:rStyle w:val="A5"/>
          <w:rFonts w:ascii="Arial" w:hAnsi="Arial" w:cs="Arial"/>
          <w:b w:val="0"/>
          <w:sz w:val="24"/>
          <w:szCs w:val="24"/>
        </w:rPr>
        <w:t xml:space="preserve">Please also inform </w:t>
      </w:r>
      <w:r w:rsidR="00230204">
        <w:rPr>
          <w:rStyle w:val="A5"/>
          <w:rFonts w:ascii="Arial" w:hAnsi="Arial" w:cs="Arial"/>
          <w:b w:val="0"/>
          <w:sz w:val="24"/>
          <w:szCs w:val="24"/>
        </w:rPr>
        <w:t>us</w:t>
      </w:r>
      <w:r w:rsidRPr="00AE41E2">
        <w:rPr>
          <w:rStyle w:val="A5"/>
          <w:rFonts w:ascii="Arial" w:hAnsi="Arial" w:cs="Arial"/>
          <w:b w:val="0"/>
          <w:sz w:val="24"/>
          <w:szCs w:val="24"/>
        </w:rPr>
        <w:t xml:space="preserve"> if you need to change the bank account that your pension is paid into.</w:t>
      </w:r>
    </w:p>
    <w:p w14:paraId="1414C3B6" w14:textId="77777777" w:rsidR="0063717C" w:rsidRPr="0063717C" w:rsidRDefault="0063717C" w:rsidP="0063717C">
      <w:pPr>
        <w:pStyle w:val="NoSpacing"/>
        <w:spacing w:line="276" w:lineRule="auto"/>
        <w:rPr>
          <w:rStyle w:val="A5"/>
          <w:rFonts w:ascii="Arial" w:hAnsi="Arial" w:cs="Arial"/>
        </w:rPr>
      </w:pPr>
    </w:p>
    <w:p w14:paraId="7BA4CBA5" w14:textId="77777777" w:rsidR="0063717C" w:rsidRDefault="0063717C" w:rsidP="00374BBA">
      <w:pPr>
        <w:pStyle w:val="Heading3"/>
      </w:pPr>
      <w:r w:rsidRPr="0063717C">
        <w:t>Certificates</w:t>
      </w:r>
    </w:p>
    <w:p w14:paraId="7C25716C" w14:textId="77777777" w:rsidR="008D6F6C" w:rsidRPr="008D6F6C" w:rsidRDefault="008D6F6C" w:rsidP="008D6F6C"/>
    <w:p w14:paraId="437D3F6F" w14:textId="77777777" w:rsidR="0063717C" w:rsidRPr="00AE41E2" w:rsidRDefault="0063717C" w:rsidP="0063717C">
      <w:pPr>
        <w:pStyle w:val="NoSpacing"/>
        <w:spacing w:line="276" w:lineRule="auto"/>
        <w:rPr>
          <w:rFonts w:ascii="Arial" w:hAnsi="Arial" w:cs="Arial"/>
          <w:sz w:val="24"/>
          <w:szCs w:val="24"/>
        </w:rPr>
      </w:pPr>
      <w:r w:rsidRPr="00AE41E2">
        <w:rPr>
          <w:rFonts w:ascii="Arial" w:hAnsi="Arial" w:cs="Arial"/>
          <w:sz w:val="24"/>
          <w:szCs w:val="24"/>
        </w:rPr>
        <w:t>If we have asked you to send us certificates, please provide either the original certificates or a certified copy. To certify documents, ask a professional person or someone well respected in your community (of good standing) for example a:</w:t>
      </w:r>
    </w:p>
    <w:p w14:paraId="36F76143" w14:textId="77777777" w:rsidR="0063717C" w:rsidRPr="00AE41E2" w:rsidRDefault="0063717C" w:rsidP="0063717C">
      <w:pPr>
        <w:pStyle w:val="NoSpacing"/>
        <w:spacing w:line="276" w:lineRule="auto"/>
        <w:rPr>
          <w:rFonts w:ascii="Arial" w:hAnsi="Arial" w:cs="Arial"/>
          <w:sz w:val="24"/>
          <w:szCs w:val="24"/>
        </w:rPr>
      </w:pPr>
    </w:p>
    <w:p w14:paraId="4B5B1C4F" w14:textId="77777777" w:rsidR="0063717C" w:rsidRPr="00AE41E2" w:rsidRDefault="0063717C" w:rsidP="0063717C">
      <w:pPr>
        <w:pStyle w:val="NoSpacing"/>
        <w:numPr>
          <w:ilvl w:val="0"/>
          <w:numId w:val="4"/>
        </w:numPr>
        <w:spacing w:line="276" w:lineRule="auto"/>
        <w:rPr>
          <w:rFonts w:ascii="Arial" w:hAnsi="Arial" w:cs="Arial"/>
          <w:sz w:val="24"/>
          <w:szCs w:val="24"/>
        </w:rPr>
      </w:pPr>
      <w:r w:rsidRPr="00AE41E2">
        <w:rPr>
          <w:rFonts w:ascii="Arial" w:hAnsi="Arial" w:cs="Arial"/>
          <w:sz w:val="24"/>
          <w:szCs w:val="24"/>
        </w:rPr>
        <w:t>Bank or building society official</w:t>
      </w:r>
    </w:p>
    <w:p w14:paraId="0159DBCB" w14:textId="77777777" w:rsidR="0063717C" w:rsidRPr="00AE41E2" w:rsidRDefault="0063717C" w:rsidP="0063717C">
      <w:pPr>
        <w:pStyle w:val="NoSpacing"/>
        <w:numPr>
          <w:ilvl w:val="0"/>
          <w:numId w:val="4"/>
        </w:numPr>
        <w:spacing w:line="276" w:lineRule="auto"/>
        <w:rPr>
          <w:rFonts w:ascii="Arial" w:hAnsi="Arial" w:cs="Arial"/>
          <w:sz w:val="24"/>
          <w:szCs w:val="24"/>
        </w:rPr>
      </w:pPr>
      <w:r w:rsidRPr="00AE41E2">
        <w:rPr>
          <w:rFonts w:ascii="Arial" w:hAnsi="Arial" w:cs="Arial"/>
          <w:sz w:val="24"/>
          <w:szCs w:val="24"/>
        </w:rPr>
        <w:t>Councillor</w:t>
      </w:r>
    </w:p>
    <w:p w14:paraId="6F51AD18" w14:textId="77777777" w:rsidR="0063717C" w:rsidRPr="00AE41E2" w:rsidRDefault="0063717C" w:rsidP="0063717C">
      <w:pPr>
        <w:pStyle w:val="NoSpacing"/>
        <w:numPr>
          <w:ilvl w:val="0"/>
          <w:numId w:val="4"/>
        </w:numPr>
        <w:spacing w:line="276" w:lineRule="auto"/>
        <w:rPr>
          <w:rFonts w:ascii="Arial" w:hAnsi="Arial" w:cs="Arial"/>
          <w:sz w:val="24"/>
          <w:szCs w:val="24"/>
        </w:rPr>
      </w:pPr>
      <w:r w:rsidRPr="00AE41E2">
        <w:rPr>
          <w:rFonts w:ascii="Arial" w:hAnsi="Arial" w:cs="Arial"/>
          <w:sz w:val="24"/>
          <w:szCs w:val="24"/>
        </w:rPr>
        <w:t>Dentist</w:t>
      </w:r>
    </w:p>
    <w:p w14:paraId="2B6A7452" w14:textId="77777777" w:rsidR="0063717C" w:rsidRPr="00AE41E2" w:rsidRDefault="0063717C" w:rsidP="0063717C">
      <w:pPr>
        <w:pStyle w:val="NoSpacing"/>
        <w:numPr>
          <w:ilvl w:val="0"/>
          <w:numId w:val="4"/>
        </w:numPr>
        <w:spacing w:line="276" w:lineRule="auto"/>
        <w:rPr>
          <w:rFonts w:ascii="Arial" w:hAnsi="Arial" w:cs="Arial"/>
          <w:sz w:val="24"/>
          <w:szCs w:val="24"/>
        </w:rPr>
      </w:pPr>
      <w:r w:rsidRPr="00AE41E2">
        <w:rPr>
          <w:rFonts w:ascii="Arial" w:hAnsi="Arial" w:cs="Arial"/>
          <w:sz w:val="24"/>
          <w:szCs w:val="24"/>
        </w:rPr>
        <w:t>Police Officer</w:t>
      </w:r>
    </w:p>
    <w:p w14:paraId="2DFD43E2" w14:textId="77777777" w:rsidR="0063717C" w:rsidRPr="00AE41E2" w:rsidRDefault="0063717C" w:rsidP="0063717C">
      <w:pPr>
        <w:pStyle w:val="NoSpacing"/>
        <w:numPr>
          <w:ilvl w:val="0"/>
          <w:numId w:val="4"/>
        </w:numPr>
        <w:spacing w:line="276" w:lineRule="auto"/>
        <w:rPr>
          <w:rFonts w:ascii="Arial" w:hAnsi="Arial" w:cs="Arial"/>
          <w:sz w:val="24"/>
          <w:szCs w:val="24"/>
        </w:rPr>
      </w:pPr>
      <w:r w:rsidRPr="00AE41E2">
        <w:rPr>
          <w:rFonts w:ascii="Arial" w:hAnsi="Arial" w:cs="Arial"/>
          <w:sz w:val="24"/>
          <w:szCs w:val="24"/>
        </w:rPr>
        <w:t>Solicitor</w:t>
      </w:r>
    </w:p>
    <w:p w14:paraId="682203A0" w14:textId="77777777" w:rsidR="0063717C" w:rsidRPr="00AE41E2" w:rsidRDefault="0063717C" w:rsidP="0063717C">
      <w:pPr>
        <w:pStyle w:val="NoSpacing"/>
        <w:numPr>
          <w:ilvl w:val="0"/>
          <w:numId w:val="4"/>
        </w:numPr>
        <w:spacing w:line="276" w:lineRule="auto"/>
        <w:rPr>
          <w:rFonts w:ascii="Arial" w:hAnsi="Arial" w:cs="Arial"/>
          <w:sz w:val="24"/>
          <w:szCs w:val="24"/>
        </w:rPr>
      </w:pPr>
      <w:r w:rsidRPr="00AE41E2">
        <w:rPr>
          <w:rFonts w:ascii="Arial" w:hAnsi="Arial" w:cs="Arial"/>
          <w:sz w:val="24"/>
          <w:szCs w:val="24"/>
        </w:rPr>
        <w:t>Teacher or lecturer</w:t>
      </w:r>
      <w:r w:rsidR="00374BBA" w:rsidRPr="00AE41E2">
        <w:rPr>
          <w:rFonts w:ascii="Arial" w:hAnsi="Arial" w:cs="Arial"/>
          <w:sz w:val="24"/>
          <w:szCs w:val="24"/>
        </w:rPr>
        <w:t>.</w:t>
      </w:r>
    </w:p>
    <w:p w14:paraId="7BF1F8BF" w14:textId="77777777" w:rsidR="0063717C" w:rsidRPr="00AE41E2" w:rsidRDefault="0063717C" w:rsidP="0063717C">
      <w:pPr>
        <w:pStyle w:val="NoSpacing"/>
        <w:spacing w:line="276" w:lineRule="auto"/>
        <w:rPr>
          <w:rFonts w:ascii="Arial" w:hAnsi="Arial" w:cs="Arial"/>
          <w:sz w:val="24"/>
          <w:szCs w:val="24"/>
        </w:rPr>
      </w:pPr>
    </w:p>
    <w:p w14:paraId="0CE0BF9C" w14:textId="77777777" w:rsidR="0063717C" w:rsidRPr="00AE41E2" w:rsidRDefault="0063717C" w:rsidP="0063717C">
      <w:pPr>
        <w:pStyle w:val="NoSpacing"/>
        <w:spacing w:line="276" w:lineRule="auto"/>
        <w:rPr>
          <w:rFonts w:ascii="Arial" w:hAnsi="Arial" w:cs="Arial"/>
          <w:sz w:val="24"/>
          <w:szCs w:val="24"/>
        </w:rPr>
      </w:pPr>
      <w:r w:rsidRPr="00AE41E2">
        <w:rPr>
          <w:rFonts w:ascii="Arial" w:hAnsi="Arial" w:cs="Arial"/>
          <w:sz w:val="24"/>
          <w:szCs w:val="24"/>
        </w:rPr>
        <w:t>The person you should ask should not be:</w:t>
      </w:r>
    </w:p>
    <w:p w14:paraId="25237FD7" w14:textId="77777777" w:rsidR="0063717C" w:rsidRPr="00AE41E2" w:rsidRDefault="0063717C" w:rsidP="0063717C">
      <w:pPr>
        <w:pStyle w:val="NoSpacing"/>
        <w:spacing w:line="276" w:lineRule="auto"/>
        <w:rPr>
          <w:rFonts w:ascii="Arial" w:hAnsi="Arial" w:cs="Arial"/>
          <w:sz w:val="24"/>
          <w:szCs w:val="24"/>
        </w:rPr>
      </w:pPr>
    </w:p>
    <w:p w14:paraId="5DEC2F79" w14:textId="77777777" w:rsidR="0063717C" w:rsidRPr="00AE41E2" w:rsidRDefault="00374BBA" w:rsidP="0063717C">
      <w:pPr>
        <w:pStyle w:val="NoSpacing"/>
        <w:numPr>
          <w:ilvl w:val="0"/>
          <w:numId w:val="5"/>
        </w:numPr>
        <w:spacing w:line="276" w:lineRule="auto"/>
        <w:rPr>
          <w:rFonts w:ascii="Arial" w:hAnsi="Arial" w:cs="Arial"/>
          <w:sz w:val="24"/>
          <w:szCs w:val="24"/>
        </w:rPr>
      </w:pPr>
      <w:r w:rsidRPr="00AE41E2">
        <w:rPr>
          <w:rFonts w:ascii="Arial" w:hAnsi="Arial" w:cs="Arial"/>
          <w:sz w:val="24"/>
          <w:szCs w:val="24"/>
        </w:rPr>
        <w:t>r</w:t>
      </w:r>
      <w:r w:rsidR="0063717C" w:rsidRPr="00AE41E2">
        <w:rPr>
          <w:rFonts w:ascii="Arial" w:hAnsi="Arial" w:cs="Arial"/>
          <w:sz w:val="24"/>
          <w:szCs w:val="24"/>
        </w:rPr>
        <w:t>elated to you</w:t>
      </w:r>
    </w:p>
    <w:p w14:paraId="48E62307" w14:textId="77777777" w:rsidR="0063717C" w:rsidRPr="00AE41E2" w:rsidRDefault="00374BBA" w:rsidP="0063717C">
      <w:pPr>
        <w:pStyle w:val="NoSpacing"/>
        <w:numPr>
          <w:ilvl w:val="0"/>
          <w:numId w:val="5"/>
        </w:numPr>
        <w:spacing w:line="276" w:lineRule="auto"/>
        <w:rPr>
          <w:rFonts w:ascii="Arial" w:hAnsi="Arial" w:cs="Arial"/>
          <w:sz w:val="24"/>
          <w:szCs w:val="24"/>
        </w:rPr>
      </w:pPr>
      <w:r w:rsidRPr="00AE41E2">
        <w:rPr>
          <w:rFonts w:ascii="Arial" w:hAnsi="Arial" w:cs="Arial"/>
          <w:sz w:val="24"/>
          <w:szCs w:val="24"/>
        </w:rPr>
        <w:t>l</w:t>
      </w:r>
      <w:r w:rsidR="0063717C" w:rsidRPr="00AE41E2">
        <w:rPr>
          <w:rFonts w:ascii="Arial" w:hAnsi="Arial" w:cs="Arial"/>
          <w:sz w:val="24"/>
          <w:szCs w:val="24"/>
        </w:rPr>
        <w:t>iving at the same address</w:t>
      </w:r>
    </w:p>
    <w:p w14:paraId="3FDA96DD" w14:textId="77777777" w:rsidR="0063717C" w:rsidRPr="00AE41E2" w:rsidRDefault="00374BBA" w:rsidP="0063717C">
      <w:pPr>
        <w:pStyle w:val="NoSpacing"/>
        <w:numPr>
          <w:ilvl w:val="0"/>
          <w:numId w:val="5"/>
        </w:numPr>
        <w:spacing w:line="276" w:lineRule="auto"/>
        <w:rPr>
          <w:rFonts w:ascii="Arial" w:hAnsi="Arial" w:cs="Arial"/>
          <w:sz w:val="24"/>
          <w:szCs w:val="24"/>
        </w:rPr>
      </w:pPr>
      <w:r w:rsidRPr="00AE41E2">
        <w:rPr>
          <w:rFonts w:ascii="Arial" w:hAnsi="Arial" w:cs="Arial"/>
          <w:sz w:val="24"/>
          <w:szCs w:val="24"/>
        </w:rPr>
        <w:t>i</w:t>
      </w:r>
      <w:r w:rsidR="0063717C" w:rsidRPr="00AE41E2">
        <w:rPr>
          <w:rFonts w:ascii="Arial" w:hAnsi="Arial" w:cs="Arial"/>
          <w:sz w:val="24"/>
          <w:szCs w:val="24"/>
        </w:rPr>
        <w:t>n a relationship with you</w:t>
      </w:r>
      <w:r w:rsidRPr="00AE41E2">
        <w:rPr>
          <w:rFonts w:ascii="Arial" w:hAnsi="Arial" w:cs="Arial"/>
          <w:sz w:val="24"/>
          <w:szCs w:val="24"/>
        </w:rPr>
        <w:t>.</w:t>
      </w:r>
    </w:p>
    <w:p w14:paraId="3FDA7586" w14:textId="77777777" w:rsidR="0063717C" w:rsidRPr="00AE41E2" w:rsidRDefault="0063717C" w:rsidP="0063717C">
      <w:pPr>
        <w:pStyle w:val="NoSpacing"/>
        <w:spacing w:line="276" w:lineRule="auto"/>
        <w:rPr>
          <w:rFonts w:ascii="Arial" w:hAnsi="Arial" w:cs="Arial"/>
          <w:sz w:val="24"/>
          <w:szCs w:val="24"/>
        </w:rPr>
      </w:pPr>
    </w:p>
    <w:p w14:paraId="3ADB7C55" w14:textId="71D273E9" w:rsidR="0063717C" w:rsidRPr="00AE41E2" w:rsidRDefault="0018309B" w:rsidP="0063717C">
      <w:pPr>
        <w:pStyle w:val="NoSpacing"/>
        <w:spacing w:line="276" w:lineRule="auto"/>
        <w:rPr>
          <w:rFonts w:ascii="Arial" w:hAnsi="Arial" w:cs="Arial"/>
          <w:sz w:val="24"/>
          <w:szCs w:val="24"/>
        </w:rPr>
      </w:pPr>
      <w:r>
        <w:rPr>
          <w:rFonts w:ascii="Arial" w:hAnsi="Arial" w:cs="Arial"/>
          <w:sz w:val="24"/>
          <w:szCs w:val="24"/>
        </w:rPr>
        <w:t xml:space="preserve">We, </w:t>
      </w:r>
      <w:r w:rsidR="0063717C" w:rsidRPr="00AE41E2">
        <w:rPr>
          <w:rFonts w:ascii="Arial" w:hAnsi="Arial" w:cs="Arial"/>
          <w:sz w:val="24"/>
          <w:szCs w:val="24"/>
        </w:rPr>
        <w:t>NHS Pensions</w:t>
      </w:r>
      <w:r>
        <w:rPr>
          <w:rFonts w:ascii="Arial" w:hAnsi="Arial" w:cs="Arial"/>
          <w:sz w:val="24"/>
          <w:szCs w:val="24"/>
        </w:rPr>
        <w:t>,</w:t>
      </w:r>
      <w:r w:rsidR="0063717C" w:rsidRPr="00AE41E2">
        <w:rPr>
          <w:rFonts w:ascii="Arial" w:hAnsi="Arial" w:cs="Arial"/>
          <w:sz w:val="24"/>
          <w:szCs w:val="24"/>
        </w:rPr>
        <w:t xml:space="preserve"> will not accept an uncertified photocopy.</w:t>
      </w:r>
    </w:p>
    <w:p w14:paraId="113D9CE0" w14:textId="77777777" w:rsidR="0063717C" w:rsidRPr="00AE41E2" w:rsidRDefault="0063717C" w:rsidP="0063717C">
      <w:pPr>
        <w:pStyle w:val="NoSpacing"/>
        <w:spacing w:line="276" w:lineRule="auto"/>
        <w:rPr>
          <w:rFonts w:ascii="Arial" w:hAnsi="Arial" w:cs="Arial"/>
          <w:color w:val="000000"/>
          <w:sz w:val="24"/>
          <w:szCs w:val="24"/>
        </w:rPr>
      </w:pPr>
    </w:p>
    <w:p w14:paraId="03B8089B" w14:textId="2C8676D3" w:rsidR="0063717C" w:rsidRPr="00AE41E2" w:rsidRDefault="0063717C" w:rsidP="0063717C">
      <w:pPr>
        <w:pStyle w:val="NoSpacing"/>
        <w:spacing w:line="276" w:lineRule="auto"/>
        <w:rPr>
          <w:rFonts w:ascii="Arial" w:hAnsi="Arial" w:cs="Arial"/>
          <w:sz w:val="24"/>
          <w:szCs w:val="24"/>
        </w:rPr>
      </w:pPr>
      <w:r w:rsidRPr="00AE41E2">
        <w:rPr>
          <w:rFonts w:ascii="Arial" w:hAnsi="Arial" w:cs="Arial"/>
          <w:sz w:val="24"/>
          <w:szCs w:val="24"/>
        </w:rPr>
        <w:t xml:space="preserve">For more information regarding your pension benefits or ill health retirement, please visit our website at: </w:t>
      </w:r>
      <w:hyperlink r:id="rId16" w:history="1">
        <w:r w:rsidR="008E20F7" w:rsidRPr="008E20F7">
          <w:rPr>
            <w:rStyle w:val="Hyperlink"/>
            <w:rFonts w:ascii="Arial" w:hAnsi="Arial" w:cs="Arial"/>
            <w:sz w:val="24"/>
            <w:szCs w:val="24"/>
          </w:rPr>
          <w:t>www.nhsbsa.nhs.uk/nhs-pensions</w:t>
        </w:r>
      </w:hyperlink>
      <w:r w:rsidR="00230204">
        <w:rPr>
          <w:rFonts w:ascii="Arial" w:hAnsi="Arial" w:cs="Arial"/>
          <w:sz w:val="24"/>
          <w:szCs w:val="24"/>
        </w:rPr>
        <w:t xml:space="preserve"> </w:t>
      </w:r>
    </w:p>
    <w:p w14:paraId="462EE3DF" w14:textId="77777777" w:rsidR="00EB3818" w:rsidRPr="00940C08" w:rsidRDefault="00EB3818" w:rsidP="00940C08">
      <w:pPr>
        <w:spacing w:line="276" w:lineRule="auto"/>
        <w:rPr>
          <w:rFonts w:ascii="Arial" w:hAnsi="Arial" w:cs="Arial"/>
          <w:b/>
          <w:bCs/>
          <w:lang w:val="en-US"/>
        </w:rPr>
      </w:pPr>
    </w:p>
    <w:p w14:paraId="0FE8B962" w14:textId="77777777" w:rsidR="00940C08" w:rsidRDefault="00940C08" w:rsidP="00FF740A">
      <w:pPr>
        <w:spacing w:line="276" w:lineRule="auto"/>
        <w:rPr>
          <w:rFonts w:ascii="Arial" w:hAnsi="Arial" w:cs="Arial"/>
        </w:rPr>
      </w:pPr>
    </w:p>
    <w:sectPr w:rsidR="00940C08" w:rsidSect="00AE5C5C">
      <w:headerReference w:type="default" r:id="rId17"/>
      <w:footerReference w:type="default" r:id="rId18"/>
      <w:footerReference w:type="first" r:id="rId19"/>
      <w:pgSz w:w="11900" w:h="16840"/>
      <w:pgMar w:top="1134" w:right="1134" w:bottom="1077" w:left="1134"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32F9" w14:textId="77777777" w:rsidR="00E2179A" w:rsidRDefault="00E2179A" w:rsidP="00D023EC">
      <w:r>
        <w:separator/>
      </w:r>
    </w:p>
  </w:endnote>
  <w:endnote w:type="continuationSeparator" w:id="0">
    <w:p w14:paraId="67B99E53" w14:textId="77777777" w:rsidR="00E2179A" w:rsidRDefault="00E2179A"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
    <w:altName w:val="Frutiger"/>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033B" w14:textId="58D32ABF" w:rsidR="00B02052" w:rsidRPr="00D754CA" w:rsidRDefault="00B02052" w:rsidP="00EB3818">
    <w:pPr>
      <w:pStyle w:val="Footer"/>
      <w:jc w:val="right"/>
      <w:rPr>
        <w:rFonts w:ascii="Arial" w:hAnsi="Arial" w:cs="Arial"/>
        <w:sz w:val="20"/>
        <w:szCs w:val="20"/>
      </w:rPr>
    </w:pPr>
    <w:r>
      <w:rPr>
        <w:rFonts w:ascii="Arial" w:hAnsi="Arial" w:cs="Arial"/>
        <w:sz w:val="20"/>
        <w:szCs w:val="20"/>
      </w:rPr>
      <w:t xml:space="preserve">Key Notes-2015 </w:t>
    </w:r>
    <w:r w:rsidR="00230204">
      <w:rPr>
        <w:rFonts w:ascii="Arial" w:hAnsi="Arial" w:cs="Arial"/>
        <w:sz w:val="20"/>
        <w:szCs w:val="20"/>
      </w:rPr>
      <w:t>Scheme Awards (web)-20</w:t>
    </w:r>
    <w:r w:rsidR="006B56B6">
      <w:rPr>
        <w:rFonts w:ascii="Arial" w:hAnsi="Arial" w:cs="Arial"/>
        <w:sz w:val="20"/>
        <w:szCs w:val="20"/>
      </w:rPr>
      <w:t>240312</w:t>
    </w:r>
    <w:r w:rsidR="00230204">
      <w:rPr>
        <w:rFonts w:ascii="Arial" w:hAnsi="Arial" w:cs="Arial"/>
        <w:sz w:val="20"/>
        <w:szCs w:val="20"/>
      </w:rPr>
      <w:t>-(V</w:t>
    </w:r>
    <w:r w:rsidR="006B56B6">
      <w:rPr>
        <w:rFonts w:ascii="Arial" w:hAnsi="Arial" w:cs="Arial"/>
        <w:sz w:val="20"/>
        <w:szCs w:val="20"/>
      </w:rPr>
      <w:t>4</w:t>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E9A7" w14:textId="77777777" w:rsidR="00B02052" w:rsidRPr="00D754CA" w:rsidRDefault="00B02052" w:rsidP="00D754CA">
    <w:pPr>
      <w:pStyle w:val="Footer"/>
      <w:jc w:val="right"/>
      <w:rPr>
        <w:rFonts w:ascii="Arial" w:hAnsi="Arial" w:cs="Arial"/>
        <w:sz w:val="20"/>
        <w:szCs w:val="20"/>
      </w:rPr>
    </w:pPr>
    <w:r>
      <w:rPr>
        <w:rFonts w:ascii="Arial" w:hAnsi="Arial" w:cs="Arial"/>
        <w:sz w:val="20"/>
        <w:szCs w:val="20"/>
      </w:rPr>
      <w:t>Key Notes-2015 Scheme Awards (letters)-20161020-(V1)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C98D" w14:textId="77777777" w:rsidR="00E2179A" w:rsidRDefault="00E2179A" w:rsidP="00D023EC">
      <w:r>
        <w:separator/>
      </w:r>
    </w:p>
  </w:footnote>
  <w:footnote w:type="continuationSeparator" w:id="0">
    <w:p w14:paraId="4201A764" w14:textId="77777777" w:rsidR="00E2179A" w:rsidRDefault="00E2179A"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6758" w14:textId="77777777" w:rsidR="00B02052" w:rsidRDefault="00B02052"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21F1"/>
    <w:multiLevelType w:val="hybridMultilevel"/>
    <w:tmpl w:val="1020EE56"/>
    <w:lvl w:ilvl="0" w:tplc="011042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F757B"/>
    <w:multiLevelType w:val="hybridMultilevel"/>
    <w:tmpl w:val="8F6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0478"/>
    <w:multiLevelType w:val="hybridMultilevel"/>
    <w:tmpl w:val="531E0C78"/>
    <w:lvl w:ilvl="0" w:tplc="08090001">
      <w:start w:val="1"/>
      <w:numFmt w:val="bullet"/>
      <w:lvlText w:val=""/>
      <w:lvlJc w:val="left"/>
      <w:pPr>
        <w:ind w:left="720" w:hanging="360"/>
      </w:pPr>
      <w:rPr>
        <w:rFonts w:ascii="Symbol" w:hAnsi="Symbol"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96194"/>
    <w:multiLevelType w:val="hybridMultilevel"/>
    <w:tmpl w:val="7604FC8A"/>
    <w:lvl w:ilvl="0" w:tplc="0809000F">
      <w:start w:val="1"/>
      <w:numFmt w:val="decimal"/>
      <w:lvlText w:val="%1."/>
      <w:lvlJc w:val="left"/>
      <w:pPr>
        <w:ind w:left="720" w:hanging="360"/>
      </w:pPr>
      <w:rPr>
        <w:rFonts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37859"/>
    <w:multiLevelType w:val="hybridMultilevel"/>
    <w:tmpl w:val="995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91C7F"/>
    <w:multiLevelType w:val="hybridMultilevel"/>
    <w:tmpl w:val="F0A6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355C2"/>
    <w:multiLevelType w:val="hybridMultilevel"/>
    <w:tmpl w:val="21A2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23F24"/>
    <w:multiLevelType w:val="hybridMultilevel"/>
    <w:tmpl w:val="2A20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12588">
    <w:abstractNumId w:val="0"/>
  </w:num>
  <w:num w:numId="2" w16cid:durableId="1499617012">
    <w:abstractNumId w:val="4"/>
  </w:num>
  <w:num w:numId="3" w16cid:durableId="1629041938">
    <w:abstractNumId w:val="7"/>
  </w:num>
  <w:num w:numId="4" w16cid:durableId="18938077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2158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681490">
    <w:abstractNumId w:val="1"/>
  </w:num>
  <w:num w:numId="7" w16cid:durableId="1213808592">
    <w:abstractNumId w:val="2"/>
  </w:num>
  <w:num w:numId="8" w16cid:durableId="617831041">
    <w:abstractNumId w:val="5"/>
  </w:num>
  <w:num w:numId="9" w16cid:durableId="901792509">
    <w:abstractNumId w:val="3"/>
  </w:num>
  <w:num w:numId="10" w16cid:durableId="112556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3C7D"/>
    <w:rsid w:val="00080904"/>
    <w:rsid w:val="00083F0B"/>
    <w:rsid w:val="000C072C"/>
    <w:rsid w:val="000E780F"/>
    <w:rsid w:val="00110F22"/>
    <w:rsid w:val="00136D79"/>
    <w:rsid w:val="001377F9"/>
    <w:rsid w:val="00162ADF"/>
    <w:rsid w:val="0018309B"/>
    <w:rsid w:val="00190D2B"/>
    <w:rsid w:val="001912FA"/>
    <w:rsid w:val="001D2471"/>
    <w:rsid w:val="001F29D8"/>
    <w:rsid w:val="001F2F12"/>
    <w:rsid w:val="001F2FBF"/>
    <w:rsid w:val="001F53AF"/>
    <w:rsid w:val="002045AE"/>
    <w:rsid w:val="00230204"/>
    <w:rsid w:val="002652CE"/>
    <w:rsid w:val="002B5692"/>
    <w:rsid w:val="002D5FA0"/>
    <w:rsid w:val="002E15A6"/>
    <w:rsid w:val="002F6C84"/>
    <w:rsid w:val="003345E6"/>
    <w:rsid w:val="00350100"/>
    <w:rsid w:val="00356510"/>
    <w:rsid w:val="00365FC9"/>
    <w:rsid w:val="00374BBA"/>
    <w:rsid w:val="00386F12"/>
    <w:rsid w:val="00391EE2"/>
    <w:rsid w:val="00395AEE"/>
    <w:rsid w:val="003C7D57"/>
    <w:rsid w:val="003E594A"/>
    <w:rsid w:val="003F4851"/>
    <w:rsid w:val="004066FE"/>
    <w:rsid w:val="004074DA"/>
    <w:rsid w:val="00426B76"/>
    <w:rsid w:val="00431737"/>
    <w:rsid w:val="004507F0"/>
    <w:rsid w:val="0048607E"/>
    <w:rsid w:val="004D1566"/>
    <w:rsid w:val="004F3F63"/>
    <w:rsid w:val="004F7882"/>
    <w:rsid w:val="00507183"/>
    <w:rsid w:val="00527F40"/>
    <w:rsid w:val="00555750"/>
    <w:rsid w:val="00580C9D"/>
    <w:rsid w:val="00584D5F"/>
    <w:rsid w:val="005939AB"/>
    <w:rsid w:val="005C1C92"/>
    <w:rsid w:val="005F2005"/>
    <w:rsid w:val="0061267C"/>
    <w:rsid w:val="0063459D"/>
    <w:rsid w:val="0063717C"/>
    <w:rsid w:val="006A1940"/>
    <w:rsid w:val="006B56B6"/>
    <w:rsid w:val="006D6AA7"/>
    <w:rsid w:val="0070180D"/>
    <w:rsid w:val="007416C8"/>
    <w:rsid w:val="00747615"/>
    <w:rsid w:val="00757064"/>
    <w:rsid w:val="00776B5D"/>
    <w:rsid w:val="00780FA8"/>
    <w:rsid w:val="007957CA"/>
    <w:rsid w:val="007A2E5D"/>
    <w:rsid w:val="007D753E"/>
    <w:rsid w:val="0080402F"/>
    <w:rsid w:val="008A4F37"/>
    <w:rsid w:val="008A6CBF"/>
    <w:rsid w:val="008B628B"/>
    <w:rsid w:val="008D30C5"/>
    <w:rsid w:val="008D6F6C"/>
    <w:rsid w:val="008E20F7"/>
    <w:rsid w:val="008E2861"/>
    <w:rsid w:val="00901BBA"/>
    <w:rsid w:val="0090205F"/>
    <w:rsid w:val="009044F6"/>
    <w:rsid w:val="00933DE2"/>
    <w:rsid w:val="00940C08"/>
    <w:rsid w:val="00943AB1"/>
    <w:rsid w:val="009C6577"/>
    <w:rsid w:val="009F1AC1"/>
    <w:rsid w:val="009F4D63"/>
    <w:rsid w:val="00A72E46"/>
    <w:rsid w:val="00AA7B79"/>
    <w:rsid w:val="00AE41E2"/>
    <w:rsid w:val="00AE5C5C"/>
    <w:rsid w:val="00AF4ACC"/>
    <w:rsid w:val="00B02052"/>
    <w:rsid w:val="00B5077A"/>
    <w:rsid w:val="00B67C44"/>
    <w:rsid w:val="00B924B4"/>
    <w:rsid w:val="00B97C59"/>
    <w:rsid w:val="00BA3C39"/>
    <w:rsid w:val="00BB47B5"/>
    <w:rsid w:val="00BD7467"/>
    <w:rsid w:val="00BF11FE"/>
    <w:rsid w:val="00BF3B7B"/>
    <w:rsid w:val="00C0417F"/>
    <w:rsid w:val="00C46460"/>
    <w:rsid w:val="00C52A1A"/>
    <w:rsid w:val="00C65736"/>
    <w:rsid w:val="00CA4FAB"/>
    <w:rsid w:val="00CC77F7"/>
    <w:rsid w:val="00CF2EB3"/>
    <w:rsid w:val="00D023EC"/>
    <w:rsid w:val="00D21B6F"/>
    <w:rsid w:val="00D30640"/>
    <w:rsid w:val="00D317AB"/>
    <w:rsid w:val="00D44670"/>
    <w:rsid w:val="00D754CA"/>
    <w:rsid w:val="00DA2BBD"/>
    <w:rsid w:val="00DC5AAC"/>
    <w:rsid w:val="00DD3881"/>
    <w:rsid w:val="00DF0559"/>
    <w:rsid w:val="00E02A61"/>
    <w:rsid w:val="00E2179A"/>
    <w:rsid w:val="00E272F4"/>
    <w:rsid w:val="00E410A3"/>
    <w:rsid w:val="00E57292"/>
    <w:rsid w:val="00E602DA"/>
    <w:rsid w:val="00E967CC"/>
    <w:rsid w:val="00EA01EA"/>
    <w:rsid w:val="00EB3818"/>
    <w:rsid w:val="00EC0B35"/>
    <w:rsid w:val="00EC192F"/>
    <w:rsid w:val="00ED18FB"/>
    <w:rsid w:val="00F47AE3"/>
    <w:rsid w:val="00F65DFB"/>
    <w:rsid w:val="00F91878"/>
    <w:rsid w:val="00FF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7F71A25"/>
  <w15:docId w15:val="{6E934650-CA61-407C-8E7C-BED9F66A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BA3C39"/>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776B5D"/>
    <w:pPr>
      <w:keepNext/>
      <w:keepLines/>
      <w:outlineLvl w:val="1"/>
    </w:pPr>
    <w:rPr>
      <w:rFonts w:ascii="Arial" w:eastAsiaTheme="majorEastAsia" w:hAnsi="Arial" w:cstheme="majorBidi"/>
      <w:b/>
      <w:bCs/>
      <w:color w:val="005EB8"/>
      <w:sz w:val="28"/>
      <w:szCs w:val="26"/>
    </w:rPr>
  </w:style>
  <w:style w:type="paragraph" w:styleId="Heading3">
    <w:name w:val="heading 3"/>
    <w:basedOn w:val="Normal"/>
    <w:next w:val="Normal"/>
    <w:link w:val="Heading3Char"/>
    <w:uiPriority w:val="9"/>
    <w:unhideWhenUsed/>
    <w:qFormat/>
    <w:rsid w:val="00365FC9"/>
    <w:pPr>
      <w:keepNext/>
      <w:keepLines/>
      <w:outlineLvl w:val="2"/>
    </w:pPr>
    <w:rPr>
      <w:rFonts w:ascii="Arial" w:eastAsiaTheme="majorEastAsia" w:hAnsi="Arial" w:cstheme="majorBidi"/>
      <w:b/>
      <w:bCs/>
      <w:color w:val="005EB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nhideWhenUsed/>
    <w:rsid w:val="00D023EC"/>
    <w:pPr>
      <w:tabs>
        <w:tab w:val="center" w:pos="4320"/>
        <w:tab w:val="right" w:pos="8640"/>
      </w:tabs>
    </w:pPr>
  </w:style>
  <w:style w:type="character" w:customStyle="1" w:styleId="FooterChar">
    <w:name w:val="Footer Char"/>
    <w:basedOn w:val="DefaultParagraphFont"/>
    <w:link w:val="Footer"/>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C39"/>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776B5D"/>
    <w:rPr>
      <w:rFonts w:ascii="Arial" w:eastAsiaTheme="majorEastAsia" w:hAnsi="Arial" w:cstheme="majorBidi"/>
      <w:b/>
      <w:bCs/>
      <w:color w:val="005EB8"/>
      <w:sz w:val="28"/>
      <w:szCs w:val="26"/>
      <w:lang w:eastAsia="en-US"/>
    </w:rPr>
  </w:style>
  <w:style w:type="character" w:customStyle="1" w:styleId="Heading3Char">
    <w:name w:val="Heading 3 Char"/>
    <w:basedOn w:val="DefaultParagraphFont"/>
    <w:link w:val="Heading3"/>
    <w:uiPriority w:val="9"/>
    <w:rsid w:val="00365FC9"/>
    <w:rPr>
      <w:rFonts w:ascii="Arial" w:eastAsiaTheme="majorEastAsia" w:hAnsi="Arial" w:cstheme="majorBidi"/>
      <w:b/>
      <w:bCs/>
      <w:color w:val="005EB8"/>
      <w:sz w:val="28"/>
      <w:szCs w:val="24"/>
      <w:lang w:eastAsia="en-US"/>
    </w:rPr>
  </w:style>
  <w:style w:type="paragraph" w:styleId="PlainText">
    <w:name w:val="Plain Text"/>
    <w:basedOn w:val="Normal"/>
    <w:link w:val="PlainTextChar"/>
    <w:rsid w:val="00FF740A"/>
    <w:rPr>
      <w:rFonts w:ascii="Arial" w:eastAsia="Times New Roman" w:hAnsi="Arial"/>
      <w:spacing w:val="-2"/>
      <w:sz w:val="22"/>
      <w:szCs w:val="20"/>
    </w:rPr>
  </w:style>
  <w:style w:type="character" w:customStyle="1" w:styleId="PlainTextChar">
    <w:name w:val="Plain Text Char"/>
    <w:basedOn w:val="DefaultParagraphFont"/>
    <w:link w:val="PlainText"/>
    <w:rsid w:val="00FF740A"/>
    <w:rPr>
      <w:rFonts w:ascii="Arial" w:eastAsia="Times New Roman" w:hAnsi="Arial"/>
      <w:spacing w:val="-2"/>
      <w:sz w:val="22"/>
      <w:lang w:eastAsia="en-US"/>
    </w:rPr>
  </w:style>
  <w:style w:type="paragraph" w:styleId="BodyText2">
    <w:name w:val="Body Text 2"/>
    <w:basedOn w:val="Normal"/>
    <w:link w:val="BodyText2Char"/>
    <w:semiHidden/>
    <w:rsid w:val="00FF740A"/>
    <w:rPr>
      <w:rFonts w:ascii="Arial" w:eastAsia="Times New Roman" w:hAnsi="Arial" w:cs="Arial"/>
      <w:sz w:val="20"/>
    </w:rPr>
  </w:style>
  <w:style w:type="character" w:customStyle="1" w:styleId="BodyText2Char">
    <w:name w:val="Body Text 2 Char"/>
    <w:basedOn w:val="DefaultParagraphFont"/>
    <w:link w:val="BodyText2"/>
    <w:semiHidden/>
    <w:rsid w:val="00FF740A"/>
    <w:rPr>
      <w:rFonts w:ascii="Arial" w:eastAsia="Times New Roman" w:hAnsi="Arial" w:cs="Arial"/>
      <w:szCs w:val="24"/>
      <w:lang w:eastAsia="en-US"/>
    </w:rPr>
  </w:style>
  <w:style w:type="paragraph" w:styleId="BodyText">
    <w:name w:val="Body Text"/>
    <w:basedOn w:val="Normal"/>
    <w:link w:val="BodyTextChar"/>
    <w:rsid w:val="00FF740A"/>
    <w:pPr>
      <w:widowControl w:val="0"/>
      <w:adjustRightInd w:val="0"/>
      <w:spacing w:after="120" w:line="276" w:lineRule="auto"/>
      <w:jc w:val="both"/>
    </w:pPr>
    <w:rPr>
      <w:rFonts w:eastAsia="Times New Roman"/>
      <w:sz w:val="22"/>
      <w:szCs w:val="22"/>
    </w:rPr>
  </w:style>
  <w:style w:type="character" w:customStyle="1" w:styleId="BodyTextChar">
    <w:name w:val="Body Text Char"/>
    <w:basedOn w:val="DefaultParagraphFont"/>
    <w:link w:val="BodyText"/>
    <w:rsid w:val="00FF740A"/>
    <w:rPr>
      <w:rFonts w:eastAsia="Times New Roman"/>
      <w:sz w:val="22"/>
      <w:szCs w:val="22"/>
      <w:lang w:eastAsia="en-US"/>
    </w:rPr>
  </w:style>
  <w:style w:type="character" w:styleId="CommentReference">
    <w:name w:val="annotation reference"/>
    <w:uiPriority w:val="99"/>
    <w:rsid w:val="00FF740A"/>
    <w:rPr>
      <w:sz w:val="16"/>
      <w:szCs w:val="16"/>
    </w:rPr>
  </w:style>
  <w:style w:type="paragraph" w:styleId="CommentText">
    <w:name w:val="annotation text"/>
    <w:basedOn w:val="Normal"/>
    <w:link w:val="CommentTextChar"/>
    <w:uiPriority w:val="99"/>
    <w:rsid w:val="00FF740A"/>
    <w:pPr>
      <w:widowControl w:val="0"/>
      <w:adjustRightInd w:val="0"/>
      <w:spacing w:after="200" w:line="276" w:lineRule="auto"/>
      <w:jc w:val="both"/>
    </w:pPr>
    <w:rPr>
      <w:rFonts w:eastAsia="Times New Roman"/>
      <w:sz w:val="20"/>
      <w:szCs w:val="20"/>
    </w:rPr>
  </w:style>
  <w:style w:type="character" w:customStyle="1" w:styleId="CommentTextChar">
    <w:name w:val="Comment Text Char"/>
    <w:basedOn w:val="DefaultParagraphFont"/>
    <w:link w:val="CommentText"/>
    <w:uiPriority w:val="99"/>
    <w:rsid w:val="00FF740A"/>
    <w:rPr>
      <w:rFonts w:eastAsia="Times New Roman"/>
      <w:lang w:eastAsia="en-US"/>
    </w:rPr>
  </w:style>
  <w:style w:type="paragraph" w:styleId="ListParagraph">
    <w:name w:val="List Paragraph"/>
    <w:basedOn w:val="Normal"/>
    <w:uiPriority w:val="34"/>
    <w:qFormat/>
    <w:rsid w:val="00FF740A"/>
    <w:pPr>
      <w:spacing w:after="200" w:line="276" w:lineRule="auto"/>
      <w:ind w:left="720"/>
      <w:contextualSpacing/>
    </w:pPr>
    <w:rPr>
      <w:rFonts w:ascii="Calibri" w:eastAsia="Calibri" w:hAnsi="Calibri"/>
      <w:sz w:val="22"/>
      <w:szCs w:val="22"/>
    </w:rPr>
  </w:style>
  <w:style w:type="paragraph" w:customStyle="1" w:styleId="Pa0">
    <w:name w:val="Pa0"/>
    <w:basedOn w:val="Normal"/>
    <w:uiPriority w:val="99"/>
    <w:rsid w:val="00FF740A"/>
    <w:pPr>
      <w:autoSpaceDE w:val="0"/>
      <w:autoSpaceDN w:val="0"/>
      <w:spacing w:line="241" w:lineRule="atLeast"/>
    </w:pPr>
    <w:rPr>
      <w:rFonts w:ascii="Frutiger" w:eastAsia="Calibri" w:hAnsi="Frutiger"/>
      <w:lang w:eastAsia="en-GB"/>
    </w:rPr>
  </w:style>
  <w:style w:type="paragraph" w:styleId="NoSpacing">
    <w:name w:val="No Spacing"/>
    <w:uiPriority w:val="1"/>
    <w:qFormat/>
    <w:rsid w:val="00FF740A"/>
    <w:rPr>
      <w:rFonts w:ascii="Calibri" w:eastAsia="Calibri" w:hAnsi="Calibri"/>
      <w:sz w:val="22"/>
      <w:szCs w:val="22"/>
      <w:lang w:eastAsia="en-US"/>
    </w:rPr>
  </w:style>
  <w:style w:type="paragraph" w:customStyle="1" w:styleId="Default">
    <w:name w:val="Default"/>
    <w:rsid w:val="00FF740A"/>
    <w:pPr>
      <w:autoSpaceDE w:val="0"/>
      <w:autoSpaceDN w:val="0"/>
      <w:adjustRightInd w:val="0"/>
    </w:pPr>
    <w:rPr>
      <w:rFonts w:ascii="Arial" w:eastAsia="Times New Roman" w:hAnsi="Arial" w:cs="Arial"/>
      <w:color w:val="000000"/>
      <w:sz w:val="24"/>
      <w:szCs w:val="24"/>
    </w:rPr>
  </w:style>
  <w:style w:type="character" w:customStyle="1" w:styleId="A5">
    <w:name w:val="A5"/>
    <w:uiPriority w:val="99"/>
    <w:rsid w:val="00FF740A"/>
    <w:rPr>
      <w:b/>
      <w:bCs/>
      <w:color w:val="221E1F"/>
      <w:sz w:val="22"/>
      <w:szCs w:val="22"/>
    </w:rPr>
  </w:style>
  <w:style w:type="paragraph" w:customStyle="1" w:styleId="Pa6">
    <w:name w:val="Pa6"/>
    <w:basedOn w:val="Normal"/>
    <w:next w:val="Normal"/>
    <w:uiPriority w:val="99"/>
    <w:rsid w:val="00940C08"/>
    <w:pPr>
      <w:autoSpaceDE w:val="0"/>
      <w:autoSpaceDN w:val="0"/>
      <w:adjustRightInd w:val="0"/>
      <w:spacing w:line="221" w:lineRule="atLeast"/>
    </w:pPr>
    <w:rPr>
      <w:rFonts w:ascii="Frutiger LT Std 45 Light" w:eastAsia="Times New Roman" w:hAnsi="Frutiger LT Std 45 Light"/>
      <w:lang w:eastAsia="en-GB"/>
    </w:rPr>
  </w:style>
  <w:style w:type="paragraph" w:customStyle="1" w:styleId="Pa2">
    <w:name w:val="Pa2"/>
    <w:basedOn w:val="Normal"/>
    <w:uiPriority w:val="99"/>
    <w:rsid w:val="0063717C"/>
    <w:pPr>
      <w:autoSpaceDE w:val="0"/>
      <w:autoSpaceDN w:val="0"/>
      <w:spacing w:line="241" w:lineRule="atLeast"/>
    </w:pPr>
    <w:rPr>
      <w:rFonts w:ascii="Frutiger" w:eastAsia="Calibri" w:hAnsi="Frutiger"/>
      <w:lang w:eastAsia="en-GB"/>
    </w:rPr>
  </w:style>
  <w:style w:type="character" w:customStyle="1" w:styleId="A1">
    <w:name w:val="A1"/>
    <w:basedOn w:val="DefaultParagraphFont"/>
    <w:uiPriority w:val="99"/>
    <w:rsid w:val="0063717C"/>
    <w:rPr>
      <w:rFonts w:ascii="Frutiger" w:hAnsi="Frutiger" w:hint="default"/>
      <w:color w:val="000000"/>
    </w:rPr>
  </w:style>
  <w:style w:type="paragraph" w:styleId="Revision">
    <w:name w:val="Revision"/>
    <w:hidden/>
    <w:uiPriority w:val="99"/>
    <w:semiHidden/>
    <w:rsid w:val="00AE5C5C"/>
    <w:rPr>
      <w:sz w:val="24"/>
      <w:szCs w:val="24"/>
      <w:lang w:eastAsia="en-US"/>
    </w:rPr>
  </w:style>
  <w:style w:type="character" w:styleId="UnresolvedMention">
    <w:name w:val="Unresolved Mention"/>
    <w:basedOn w:val="DefaultParagraphFont"/>
    <w:uiPriority w:val="99"/>
    <w:semiHidden/>
    <w:unhideWhenUsed/>
    <w:rsid w:val="001D247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30640"/>
    <w:pPr>
      <w:widowControl/>
      <w:adjustRightInd/>
      <w:spacing w:after="0" w:line="240" w:lineRule="auto"/>
      <w:jc w:val="left"/>
    </w:pPr>
    <w:rPr>
      <w:rFonts w:eastAsia="MS Mincho"/>
      <w:b/>
      <w:bCs/>
    </w:rPr>
  </w:style>
  <w:style w:type="character" w:customStyle="1" w:styleId="CommentSubjectChar">
    <w:name w:val="Comment Subject Char"/>
    <w:basedOn w:val="CommentTextChar"/>
    <w:link w:val="CommentSubject"/>
    <w:uiPriority w:val="99"/>
    <w:semiHidden/>
    <w:rsid w:val="00D30640"/>
    <w:rPr>
      <w:rFonts w:eastAsia="Times New Roman"/>
      <w:b/>
      <w:bCs/>
      <w:lang w:eastAsia="en-US"/>
    </w:rPr>
  </w:style>
  <w:style w:type="character" w:customStyle="1" w:styleId="cf01">
    <w:name w:val="cf01"/>
    <w:basedOn w:val="DefaultParagraphFont"/>
    <w:rsid w:val="000E780F"/>
    <w:rPr>
      <w:rFonts w:ascii="Segoe UI" w:hAnsi="Segoe UI" w:cs="Segoe UI" w:hint="default"/>
      <w:sz w:val="18"/>
      <w:szCs w:val="18"/>
    </w:rPr>
  </w:style>
  <w:style w:type="character" w:styleId="PlaceholderText">
    <w:name w:val="Placeholder Text"/>
    <w:basedOn w:val="DefaultParagraphFont"/>
    <w:uiPriority w:val="99"/>
    <w:semiHidden/>
    <w:rsid w:val="00EC0B35"/>
    <w:rPr>
      <w:color w:val="666666"/>
    </w:rPr>
  </w:style>
  <w:style w:type="paragraph" w:styleId="Caption">
    <w:name w:val="caption"/>
    <w:basedOn w:val="Normal"/>
    <w:next w:val="Normal"/>
    <w:uiPriority w:val="35"/>
    <w:unhideWhenUsed/>
    <w:qFormat/>
    <w:rsid w:val="0043173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nhsbsa.nhs.uk/nhs-pen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www.nhsbsa.nhs.uk/nhs-pens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www.nhsbsa.nhs.uk/nhs-pen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hsbsa.nhs.uk/pens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nhsbsa.nhs.uk/nhs-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1" ma:contentTypeDescription="Create a new document." ma:contentTypeScope="" ma:versionID="109079ef500c988a829f0cc34686a39b">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fb2ea52f4f3cd6aef3f4d892031ce580"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59E5E-3D23-43C0-99A5-D875EADC7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8C002-FB5B-4364-9AA8-2FBCF63D7705}">
  <ds:schemaRefs>
    <ds:schemaRef ds:uri="http://schemas.openxmlformats.org/officeDocument/2006/bibliography"/>
  </ds:schemaRefs>
</ds:datastoreItem>
</file>

<file path=customXml/itemProps3.xml><?xml version="1.0" encoding="utf-8"?>
<ds:datastoreItem xmlns:ds="http://schemas.openxmlformats.org/officeDocument/2006/customXml" ds:itemID="{C383D174-1246-4B03-BF35-7B1586CED959}">
  <ds:schemaRefs>
    <ds:schemaRef ds:uri="http://purl.org/dc/dcmitype/"/>
    <ds:schemaRef ds:uri="http://schemas.microsoft.com/office/2006/documentManagement/types"/>
    <ds:schemaRef ds:uri="http://purl.org/dc/elements/1.1/"/>
    <ds:schemaRef ds:uri="ea61b3ab-b3d1-46c8-a887-3b9479cd4a48"/>
    <ds:schemaRef ds:uri="194a0e0a-d31d-42d0-b4b2-bb38509666a7"/>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A7DF90-6000-411E-AFDB-CF3177C87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1392</Words>
  <Characters>7137</Characters>
  <Application>Microsoft Office Word</Application>
  <DocSecurity>8</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Notes-2015 Scheme Awards</dc:title>
  <dc:creator>Margaret Jones</dc:creator>
  <cp:lastModifiedBy>Holly Cleveland</cp:lastModifiedBy>
  <cp:revision>54</cp:revision>
  <cp:lastPrinted>2013-06-25T15:38:00Z</cp:lastPrinted>
  <dcterms:created xsi:type="dcterms:W3CDTF">2023-10-03T08:51:00Z</dcterms:created>
  <dcterms:modified xsi:type="dcterms:W3CDTF">2024-03-12T11:10:00Z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Order">
    <vt:r8>100</vt:r8>
  </property>
  <property fmtid="{D5CDD505-2E9C-101B-9397-08002B2CF9AE}" pid="4" name="MediaServiceImageTags">
    <vt:lpwstr/>
  </property>
</Properties>
</file>