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585A6C02"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CC70DD">
              <w:rPr>
                <w:rFonts w:ascii="Arial" w:hAnsi="Arial" w:cs="Arial"/>
              </w:rPr>
              <w:t>0</w:t>
            </w:r>
            <w:r w:rsidR="00BB45E6">
              <w:rPr>
                <w:rFonts w:ascii="Arial" w:hAnsi="Arial" w:cs="Arial"/>
              </w:rPr>
              <w:t>8</w:t>
            </w:r>
            <w:r w:rsidR="00CC70DD">
              <w:rPr>
                <w:rFonts w:ascii="Arial" w:hAnsi="Arial" w:cs="Arial"/>
              </w:rPr>
              <w:t xml:space="preserve"> Apr</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1AEB7C73" w:rsidR="00AD7BD4" w:rsidRDefault="00EE4026" w:rsidP="00261DE8">
      <w:pPr>
        <w:rPr>
          <w:rFonts w:ascii="Arial" w:eastAsia="Times New Roman" w:hAnsi="Arial" w:cs="Arial"/>
        </w:rPr>
      </w:pPr>
      <w:r w:rsidRPr="2DBBE11B">
        <w:rPr>
          <w:rFonts w:ascii="Arial" w:eastAsia="Times New Roman" w:hAnsi="Arial" w:cs="Arial"/>
        </w:rPr>
        <w:t xml:space="preserve">VERSION </w:t>
      </w:r>
      <w:r w:rsidR="00CC70DD">
        <w:rPr>
          <w:rFonts w:ascii="Arial" w:eastAsia="Times New Roman" w:hAnsi="Arial" w:cs="Arial"/>
        </w:rPr>
        <w:t>4</w:t>
      </w:r>
      <w:r w:rsidR="00202011">
        <w:rPr>
          <w:rFonts w:ascii="Arial" w:eastAsia="Times New Roman" w:hAnsi="Arial" w:cs="Arial"/>
        </w:rPr>
        <w:t>.</w:t>
      </w:r>
      <w:r w:rsidR="00BB45E6">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Dear dm+d User,</w:t>
      </w:r>
    </w:p>
    <w:p w14:paraId="6F1F68FD" w14:textId="77777777" w:rsidR="00023504" w:rsidRDefault="00023504" w:rsidP="00261DE8">
      <w:pPr>
        <w:rPr>
          <w:rFonts w:ascii="Arial" w:eastAsia="Times New Roman" w:hAnsi="Arial" w:cs="Arial"/>
        </w:rPr>
      </w:pPr>
    </w:p>
    <w:p w14:paraId="3C622043" w14:textId="77777777" w:rsidR="00D05A98" w:rsidRDefault="00D05A98" w:rsidP="0006773A">
      <w:pPr>
        <w:shd w:val="clear" w:color="auto" w:fill="FFFFFF"/>
        <w:textAlignment w:val="baseline"/>
        <w:rPr>
          <w:rFonts w:ascii="Arial" w:hAnsi="Arial" w:cs="Arial"/>
          <w:b/>
          <w:bCs/>
          <w:color w:val="000000"/>
          <w:u w:val="single"/>
          <w:lang w:eastAsia="en-GB"/>
        </w:rPr>
      </w:pPr>
    </w:p>
    <w:p w14:paraId="2F38FB95" w14:textId="17DE2DF1" w:rsidR="0006773A" w:rsidRPr="0006773A" w:rsidRDefault="0006773A" w:rsidP="0006773A">
      <w:pPr>
        <w:shd w:val="clear" w:color="auto" w:fill="FFFFFF"/>
        <w:textAlignment w:val="baseline"/>
        <w:rPr>
          <w:rFonts w:ascii="Arial" w:eastAsiaTheme="minorHAnsi" w:hAnsi="Arial" w:cs="Arial"/>
          <w:b/>
          <w:bCs/>
          <w:color w:val="000000"/>
          <w:sz w:val="22"/>
          <w:szCs w:val="22"/>
          <w:u w:val="single"/>
          <w:lang w:val="en-GB" w:eastAsia="en-GB"/>
        </w:rPr>
      </w:pPr>
      <w:r w:rsidRPr="0006773A">
        <w:rPr>
          <w:rFonts w:ascii="Arial" w:hAnsi="Arial" w:cs="Arial"/>
          <w:b/>
          <w:bCs/>
          <w:color w:val="000000"/>
          <w:u w:val="single"/>
          <w:lang w:eastAsia="en-GB"/>
        </w:rPr>
        <w:t>dm+d and SNOMED CT UK Drug Extension terminology enhancements</w:t>
      </w:r>
    </w:p>
    <w:p w14:paraId="0172513D" w14:textId="77777777" w:rsidR="008810A1" w:rsidRDefault="008810A1" w:rsidP="0006773A">
      <w:pPr>
        <w:shd w:val="clear" w:color="auto" w:fill="FFFFFF"/>
        <w:jc w:val="both"/>
        <w:textAlignment w:val="baseline"/>
        <w:rPr>
          <w:rFonts w:ascii="Arial" w:hAnsi="Arial" w:cs="Arial"/>
          <w:b/>
          <w:bCs/>
          <w:color w:val="000000"/>
          <w:lang w:eastAsia="en-GB"/>
        </w:rPr>
      </w:pPr>
    </w:p>
    <w:p w14:paraId="190F8F24" w14:textId="515693D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The Phase 2 changes for the VMP ‘&lt;Drug Form&gt;’ coded attribute in dm+d are complete with the final changes in the TRUD extract Monday 18 March 2024.</w:t>
      </w:r>
    </w:p>
    <w:p w14:paraId="69500D05" w14:textId="77777777" w:rsidR="008810A1" w:rsidRDefault="008810A1" w:rsidP="0006773A">
      <w:pPr>
        <w:shd w:val="clear" w:color="auto" w:fill="FFFFFF"/>
        <w:jc w:val="both"/>
        <w:textAlignment w:val="baseline"/>
        <w:rPr>
          <w:rFonts w:ascii="Arial" w:hAnsi="Arial" w:cs="Arial"/>
        </w:rPr>
      </w:pPr>
    </w:p>
    <w:p w14:paraId="7BB2F0E2" w14:textId="27259EF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To view details of all the planned changes to dm+d and SNOMED CT UK Drug Extension terminologies and the delivery timeline visit </w:t>
      </w:r>
      <w:hyperlink r:id="rId14" w:history="1">
        <w:r w:rsidRPr="0006773A">
          <w:rPr>
            <w:rStyle w:val="Hyperlink"/>
            <w:rFonts w:ascii="Arial" w:hAnsi="Arial" w:cs="Arial"/>
          </w:rPr>
          <w:t>our webpage</w:t>
        </w:r>
      </w:hyperlink>
      <w:r w:rsidRPr="0006773A">
        <w:rPr>
          <w:rFonts w:ascii="Arial" w:hAnsi="Arial" w:cs="Arial"/>
          <w:color w:val="000000"/>
        </w:rPr>
        <w:t xml:space="preserve"> for the latest information.</w:t>
      </w:r>
    </w:p>
    <w:p w14:paraId="1AD00923" w14:textId="77777777" w:rsidR="0006773A" w:rsidRPr="0006773A" w:rsidRDefault="0006773A" w:rsidP="0006773A">
      <w:pPr>
        <w:shd w:val="clear" w:color="auto" w:fill="FFFFFF"/>
        <w:jc w:val="both"/>
        <w:textAlignment w:val="baseline"/>
        <w:rPr>
          <w:rFonts w:ascii="Arial" w:hAnsi="Arial" w:cs="Arial"/>
        </w:rPr>
      </w:pPr>
    </w:p>
    <w:p w14:paraId="39FB4115" w14:textId="0DD163FE" w:rsidR="0006773A" w:rsidRDefault="0006773A" w:rsidP="0006773A">
      <w:pPr>
        <w:shd w:val="clear" w:color="auto" w:fill="FFFFFF"/>
        <w:jc w:val="both"/>
        <w:textAlignment w:val="baseline"/>
        <w:rPr>
          <w:rFonts w:ascii="Arial" w:hAnsi="Arial" w:cs="Arial"/>
          <w:color w:val="3F525F"/>
        </w:rPr>
      </w:pPr>
      <w:r w:rsidRPr="0006773A">
        <w:rPr>
          <w:rFonts w:ascii="Arial" w:hAnsi="Arial" w:cs="Arial"/>
          <w:color w:val="000000"/>
        </w:rPr>
        <w:t>If you have any specific queries relating to the dm+d and SNOMED CT UK Drug Extension changes, please contact </w:t>
      </w:r>
      <w:hyperlink r:id="rId15" w:history="1">
        <w:r w:rsidRPr="0006773A">
          <w:rPr>
            <w:rStyle w:val="Hyperlink"/>
            <w:rFonts w:ascii="Arial" w:hAnsi="Arial" w:cs="Arial"/>
            <w:bdr w:val="none" w:sz="0" w:space="0" w:color="auto" w:frame="1"/>
          </w:rPr>
          <w:t>nhsdigital.ukmeds@nhs.net</w:t>
        </w:r>
      </w:hyperlink>
      <w:r w:rsidRPr="0006773A">
        <w:rPr>
          <w:rFonts w:ascii="Arial" w:hAnsi="Arial" w:cs="Arial"/>
          <w:color w:val="3F525F"/>
        </w:rPr>
        <w:t>.</w:t>
      </w:r>
    </w:p>
    <w:p w14:paraId="1CB8DAB1" w14:textId="77777777" w:rsidR="00D05A98" w:rsidRDefault="00D05A98" w:rsidP="00856EFE">
      <w:pPr>
        <w:shd w:val="clear" w:color="auto" w:fill="FFFFFF"/>
        <w:spacing w:before="240" w:after="120"/>
        <w:textAlignment w:val="baseline"/>
        <w:rPr>
          <w:rFonts w:ascii="Arial" w:hAnsi="Arial" w:cs="Arial"/>
          <w:color w:val="3F525F"/>
        </w:rPr>
      </w:pPr>
    </w:p>
    <w:p w14:paraId="76320BC2" w14:textId="77777777" w:rsidR="00D05A98" w:rsidRDefault="00D05A98" w:rsidP="00856EFE">
      <w:pPr>
        <w:shd w:val="clear" w:color="auto" w:fill="FFFFFF"/>
        <w:spacing w:before="240" w:after="120"/>
        <w:textAlignment w:val="baseline"/>
        <w:rPr>
          <w:rFonts w:ascii="Arial" w:hAnsi="Arial" w:cs="Arial"/>
          <w:color w:val="3F525F"/>
        </w:rPr>
      </w:pPr>
    </w:p>
    <w:p w14:paraId="287A4084" w14:textId="77777777" w:rsidR="00D05A98" w:rsidRDefault="00D05A98" w:rsidP="00856EFE">
      <w:pPr>
        <w:shd w:val="clear" w:color="auto" w:fill="FFFFFF"/>
        <w:spacing w:before="240" w:after="120"/>
        <w:textAlignment w:val="baseline"/>
        <w:rPr>
          <w:rFonts w:ascii="Arial" w:hAnsi="Arial" w:cs="Arial"/>
          <w:color w:val="3F525F"/>
        </w:rPr>
      </w:pPr>
    </w:p>
    <w:p w14:paraId="164204C4" w14:textId="77777777" w:rsidR="00D05A98" w:rsidRDefault="00D05A98" w:rsidP="00856EFE">
      <w:pPr>
        <w:shd w:val="clear" w:color="auto" w:fill="FFFFFF"/>
        <w:spacing w:before="240" w:after="120"/>
        <w:textAlignment w:val="baseline"/>
        <w:rPr>
          <w:rFonts w:ascii="Arial" w:hAnsi="Arial" w:cs="Arial"/>
          <w:color w:val="3F525F"/>
        </w:rPr>
      </w:pPr>
    </w:p>
    <w:p w14:paraId="6E42EC15" w14:textId="77777777" w:rsidR="00D05A98" w:rsidRDefault="00D05A98" w:rsidP="00856EFE">
      <w:pPr>
        <w:shd w:val="clear" w:color="auto" w:fill="FFFFFF"/>
        <w:spacing w:before="240" w:after="120"/>
        <w:textAlignment w:val="baseline"/>
        <w:rPr>
          <w:rFonts w:ascii="Arial" w:hAnsi="Arial" w:cs="Arial"/>
          <w:color w:val="3F525F"/>
        </w:rPr>
      </w:pPr>
    </w:p>
    <w:p w14:paraId="62F689A5" w14:textId="77777777" w:rsidR="00D05A98" w:rsidRDefault="00D05A98" w:rsidP="00856EFE">
      <w:pPr>
        <w:shd w:val="clear" w:color="auto" w:fill="FFFFFF"/>
        <w:spacing w:before="240" w:after="120"/>
        <w:textAlignment w:val="baseline"/>
        <w:rPr>
          <w:rFonts w:ascii="Arial" w:hAnsi="Arial" w:cs="Arial"/>
          <w:color w:val="3F525F"/>
        </w:rPr>
      </w:pPr>
    </w:p>
    <w:p w14:paraId="79B2DE51" w14:textId="77777777" w:rsidR="00D05A98" w:rsidRDefault="00D05A98" w:rsidP="00856EFE">
      <w:pPr>
        <w:shd w:val="clear" w:color="auto" w:fill="FFFFFF"/>
        <w:spacing w:before="240" w:after="120"/>
        <w:textAlignment w:val="baseline"/>
        <w:rPr>
          <w:rFonts w:ascii="Arial" w:hAnsi="Arial" w:cs="Arial"/>
          <w:color w:val="3F525F"/>
        </w:rPr>
      </w:pPr>
    </w:p>
    <w:p w14:paraId="69D7EDCA" w14:textId="77777777" w:rsidR="00D05A98" w:rsidRDefault="00D05A98" w:rsidP="00856EFE">
      <w:pPr>
        <w:shd w:val="clear" w:color="auto" w:fill="FFFFFF"/>
        <w:spacing w:before="240" w:after="120"/>
        <w:textAlignment w:val="baseline"/>
        <w:rPr>
          <w:rFonts w:ascii="Arial" w:hAnsi="Arial" w:cs="Arial"/>
          <w:color w:val="3F525F"/>
        </w:rPr>
      </w:pPr>
    </w:p>
    <w:p w14:paraId="4E2DE1C9" w14:textId="71779F98"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lastRenderedPageBreak/>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16"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17"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A Briefing Note will follow regarding the inactivation of Medicinal Product therapeutic role groupers</w:t>
      </w:r>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18"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331DA2E3" w14:textId="77777777" w:rsidR="00931131" w:rsidRDefault="00931131" w:rsidP="008C38FE">
      <w:pPr>
        <w:shd w:val="clear" w:color="auto" w:fill="FFFFFF"/>
        <w:textAlignment w:val="baseline"/>
      </w:pPr>
    </w:p>
    <w:p w14:paraId="3D58353B" w14:textId="77777777" w:rsidR="00D05A98" w:rsidRDefault="00D05A98" w:rsidP="00B376A9">
      <w:pPr>
        <w:rPr>
          <w:rFonts w:ascii="Arial" w:hAnsi="Arial" w:cs="Arial"/>
          <w:b/>
          <w:bCs/>
          <w:u w:val="single"/>
        </w:rPr>
      </w:pPr>
    </w:p>
    <w:p w14:paraId="7D1D2A8F" w14:textId="77777777" w:rsidR="00D05A98" w:rsidRDefault="00D05A98" w:rsidP="00B376A9">
      <w:pPr>
        <w:rPr>
          <w:rFonts w:ascii="Arial" w:hAnsi="Arial" w:cs="Arial"/>
          <w:b/>
          <w:bCs/>
          <w:u w:val="single"/>
        </w:rPr>
      </w:pPr>
    </w:p>
    <w:p w14:paraId="3CA8B4BF" w14:textId="7BFEE827" w:rsidR="00B376A9" w:rsidRDefault="00B376A9" w:rsidP="00B376A9">
      <w:pPr>
        <w:rPr>
          <w:rFonts w:ascii="Arial" w:hAnsi="Arial" w:cs="Arial"/>
          <w:b/>
          <w:bCs/>
          <w:u w:val="single"/>
        </w:rPr>
      </w:pPr>
      <w:r w:rsidRPr="001A2F62">
        <w:rPr>
          <w:rFonts w:ascii="Arial" w:hAnsi="Arial" w:cs="Arial"/>
          <w:b/>
          <w:bCs/>
          <w:u w:val="single"/>
        </w:rPr>
        <w:t>Monthly dm+d Supplier Workshop</w:t>
      </w:r>
    </w:p>
    <w:p w14:paraId="601016CF" w14:textId="77777777" w:rsidR="009C4374" w:rsidRPr="00093977" w:rsidRDefault="009C4374" w:rsidP="00B376A9">
      <w:pPr>
        <w:rPr>
          <w:rFonts w:ascii="Arial" w:hAnsi="Arial" w:cs="Arial"/>
        </w:rPr>
      </w:pPr>
    </w:p>
    <w:p w14:paraId="1B8C9F33" w14:textId="77777777" w:rsidR="00B376A9" w:rsidRPr="00B376A9" w:rsidRDefault="00B376A9" w:rsidP="00B376A9">
      <w:pPr>
        <w:rPr>
          <w:rFonts w:ascii="Arial" w:hAnsi="Arial" w:cs="Arial"/>
        </w:rPr>
      </w:pPr>
      <w:r w:rsidRPr="00B376A9">
        <w:rPr>
          <w:rFonts w:ascii="Arial" w:hAnsi="Arial" w:cs="Arial"/>
        </w:rPr>
        <w:t>NHS England hosts a monthly workshop for IT system suppliers to discuss dm+d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4984E985" w14:textId="75328CEF" w:rsidR="00395081" w:rsidRPr="00F30867" w:rsidRDefault="00B376A9" w:rsidP="008902F7">
      <w:pPr>
        <w:rPr>
          <w:rFonts w:ascii="Arial" w:hAnsi="Arial" w:cs="Arial"/>
        </w:rPr>
      </w:pPr>
      <w:r w:rsidRPr="00B376A9">
        <w:rPr>
          <w:rFonts w:ascii="Arial" w:hAnsi="Arial" w:cs="Arial"/>
        </w:rPr>
        <w:t xml:space="preserve">If you are a system supplier who is interested in joining the group, please contact </w:t>
      </w:r>
      <w:hyperlink r:id="rId19" w:history="1">
        <w:r w:rsidRPr="00B376A9">
          <w:rPr>
            <w:rStyle w:val="Hyperlink"/>
            <w:rFonts w:ascii="Arial" w:hAnsi="Arial" w:cs="Arial"/>
          </w:rPr>
          <w:t>medicinestandards@nhs.net</w:t>
        </w:r>
      </w:hyperlink>
      <w:r w:rsidRPr="00B376A9">
        <w:rPr>
          <w:rFonts w:ascii="Arial" w:hAnsi="Arial" w:cs="Arial"/>
        </w:rPr>
        <w:t xml:space="preserve"> for more information.</w:t>
      </w:r>
    </w:p>
    <w:p w14:paraId="4B13F3C7" w14:textId="77777777" w:rsidR="00F64C65" w:rsidRDefault="00F64C65" w:rsidP="008902F7">
      <w:pPr>
        <w:rPr>
          <w:rFonts w:ascii="Arial" w:eastAsia="Times New Roman" w:hAnsi="Arial" w:cs="Arial"/>
          <w:b/>
          <w:color w:val="000000" w:themeColor="text1"/>
          <w:u w:val="single"/>
        </w:rPr>
      </w:pPr>
    </w:p>
    <w:p w14:paraId="29E53B8B" w14:textId="77777777" w:rsidR="00D05A98" w:rsidRDefault="00D05A98" w:rsidP="008902F7">
      <w:pPr>
        <w:rPr>
          <w:rFonts w:ascii="Arial" w:eastAsia="Times New Roman" w:hAnsi="Arial" w:cs="Arial"/>
          <w:b/>
          <w:color w:val="000000" w:themeColor="text1"/>
          <w:u w:val="single"/>
        </w:rPr>
      </w:pPr>
    </w:p>
    <w:p w14:paraId="17871989" w14:textId="77777777" w:rsidR="00D05A98" w:rsidRDefault="00D05A98" w:rsidP="008902F7">
      <w:pPr>
        <w:rPr>
          <w:rFonts w:ascii="Arial" w:eastAsia="Times New Roman" w:hAnsi="Arial" w:cs="Arial"/>
          <w:b/>
          <w:color w:val="000000" w:themeColor="text1"/>
          <w:u w:val="single"/>
        </w:rPr>
      </w:pPr>
    </w:p>
    <w:p w14:paraId="456090CE" w14:textId="77777777" w:rsidR="00D05A98" w:rsidRDefault="00D05A98" w:rsidP="008902F7">
      <w:pPr>
        <w:rPr>
          <w:rFonts w:ascii="Arial" w:eastAsia="Times New Roman" w:hAnsi="Arial" w:cs="Arial"/>
          <w:b/>
          <w:color w:val="000000" w:themeColor="text1"/>
          <w:u w:val="single"/>
        </w:rPr>
      </w:pPr>
    </w:p>
    <w:p w14:paraId="2A31C9C1" w14:textId="77777777" w:rsidR="00D05A98" w:rsidRDefault="00D05A98" w:rsidP="008902F7">
      <w:pPr>
        <w:rPr>
          <w:rFonts w:ascii="Arial" w:eastAsia="Times New Roman" w:hAnsi="Arial" w:cs="Arial"/>
          <w:b/>
          <w:color w:val="000000" w:themeColor="text1"/>
          <w:u w:val="single"/>
        </w:rPr>
      </w:pPr>
    </w:p>
    <w:p w14:paraId="0437B9EA" w14:textId="77777777" w:rsidR="00D05A98" w:rsidRDefault="00D05A98" w:rsidP="008902F7">
      <w:pPr>
        <w:rPr>
          <w:rFonts w:ascii="Arial" w:eastAsia="Times New Roman" w:hAnsi="Arial" w:cs="Arial"/>
          <w:b/>
          <w:color w:val="000000" w:themeColor="text1"/>
          <w:u w:val="single"/>
        </w:rPr>
      </w:pPr>
    </w:p>
    <w:p w14:paraId="0C7C8082" w14:textId="77777777" w:rsidR="00D05A98" w:rsidRDefault="00D05A98" w:rsidP="008902F7">
      <w:pPr>
        <w:rPr>
          <w:rFonts w:ascii="Arial" w:eastAsia="Times New Roman" w:hAnsi="Arial" w:cs="Arial"/>
          <w:b/>
          <w:color w:val="000000" w:themeColor="text1"/>
          <w:u w:val="single"/>
        </w:rPr>
      </w:pPr>
    </w:p>
    <w:p w14:paraId="74B66384" w14:textId="77777777" w:rsidR="00D05A98" w:rsidRDefault="00D05A98" w:rsidP="008902F7">
      <w:pPr>
        <w:rPr>
          <w:rFonts w:ascii="Arial" w:eastAsia="Times New Roman" w:hAnsi="Arial" w:cs="Arial"/>
          <w:b/>
          <w:color w:val="000000" w:themeColor="text1"/>
          <w:u w:val="single"/>
        </w:rPr>
      </w:pPr>
    </w:p>
    <w:p w14:paraId="7B215169" w14:textId="77777777" w:rsidR="00D05A98" w:rsidRDefault="00D05A98" w:rsidP="008902F7">
      <w:pPr>
        <w:rPr>
          <w:rFonts w:ascii="Arial" w:eastAsia="Times New Roman" w:hAnsi="Arial" w:cs="Arial"/>
          <w:b/>
          <w:color w:val="000000" w:themeColor="text1"/>
          <w:u w:val="single"/>
        </w:rPr>
      </w:pPr>
    </w:p>
    <w:p w14:paraId="6BE9BE5A" w14:textId="77777777" w:rsidR="00D05A98" w:rsidRDefault="00D05A98" w:rsidP="008902F7">
      <w:pPr>
        <w:rPr>
          <w:rFonts w:ascii="Arial" w:eastAsia="Times New Roman" w:hAnsi="Arial" w:cs="Arial"/>
          <w:b/>
          <w:color w:val="000000" w:themeColor="text1"/>
          <w:u w:val="single"/>
        </w:rPr>
      </w:pPr>
    </w:p>
    <w:p w14:paraId="6DEEBB4D" w14:textId="77777777" w:rsidR="00D05A98" w:rsidRDefault="00D05A98" w:rsidP="008902F7">
      <w:pPr>
        <w:rPr>
          <w:rFonts w:ascii="Arial" w:eastAsia="Times New Roman" w:hAnsi="Arial" w:cs="Arial"/>
          <w:b/>
          <w:color w:val="000000" w:themeColor="text1"/>
          <w:u w:val="single"/>
        </w:rPr>
      </w:pPr>
    </w:p>
    <w:p w14:paraId="288463E7" w14:textId="77777777" w:rsidR="00D05A98" w:rsidRDefault="00D05A98" w:rsidP="008902F7">
      <w:pPr>
        <w:rPr>
          <w:rFonts w:ascii="Arial" w:eastAsia="Times New Roman" w:hAnsi="Arial" w:cs="Arial"/>
          <w:b/>
          <w:color w:val="000000" w:themeColor="text1"/>
          <w:u w:val="single"/>
        </w:rPr>
      </w:pPr>
    </w:p>
    <w:p w14:paraId="6EDBF403" w14:textId="77777777" w:rsidR="00D05A98" w:rsidRDefault="00D05A98" w:rsidP="008902F7">
      <w:pPr>
        <w:rPr>
          <w:rFonts w:ascii="Arial" w:eastAsia="Times New Roman" w:hAnsi="Arial" w:cs="Arial"/>
          <w:b/>
          <w:color w:val="000000" w:themeColor="text1"/>
          <w:u w:val="single"/>
        </w:rPr>
      </w:pPr>
    </w:p>
    <w:p w14:paraId="64E10CA6" w14:textId="77777777" w:rsidR="00D05A98" w:rsidRDefault="00D05A98" w:rsidP="008902F7">
      <w:pPr>
        <w:rPr>
          <w:rFonts w:ascii="Arial" w:eastAsia="Times New Roman" w:hAnsi="Arial" w:cs="Arial"/>
          <w:b/>
          <w:color w:val="000000" w:themeColor="text1"/>
          <w:u w:val="single"/>
        </w:rPr>
      </w:pPr>
    </w:p>
    <w:p w14:paraId="6574BB9D" w14:textId="77777777" w:rsidR="00D05A98" w:rsidRDefault="00D05A98" w:rsidP="008902F7">
      <w:pPr>
        <w:rPr>
          <w:rFonts w:ascii="Arial" w:eastAsia="Times New Roman" w:hAnsi="Arial" w:cs="Arial"/>
          <w:b/>
          <w:color w:val="000000" w:themeColor="text1"/>
          <w:u w:val="single"/>
        </w:rPr>
      </w:pPr>
    </w:p>
    <w:p w14:paraId="3AC265E2" w14:textId="77777777" w:rsidR="00D05A98" w:rsidRDefault="00D05A98" w:rsidP="008902F7">
      <w:pPr>
        <w:rPr>
          <w:rFonts w:ascii="Arial" w:eastAsia="Times New Roman" w:hAnsi="Arial" w:cs="Arial"/>
          <w:b/>
          <w:color w:val="000000" w:themeColor="text1"/>
          <w:u w:val="single"/>
        </w:rPr>
      </w:pPr>
    </w:p>
    <w:p w14:paraId="69FEF452" w14:textId="77777777" w:rsidR="00D05A98" w:rsidRDefault="00D05A98" w:rsidP="008902F7">
      <w:pPr>
        <w:rPr>
          <w:rFonts w:ascii="Arial" w:eastAsia="Times New Roman" w:hAnsi="Arial" w:cs="Arial"/>
          <w:b/>
          <w:color w:val="000000" w:themeColor="text1"/>
          <w:u w:val="single"/>
        </w:rPr>
      </w:pPr>
    </w:p>
    <w:p w14:paraId="2EB312B0" w14:textId="77777777" w:rsidR="00D05A98" w:rsidRDefault="00D05A98" w:rsidP="008902F7">
      <w:pPr>
        <w:rPr>
          <w:rFonts w:ascii="Arial" w:eastAsia="Times New Roman" w:hAnsi="Arial" w:cs="Arial"/>
          <w:b/>
          <w:color w:val="000000" w:themeColor="text1"/>
          <w:u w:val="single"/>
        </w:rPr>
      </w:pPr>
    </w:p>
    <w:p w14:paraId="13AD2A0B" w14:textId="77777777" w:rsidR="00D05A98" w:rsidRDefault="00D05A98" w:rsidP="008902F7">
      <w:pPr>
        <w:rPr>
          <w:rFonts w:ascii="Arial" w:eastAsia="Times New Roman" w:hAnsi="Arial" w:cs="Arial"/>
          <w:b/>
          <w:color w:val="000000" w:themeColor="text1"/>
          <w:u w:val="single"/>
        </w:rPr>
      </w:pPr>
    </w:p>
    <w:p w14:paraId="32077CAE" w14:textId="77777777" w:rsidR="00D05A98" w:rsidRDefault="00D05A98" w:rsidP="008902F7">
      <w:pPr>
        <w:rPr>
          <w:rFonts w:ascii="Arial" w:eastAsia="Times New Roman" w:hAnsi="Arial" w:cs="Arial"/>
          <w:b/>
          <w:color w:val="000000" w:themeColor="text1"/>
          <w:u w:val="single"/>
        </w:rPr>
      </w:pPr>
    </w:p>
    <w:p w14:paraId="031EFC6C" w14:textId="77777777" w:rsidR="00D05A98" w:rsidRDefault="00D05A98" w:rsidP="008902F7">
      <w:pPr>
        <w:rPr>
          <w:rFonts w:ascii="Arial" w:eastAsia="Times New Roman" w:hAnsi="Arial" w:cs="Arial"/>
          <w:b/>
          <w:color w:val="000000" w:themeColor="text1"/>
          <w:u w:val="single"/>
        </w:rPr>
      </w:pPr>
    </w:p>
    <w:p w14:paraId="17F37261" w14:textId="77777777" w:rsidR="00D05A98" w:rsidRDefault="00D05A98" w:rsidP="008902F7">
      <w:pPr>
        <w:rPr>
          <w:rFonts w:ascii="Arial" w:eastAsia="Times New Roman" w:hAnsi="Arial" w:cs="Arial"/>
          <w:b/>
          <w:color w:val="000000" w:themeColor="text1"/>
          <w:u w:val="single"/>
        </w:rPr>
      </w:pPr>
    </w:p>
    <w:p w14:paraId="1070608C" w14:textId="56C67E98"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Pr="00A418D8" w:rsidRDefault="00D74F4F"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67279D">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27"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67279D">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27"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67279D">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27"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67279D">
        <w:trPr>
          <w:trHeight w:val="258"/>
        </w:trPr>
        <w:tc>
          <w:tcPr>
            <w:tcW w:w="3964" w:type="dxa"/>
          </w:tcPr>
          <w:p w14:paraId="1CAAAAEE" w14:textId="24D50CB6" w:rsidR="00444621" w:rsidRDefault="00D626EE" w:rsidP="007852DC">
            <w:pPr>
              <w:rPr>
                <w:rFonts w:ascii="Arial" w:hAnsi="Arial" w:cs="Arial"/>
                <w:sz w:val="20"/>
                <w:szCs w:val="20"/>
              </w:rPr>
            </w:pPr>
            <w:r>
              <w:rPr>
                <w:rFonts w:ascii="Arial" w:hAnsi="Arial" w:cs="Arial"/>
                <w:sz w:val="20"/>
                <w:szCs w:val="20"/>
              </w:rPr>
              <w:t>Lisdexamfetamin</w:t>
            </w:r>
            <w:r w:rsidR="003C3B9D">
              <w:rPr>
                <w:rFonts w:ascii="Arial" w:hAnsi="Arial" w:cs="Arial"/>
                <w:sz w:val="20"/>
                <w:szCs w:val="20"/>
              </w:rPr>
              <w:t>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27"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r>
              <w:rPr>
                <w:rFonts w:ascii="Arial" w:hAnsi="Arial" w:cs="Arial"/>
                <w:sz w:val="20"/>
                <w:szCs w:val="20"/>
              </w:rPr>
              <w:t>Lisdexamfetamine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67279D">
        <w:trPr>
          <w:trHeight w:val="258"/>
        </w:trPr>
        <w:tc>
          <w:tcPr>
            <w:tcW w:w="3964" w:type="dxa"/>
          </w:tcPr>
          <w:p w14:paraId="1964A611" w14:textId="15879253" w:rsidR="00444621" w:rsidRDefault="003C3B9D" w:rsidP="007852DC">
            <w:pPr>
              <w:rPr>
                <w:rFonts w:ascii="Arial" w:hAnsi="Arial" w:cs="Arial"/>
                <w:sz w:val="20"/>
                <w:szCs w:val="20"/>
              </w:rPr>
            </w:pPr>
            <w:r>
              <w:rPr>
                <w:rFonts w:ascii="Arial" w:hAnsi="Arial" w:cs="Arial"/>
                <w:sz w:val="20"/>
                <w:szCs w:val="20"/>
              </w:rPr>
              <w:t>Lisdexamfetamine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27"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67279D">
        <w:trPr>
          <w:trHeight w:val="258"/>
        </w:trPr>
        <w:tc>
          <w:tcPr>
            <w:tcW w:w="3964" w:type="dxa"/>
          </w:tcPr>
          <w:p w14:paraId="2B9932EB" w14:textId="79CE55AE" w:rsidR="00D626EE" w:rsidRDefault="003C3B9D" w:rsidP="007852DC">
            <w:pPr>
              <w:rPr>
                <w:rFonts w:ascii="Arial" w:hAnsi="Arial" w:cs="Arial"/>
                <w:sz w:val="20"/>
                <w:szCs w:val="20"/>
              </w:rPr>
            </w:pPr>
            <w:r>
              <w:rPr>
                <w:rFonts w:ascii="Arial" w:hAnsi="Arial" w:cs="Arial"/>
                <w:sz w:val="20"/>
                <w:szCs w:val="20"/>
              </w:rPr>
              <w:t>Lisdexamfetamine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27"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501"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4F29F039" w14:textId="77777777" w:rsidTr="0067279D">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27"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67279D">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27"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67279D">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27"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501"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67279D">
        <w:trPr>
          <w:trHeight w:val="258"/>
        </w:trPr>
        <w:tc>
          <w:tcPr>
            <w:tcW w:w="3964" w:type="dxa"/>
          </w:tcPr>
          <w:p w14:paraId="754C1CAB" w14:textId="7C528EF7" w:rsidR="00424A7A" w:rsidRDefault="0008432C" w:rsidP="007852DC">
            <w:pPr>
              <w:rPr>
                <w:rFonts w:ascii="Arial" w:hAnsi="Arial" w:cs="Arial"/>
                <w:sz w:val="20"/>
                <w:szCs w:val="20"/>
              </w:rPr>
            </w:pPr>
            <w:r>
              <w:rPr>
                <w:rFonts w:ascii="Arial" w:hAnsi="Arial" w:cs="Arial"/>
                <w:sz w:val="20"/>
                <w:szCs w:val="20"/>
              </w:rPr>
              <w:t>Ras</w:t>
            </w:r>
            <w:r w:rsidR="00847E29">
              <w:rPr>
                <w:rFonts w:ascii="Arial" w:hAnsi="Arial" w:cs="Arial"/>
                <w:sz w:val="20"/>
                <w:szCs w:val="20"/>
              </w:rPr>
              <w:t>agiline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27"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501"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67279D">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27"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501"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r>
              <w:rPr>
                <w:rFonts w:ascii="Arial" w:hAnsi="Arial" w:cs="Arial"/>
                <w:sz w:val="20"/>
                <w:szCs w:val="20"/>
              </w:rPr>
              <w:t>Dicycloverine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67279D">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27"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501"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19E6FE84" w14:textId="77777777" w:rsidTr="0067279D">
        <w:trPr>
          <w:trHeight w:val="258"/>
        </w:trPr>
        <w:tc>
          <w:tcPr>
            <w:tcW w:w="3964" w:type="dxa"/>
          </w:tcPr>
          <w:p w14:paraId="69788A22" w14:textId="5817BCB5" w:rsidR="00BF2EC3" w:rsidRDefault="004C71AD" w:rsidP="007852DC">
            <w:pPr>
              <w:rPr>
                <w:rFonts w:ascii="Arial" w:hAnsi="Arial" w:cs="Arial"/>
                <w:sz w:val="20"/>
                <w:szCs w:val="20"/>
              </w:rPr>
            </w:pPr>
            <w:r>
              <w:rPr>
                <w:rFonts w:ascii="Arial" w:hAnsi="Arial" w:cs="Arial"/>
                <w:sz w:val="20"/>
                <w:szCs w:val="20"/>
              </w:rPr>
              <w:t>Lisdexamfetamine 20mg capsules</w:t>
            </w:r>
          </w:p>
        </w:tc>
        <w:tc>
          <w:tcPr>
            <w:tcW w:w="2268" w:type="dxa"/>
          </w:tcPr>
          <w:p w14:paraId="50582E0A" w14:textId="2B78E7B0" w:rsidR="00BF2EC3" w:rsidRDefault="00BD7BFE" w:rsidP="007852DC">
            <w:pPr>
              <w:rPr>
                <w:rFonts w:ascii="Arial" w:hAnsi="Arial" w:cs="Arial"/>
                <w:sz w:val="20"/>
                <w:szCs w:val="20"/>
              </w:rPr>
            </w:pPr>
            <w:r>
              <w:rPr>
                <w:rFonts w:ascii="Arial" w:hAnsi="Arial" w:cs="Arial"/>
                <w:sz w:val="20"/>
                <w:szCs w:val="20"/>
              </w:rPr>
              <w:t>42640311000001103</w:t>
            </w:r>
          </w:p>
        </w:tc>
        <w:tc>
          <w:tcPr>
            <w:tcW w:w="2127" w:type="dxa"/>
          </w:tcPr>
          <w:p w14:paraId="61EB20DA" w14:textId="3F16ED2F"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145848A1" w14:textId="397BEC01" w:rsidR="00BF2EC3" w:rsidRDefault="00B82F4E" w:rsidP="007852DC">
            <w:pPr>
              <w:rPr>
                <w:rFonts w:ascii="Arial" w:hAnsi="Arial" w:cs="Arial"/>
                <w:sz w:val="20"/>
                <w:szCs w:val="20"/>
              </w:rPr>
            </w:pPr>
            <w:r>
              <w:rPr>
                <w:rFonts w:ascii="Arial" w:hAnsi="Arial" w:cs="Arial"/>
                <w:sz w:val="20"/>
                <w:szCs w:val="20"/>
              </w:rPr>
              <w:t xml:space="preserve"> </w:t>
            </w:r>
            <w:r w:rsidR="006D2F93">
              <w:rPr>
                <w:rFonts w:ascii="Arial" w:hAnsi="Arial" w:cs="Arial"/>
                <w:sz w:val="20"/>
                <w:szCs w:val="20"/>
              </w:rPr>
              <w:t>19/02/2024</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r>
              <w:rPr>
                <w:rFonts w:ascii="Arial" w:hAnsi="Arial" w:cs="Arial"/>
                <w:sz w:val="20"/>
                <w:szCs w:val="20"/>
              </w:rPr>
              <w:t>Lisdexamfetamine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Salbutamol 2.5mg/2.5ml nebuliser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bookmarkEnd w:id="0"/>
    </w:tbl>
    <w:p w14:paraId="1212364B" w14:textId="77777777" w:rsidR="00D05A98" w:rsidRDefault="00D05A98" w:rsidP="0030361F">
      <w:pPr>
        <w:spacing w:before="100" w:beforeAutospacing="1" w:after="100" w:afterAutospacing="1"/>
        <w:rPr>
          <w:rFonts w:ascii="Arial" w:eastAsia="Times New Roman" w:hAnsi="Arial" w:cs="Arial"/>
          <w:b/>
          <w:u w:val="single"/>
        </w:rPr>
      </w:pPr>
    </w:p>
    <w:p w14:paraId="6F00C5B8" w14:textId="77777777" w:rsidR="00D05A98" w:rsidRDefault="00D05A98" w:rsidP="0030361F">
      <w:pPr>
        <w:spacing w:before="100" w:beforeAutospacing="1" w:after="100" w:afterAutospacing="1"/>
        <w:rPr>
          <w:rFonts w:ascii="Arial" w:eastAsia="Times New Roman" w:hAnsi="Arial" w:cs="Arial"/>
          <w:b/>
          <w:u w:val="single"/>
        </w:rPr>
      </w:pPr>
    </w:p>
    <w:p w14:paraId="2F6257DF" w14:textId="77777777" w:rsidR="00D05A98" w:rsidRDefault="00D05A98" w:rsidP="0030361F">
      <w:pPr>
        <w:spacing w:before="100" w:beforeAutospacing="1" w:after="100" w:afterAutospacing="1"/>
        <w:rPr>
          <w:rFonts w:ascii="Arial" w:eastAsia="Times New Roman" w:hAnsi="Arial" w:cs="Arial"/>
          <w:b/>
          <w:u w:val="single"/>
        </w:rPr>
      </w:pPr>
    </w:p>
    <w:p w14:paraId="0DDC3E85" w14:textId="77777777" w:rsidR="00D05A98" w:rsidRDefault="00D05A98" w:rsidP="0030361F">
      <w:pPr>
        <w:spacing w:before="100" w:beforeAutospacing="1" w:after="100" w:afterAutospacing="1"/>
        <w:rPr>
          <w:rFonts w:ascii="Arial" w:eastAsia="Times New Roman" w:hAnsi="Arial" w:cs="Arial"/>
          <w:b/>
          <w:u w:val="single"/>
        </w:rPr>
      </w:pPr>
    </w:p>
    <w:p w14:paraId="0E338AAD" w14:textId="77777777" w:rsidR="00D05A98" w:rsidRDefault="00D05A98" w:rsidP="0030361F">
      <w:pPr>
        <w:spacing w:before="100" w:beforeAutospacing="1" w:after="100" w:afterAutospacing="1"/>
        <w:rPr>
          <w:rFonts w:ascii="Arial" w:eastAsia="Times New Roman" w:hAnsi="Arial" w:cs="Arial"/>
          <w:b/>
          <w:u w:val="single"/>
        </w:rPr>
      </w:pPr>
    </w:p>
    <w:p w14:paraId="5ED8A933" w14:textId="77777777" w:rsidR="00D05A98" w:rsidRDefault="00D05A98" w:rsidP="0030361F">
      <w:pPr>
        <w:spacing w:before="100" w:beforeAutospacing="1" w:after="100" w:afterAutospacing="1"/>
        <w:rPr>
          <w:rFonts w:ascii="Arial" w:eastAsia="Times New Roman" w:hAnsi="Arial" w:cs="Arial"/>
          <w:b/>
          <w:u w:val="single"/>
        </w:rPr>
      </w:pPr>
    </w:p>
    <w:p w14:paraId="725382BB" w14:textId="6A5BCD1C" w:rsidR="00921D67" w:rsidRDefault="00CC70DD" w:rsidP="0030361F">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245DC1C3" w14:textId="5CEC392B" w:rsidR="0045045E" w:rsidRPr="0045045E" w:rsidRDefault="003578E2" w:rsidP="0045045E">
      <w:pPr>
        <w:rPr>
          <w:rFonts w:ascii="Calibri" w:eastAsia="Calibri" w:hAnsi="Calibri" w:cs="Calibri"/>
          <w:sz w:val="22"/>
          <w:szCs w:val="22"/>
          <w:lang w:val="en-GB"/>
          <w14:ligatures w14:val="standardContextual"/>
        </w:rPr>
      </w:pPr>
      <w:r>
        <w:rPr>
          <w:rFonts w:ascii="Arial" w:eastAsia="Times New Roman" w:hAnsi="Arial" w:cs="Arial"/>
          <w:bCs/>
        </w:rPr>
        <w:t>None</w:t>
      </w:r>
    </w:p>
    <w:p w14:paraId="0F4A660E" w14:textId="1028B679" w:rsidR="00312A4B" w:rsidRDefault="00312A4B" w:rsidP="00312A4B">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E5ED440" w14:textId="27CAD785" w:rsidR="00CC70DD" w:rsidRDefault="00CC70DD" w:rsidP="00560196">
      <w:pPr>
        <w:rPr>
          <w:rFonts w:ascii="Arial" w:hAnsi="Arial" w:cs="Arial"/>
        </w:rPr>
      </w:pPr>
      <w:r w:rsidRPr="00CC70DD">
        <w:rPr>
          <w:rFonts w:ascii="Arial" w:eastAsia="Times New Roman" w:hAnsi="Arial" w:cs="Arial"/>
          <w:bCs/>
        </w:rPr>
        <w:t>The following concepts will be invalidated mid-May</w:t>
      </w:r>
      <w:r w:rsidR="00D5262C">
        <w:rPr>
          <w:rFonts w:ascii="Arial" w:eastAsia="Times New Roman" w:hAnsi="Arial" w:cs="Arial"/>
          <w:bCs/>
        </w:rPr>
        <w:t xml:space="preserve">. </w:t>
      </w:r>
      <w:r w:rsidR="006C42C6">
        <w:rPr>
          <w:rFonts w:ascii="Arial" w:hAnsi="Arial" w:cs="Arial"/>
        </w:rPr>
        <w:t>The reason for the invalidation is that these pack sizes were authored erroneously. Pack sizes for such concepts should not be based on bottle sizes. The dm+d Content Committee has decided that in this scenario, the most pragmatic decision is to author pack sizes based on the volumes of water to be added for reconstitution.</w:t>
      </w:r>
    </w:p>
    <w:p w14:paraId="369EA145" w14:textId="77777777" w:rsidR="00560196" w:rsidRPr="00CC70DD" w:rsidRDefault="00560196" w:rsidP="00560196">
      <w:pPr>
        <w:rPr>
          <w:rFonts w:ascii="Arial" w:eastAsia="Times New Roman" w:hAnsi="Arial" w:cs="Arial"/>
          <w:bCs/>
        </w:rPr>
      </w:pPr>
    </w:p>
    <w:tbl>
      <w:tblPr>
        <w:tblpPr w:leftFromText="180" w:rightFromText="180" w:vertAnchor="text" w:tblpY="1"/>
        <w:tblOverlap w:val="never"/>
        <w:tblW w:w="9771" w:type="dxa"/>
        <w:tblCellMar>
          <w:left w:w="0" w:type="dxa"/>
          <w:right w:w="0" w:type="dxa"/>
        </w:tblCellMar>
        <w:tblLook w:val="04A0" w:firstRow="1" w:lastRow="0" w:firstColumn="1" w:lastColumn="0" w:noHBand="0" w:noVBand="1"/>
      </w:tblPr>
      <w:tblGrid>
        <w:gridCol w:w="4526"/>
        <w:gridCol w:w="5245"/>
      </w:tblGrid>
      <w:tr w:rsidR="00CC70DD" w14:paraId="071AF0C4" w14:textId="77777777" w:rsidTr="009322EB">
        <w:trPr>
          <w:trHeight w:val="264"/>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6783F0" w14:textId="77777777" w:rsidR="00CC70DD" w:rsidRDefault="00CC70DD" w:rsidP="00CC70DD">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2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3D4F5F" w14:textId="77777777" w:rsidR="00CC70DD" w:rsidRDefault="00CC70DD" w:rsidP="00CC70DD">
            <w:pPr>
              <w:rPr>
                <w:rFonts w:ascii="Arial" w:hAnsi="Arial" w:cs="Arial"/>
                <w:b/>
                <w:bCs/>
                <w:sz w:val="20"/>
                <w:szCs w:val="20"/>
                <w:lang w:eastAsia="en-GB"/>
              </w:rPr>
            </w:pPr>
            <w:r>
              <w:rPr>
                <w:rFonts w:ascii="Arial" w:hAnsi="Arial" w:cs="Arial"/>
                <w:b/>
                <w:bCs/>
                <w:sz w:val="20"/>
                <w:szCs w:val="20"/>
                <w:lang w:eastAsia="en-GB"/>
              </w:rPr>
              <w:t>Replacement concepts</w:t>
            </w:r>
          </w:p>
        </w:tc>
      </w:tr>
      <w:tr w:rsidR="009322EB" w14:paraId="4942AEE7" w14:textId="77777777" w:rsidTr="0000544F">
        <w:trPr>
          <w:trHeight w:val="83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34F6B" w14:textId="18EC8E19" w:rsidR="009322EB" w:rsidRDefault="009322EB" w:rsidP="009322EB">
            <w:pPr>
              <w:rPr>
                <w:rFonts w:ascii="Arial" w:hAnsi="Arial" w:cs="Arial"/>
                <w:b/>
                <w:bCs/>
                <w:sz w:val="20"/>
                <w:szCs w:val="20"/>
                <w:lang w:eastAsia="en-GB"/>
              </w:rPr>
            </w:pPr>
            <w:r w:rsidRPr="0045045E">
              <w:rPr>
                <w:rFonts w:ascii="Arial" w:eastAsia="Calibri" w:hAnsi="Arial" w:cs="Arial"/>
                <w:b/>
                <w:bCs/>
                <w:sz w:val="20"/>
                <w:szCs w:val="20"/>
                <w14:ligatures w14:val="standardContextual"/>
              </w:rPr>
              <w:t>VMP</w:t>
            </w:r>
            <w:r w:rsidRPr="0045045E">
              <w:rPr>
                <w:rFonts w:ascii="Arial" w:eastAsia="Calibri" w:hAnsi="Arial" w:cs="Arial"/>
                <w:b/>
                <w:bCs/>
                <w:sz w:val="20"/>
                <w:szCs w:val="20"/>
                <w14:ligatures w14:val="standardContextual"/>
              </w:rPr>
              <w:br/>
            </w:r>
            <w:r w:rsidRPr="009322EB">
              <w:rPr>
                <w:rFonts w:ascii="Arial" w:hAnsi="Arial" w:cs="Arial"/>
                <w:sz w:val="20"/>
                <w:szCs w:val="20"/>
              </w:rPr>
              <w:t>Rivaroxaban 1mg/ml oral suspension sugar free</w:t>
            </w:r>
            <w:r>
              <w:rPr>
                <w:rFonts w:ascii="Arial" w:hAnsi="Arial" w:cs="Arial"/>
                <w:sz w:val="20"/>
                <w:szCs w:val="20"/>
              </w:rPr>
              <w:t xml:space="preserve"> (VMP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5A88E6"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No replacement but will be changing name from 1.4.24 to:</w:t>
            </w:r>
            <w:r>
              <w:rPr>
                <w:rFonts w:ascii="Arial" w:hAnsi="Arial" w:cs="Arial"/>
                <w:sz w:val="20"/>
                <w:szCs w:val="20"/>
                <w:lang w:eastAsia="en-GB"/>
              </w:rPr>
              <w:br/>
              <w:t>Rivaroxaban 1mg/ml granules for oral suspension sugar free</w:t>
            </w:r>
          </w:p>
        </w:tc>
      </w:tr>
      <w:tr w:rsidR="009322EB" w14:paraId="21D4E630"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3CBB79"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39609211000001101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F0C57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9322EB" w14:paraId="08191DA3"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8F857E"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012C9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N/A</w:t>
            </w:r>
          </w:p>
        </w:tc>
      </w:tr>
      <w:tr w:rsidR="009322EB" w14:paraId="7C42A0D6"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92BC3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39504911000001100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4ABD0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N/A</w:t>
            </w:r>
          </w:p>
        </w:tc>
      </w:tr>
      <w:tr w:rsidR="009322EB" w14:paraId="09BC77A2" w14:textId="77777777" w:rsidTr="009322EB">
        <w:trPr>
          <w:trHeight w:val="79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213624" w14:textId="1FD5D9E9"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Xarelto 1mg/ml granules for oral suspension (Bayer Plc)</w:t>
            </w:r>
            <w:r w:rsidR="00844A56">
              <w:rPr>
                <w:rFonts w:ascii="Arial" w:hAnsi="Arial" w:cs="Arial"/>
                <w:sz w:val="20"/>
                <w:szCs w:val="20"/>
                <w:lang w:eastAsia="en-GB"/>
              </w:rPr>
              <w:t xml:space="preserve"> (AMP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26DB6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9322EB" w14:paraId="0540642D"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463A9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39505011000001100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41E02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9322EB" w14:paraId="52934F38"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4FD47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95881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9322EB" w14:paraId="14CC0441" w14:textId="77777777" w:rsidTr="009322EB">
        <w:trPr>
          <w:trHeight w:val="79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530842"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39505111000001104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70C1EA"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42699611000001105</w:t>
            </w:r>
          </w:p>
        </w:tc>
      </w:tr>
      <w:tr w:rsidR="009322EB" w14:paraId="29D6E12F"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CBE7B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85108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r>
      <w:tr w:rsidR="009322EB" w14:paraId="69456539"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89840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39505211000001105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9A734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42699511000001106</w:t>
            </w:r>
          </w:p>
        </w:tc>
      </w:tr>
    </w:tbl>
    <w:p w14:paraId="30195423" w14:textId="11EB8BB1" w:rsidR="00B02DC8" w:rsidRDefault="00CC70DD" w:rsidP="00BB7C98">
      <w:pPr>
        <w:autoSpaceDE w:val="0"/>
        <w:autoSpaceDN w:val="0"/>
        <w:adjustRightInd w:val="0"/>
        <w:rPr>
          <w:rFonts w:ascii="Arial" w:hAnsi="Arial" w:cs="Arial"/>
        </w:rPr>
      </w:pPr>
      <w:r>
        <w:rPr>
          <w:rFonts w:ascii="Arial" w:hAnsi="Arial" w:cs="Arial"/>
        </w:rPr>
        <w:br w:type="textWrapping" w:clear="all"/>
      </w:r>
    </w:p>
    <w:p w14:paraId="5610E6D3" w14:textId="77777777" w:rsidR="00522C5A" w:rsidRDefault="00522C5A"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296805">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0691" w14:textId="77777777" w:rsidR="00296805" w:rsidRDefault="00296805">
      <w:r>
        <w:separator/>
      </w:r>
    </w:p>
  </w:endnote>
  <w:endnote w:type="continuationSeparator" w:id="0">
    <w:p w14:paraId="4B0A5F74" w14:textId="77777777" w:rsidR="00296805" w:rsidRDefault="00296805">
      <w:r>
        <w:continuationSeparator/>
      </w:r>
    </w:p>
  </w:endnote>
  <w:endnote w:type="continuationNotice" w:id="1">
    <w:p w14:paraId="64E723FC" w14:textId="77777777" w:rsidR="00296805" w:rsidRDefault="00296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403D" w14:textId="77777777" w:rsidR="00296805" w:rsidRDefault="00296805">
      <w:r>
        <w:separator/>
      </w:r>
    </w:p>
  </w:footnote>
  <w:footnote w:type="continuationSeparator" w:id="0">
    <w:p w14:paraId="2DA5C065" w14:textId="77777777" w:rsidR="00296805" w:rsidRDefault="00296805">
      <w:r>
        <w:continuationSeparator/>
      </w:r>
    </w:p>
  </w:footnote>
  <w:footnote w:type="continuationNotice" w:id="1">
    <w:p w14:paraId="0F9D95D8" w14:textId="77777777" w:rsidR="00296805" w:rsidRDefault="00296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5"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1"/>
  </w:num>
  <w:num w:numId="3" w16cid:durableId="252514690">
    <w:abstractNumId w:val="5"/>
  </w:num>
  <w:num w:numId="4" w16cid:durableId="839274633">
    <w:abstractNumId w:val="5"/>
  </w:num>
  <w:num w:numId="5" w16cid:durableId="1058478317">
    <w:abstractNumId w:val="20"/>
  </w:num>
  <w:num w:numId="6" w16cid:durableId="662321439">
    <w:abstractNumId w:val="33"/>
  </w:num>
  <w:num w:numId="7" w16cid:durableId="471563972">
    <w:abstractNumId w:val="25"/>
  </w:num>
  <w:num w:numId="8" w16cid:durableId="330135103">
    <w:abstractNumId w:val="13"/>
  </w:num>
  <w:num w:numId="9" w16cid:durableId="1549226573">
    <w:abstractNumId w:val="9"/>
  </w:num>
  <w:num w:numId="10" w16cid:durableId="570701642">
    <w:abstractNumId w:val="9"/>
  </w:num>
  <w:num w:numId="11" w16cid:durableId="1026442828">
    <w:abstractNumId w:val="26"/>
  </w:num>
  <w:num w:numId="12" w16cid:durableId="1543248331">
    <w:abstractNumId w:val="12"/>
  </w:num>
  <w:num w:numId="13" w16cid:durableId="2043553454">
    <w:abstractNumId w:val="10"/>
  </w:num>
  <w:num w:numId="14" w16cid:durableId="1864853621">
    <w:abstractNumId w:val="29"/>
  </w:num>
  <w:num w:numId="15" w16cid:durableId="1722629119">
    <w:abstractNumId w:val="4"/>
  </w:num>
  <w:num w:numId="16" w16cid:durableId="2116443266">
    <w:abstractNumId w:val="8"/>
  </w:num>
  <w:num w:numId="17" w16cid:durableId="1452892963">
    <w:abstractNumId w:val="32"/>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3"/>
  </w:num>
  <w:num w:numId="30" w16cid:durableId="226186590">
    <w:abstractNumId w:val="23"/>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2"/>
  </w:num>
  <w:num w:numId="36" w16cid:durableId="34503721">
    <w:abstractNumId w:val="28"/>
  </w:num>
  <w:num w:numId="37" w16cid:durableId="993604287">
    <w:abstractNumId w:val="16"/>
  </w:num>
  <w:num w:numId="38" w16cid:durableId="1003900043">
    <w:abstractNumId w:val="27"/>
  </w:num>
  <w:num w:numId="39" w16cid:durableId="1025981712">
    <w:abstractNumId w:val="30"/>
  </w:num>
  <w:num w:numId="40" w16cid:durableId="585268245">
    <w:abstractNumId w:val="6"/>
  </w:num>
  <w:num w:numId="41" w16cid:durableId="2004813511">
    <w:abstractNumId w:val="24"/>
  </w:num>
  <w:num w:numId="42" w16cid:durableId="14870885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360"/>
    <w:rsid w:val="0003057A"/>
    <w:rsid w:val="00030F55"/>
    <w:rsid w:val="00031258"/>
    <w:rsid w:val="0003169A"/>
    <w:rsid w:val="00034B97"/>
    <w:rsid w:val="00040A3F"/>
    <w:rsid w:val="00040DB1"/>
    <w:rsid w:val="00042BB8"/>
    <w:rsid w:val="00042FC4"/>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696"/>
    <w:rsid w:val="000908F2"/>
    <w:rsid w:val="0009163D"/>
    <w:rsid w:val="00091EA3"/>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B02C7"/>
    <w:rsid w:val="000B02EB"/>
    <w:rsid w:val="000B07CB"/>
    <w:rsid w:val="000B1DDF"/>
    <w:rsid w:val="000B1E5B"/>
    <w:rsid w:val="000B31F3"/>
    <w:rsid w:val="000B329B"/>
    <w:rsid w:val="000B3808"/>
    <w:rsid w:val="000B3C5E"/>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9BD"/>
    <w:rsid w:val="00124AC4"/>
    <w:rsid w:val="00124B8F"/>
    <w:rsid w:val="00124E59"/>
    <w:rsid w:val="00124F6F"/>
    <w:rsid w:val="001257AF"/>
    <w:rsid w:val="001268E5"/>
    <w:rsid w:val="00126E46"/>
    <w:rsid w:val="00127729"/>
    <w:rsid w:val="00130B3D"/>
    <w:rsid w:val="00130B8B"/>
    <w:rsid w:val="0013168E"/>
    <w:rsid w:val="001324BB"/>
    <w:rsid w:val="00132F9A"/>
    <w:rsid w:val="00133D24"/>
    <w:rsid w:val="00133FBB"/>
    <w:rsid w:val="0013410E"/>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8D6"/>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2A4B"/>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F3"/>
    <w:rsid w:val="0036603D"/>
    <w:rsid w:val="00367BE3"/>
    <w:rsid w:val="00367D3A"/>
    <w:rsid w:val="00367E57"/>
    <w:rsid w:val="00370AC8"/>
    <w:rsid w:val="00370BB6"/>
    <w:rsid w:val="00371035"/>
    <w:rsid w:val="0037146A"/>
    <w:rsid w:val="0037146C"/>
    <w:rsid w:val="00371508"/>
    <w:rsid w:val="0037173B"/>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7251"/>
    <w:rsid w:val="003E7AFD"/>
    <w:rsid w:val="003F25B9"/>
    <w:rsid w:val="003F433E"/>
    <w:rsid w:val="003F5510"/>
    <w:rsid w:val="003F5D15"/>
    <w:rsid w:val="003F64D6"/>
    <w:rsid w:val="003F6B1B"/>
    <w:rsid w:val="003F6F12"/>
    <w:rsid w:val="003F7709"/>
    <w:rsid w:val="00401D31"/>
    <w:rsid w:val="00401EE7"/>
    <w:rsid w:val="00401FDB"/>
    <w:rsid w:val="004031EB"/>
    <w:rsid w:val="0040339A"/>
    <w:rsid w:val="004049E6"/>
    <w:rsid w:val="00405B34"/>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4BA8"/>
    <w:rsid w:val="004C5137"/>
    <w:rsid w:val="004C5237"/>
    <w:rsid w:val="004C5911"/>
    <w:rsid w:val="004C5DAD"/>
    <w:rsid w:val="004C5EB6"/>
    <w:rsid w:val="004C6934"/>
    <w:rsid w:val="004C71AD"/>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AAD"/>
    <w:rsid w:val="004E47D3"/>
    <w:rsid w:val="004E5B01"/>
    <w:rsid w:val="004E5BA4"/>
    <w:rsid w:val="004E6A59"/>
    <w:rsid w:val="004E6BC6"/>
    <w:rsid w:val="004E7C40"/>
    <w:rsid w:val="004F00B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113"/>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2F22"/>
    <w:rsid w:val="0057469C"/>
    <w:rsid w:val="00576843"/>
    <w:rsid w:val="00576EB1"/>
    <w:rsid w:val="00577105"/>
    <w:rsid w:val="00577A08"/>
    <w:rsid w:val="00580363"/>
    <w:rsid w:val="00580D9E"/>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BC7"/>
    <w:rsid w:val="005B5E37"/>
    <w:rsid w:val="005B6716"/>
    <w:rsid w:val="005C0A2F"/>
    <w:rsid w:val="005C0C5B"/>
    <w:rsid w:val="005C3E0E"/>
    <w:rsid w:val="005C3E2A"/>
    <w:rsid w:val="005C466B"/>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B50"/>
    <w:rsid w:val="005D7D78"/>
    <w:rsid w:val="005E052E"/>
    <w:rsid w:val="005E1E7F"/>
    <w:rsid w:val="005E21FD"/>
    <w:rsid w:val="005E2599"/>
    <w:rsid w:val="005E28A2"/>
    <w:rsid w:val="005E51A2"/>
    <w:rsid w:val="005E5D3F"/>
    <w:rsid w:val="005E5EDA"/>
    <w:rsid w:val="005E714E"/>
    <w:rsid w:val="005E7634"/>
    <w:rsid w:val="005F1008"/>
    <w:rsid w:val="005F1011"/>
    <w:rsid w:val="005F3CAE"/>
    <w:rsid w:val="005F51EA"/>
    <w:rsid w:val="005F5556"/>
    <w:rsid w:val="005F6697"/>
    <w:rsid w:val="005F6F87"/>
    <w:rsid w:val="006001A6"/>
    <w:rsid w:val="00601C2F"/>
    <w:rsid w:val="00601DDE"/>
    <w:rsid w:val="00602E74"/>
    <w:rsid w:val="00603A48"/>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1524"/>
    <w:rsid w:val="00652839"/>
    <w:rsid w:val="00653849"/>
    <w:rsid w:val="006551B1"/>
    <w:rsid w:val="0065545B"/>
    <w:rsid w:val="00655BCD"/>
    <w:rsid w:val="00656112"/>
    <w:rsid w:val="00656A6B"/>
    <w:rsid w:val="00657D13"/>
    <w:rsid w:val="00660345"/>
    <w:rsid w:val="00660489"/>
    <w:rsid w:val="00661439"/>
    <w:rsid w:val="00662CDD"/>
    <w:rsid w:val="00663571"/>
    <w:rsid w:val="00663C9E"/>
    <w:rsid w:val="0066556E"/>
    <w:rsid w:val="006658F4"/>
    <w:rsid w:val="00666B29"/>
    <w:rsid w:val="00671572"/>
    <w:rsid w:val="0067279D"/>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870C9"/>
    <w:rsid w:val="0069029D"/>
    <w:rsid w:val="00691056"/>
    <w:rsid w:val="00691A72"/>
    <w:rsid w:val="00693627"/>
    <w:rsid w:val="006937BE"/>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31FC"/>
    <w:rsid w:val="006B3214"/>
    <w:rsid w:val="006B3D8B"/>
    <w:rsid w:val="006B41E9"/>
    <w:rsid w:val="006C03CB"/>
    <w:rsid w:val="006C10B7"/>
    <w:rsid w:val="006C1C39"/>
    <w:rsid w:val="006C2697"/>
    <w:rsid w:val="006C3E46"/>
    <w:rsid w:val="006C42C6"/>
    <w:rsid w:val="006C46A9"/>
    <w:rsid w:val="006C47FE"/>
    <w:rsid w:val="006C4858"/>
    <w:rsid w:val="006C6ABC"/>
    <w:rsid w:val="006C6D1A"/>
    <w:rsid w:val="006C70E8"/>
    <w:rsid w:val="006C760D"/>
    <w:rsid w:val="006C77DB"/>
    <w:rsid w:val="006D0DBA"/>
    <w:rsid w:val="006D208A"/>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4AA5"/>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EB3"/>
    <w:rsid w:val="007322C0"/>
    <w:rsid w:val="00732D92"/>
    <w:rsid w:val="00733519"/>
    <w:rsid w:val="007344A8"/>
    <w:rsid w:val="00734A69"/>
    <w:rsid w:val="00735592"/>
    <w:rsid w:val="00740ACA"/>
    <w:rsid w:val="00740D50"/>
    <w:rsid w:val="00740D79"/>
    <w:rsid w:val="00740F13"/>
    <w:rsid w:val="007424D9"/>
    <w:rsid w:val="00742AE0"/>
    <w:rsid w:val="00742B9C"/>
    <w:rsid w:val="007436E6"/>
    <w:rsid w:val="00743BF6"/>
    <w:rsid w:val="00743F2B"/>
    <w:rsid w:val="00745FFE"/>
    <w:rsid w:val="007461D0"/>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56EFE"/>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1899"/>
    <w:rsid w:val="008F1B32"/>
    <w:rsid w:val="008F1BC7"/>
    <w:rsid w:val="008F1C45"/>
    <w:rsid w:val="008F1CA4"/>
    <w:rsid w:val="008F341B"/>
    <w:rsid w:val="008F47FD"/>
    <w:rsid w:val="008F593B"/>
    <w:rsid w:val="008F5C9F"/>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66C"/>
    <w:rsid w:val="00913BBF"/>
    <w:rsid w:val="00914036"/>
    <w:rsid w:val="00915208"/>
    <w:rsid w:val="00915F42"/>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D5C"/>
    <w:rsid w:val="00956248"/>
    <w:rsid w:val="00956B33"/>
    <w:rsid w:val="00960652"/>
    <w:rsid w:val="0096082D"/>
    <w:rsid w:val="0096089A"/>
    <w:rsid w:val="00961E33"/>
    <w:rsid w:val="00962796"/>
    <w:rsid w:val="00962EE3"/>
    <w:rsid w:val="0096307A"/>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20B2"/>
    <w:rsid w:val="009E3E5F"/>
    <w:rsid w:val="009E3F87"/>
    <w:rsid w:val="009E49AB"/>
    <w:rsid w:val="009E5B46"/>
    <w:rsid w:val="009E5E80"/>
    <w:rsid w:val="009E6BBC"/>
    <w:rsid w:val="009E6DD3"/>
    <w:rsid w:val="009E6E74"/>
    <w:rsid w:val="009F10F5"/>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80"/>
    <w:rsid w:val="00A416C9"/>
    <w:rsid w:val="00A418D8"/>
    <w:rsid w:val="00A42AFD"/>
    <w:rsid w:val="00A431D2"/>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1EB6"/>
    <w:rsid w:val="00B227FE"/>
    <w:rsid w:val="00B22918"/>
    <w:rsid w:val="00B231E8"/>
    <w:rsid w:val="00B23456"/>
    <w:rsid w:val="00B243C9"/>
    <w:rsid w:val="00B2498A"/>
    <w:rsid w:val="00B24E4A"/>
    <w:rsid w:val="00B2557F"/>
    <w:rsid w:val="00B26D28"/>
    <w:rsid w:val="00B275B4"/>
    <w:rsid w:val="00B31799"/>
    <w:rsid w:val="00B318B2"/>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80708"/>
    <w:rsid w:val="00B81A52"/>
    <w:rsid w:val="00B81DE6"/>
    <w:rsid w:val="00B828CF"/>
    <w:rsid w:val="00B82F4E"/>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EEA"/>
    <w:rsid w:val="00BE7434"/>
    <w:rsid w:val="00BE74AA"/>
    <w:rsid w:val="00BF094D"/>
    <w:rsid w:val="00BF0FA3"/>
    <w:rsid w:val="00BF2EC3"/>
    <w:rsid w:val="00BF3CCA"/>
    <w:rsid w:val="00BF47B5"/>
    <w:rsid w:val="00BF5941"/>
    <w:rsid w:val="00BF5E50"/>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30"/>
    <w:rsid w:val="00D0100B"/>
    <w:rsid w:val="00D01B7F"/>
    <w:rsid w:val="00D01F90"/>
    <w:rsid w:val="00D022E4"/>
    <w:rsid w:val="00D02705"/>
    <w:rsid w:val="00D036B4"/>
    <w:rsid w:val="00D03BE1"/>
    <w:rsid w:val="00D03DFD"/>
    <w:rsid w:val="00D04994"/>
    <w:rsid w:val="00D0518E"/>
    <w:rsid w:val="00D05A98"/>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2CB5"/>
    <w:rsid w:val="00DA360A"/>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04E"/>
    <w:rsid w:val="00DC660D"/>
    <w:rsid w:val="00DD0310"/>
    <w:rsid w:val="00DD0797"/>
    <w:rsid w:val="00DD1FBD"/>
    <w:rsid w:val="00DD4A4C"/>
    <w:rsid w:val="00DD4EE1"/>
    <w:rsid w:val="00DD63B5"/>
    <w:rsid w:val="00DD673E"/>
    <w:rsid w:val="00DD69D8"/>
    <w:rsid w:val="00DD70EE"/>
    <w:rsid w:val="00DE11E3"/>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7C4"/>
    <w:rsid w:val="00E42FDF"/>
    <w:rsid w:val="00E440A4"/>
    <w:rsid w:val="00E4796F"/>
    <w:rsid w:val="00E507D3"/>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4583"/>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47B0"/>
    <w:rsid w:val="00F85963"/>
    <w:rsid w:val="00F87008"/>
    <w:rsid w:val="00F87082"/>
    <w:rsid w:val="00F87667"/>
    <w:rsid w:val="00F87B30"/>
    <w:rsid w:val="00F912EE"/>
    <w:rsid w:val="00F922E0"/>
    <w:rsid w:val="00F94531"/>
    <w:rsid w:val="00F95BD6"/>
    <w:rsid w:val="00F96341"/>
    <w:rsid w:val="00F963F6"/>
    <w:rsid w:val="00F96B24"/>
    <w:rsid w:val="00F977EB"/>
    <w:rsid w:val="00FA103E"/>
    <w:rsid w:val="00FA2387"/>
    <w:rsid w:val="00FA26A4"/>
    <w:rsid w:val="00FA3E6B"/>
    <w:rsid w:val="00FA47B8"/>
    <w:rsid w:val="00FA5911"/>
    <w:rsid w:val="00FA730F"/>
    <w:rsid w:val="00FA758E"/>
    <w:rsid w:val="00FA7866"/>
    <w:rsid w:val="00FB066F"/>
    <w:rsid w:val="00FB08AB"/>
    <w:rsid w:val="00FB0F2E"/>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1047481&amp;nextURL=%2Ft_c_home%2FviewBlog%3Fblogid%3D5013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hsengland.kahootz.com/t_c_home/viewBlogArticle?articleID=994809&amp;nextURL=%2Ft_c_home%2FviewBlog%3Fblogid%3D5013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hsdigital.ekmeds@nhs.net"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edicine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6</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6547</CharactersWithSpaces>
  <SharedDoc>false</SharedDoc>
  <HLinks>
    <vt:vector size="60" baseType="variant">
      <vt:variant>
        <vt:i4>2949190</vt:i4>
      </vt:variant>
      <vt:variant>
        <vt:i4>27</vt:i4>
      </vt:variant>
      <vt:variant>
        <vt:i4>0</vt:i4>
      </vt:variant>
      <vt:variant>
        <vt:i4>5</vt:i4>
      </vt:variant>
      <vt:variant>
        <vt:lpwstr>mailto:dmdenquiries@nhsbsa.nhs.uk</vt:lpwstr>
      </vt:variant>
      <vt:variant>
        <vt:lpwstr/>
      </vt:variant>
      <vt:variant>
        <vt:i4>1441846</vt:i4>
      </vt:variant>
      <vt:variant>
        <vt:i4>24</vt:i4>
      </vt:variant>
      <vt:variant>
        <vt:i4>0</vt:i4>
      </vt:variant>
      <vt:variant>
        <vt:i4>5</vt:i4>
      </vt:variant>
      <vt:variant>
        <vt:lpwstr>mailto:medicinestandards@nhs.net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7143499</vt:i4>
      </vt:variant>
      <vt:variant>
        <vt:i4>18</vt:i4>
      </vt:variant>
      <vt:variant>
        <vt:i4>0</vt:i4>
      </vt:variant>
      <vt:variant>
        <vt:i4>5</vt:i4>
      </vt:variant>
      <vt:variant>
        <vt:lpwstr>https://www.gov.uk/drug-device-alerts/class-4-medicines-defect-information-cadila-pharmaceuticals-uk-limited-pantoprazole-40-mg-gastro-resistant-tablets-el-24-a-slash-03?utm_medium=email&amp;utm_campaign=govuk-notifications-topic&amp;utm_source=65c56ca6-e713-4ca4-9ffd-014847ff9cd3&amp;utm_content=daily</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8</cp:revision>
  <cp:lastPrinted>2024-02-15T18:32:00Z</cp:lastPrinted>
  <dcterms:created xsi:type="dcterms:W3CDTF">2024-04-04T06:25:00Z</dcterms:created>
  <dcterms:modified xsi:type="dcterms:W3CDTF">2024-04-04T10:44:00Z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