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6590" w14:textId="77777777" w:rsidR="0028475E" w:rsidRPr="00F24638" w:rsidRDefault="006232F2" w:rsidP="00F24638">
      <w:pPr>
        <w:pStyle w:val="Heading1"/>
        <w:spacing w:line="276" w:lineRule="auto"/>
        <w:rPr>
          <w:rFonts w:cs="Arial"/>
          <w:sz w:val="48"/>
          <w:szCs w:val="48"/>
        </w:rPr>
      </w:pPr>
      <w:r w:rsidRPr="003D56A4">
        <w:rPr>
          <w:rFonts w:cs="Arial"/>
          <w:sz w:val="48"/>
          <w:szCs w:val="48"/>
        </w:rPr>
        <w:t>When should an AW8/AW8P Retirement application form be completed?</w:t>
      </w:r>
    </w:p>
    <w:p w14:paraId="62396591" w14:textId="77777777" w:rsidR="00410370" w:rsidRPr="003D56A4" w:rsidRDefault="00410370" w:rsidP="00F24638">
      <w:pPr>
        <w:tabs>
          <w:tab w:val="left" w:pos="7842"/>
        </w:tabs>
        <w:spacing w:line="276" w:lineRule="auto"/>
        <w:rPr>
          <w:rFonts w:ascii="Arial" w:hAnsi="Arial" w:cs="Arial"/>
        </w:rPr>
      </w:pPr>
    </w:p>
    <w:p w14:paraId="62396592" w14:textId="77777777" w:rsidR="00410370" w:rsidRPr="003D56A4" w:rsidRDefault="00410370" w:rsidP="00F24638">
      <w:pPr>
        <w:tabs>
          <w:tab w:val="left" w:pos="7842"/>
        </w:tabs>
        <w:spacing w:line="276" w:lineRule="auto"/>
        <w:rPr>
          <w:rFonts w:ascii="Arial" w:hAnsi="Arial" w:cs="Arial"/>
        </w:rPr>
      </w:pPr>
      <w:r w:rsidRPr="003D56A4">
        <w:rPr>
          <w:rFonts w:ascii="Arial" w:hAnsi="Arial" w:cs="Arial"/>
        </w:rPr>
        <w:t xml:space="preserve">This table has been created to assist employers when deciding which retirement application form AW8/AW8P needs to be completed on a </w:t>
      </w:r>
      <w:proofErr w:type="gramStart"/>
      <w:r w:rsidRPr="003D56A4">
        <w:rPr>
          <w:rFonts w:ascii="Arial" w:hAnsi="Arial" w:cs="Arial"/>
        </w:rPr>
        <w:t>members</w:t>
      </w:r>
      <w:proofErr w:type="gramEnd"/>
      <w:r w:rsidRPr="003D56A4">
        <w:rPr>
          <w:rFonts w:ascii="Arial" w:hAnsi="Arial" w:cs="Arial"/>
        </w:rPr>
        <w:t xml:space="preserve"> retirement.</w:t>
      </w:r>
    </w:p>
    <w:p w14:paraId="62396593" w14:textId="77777777" w:rsidR="005D1138" w:rsidRPr="00F24638" w:rsidRDefault="005D1138" w:rsidP="00F24638">
      <w:pPr>
        <w:pStyle w:val="BasicParagraph"/>
        <w:spacing w:line="276" w:lineRule="auto"/>
        <w:rPr>
          <w:rFonts w:ascii="Arial" w:hAnsi="Arial" w:cs="Arial"/>
          <w:sz w:val="18"/>
          <w:szCs w:val="18"/>
          <w:lang w:eastAsia="en-US"/>
        </w:rPr>
      </w:pPr>
    </w:p>
    <w:tbl>
      <w:tblPr>
        <w:tblStyle w:val="TableGrid"/>
        <w:tblW w:w="0" w:type="auto"/>
        <w:tblLook w:val="04A0" w:firstRow="1" w:lastRow="0" w:firstColumn="1" w:lastColumn="0" w:noHBand="0" w:noVBand="1"/>
      </w:tblPr>
      <w:tblGrid>
        <w:gridCol w:w="8046"/>
        <w:gridCol w:w="851"/>
        <w:gridCol w:w="951"/>
      </w:tblGrid>
      <w:tr w:rsidR="006232F2" w:rsidRPr="003D56A4" w14:paraId="62396597" w14:textId="77777777" w:rsidTr="006232F2">
        <w:tc>
          <w:tcPr>
            <w:tcW w:w="8046" w:type="dxa"/>
          </w:tcPr>
          <w:p w14:paraId="62396594" w14:textId="77777777" w:rsidR="006232F2" w:rsidRPr="003D56A4" w:rsidRDefault="006232F2" w:rsidP="00F24638">
            <w:pPr>
              <w:pStyle w:val="BasicParagraph"/>
              <w:spacing w:line="276" w:lineRule="auto"/>
              <w:rPr>
                <w:rFonts w:ascii="Arial" w:hAnsi="Arial" w:cs="Arial"/>
                <w:b/>
                <w:lang w:eastAsia="en-US"/>
              </w:rPr>
            </w:pPr>
            <w:r w:rsidRPr="003D56A4">
              <w:rPr>
                <w:rFonts w:ascii="Arial" w:hAnsi="Arial" w:cs="Arial"/>
                <w:b/>
                <w:lang w:eastAsia="en-US"/>
              </w:rPr>
              <w:t>Circumstances</w:t>
            </w:r>
          </w:p>
        </w:tc>
        <w:tc>
          <w:tcPr>
            <w:tcW w:w="851" w:type="dxa"/>
          </w:tcPr>
          <w:p w14:paraId="62396595" w14:textId="77777777" w:rsidR="006232F2" w:rsidRPr="003D56A4" w:rsidRDefault="006232F2" w:rsidP="00F24638">
            <w:pPr>
              <w:pStyle w:val="BasicParagraph"/>
              <w:spacing w:line="276" w:lineRule="auto"/>
              <w:rPr>
                <w:rFonts w:ascii="Arial" w:hAnsi="Arial" w:cs="Arial"/>
                <w:b/>
                <w:lang w:eastAsia="en-US"/>
              </w:rPr>
            </w:pPr>
            <w:r w:rsidRPr="003D56A4">
              <w:rPr>
                <w:rFonts w:ascii="Arial" w:hAnsi="Arial" w:cs="Arial"/>
                <w:b/>
                <w:lang w:eastAsia="en-US"/>
              </w:rPr>
              <w:t>AW8</w:t>
            </w:r>
          </w:p>
        </w:tc>
        <w:tc>
          <w:tcPr>
            <w:tcW w:w="951" w:type="dxa"/>
          </w:tcPr>
          <w:p w14:paraId="62396596" w14:textId="77777777" w:rsidR="006232F2" w:rsidRPr="003D56A4" w:rsidRDefault="006232F2" w:rsidP="00F24638">
            <w:pPr>
              <w:pStyle w:val="BasicParagraph"/>
              <w:spacing w:line="276" w:lineRule="auto"/>
              <w:rPr>
                <w:rFonts w:ascii="Arial" w:hAnsi="Arial" w:cs="Arial"/>
                <w:b/>
                <w:lang w:eastAsia="en-US"/>
              </w:rPr>
            </w:pPr>
            <w:r w:rsidRPr="003D56A4">
              <w:rPr>
                <w:rFonts w:ascii="Arial" w:hAnsi="Arial" w:cs="Arial"/>
                <w:b/>
                <w:lang w:eastAsia="en-US"/>
              </w:rPr>
              <w:t>AW8P</w:t>
            </w:r>
          </w:p>
        </w:tc>
      </w:tr>
      <w:tr w:rsidR="006232F2" w:rsidRPr="003D56A4" w14:paraId="623965AF" w14:textId="77777777" w:rsidTr="006232F2">
        <w:tc>
          <w:tcPr>
            <w:tcW w:w="8046" w:type="dxa"/>
          </w:tcPr>
          <w:p w14:paraId="62396598" w14:textId="77777777" w:rsidR="003D56A4" w:rsidRPr="003D56A4" w:rsidRDefault="006232F2" w:rsidP="00F24638">
            <w:pPr>
              <w:pStyle w:val="BasicParagraph"/>
              <w:spacing w:line="276" w:lineRule="auto"/>
              <w:rPr>
                <w:rFonts w:ascii="Arial" w:hAnsi="Arial" w:cs="Arial"/>
                <w:lang w:eastAsia="en-US"/>
              </w:rPr>
            </w:pPr>
            <w:r w:rsidRPr="003D56A4">
              <w:rPr>
                <w:rFonts w:ascii="Arial" w:hAnsi="Arial" w:cs="Arial"/>
                <w:lang w:eastAsia="en-US"/>
              </w:rPr>
              <w:t xml:space="preserve">Members in NHS employment at the date of retirement. </w:t>
            </w:r>
          </w:p>
          <w:p w14:paraId="62396599" w14:textId="77777777" w:rsidR="006232F2" w:rsidRPr="003D56A4" w:rsidRDefault="006232F2" w:rsidP="00F24638">
            <w:pPr>
              <w:pStyle w:val="BasicParagraph"/>
              <w:spacing w:line="276" w:lineRule="auto"/>
              <w:rPr>
                <w:rFonts w:ascii="Arial" w:hAnsi="Arial" w:cs="Arial"/>
                <w:lang w:eastAsia="en-US"/>
              </w:rPr>
            </w:pPr>
            <w:r w:rsidRPr="003D56A4">
              <w:rPr>
                <w:rFonts w:ascii="Arial" w:hAnsi="Arial" w:cs="Arial"/>
                <w:lang w:eastAsia="en-US"/>
              </w:rPr>
              <w:t>Examples of this might be:</w:t>
            </w:r>
          </w:p>
          <w:p w14:paraId="6239659A" w14:textId="77777777" w:rsidR="006232F2" w:rsidRPr="003D56A4" w:rsidRDefault="006232F2" w:rsidP="00F24638">
            <w:pPr>
              <w:pStyle w:val="BasicParagraph"/>
              <w:spacing w:line="276" w:lineRule="auto"/>
              <w:rPr>
                <w:rFonts w:ascii="Arial" w:hAnsi="Arial" w:cs="Arial"/>
                <w:lang w:eastAsia="en-US"/>
              </w:rPr>
            </w:pPr>
          </w:p>
          <w:p w14:paraId="6239659B" w14:textId="77777777" w:rsidR="006817E2" w:rsidRPr="003D56A4" w:rsidRDefault="006232F2" w:rsidP="00F24638">
            <w:pPr>
              <w:pStyle w:val="BasicParagraph"/>
              <w:numPr>
                <w:ilvl w:val="0"/>
                <w:numId w:val="1"/>
              </w:numPr>
              <w:spacing w:line="276" w:lineRule="auto"/>
              <w:rPr>
                <w:rFonts w:ascii="Arial" w:hAnsi="Arial" w:cs="Arial"/>
                <w:lang w:eastAsia="en-US"/>
              </w:rPr>
            </w:pPr>
            <w:r w:rsidRPr="003D56A4">
              <w:rPr>
                <w:rFonts w:ascii="Arial" w:hAnsi="Arial" w:cs="Arial"/>
                <w:lang w:eastAsia="en-US"/>
              </w:rPr>
              <w:t>Members who have opted out of the Scheme but remained in NHS employment and benefits become payable (have reached their normal pension age)</w:t>
            </w:r>
            <w:r w:rsidR="003D56A4" w:rsidRPr="003D56A4">
              <w:rPr>
                <w:rFonts w:ascii="Arial" w:hAnsi="Arial" w:cs="Arial"/>
                <w:lang w:eastAsia="en-US"/>
              </w:rPr>
              <w:t>.</w:t>
            </w:r>
          </w:p>
          <w:p w14:paraId="6239659C" w14:textId="77777777" w:rsidR="006817E2" w:rsidRPr="003D56A4" w:rsidRDefault="006817E2" w:rsidP="00F24638">
            <w:pPr>
              <w:pStyle w:val="BasicParagraph"/>
              <w:spacing w:line="276" w:lineRule="auto"/>
              <w:ind w:left="720"/>
              <w:rPr>
                <w:rFonts w:ascii="Arial" w:hAnsi="Arial" w:cs="Arial"/>
                <w:lang w:eastAsia="en-US"/>
              </w:rPr>
            </w:pPr>
          </w:p>
          <w:p w14:paraId="6239659D" w14:textId="77777777" w:rsidR="006817E2" w:rsidRPr="003D56A4" w:rsidRDefault="006817E2" w:rsidP="00F24638">
            <w:pPr>
              <w:pStyle w:val="BasicParagraph"/>
              <w:numPr>
                <w:ilvl w:val="0"/>
                <w:numId w:val="1"/>
              </w:numPr>
              <w:spacing w:line="276" w:lineRule="auto"/>
              <w:rPr>
                <w:rFonts w:ascii="Arial" w:hAnsi="Arial" w:cs="Arial"/>
                <w:lang w:eastAsia="en-US"/>
              </w:rPr>
            </w:pPr>
            <w:r w:rsidRPr="003D56A4">
              <w:rPr>
                <w:rFonts w:ascii="Arial" w:hAnsi="Arial" w:cs="Arial"/>
                <w:lang w:eastAsia="en-US"/>
              </w:rPr>
              <w:t xml:space="preserve">Members who have opted out of the Scheme but remained in NHS employment and are under normal retirement age. </w:t>
            </w:r>
          </w:p>
          <w:p w14:paraId="6239659E" w14:textId="77777777" w:rsidR="006232F2" w:rsidRPr="003D56A4" w:rsidRDefault="006232F2" w:rsidP="00F24638">
            <w:pPr>
              <w:pStyle w:val="BasicParagraph"/>
              <w:spacing w:line="276" w:lineRule="auto"/>
              <w:rPr>
                <w:rFonts w:ascii="Arial" w:hAnsi="Arial" w:cs="Arial"/>
                <w:lang w:eastAsia="en-US"/>
              </w:rPr>
            </w:pPr>
          </w:p>
          <w:p w14:paraId="6239659F" w14:textId="77777777" w:rsidR="006232F2" w:rsidRPr="003D56A4" w:rsidRDefault="001F72B9" w:rsidP="00F24638">
            <w:pPr>
              <w:pStyle w:val="BasicParagraph"/>
              <w:numPr>
                <w:ilvl w:val="0"/>
                <w:numId w:val="1"/>
              </w:numPr>
              <w:spacing w:line="276" w:lineRule="auto"/>
              <w:rPr>
                <w:rFonts w:ascii="Arial" w:hAnsi="Arial" w:cs="Arial"/>
                <w:lang w:eastAsia="en-US"/>
              </w:rPr>
            </w:pPr>
            <w:r w:rsidRPr="003D56A4">
              <w:rPr>
                <w:rFonts w:ascii="Arial" w:hAnsi="Arial" w:cs="Arial"/>
                <w:lang w:eastAsia="en-US"/>
              </w:rPr>
              <w:t>M</w:t>
            </w:r>
            <w:r w:rsidR="006232F2" w:rsidRPr="003D56A4">
              <w:rPr>
                <w:rFonts w:ascii="Arial" w:hAnsi="Arial" w:cs="Arial"/>
                <w:lang w:eastAsia="en-US"/>
              </w:rPr>
              <w:t>embers in NHS employment and their payable date is the day after their last day of employment.</w:t>
            </w:r>
          </w:p>
          <w:p w14:paraId="623965A0" w14:textId="77777777" w:rsidR="006232F2" w:rsidRPr="003D56A4" w:rsidRDefault="006232F2" w:rsidP="00F24638">
            <w:pPr>
              <w:pStyle w:val="ListParagraph"/>
              <w:spacing w:line="276" w:lineRule="auto"/>
              <w:rPr>
                <w:rFonts w:ascii="Arial" w:hAnsi="Arial" w:cs="Arial"/>
              </w:rPr>
            </w:pPr>
          </w:p>
          <w:p w14:paraId="623965A1" w14:textId="77777777" w:rsidR="006232F2" w:rsidRPr="003D56A4" w:rsidRDefault="006232F2" w:rsidP="00F24638">
            <w:pPr>
              <w:pStyle w:val="BasicParagraph"/>
              <w:numPr>
                <w:ilvl w:val="0"/>
                <w:numId w:val="1"/>
              </w:numPr>
              <w:spacing w:line="276" w:lineRule="auto"/>
              <w:rPr>
                <w:rFonts w:ascii="Arial" w:hAnsi="Arial" w:cs="Arial"/>
                <w:lang w:eastAsia="en-US"/>
              </w:rPr>
            </w:pPr>
            <w:r w:rsidRPr="003D56A4">
              <w:rPr>
                <w:rFonts w:ascii="Arial" w:hAnsi="Arial" w:cs="Arial"/>
                <w:lang w:eastAsia="en-US"/>
              </w:rPr>
              <w:t xml:space="preserve">Members accepted for ill health </w:t>
            </w:r>
            <w:r w:rsidR="000F36BB" w:rsidRPr="003D56A4">
              <w:rPr>
                <w:rFonts w:ascii="Arial" w:hAnsi="Arial" w:cs="Arial"/>
                <w:lang w:eastAsia="en-US"/>
              </w:rPr>
              <w:t>retirement and are still in pensionable employment (may be off sick) but still regarded as an employee.</w:t>
            </w:r>
          </w:p>
          <w:p w14:paraId="623965A2" w14:textId="77777777" w:rsidR="000F36BB" w:rsidRPr="003D56A4" w:rsidRDefault="000F36BB" w:rsidP="00F24638">
            <w:pPr>
              <w:pStyle w:val="ListParagraph"/>
              <w:spacing w:line="276" w:lineRule="auto"/>
              <w:rPr>
                <w:rFonts w:ascii="Arial" w:hAnsi="Arial" w:cs="Arial"/>
              </w:rPr>
            </w:pPr>
          </w:p>
          <w:p w14:paraId="623965A3" w14:textId="77777777" w:rsidR="000F36BB" w:rsidRPr="003D56A4" w:rsidRDefault="000F36BB" w:rsidP="00F24638">
            <w:pPr>
              <w:pStyle w:val="BasicParagraph"/>
              <w:numPr>
                <w:ilvl w:val="0"/>
                <w:numId w:val="1"/>
              </w:numPr>
              <w:spacing w:line="276" w:lineRule="auto"/>
              <w:rPr>
                <w:rFonts w:ascii="Arial" w:hAnsi="Arial" w:cs="Arial"/>
                <w:lang w:eastAsia="en-US"/>
              </w:rPr>
            </w:pPr>
            <w:r w:rsidRPr="003D56A4">
              <w:rPr>
                <w:rFonts w:ascii="Arial" w:hAnsi="Arial" w:cs="Arial"/>
                <w:lang w:eastAsia="en-US"/>
              </w:rPr>
              <w:t>Members retiring on Redundancy, Interest</w:t>
            </w:r>
            <w:r w:rsidR="003D56A4" w:rsidRPr="003D56A4">
              <w:rPr>
                <w:rFonts w:ascii="Arial" w:hAnsi="Arial" w:cs="Arial"/>
                <w:lang w:eastAsia="en-US"/>
              </w:rPr>
              <w:t>s</w:t>
            </w:r>
            <w:r w:rsidRPr="003D56A4">
              <w:rPr>
                <w:rFonts w:ascii="Arial" w:hAnsi="Arial" w:cs="Arial"/>
                <w:lang w:eastAsia="en-US"/>
              </w:rPr>
              <w:t xml:space="preserve"> of efficiency, </w:t>
            </w:r>
            <w:proofErr w:type="gramStart"/>
            <w:r w:rsidRPr="003D56A4">
              <w:rPr>
                <w:rFonts w:ascii="Arial" w:hAnsi="Arial" w:cs="Arial"/>
                <w:lang w:eastAsia="en-US"/>
              </w:rPr>
              <w:t>Actuarially</w:t>
            </w:r>
            <w:proofErr w:type="gramEnd"/>
            <w:r w:rsidRPr="003D56A4">
              <w:rPr>
                <w:rFonts w:ascii="Arial" w:hAnsi="Arial" w:cs="Arial"/>
                <w:lang w:eastAsia="en-US"/>
              </w:rPr>
              <w:t xml:space="preserve"> reduced Early Retirement.</w:t>
            </w:r>
          </w:p>
          <w:p w14:paraId="623965A4" w14:textId="77777777" w:rsidR="000F36BB" w:rsidRPr="003D56A4" w:rsidRDefault="000F36BB" w:rsidP="00F24638">
            <w:pPr>
              <w:pStyle w:val="ListParagraph"/>
              <w:spacing w:line="276" w:lineRule="auto"/>
              <w:rPr>
                <w:rFonts w:ascii="Arial" w:hAnsi="Arial" w:cs="Arial"/>
              </w:rPr>
            </w:pPr>
          </w:p>
          <w:p w14:paraId="623965A5" w14:textId="77777777" w:rsidR="000F36BB" w:rsidRPr="003D56A4" w:rsidRDefault="000F36BB" w:rsidP="00F24638">
            <w:pPr>
              <w:pStyle w:val="BasicParagraph"/>
              <w:numPr>
                <w:ilvl w:val="0"/>
                <w:numId w:val="1"/>
              </w:numPr>
              <w:spacing w:line="276" w:lineRule="auto"/>
              <w:rPr>
                <w:rFonts w:ascii="Arial" w:hAnsi="Arial" w:cs="Arial"/>
                <w:lang w:eastAsia="en-US"/>
              </w:rPr>
            </w:pPr>
            <w:r w:rsidRPr="003D56A4">
              <w:rPr>
                <w:rFonts w:ascii="Arial" w:hAnsi="Arial" w:cs="Arial"/>
                <w:lang w:eastAsia="en-US"/>
              </w:rPr>
              <w:t>Members retiring on Early Payment of preserved benefits (EPPB) who are still in NHS employment</w:t>
            </w:r>
            <w:r w:rsidR="003D56A4">
              <w:rPr>
                <w:rFonts w:ascii="Arial" w:hAnsi="Arial" w:cs="Arial"/>
                <w:lang w:eastAsia="en-US"/>
              </w:rPr>
              <w:t xml:space="preserve"> </w:t>
            </w:r>
            <w:r w:rsidR="006817E2" w:rsidRPr="003D56A4">
              <w:rPr>
                <w:rFonts w:ascii="Arial" w:hAnsi="Arial" w:cs="Arial"/>
                <w:lang w:eastAsia="en-US"/>
              </w:rPr>
              <w:t>(</w:t>
            </w:r>
            <w:r w:rsidR="001F72B9" w:rsidRPr="003D56A4">
              <w:rPr>
                <w:rFonts w:ascii="Arial" w:hAnsi="Arial" w:cs="Arial"/>
                <w:lang w:eastAsia="en-US"/>
              </w:rPr>
              <w:t xml:space="preserve">note: </w:t>
            </w:r>
            <w:r w:rsidR="006817E2" w:rsidRPr="003D56A4">
              <w:rPr>
                <w:rFonts w:ascii="Arial" w:hAnsi="Arial" w:cs="Arial"/>
                <w:lang w:eastAsia="en-US"/>
              </w:rPr>
              <w:t>if the payable date is not the day after the last day of service a supplementary form is</w:t>
            </w:r>
            <w:r w:rsidR="001F72B9" w:rsidRPr="003D56A4">
              <w:rPr>
                <w:rFonts w:ascii="Arial" w:hAnsi="Arial" w:cs="Arial"/>
                <w:lang w:eastAsia="en-US"/>
              </w:rPr>
              <w:t xml:space="preserve"> also</w:t>
            </w:r>
            <w:r w:rsidR="006817E2" w:rsidRPr="003D56A4">
              <w:rPr>
                <w:rFonts w:ascii="Arial" w:hAnsi="Arial" w:cs="Arial"/>
                <w:lang w:eastAsia="en-US"/>
              </w:rPr>
              <w:t xml:space="preserve"> required). </w:t>
            </w:r>
          </w:p>
          <w:p w14:paraId="623965A6" w14:textId="77777777" w:rsidR="000F36BB" w:rsidRPr="003D56A4" w:rsidRDefault="000F36BB" w:rsidP="00F24638">
            <w:pPr>
              <w:pStyle w:val="ListParagraph"/>
              <w:spacing w:line="276" w:lineRule="auto"/>
              <w:rPr>
                <w:rFonts w:ascii="Arial" w:hAnsi="Arial" w:cs="Arial"/>
              </w:rPr>
            </w:pPr>
          </w:p>
          <w:p w14:paraId="623965A7" w14:textId="77777777" w:rsidR="006232F2" w:rsidRPr="003D56A4" w:rsidRDefault="000F36BB" w:rsidP="00F24638">
            <w:pPr>
              <w:pStyle w:val="BasicParagraph"/>
              <w:numPr>
                <w:ilvl w:val="0"/>
                <w:numId w:val="1"/>
              </w:numPr>
              <w:spacing w:line="276" w:lineRule="auto"/>
              <w:rPr>
                <w:rFonts w:ascii="Arial" w:hAnsi="Arial" w:cs="Arial"/>
                <w:lang w:eastAsia="en-US"/>
              </w:rPr>
            </w:pPr>
            <w:r w:rsidRPr="003D56A4">
              <w:rPr>
                <w:rFonts w:ascii="Arial" w:hAnsi="Arial" w:cs="Arial"/>
                <w:lang w:eastAsia="en-US"/>
              </w:rPr>
              <w:t>Members in NHS employment claiming from more than one section</w:t>
            </w:r>
            <w:r w:rsidR="00C927CB" w:rsidRPr="003D56A4">
              <w:rPr>
                <w:rFonts w:ascii="Arial" w:hAnsi="Arial" w:cs="Arial"/>
                <w:lang w:eastAsia="en-US"/>
              </w:rPr>
              <w:t xml:space="preserve"> or scheme</w:t>
            </w:r>
            <w:r w:rsidR="003D56A4" w:rsidRPr="003D56A4" w:rsidDel="003D56A4">
              <w:rPr>
                <w:rFonts w:ascii="Arial" w:hAnsi="Arial" w:cs="Arial"/>
                <w:lang w:eastAsia="en-US"/>
              </w:rPr>
              <w:t xml:space="preserve"> </w:t>
            </w:r>
            <w:r w:rsidR="00C927CB" w:rsidRPr="003D56A4">
              <w:rPr>
                <w:rFonts w:ascii="Arial" w:hAnsi="Arial" w:cs="Arial"/>
                <w:lang w:eastAsia="en-US"/>
              </w:rPr>
              <w:t>(benefits are not deferred)</w:t>
            </w:r>
            <w:r w:rsidR="003D56A4" w:rsidRPr="003D56A4">
              <w:rPr>
                <w:rFonts w:ascii="Arial" w:hAnsi="Arial" w:cs="Arial"/>
                <w:lang w:eastAsia="en-US"/>
              </w:rPr>
              <w:t>.</w:t>
            </w:r>
          </w:p>
          <w:p w14:paraId="623965A8" w14:textId="77777777" w:rsidR="003D56A4" w:rsidRPr="00F24638" w:rsidRDefault="003D56A4" w:rsidP="00F24638">
            <w:pPr>
              <w:pStyle w:val="ListParagraph"/>
              <w:spacing w:line="276" w:lineRule="auto"/>
              <w:rPr>
                <w:rFonts w:ascii="Arial" w:hAnsi="Arial" w:cs="Arial"/>
              </w:rPr>
            </w:pPr>
          </w:p>
          <w:p w14:paraId="623965A9" w14:textId="77777777" w:rsidR="003D56A4" w:rsidRPr="003D56A4" w:rsidRDefault="003D56A4" w:rsidP="00F24638">
            <w:pPr>
              <w:pStyle w:val="BasicParagraph"/>
              <w:spacing w:line="276" w:lineRule="auto"/>
              <w:rPr>
                <w:rFonts w:ascii="Arial" w:hAnsi="Arial" w:cs="Arial"/>
                <w:lang w:eastAsia="en-US"/>
              </w:rPr>
            </w:pPr>
          </w:p>
          <w:p w14:paraId="623965AB" w14:textId="77777777" w:rsidR="003D56A4" w:rsidRPr="003D56A4" w:rsidRDefault="003D56A4" w:rsidP="00F24638">
            <w:pPr>
              <w:pStyle w:val="BasicParagraph"/>
              <w:spacing w:line="276" w:lineRule="auto"/>
              <w:rPr>
                <w:rFonts w:ascii="Arial" w:hAnsi="Arial" w:cs="Arial"/>
                <w:lang w:eastAsia="en-US"/>
              </w:rPr>
            </w:pPr>
          </w:p>
          <w:p w14:paraId="623965AC" w14:textId="77777777" w:rsidR="003D56A4" w:rsidRPr="003D56A4" w:rsidRDefault="003D56A4" w:rsidP="00F24638">
            <w:pPr>
              <w:pStyle w:val="BasicParagraph"/>
              <w:spacing w:line="276" w:lineRule="auto"/>
              <w:rPr>
                <w:rFonts w:ascii="Arial" w:hAnsi="Arial" w:cs="Arial"/>
                <w:lang w:eastAsia="en-US"/>
              </w:rPr>
            </w:pPr>
          </w:p>
        </w:tc>
        <w:tc>
          <w:tcPr>
            <w:tcW w:w="851" w:type="dxa"/>
          </w:tcPr>
          <w:p w14:paraId="623965AD" w14:textId="77777777" w:rsidR="006232F2" w:rsidRPr="003D56A4" w:rsidRDefault="006232F2" w:rsidP="00F24638">
            <w:pPr>
              <w:pStyle w:val="BasicParagraph"/>
              <w:spacing w:line="276" w:lineRule="auto"/>
              <w:rPr>
                <w:rFonts w:ascii="Arial" w:hAnsi="Arial" w:cs="Arial"/>
                <w:b/>
                <w:lang w:eastAsia="en-US"/>
              </w:rPr>
            </w:pPr>
            <w:r w:rsidRPr="003D56A4">
              <w:rPr>
                <w:rFonts w:ascii="Arial" w:hAnsi="Arial" w:cs="Arial"/>
                <w:b/>
                <w:lang w:eastAsia="en-US"/>
              </w:rPr>
              <w:t>Yes</w:t>
            </w:r>
          </w:p>
        </w:tc>
        <w:tc>
          <w:tcPr>
            <w:tcW w:w="951" w:type="dxa"/>
          </w:tcPr>
          <w:p w14:paraId="623965AE" w14:textId="77777777" w:rsidR="006232F2" w:rsidRPr="003D56A4" w:rsidRDefault="006232F2" w:rsidP="00F24638">
            <w:pPr>
              <w:pStyle w:val="BasicParagraph"/>
              <w:spacing w:line="276" w:lineRule="auto"/>
              <w:rPr>
                <w:rFonts w:ascii="Arial" w:hAnsi="Arial" w:cs="Arial"/>
                <w:b/>
                <w:lang w:eastAsia="en-US"/>
              </w:rPr>
            </w:pPr>
          </w:p>
        </w:tc>
      </w:tr>
      <w:tr w:rsidR="000F36BB" w:rsidRPr="003D56A4" w14:paraId="623965BF" w14:textId="77777777" w:rsidTr="006232F2">
        <w:tc>
          <w:tcPr>
            <w:tcW w:w="8046" w:type="dxa"/>
          </w:tcPr>
          <w:p w14:paraId="623965B0" w14:textId="77777777" w:rsidR="000F36BB" w:rsidRPr="003D56A4" w:rsidRDefault="009D5D86" w:rsidP="00F24638">
            <w:pPr>
              <w:pStyle w:val="BasicParagraph"/>
              <w:spacing w:line="276" w:lineRule="auto"/>
              <w:rPr>
                <w:rFonts w:ascii="Arial" w:hAnsi="Arial" w:cs="Arial"/>
                <w:lang w:eastAsia="en-US"/>
              </w:rPr>
            </w:pPr>
            <w:r w:rsidRPr="003D56A4">
              <w:rPr>
                <w:rFonts w:ascii="Arial" w:hAnsi="Arial" w:cs="Arial"/>
                <w:lang w:eastAsia="en-US"/>
              </w:rPr>
              <w:lastRenderedPageBreak/>
              <w:t>Members claiming</w:t>
            </w:r>
            <w:r w:rsidR="001F72B9" w:rsidRPr="003D56A4">
              <w:rPr>
                <w:rFonts w:ascii="Arial" w:hAnsi="Arial" w:cs="Arial"/>
                <w:lang w:eastAsia="en-US"/>
              </w:rPr>
              <w:t xml:space="preserve"> benefits who are no longer in NHS employment </w:t>
            </w:r>
            <w:r w:rsidRPr="003D56A4">
              <w:rPr>
                <w:rFonts w:ascii="Arial" w:hAnsi="Arial" w:cs="Arial"/>
                <w:lang w:eastAsia="en-US"/>
              </w:rPr>
              <w:t>Examples of this might be:</w:t>
            </w:r>
          </w:p>
          <w:p w14:paraId="623965B1" w14:textId="77777777" w:rsidR="00592F65" w:rsidRPr="003D56A4" w:rsidRDefault="00592F65" w:rsidP="00F24638">
            <w:pPr>
              <w:pStyle w:val="BasicParagraph"/>
              <w:spacing w:line="276" w:lineRule="auto"/>
              <w:rPr>
                <w:rFonts w:ascii="Arial" w:hAnsi="Arial" w:cs="Arial"/>
                <w:lang w:eastAsia="en-US"/>
              </w:rPr>
            </w:pPr>
          </w:p>
          <w:p w14:paraId="623965B2" w14:textId="77777777" w:rsidR="00592F65" w:rsidRPr="003D56A4" w:rsidRDefault="006817E2" w:rsidP="00F24638">
            <w:pPr>
              <w:pStyle w:val="BasicParagraph"/>
              <w:numPr>
                <w:ilvl w:val="0"/>
                <w:numId w:val="3"/>
              </w:numPr>
              <w:spacing w:line="276" w:lineRule="auto"/>
              <w:rPr>
                <w:rFonts w:ascii="Arial" w:hAnsi="Arial" w:cs="Arial"/>
                <w:lang w:eastAsia="en-US"/>
              </w:rPr>
            </w:pPr>
            <w:r w:rsidRPr="003D56A4">
              <w:rPr>
                <w:rFonts w:ascii="Arial" w:hAnsi="Arial" w:cs="Arial"/>
                <w:lang w:eastAsia="en-US"/>
              </w:rPr>
              <w:t>Members who a</w:t>
            </w:r>
            <w:r w:rsidR="00592F65" w:rsidRPr="003D56A4">
              <w:rPr>
                <w:rFonts w:ascii="Arial" w:hAnsi="Arial" w:cs="Arial"/>
                <w:lang w:eastAsia="en-US"/>
              </w:rPr>
              <w:t>re no longer in NHS employment.</w:t>
            </w:r>
          </w:p>
          <w:p w14:paraId="623965B3" w14:textId="77777777" w:rsidR="00592F65" w:rsidRPr="003D56A4" w:rsidRDefault="00592F65" w:rsidP="00F24638">
            <w:pPr>
              <w:pStyle w:val="BasicParagraph"/>
              <w:spacing w:line="276" w:lineRule="auto"/>
              <w:rPr>
                <w:rFonts w:ascii="Arial" w:hAnsi="Arial" w:cs="Arial"/>
                <w:lang w:eastAsia="en-US"/>
              </w:rPr>
            </w:pPr>
          </w:p>
          <w:p w14:paraId="623965B4" w14:textId="77777777" w:rsidR="00592F65" w:rsidRPr="003D56A4" w:rsidRDefault="001F72B9" w:rsidP="00F24638">
            <w:pPr>
              <w:pStyle w:val="BasicParagraph"/>
              <w:numPr>
                <w:ilvl w:val="0"/>
                <w:numId w:val="3"/>
              </w:numPr>
              <w:spacing w:line="276" w:lineRule="auto"/>
              <w:rPr>
                <w:rFonts w:ascii="Arial" w:hAnsi="Arial" w:cs="Arial"/>
                <w:lang w:eastAsia="en-US"/>
              </w:rPr>
            </w:pPr>
            <w:r w:rsidRPr="003D56A4">
              <w:rPr>
                <w:rFonts w:ascii="Arial" w:hAnsi="Arial" w:cs="Arial"/>
                <w:lang w:eastAsia="en-US"/>
              </w:rPr>
              <w:t>M</w:t>
            </w:r>
            <w:r w:rsidR="00592F65" w:rsidRPr="003D56A4">
              <w:rPr>
                <w:rFonts w:ascii="Arial" w:hAnsi="Arial" w:cs="Arial"/>
                <w:lang w:eastAsia="en-US"/>
              </w:rPr>
              <w:t xml:space="preserve">embers no longer in NHS employment and membership is deferred.  </w:t>
            </w:r>
          </w:p>
          <w:p w14:paraId="623965B5" w14:textId="77777777" w:rsidR="009D5D86" w:rsidRPr="003D56A4" w:rsidRDefault="009D5D86" w:rsidP="00F24638">
            <w:pPr>
              <w:pStyle w:val="BasicParagraph"/>
              <w:spacing w:line="276" w:lineRule="auto"/>
              <w:rPr>
                <w:rFonts w:ascii="Arial" w:hAnsi="Arial" w:cs="Arial"/>
                <w:lang w:eastAsia="en-US"/>
              </w:rPr>
            </w:pPr>
          </w:p>
          <w:p w14:paraId="623965B6" w14:textId="77777777" w:rsidR="009D5D86" w:rsidRPr="003D56A4" w:rsidRDefault="009D5D86" w:rsidP="00F24638">
            <w:pPr>
              <w:pStyle w:val="BasicParagraph"/>
              <w:numPr>
                <w:ilvl w:val="0"/>
                <w:numId w:val="2"/>
              </w:numPr>
              <w:spacing w:line="276" w:lineRule="auto"/>
              <w:rPr>
                <w:rFonts w:ascii="Arial" w:hAnsi="Arial" w:cs="Arial"/>
                <w:lang w:eastAsia="en-US"/>
              </w:rPr>
            </w:pPr>
            <w:r w:rsidRPr="003D56A4">
              <w:rPr>
                <w:rFonts w:ascii="Arial" w:hAnsi="Arial" w:cs="Arial"/>
                <w:lang w:eastAsia="en-US"/>
              </w:rPr>
              <w:t>Members who are special class and have chosen to defer their pre 17 May 1990, but are now wishing to claim this element.</w:t>
            </w:r>
          </w:p>
          <w:p w14:paraId="623965B7" w14:textId="77777777" w:rsidR="009D5D86" w:rsidRPr="003D56A4" w:rsidRDefault="009D5D86" w:rsidP="00F24638">
            <w:pPr>
              <w:pStyle w:val="BasicParagraph"/>
              <w:spacing w:line="276" w:lineRule="auto"/>
              <w:rPr>
                <w:rFonts w:ascii="Arial" w:hAnsi="Arial" w:cs="Arial"/>
                <w:lang w:eastAsia="en-US"/>
              </w:rPr>
            </w:pPr>
          </w:p>
          <w:p w14:paraId="623965B8" w14:textId="77777777" w:rsidR="00DB1A24" w:rsidRPr="003D56A4" w:rsidRDefault="00DB1A24" w:rsidP="00F24638">
            <w:pPr>
              <w:pStyle w:val="BasicParagraph"/>
              <w:numPr>
                <w:ilvl w:val="0"/>
                <w:numId w:val="2"/>
              </w:numPr>
              <w:spacing w:line="276" w:lineRule="auto"/>
              <w:rPr>
                <w:rFonts w:ascii="Arial" w:hAnsi="Arial" w:cs="Arial"/>
                <w:lang w:eastAsia="en-US"/>
              </w:rPr>
            </w:pPr>
            <w:r w:rsidRPr="003D56A4">
              <w:rPr>
                <w:rFonts w:ascii="Arial" w:hAnsi="Arial" w:cs="Arial"/>
                <w:lang w:eastAsia="en-US"/>
              </w:rPr>
              <w:t>Members who have been accepted for ill health retirement and their pension benefits are deferred.</w:t>
            </w:r>
          </w:p>
          <w:p w14:paraId="623965B9" w14:textId="77777777" w:rsidR="00DB1A24" w:rsidRPr="003D56A4" w:rsidRDefault="00DB1A24" w:rsidP="00F24638">
            <w:pPr>
              <w:pStyle w:val="ListParagraph"/>
              <w:spacing w:line="276" w:lineRule="auto"/>
              <w:rPr>
                <w:rFonts w:ascii="Arial" w:hAnsi="Arial" w:cs="Arial"/>
              </w:rPr>
            </w:pPr>
          </w:p>
          <w:p w14:paraId="623965BA" w14:textId="77777777" w:rsidR="00DB1A24" w:rsidRDefault="00DB1A24" w:rsidP="00F24638">
            <w:pPr>
              <w:pStyle w:val="BasicParagraph"/>
              <w:numPr>
                <w:ilvl w:val="0"/>
                <w:numId w:val="2"/>
              </w:numPr>
              <w:spacing w:line="276" w:lineRule="auto"/>
              <w:rPr>
                <w:rFonts w:ascii="Arial" w:hAnsi="Arial" w:cs="Arial"/>
                <w:lang w:eastAsia="en-US"/>
              </w:rPr>
            </w:pPr>
            <w:r w:rsidRPr="003D56A4">
              <w:rPr>
                <w:rFonts w:ascii="Arial" w:hAnsi="Arial" w:cs="Arial"/>
                <w:lang w:eastAsia="en-US"/>
              </w:rPr>
              <w:t>Members in more than one section or scheme claiming benefits f</w:t>
            </w:r>
            <w:r w:rsidR="00C927CB" w:rsidRPr="003D56A4">
              <w:rPr>
                <w:rFonts w:ascii="Arial" w:hAnsi="Arial" w:cs="Arial"/>
                <w:lang w:eastAsia="en-US"/>
              </w:rPr>
              <w:t>rom an earlier</w:t>
            </w:r>
            <w:r w:rsidR="00C21B4A" w:rsidRPr="003D56A4">
              <w:rPr>
                <w:rFonts w:ascii="Arial" w:hAnsi="Arial" w:cs="Arial"/>
                <w:lang w:eastAsia="en-US"/>
              </w:rPr>
              <w:t xml:space="preserve"> deferred period</w:t>
            </w:r>
            <w:r w:rsidR="00410370" w:rsidRPr="003D56A4">
              <w:rPr>
                <w:rFonts w:ascii="Arial" w:hAnsi="Arial" w:cs="Arial"/>
                <w:lang w:eastAsia="en-US"/>
              </w:rPr>
              <w:t xml:space="preserve"> and are no longer in NHS employment.</w:t>
            </w:r>
            <w:r w:rsidRPr="003D56A4">
              <w:rPr>
                <w:rFonts w:ascii="Arial" w:hAnsi="Arial" w:cs="Arial"/>
                <w:lang w:eastAsia="en-US"/>
              </w:rPr>
              <w:t>.</w:t>
            </w:r>
          </w:p>
          <w:p w14:paraId="623965BB" w14:textId="77777777" w:rsidR="003D56A4" w:rsidRDefault="003D56A4" w:rsidP="00F24638">
            <w:pPr>
              <w:pStyle w:val="ListParagraph"/>
              <w:rPr>
                <w:rFonts w:ascii="Arial" w:hAnsi="Arial" w:cs="Arial"/>
              </w:rPr>
            </w:pPr>
          </w:p>
          <w:p w14:paraId="623965BC" w14:textId="77777777" w:rsidR="003D56A4" w:rsidRPr="003D56A4" w:rsidRDefault="003D56A4" w:rsidP="00F24638">
            <w:pPr>
              <w:pStyle w:val="BasicParagraph"/>
              <w:spacing w:line="276" w:lineRule="auto"/>
              <w:ind w:left="720"/>
              <w:rPr>
                <w:rFonts w:ascii="Arial" w:hAnsi="Arial" w:cs="Arial"/>
                <w:lang w:eastAsia="en-US"/>
              </w:rPr>
            </w:pPr>
          </w:p>
        </w:tc>
        <w:tc>
          <w:tcPr>
            <w:tcW w:w="851" w:type="dxa"/>
          </w:tcPr>
          <w:p w14:paraId="623965BD" w14:textId="77777777" w:rsidR="000F36BB" w:rsidRPr="003D56A4" w:rsidRDefault="000F36BB" w:rsidP="00F24638">
            <w:pPr>
              <w:pStyle w:val="BasicParagraph"/>
              <w:spacing w:line="276" w:lineRule="auto"/>
              <w:rPr>
                <w:rFonts w:ascii="Arial" w:hAnsi="Arial" w:cs="Arial"/>
                <w:b/>
                <w:lang w:eastAsia="en-US"/>
              </w:rPr>
            </w:pPr>
          </w:p>
        </w:tc>
        <w:tc>
          <w:tcPr>
            <w:tcW w:w="951" w:type="dxa"/>
          </w:tcPr>
          <w:p w14:paraId="623965BE" w14:textId="77777777" w:rsidR="000F36BB" w:rsidRPr="003D56A4" w:rsidRDefault="009D5D86" w:rsidP="00F24638">
            <w:pPr>
              <w:pStyle w:val="BasicParagraph"/>
              <w:spacing w:line="276" w:lineRule="auto"/>
              <w:rPr>
                <w:rFonts w:ascii="Arial" w:hAnsi="Arial" w:cs="Arial"/>
                <w:b/>
                <w:lang w:eastAsia="en-US"/>
              </w:rPr>
            </w:pPr>
            <w:r w:rsidRPr="003D56A4">
              <w:rPr>
                <w:rFonts w:ascii="Arial" w:hAnsi="Arial" w:cs="Arial"/>
                <w:b/>
                <w:lang w:eastAsia="en-US"/>
              </w:rPr>
              <w:t>Yes</w:t>
            </w:r>
          </w:p>
        </w:tc>
      </w:tr>
    </w:tbl>
    <w:p w14:paraId="623965C0" w14:textId="77777777" w:rsidR="008A4F37" w:rsidRPr="00F24638" w:rsidRDefault="008A4F37" w:rsidP="00F24638">
      <w:pPr>
        <w:pStyle w:val="BasicParagraph"/>
        <w:spacing w:line="276" w:lineRule="auto"/>
        <w:rPr>
          <w:rFonts w:ascii="Arial" w:hAnsi="Arial" w:cs="Arial"/>
          <w:sz w:val="18"/>
          <w:szCs w:val="18"/>
          <w:lang w:eastAsia="en-US"/>
        </w:rPr>
      </w:pPr>
    </w:p>
    <w:p w14:paraId="623965C1" w14:textId="77777777" w:rsidR="001F72B9" w:rsidRPr="00F24638" w:rsidRDefault="001F72B9" w:rsidP="00F24638">
      <w:pPr>
        <w:tabs>
          <w:tab w:val="left" w:pos="7842"/>
        </w:tabs>
        <w:spacing w:line="276" w:lineRule="auto"/>
        <w:rPr>
          <w:rFonts w:ascii="Arial" w:hAnsi="Arial" w:cs="Arial"/>
          <w:b/>
        </w:rPr>
      </w:pPr>
      <w:r w:rsidRPr="00F24638">
        <w:rPr>
          <w:rFonts w:ascii="Arial" w:hAnsi="Arial" w:cs="Arial"/>
          <w:b/>
        </w:rPr>
        <w:t>AW8 retirement application form</w:t>
      </w:r>
    </w:p>
    <w:p w14:paraId="623965C2" w14:textId="77777777" w:rsidR="001F72B9" w:rsidRPr="003D56A4" w:rsidRDefault="001F72B9" w:rsidP="00F24638">
      <w:pPr>
        <w:tabs>
          <w:tab w:val="left" w:pos="7842"/>
        </w:tabs>
        <w:spacing w:line="276" w:lineRule="auto"/>
        <w:rPr>
          <w:rFonts w:ascii="Arial" w:hAnsi="Arial" w:cs="Arial"/>
        </w:rPr>
      </w:pPr>
    </w:p>
    <w:p w14:paraId="623965C3" w14:textId="77777777" w:rsidR="001F72B9" w:rsidRPr="003D56A4" w:rsidRDefault="001F72B9" w:rsidP="00F24638">
      <w:pPr>
        <w:tabs>
          <w:tab w:val="left" w:pos="7842"/>
        </w:tabs>
        <w:spacing w:line="276" w:lineRule="auto"/>
        <w:rPr>
          <w:rFonts w:ascii="Arial" w:hAnsi="Arial" w:cs="Arial"/>
        </w:rPr>
      </w:pPr>
      <w:r w:rsidRPr="003D56A4">
        <w:rPr>
          <w:rFonts w:ascii="Arial" w:hAnsi="Arial" w:cs="Arial"/>
        </w:rPr>
        <w:t>It is the responsibility of the employer to issue the retirement application form AW8 to the member. The retirement application form AW8 is partly completed by the member and partly completed by the employer.</w:t>
      </w:r>
    </w:p>
    <w:p w14:paraId="623965C4" w14:textId="77777777" w:rsidR="001F72B9" w:rsidRPr="003D56A4" w:rsidRDefault="001F72B9" w:rsidP="00F24638">
      <w:pPr>
        <w:tabs>
          <w:tab w:val="left" w:pos="7842"/>
        </w:tabs>
        <w:spacing w:line="276" w:lineRule="auto"/>
        <w:rPr>
          <w:rFonts w:ascii="Arial" w:hAnsi="Arial" w:cs="Arial"/>
        </w:rPr>
      </w:pPr>
    </w:p>
    <w:p w14:paraId="623965C5" w14:textId="77777777" w:rsidR="001F72B9" w:rsidRPr="00F24638" w:rsidRDefault="001F72B9" w:rsidP="00F24638">
      <w:pPr>
        <w:tabs>
          <w:tab w:val="left" w:pos="7842"/>
        </w:tabs>
        <w:spacing w:line="276" w:lineRule="auto"/>
        <w:rPr>
          <w:rFonts w:ascii="Arial" w:hAnsi="Arial" w:cs="Arial"/>
          <w:b/>
        </w:rPr>
      </w:pPr>
      <w:r w:rsidRPr="00F24638">
        <w:rPr>
          <w:rFonts w:ascii="Arial" w:hAnsi="Arial" w:cs="Arial"/>
          <w:b/>
        </w:rPr>
        <w:t>AW8P retirement application form</w:t>
      </w:r>
    </w:p>
    <w:p w14:paraId="623965C6" w14:textId="77777777" w:rsidR="001F72B9" w:rsidRPr="003D56A4" w:rsidRDefault="001F72B9" w:rsidP="00F24638">
      <w:pPr>
        <w:tabs>
          <w:tab w:val="left" w:pos="7842"/>
        </w:tabs>
        <w:spacing w:line="276" w:lineRule="auto"/>
        <w:rPr>
          <w:rFonts w:ascii="Arial" w:hAnsi="Arial" w:cs="Arial"/>
        </w:rPr>
      </w:pPr>
    </w:p>
    <w:p w14:paraId="623965C7" w14:textId="77777777" w:rsidR="001F72B9" w:rsidRPr="003D56A4" w:rsidRDefault="00415BB3" w:rsidP="00F24638">
      <w:pPr>
        <w:tabs>
          <w:tab w:val="left" w:pos="7842"/>
        </w:tabs>
        <w:spacing w:line="276" w:lineRule="auto"/>
        <w:rPr>
          <w:rFonts w:ascii="Arial" w:hAnsi="Arial" w:cs="Arial"/>
        </w:rPr>
      </w:pPr>
      <w:r w:rsidRPr="003D56A4">
        <w:rPr>
          <w:rFonts w:ascii="Arial" w:hAnsi="Arial" w:cs="Arial"/>
        </w:rPr>
        <w:t>It is the members responsibility to</w:t>
      </w:r>
      <w:r w:rsidR="001F72B9" w:rsidRPr="003D56A4">
        <w:rPr>
          <w:rFonts w:ascii="Arial" w:hAnsi="Arial" w:cs="Arial"/>
        </w:rPr>
        <w:t xml:space="preserve"> download the retirement </w:t>
      </w:r>
      <w:r w:rsidR="005A2E7E" w:rsidRPr="003D56A4">
        <w:rPr>
          <w:rFonts w:ascii="Arial" w:hAnsi="Arial" w:cs="Arial"/>
        </w:rPr>
        <w:t xml:space="preserve">application form </w:t>
      </w:r>
      <w:r w:rsidR="001F72B9" w:rsidRPr="003D56A4">
        <w:rPr>
          <w:rFonts w:ascii="Arial" w:hAnsi="Arial" w:cs="Arial"/>
        </w:rPr>
        <w:t>AW8P from our website.</w:t>
      </w:r>
    </w:p>
    <w:p w14:paraId="623965C8" w14:textId="77777777" w:rsidR="001F72B9" w:rsidRPr="003D56A4" w:rsidRDefault="001F72B9" w:rsidP="00F24638">
      <w:pPr>
        <w:tabs>
          <w:tab w:val="left" w:pos="7842"/>
        </w:tabs>
        <w:spacing w:line="276" w:lineRule="auto"/>
        <w:rPr>
          <w:rFonts w:ascii="Arial" w:hAnsi="Arial" w:cs="Arial"/>
        </w:rPr>
      </w:pPr>
    </w:p>
    <w:p w14:paraId="623965C9" w14:textId="77777777" w:rsidR="00C21B4A" w:rsidRPr="003D56A4" w:rsidRDefault="00C21B4A" w:rsidP="00F24638">
      <w:pPr>
        <w:tabs>
          <w:tab w:val="left" w:pos="7842"/>
        </w:tabs>
        <w:spacing w:line="276" w:lineRule="auto"/>
        <w:rPr>
          <w:rFonts w:ascii="Arial" w:hAnsi="Arial" w:cs="Arial"/>
        </w:rPr>
      </w:pPr>
      <w:r w:rsidRPr="003D56A4">
        <w:rPr>
          <w:rFonts w:ascii="Arial" w:hAnsi="Arial" w:cs="Arial"/>
          <w:b/>
        </w:rPr>
        <w:t>Note:</w:t>
      </w:r>
    </w:p>
    <w:p w14:paraId="623965CA" w14:textId="77777777" w:rsidR="00DB1A24" w:rsidRPr="003D56A4" w:rsidRDefault="00DB1A24" w:rsidP="00F24638">
      <w:pPr>
        <w:tabs>
          <w:tab w:val="left" w:pos="7842"/>
        </w:tabs>
        <w:spacing w:line="276" w:lineRule="auto"/>
        <w:rPr>
          <w:rFonts w:ascii="Arial" w:hAnsi="Arial" w:cs="Arial"/>
          <w:b/>
        </w:rPr>
      </w:pPr>
    </w:p>
    <w:p w14:paraId="623965CB" w14:textId="77777777" w:rsidR="003D56A4" w:rsidRPr="00F24638" w:rsidRDefault="00C03128" w:rsidP="00F24638">
      <w:pPr>
        <w:tabs>
          <w:tab w:val="left" w:pos="7842"/>
        </w:tabs>
        <w:spacing w:line="276" w:lineRule="auto"/>
        <w:rPr>
          <w:rFonts w:ascii="Arial" w:hAnsi="Arial" w:cs="Arial"/>
        </w:rPr>
      </w:pPr>
      <w:r w:rsidRPr="003D56A4">
        <w:rPr>
          <w:rFonts w:ascii="Arial" w:hAnsi="Arial" w:cs="Arial"/>
        </w:rPr>
        <w:t>Employers</w:t>
      </w:r>
      <w:r w:rsidR="00C21B4A" w:rsidRPr="003D56A4">
        <w:rPr>
          <w:rFonts w:ascii="Arial" w:hAnsi="Arial" w:cs="Arial"/>
        </w:rPr>
        <w:t xml:space="preserve"> should</w:t>
      </w:r>
      <w:r w:rsidR="00C927CB" w:rsidRPr="003D56A4">
        <w:rPr>
          <w:rFonts w:ascii="Arial" w:hAnsi="Arial" w:cs="Arial"/>
        </w:rPr>
        <w:t xml:space="preserve"> always</w:t>
      </w:r>
      <w:r w:rsidR="00C21B4A" w:rsidRPr="003D56A4">
        <w:rPr>
          <w:rFonts w:ascii="Arial" w:hAnsi="Arial" w:cs="Arial"/>
        </w:rPr>
        <w:t xml:space="preserve"> refer to the </w:t>
      </w:r>
      <w:r w:rsidR="00004F25" w:rsidRPr="003D56A4">
        <w:rPr>
          <w:rFonts w:ascii="Arial" w:hAnsi="Arial" w:cs="Arial"/>
        </w:rPr>
        <w:t>Pensions Online (POL)</w:t>
      </w:r>
      <w:r w:rsidRPr="003D56A4">
        <w:rPr>
          <w:rFonts w:ascii="Arial" w:hAnsi="Arial" w:cs="Arial"/>
        </w:rPr>
        <w:t xml:space="preserve"> Guide when submitting the retirement application form AW8.</w:t>
      </w:r>
      <w:r w:rsidRPr="003D56A4">
        <w:rPr>
          <w:rFonts w:ascii="Arial" w:hAnsi="Arial" w:cs="Arial"/>
          <w:b/>
        </w:rPr>
        <w:t xml:space="preserve"> </w:t>
      </w:r>
      <w:r w:rsidRPr="003D56A4" w:rsidDel="003D56A4">
        <w:rPr>
          <w:rFonts w:ascii="Arial" w:hAnsi="Arial" w:cs="Arial"/>
          <w:b/>
        </w:rPr>
        <w:t>A</w:t>
      </w:r>
      <w:r w:rsidR="00FF5FF3" w:rsidRPr="003D56A4" w:rsidDel="003D56A4">
        <w:rPr>
          <w:rFonts w:ascii="Arial" w:hAnsi="Arial" w:cs="Arial"/>
          <w:b/>
        </w:rPr>
        <w:t xml:space="preserve"> paper form</w:t>
      </w:r>
      <w:r w:rsidRPr="003D56A4" w:rsidDel="003D56A4">
        <w:rPr>
          <w:rFonts w:ascii="Arial" w:hAnsi="Arial" w:cs="Arial"/>
          <w:b/>
        </w:rPr>
        <w:t xml:space="preserve"> submission may be </w:t>
      </w:r>
      <w:r w:rsidR="00FF5FF3" w:rsidRPr="003D56A4" w:rsidDel="003D56A4">
        <w:rPr>
          <w:rFonts w:ascii="Arial" w:hAnsi="Arial" w:cs="Arial"/>
          <w:b/>
        </w:rPr>
        <w:t>required</w:t>
      </w:r>
      <w:r w:rsidRPr="003D56A4" w:rsidDel="003D56A4">
        <w:rPr>
          <w:rFonts w:ascii="Arial" w:hAnsi="Arial" w:cs="Arial"/>
          <w:b/>
        </w:rPr>
        <w:t xml:space="preserve"> in some circumstances.</w:t>
      </w:r>
      <w:r w:rsidR="00FF5FF3" w:rsidRPr="00DE14C5" w:rsidDel="003D56A4">
        <w:rPr>
          <w:rFonts w:ascii="Arial" w:hAnsi="Arial" w:cs="Arial"/>
          <w:b/>
        </w:rPr>
        <w:t xml:space="preserve"> </w:t>
      </w:r>
      <w:r w:rsidR="00FF5FF3" w:rsidRPr="00F24638">
        <w:rPr>
          <w:rFonts w:ascii="Arial" w:hAnsi="Arial" w:cs="Arial"/>
        </w:rPr>
        <w:t xml:space="preserve">Further information can be found </w:t>
      </w:r>
      <w:r w:rsidR="00004F25" w:rsidRPr="00F24638">
        <w:rPr>
          <w:rFonts w:ascii="Arial" w:hAnsi="Arial" w:cs="Arial"/>
        </w:rPr>
        <w:t>on our website in the</w:t>
      </w:r>
      <w:r w:rsidR="00F24638" w:rsidRPr="00F24638">
        <w:rPr>
          <w:rFonts w:ascii="Arial" w:hAnsi="Arial" w:cs="Arial"/>
        </w:rPr>
        <w:t xml:space="preserve"> </w:t>
      </w:r>
      <w:proofErr w:type="spellStart"/>
      <w:r w:rsidR="00F24638" w:rsidRPr="00F24638">
        <w:rPr>
          <w:rFonts w:ascii="Arial" w:hAnsi="Arial" w:cs="Arial"/>
        </w:rPr>
        <w:t>the</w:t>
      </w:r>
      <w:proofErr w:type="spellEnd"/>
      <w:r w:rsidR="00F24638" w:rsidRPr="00F24638">
        <w:rPr>
          <w:rFonts w:ascii="Arial" w:hAnsi="Arial" w:cs="Arial"/>
        </w:rPr>
        <w:t xml:space="preserve"> AW8 – Retirement benefit claim form POL Guide</w:t>
      </w:r>
      <w:r w:rsidR="00592F65" w:rsidRPr="00F24638">
        <w:rPr>
          <w:rFonts w:ascii="Arial" w:hAnsi="Arial" w:cs="Arial"/>
        </w:rPr>
        <w:t xml:space="preserve"> </w:t>
      </w:r>
      <w:r w:rsidR="00415BB3" w:rsidRPr="00F24638">
        <w:rPr>
          <w:rFonts w:ascii="Arial" w:hAnsi="Arial" w:cs="Arial"/>
        </w:rPr>
        <w:t xml:space="preserve">at </w:t>
      </w:r>
      <w:hyperlink r:id="rId11" w:history="1">
        <w:r w:rsidR="003D56A4" w:rsidRPr="00F24638">
          <w:rPr>
            <w:rStyle w:val="Hyperlink"/>
            <w:rFonts w:ascii="Arial" w:hAnsi="Arial" w:cs="Arial"/>
          </w:rPr>
          <w:t>www.nhsbsa.nhs.uk</w:t>
        </w:r>
      </w:hyperlink>
    </w:p>
    <w:p w14:paraId="623965CC" w14:textId="77777777" w:rsidR="00C03128" w:rsidRPr="00F24638" w:rsidRDefault="003D56A4" w:rsidP="00F24638">
      <w:pPr>
        <w:tabs>
          <w:tab w:val="left" w:pos="7842"/>
        </w:tabs>
        <w:spacing w:line="276" w:lineRule="auto"/>
        <w:rPr>
          <w:rFonts w:ascii="Arial" w:hAnsi="Arial" w:cs="Arial"/>
        </w:rPr>
      </w:pPr>
      <w:r w:rsidRPr="00F24638">
        <w:rPr>
          <w:rFonts w:ascii="Arial" w:hAnsi="Arial" w:cs="Arial"/>
          <w:b/>
        </w:rPr>
        <w:t xml:space="preserve"> </w:t>
      </w:r>
    </w:p>
    <w:p w14:paraId="623965CD" w14:textId="77777777" w:rsidR="00415BB3" w:rsidRPr="003D56A4" w:rsidRDefault="00415BB3" w:rsidP="00F24638">
      <w:pPr>
        <w:tabs>
          <w:tab w:val="left" w:pos="7842"/>
        </w:tabs>
        <w:spacing w:line="276" w:lineRule="auto"/>
        <w:rPr>
          <w:rFonts w:ascii="Arial" w:hAnsi="Arial" w:cs="Arial"/>
        </w:rPr>
      </w:pPr>
    </w:p>
    <w:p w14:paraId="623965CE" w14:textId="77777777" w:rsidR="00415BB3" w:rsidRPr="00F24638" w:rsidRDefault="00415BB3" w:rsidP="00F24638">
      <w:pPr>
        <w:tabs>
          <w:tab w:val="left" w:pos="7842"/>
        </w:tabs>
        <w:spacing w:line="276" w:lineRule="auto"/>
        <w:rPr>
          <w:rFonts w:ascii="Arial" w:hAnsi="Arial" w:cs="Arial"/>
          <w:b/>
        </w:rPr>
      </w:pPr>
      <w:r w:rsidRPr="00F24638">
        <w:rPr>
          <w:rFonts w:ascii="Arial" w:hAnsi="Arial" w:cs="Arial"/>
          <w:b/>
        </w:rPr>
        <w:t>Supplementary forms and additional information</w:t>
      </w:r>
    </w:p>
    <w:p w14:paraId="623965CF" w14:textId="77777777" w:rsidR="00802FDE" w:rsidRPr="003D56A4" w:rsidRDefault="00802FDE" w:rsidP="00F24638">
      <w:pPr>
        <w:tabs>
          <w:tab w:val="left" w:pos="7842"/>
        </w:tabs>
        <w:spacing w:line="276" w:lineRule="auto"/>
        <w:rPr>
          <w:rFonts w:ascii="Arial" w:hAnsi="Arial" w:cs="Arial"/>
          <w:u w:val="single"/>
        </w:rPr>
      </w:pPr>
    </w:p>
    <w:p w14:paraId="623965D0" w14:textId="1245451E" w:rsidR="00802FDE" w:rsidRPr="003D56A4" w:rsidRDefault="00802FDE" w:rsidP="00F24638">
      <w:pPr>
        <w:tabs>
          <w:tab w:val="left" w:pos="7842"/>
        </w:tabs>
        <w:spacing w:line="276" w:lineRule="auto"/>
        <w:rPr>
          <w:rFonts w:ascii="Arial" w:hAnsi="Arial" w:cs="Arial"/>
        </w:rPr>
      </w:pPr>
      <w:r w:rsidRPr="003D56A4">
        <w:rPr>
          <w:rFonts w:ascii="Arial" w:hAnsi="Arial" w:cs="Arial"/>
        </w:rPr>
        <w:t>Employers should send supplementary forms or any additional information relating to a members retirement application form AW8 via email to the</w:t>
      </w:r>
      <w:r w:rsidR="00E6475E" w:rsidRPr="00E6475E">
        <w:rPr>
          <w:rFonts w:ascii="Arial" w:hAnsi="Arial" w:cs="Arial"/>
        </w:rPr>
        <w:t xml:space="preserve"> </w:t>
      </w:r>
      <w:hyperlink r:id="rId12" w:tgtFrame="_blank" w:tooltip="mailto:polia3@nhsbsa.nhs.uk" w:history="1">
        <w:r w:rsidR="00E6475E" w:rsidRPr="008873FA">
          <w:rPr>
            <w:rStyle w:val="Hyperlink"/>
            <w:rFonts w:ascii="Arial" w:hAnsi="Arial" w:cs="Arial"/>
          </w:rPr>
          <w:t>polia3@nhsbsa.nhs.uk</w:t>
        </w:r>
      </w:hyperlink>
      <w:r w:rsidR="00E6475E" w:rsidRPr="008873FA">
        <w:rPr>
          <w:rStyle w:val="ui-provider"/>
          <w:rFonts w:ascii="Arial" w:hAnsi="Arial" w:cs="Arial"/>
        </w:rPr>
        <w:t xml:space="preserve"> </w:t>
      </w:r>
      <w:r w:rsidRPr="00E6475E">
        <w:rPr>
          <w:rFonts w:ascii="Arial" w:hAnsi="Arial" w:cs="Arial"/>
        </w:rPr>
        <w:t xml:space="preserve"> </w:t>
      </w:r>
    </w:p>
    <w:p w14:paraId="623965D1" w14:textId="77777777" w:rsidR="00415BB3" w:rsidRPr="003D56A4" w:rsidRDefault="00415BB3" w:rsidP="00F24638">
      <w:pPr>
        <w:tabs>
          <w:tab w:val="left" w:pos="7842"/>
        </w:tabs>
        <w:spacing w:line="276" w:lineRule="auto"/>
        <w:rPr>
          <w:rFonts w:ascii="Arial" w:hAnsi="Arial" w:cs="Arial"/>
          <w:u w:val="single"/>
        </w:rPr>
      </w:pPr>
    </w:p>
    <w:p w14:paraId="623965D2" w14:textId="77777777" w:rsidR="004D1566" w:rsidRPr="003D56A4" w:rsidRDefault="004D1566" w:rsidP="00F24638">
      <w:pPr>
        <w:tabs>
          <w:tab w:val="left" w:pos="7842"/>
        </w:tabs>
        <w:spacing w:line="276" w:lineRule="auto"/>
        <w:rPr>
          <w:rFonts w:ascii="Arial" w:hAnsi="Arial" w:cs="Arial"/>
          <w:b/>
        </w:rPr>
      </w:pPr>
    </w:p>
    <w:sectPr w:rsidR="004D1566" w:rsidRPr="003D56A4" w:rsidSect="00BD561F">
      <w:headerReference w:type="default" r:id="rId13"/>
      <w:footerReference w:type="default" r:id="rId14"/>
      <w:headerReference w:type="first" r:id="rId15"/>
      <w:footerReference w:type="first" r:id="rId16"/>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B359" w14:textId="77777777" w:rsidR="00D431BF" w:rsidRDefault="00D431BF" w:rsidP="00D023EC">
      <w:r>
        <w:separator/>
      </w:r>
    </w:p>
  </w:endnote>
  <w:endnote w:type="continuationSeparator" w:id="0">
    <w:p w14:paraId="04AF6BE7" w14:textId="77777777" w:rsidR="00D431BF" w:rsidRDefault="00D431BF" w:rsidP="00D023EC">
      <w:r>
        <w:continuationSeparator/>
      </w:r>
    </w:p>
  </w:endnote>
  <w:endnote w:type="continuationNotice" w:id="1">
    <w:p w14:paraId="6F02F8A8" w14:textId="77777777" w:rsidR="00883809" w:rsidRDefault="00883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65DA" w14:textId="3B7E8773" w:rsidR="00F24638" w:rsidRPr="00F24638" w:rsidRDefault="00F24638" w:rsidP="00F24638">
    <w:pPr>
      <w:pStyle w:val="Footer"/>
      <w:jc w:val="right"/>
      <w:rPr>
        <w:rFonts w:ascii="Arial" w:hAnsi="Arial" w:cs="Arial"/>
        <w:sz w:val="20"/>
      </w:rPr>
    </w:pPr>
    <w:r w:rsidRPr="00F24638">
      <w:rPr>
        <w:rFonts w:ascii="Arial" w:hAnsi="Arial" w:cs="Arial"/>
        <w:sz w:val="20"/>
      </w:rPr>
      <w:t>NHS Pensions-Which retirement form-202</w:t>
    </w:r>
    <w:r w:rsidR="008873FA">
      <w:rPr>
        <w:rFonts w:ascii="Arial" w:hAnsi="Arial" w:cs="Arial"/>
        <w:sz w:val="20"/>
      </w:rPr>
      <w:t>40523</w:t>
    </w:r>
    <w:r w:rsidRPr="00F24638">
      <w:rPr>
        <w:rFonts w:ascii="Arial" w:hAnsi="Arial" w:cs="Arial"/>
        <w:sz w:val="20"/>
      </w:rPr>
      <w:t>-(V</w:t>
    </w:r>
    <w:r w:rsidR="008873FA">
      <w:rPr>
        <w:rFonts w:ascii="Arial" w:hAnsi="Arial" w:cs="Arial"/>
        <w:sz w:val="20"/>
      </w:rPr>
      <w:t>2</w:t>
    </w:r>
    <w:r w:rsidRPr="00F24638">
      <w:rPr>
        <w:rFonts w:ascii="Arial" w:hAnsi="Arial" w:cs="Arial"/>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65DC" w14:textId="4D8E3801" w:rsidR="00F24638" w:rsidRPr="00F24638" w:rsidRDefault="00F24638" w:rsidP="00F24638">
    <w:pPr>
      <w:pStyle w:val="Footer"/>
      <w:jc w:val="right"/>
      <w:rPr>
        <w:rFonts w:ascii="Arial" w:hAnsi="Arial" w:cs="Arial"/>
        <w:sz w:val="20"/>
      </w:rPr>
    </w:pPr>
    <w:r w:rsidRPr="00F24638">
      <w:rPr>
        <w:rFonts w:ascii="Arial" w:hAnsi="Arial" w:cs="Arial"/>
        <w:sz w:val="20"/>
      </w:rPr>
      <w:t>NHS Pensions-Which retirement form-2</w:t>
    </w:r>
    <w:r w:rsidR="008873FA">
      <w:rPr>
        <w:rFonts w:ascii="Arial" w:hAnsi="Arial" w:cs="Arial"/>
        <w:sz w:val="20"/>
      </w:rPr>
      <w:t>0240523</w:t>
    </w:r>
    <w:r w:rsidRPr="00F24638">
      <w:rPr>
        <w:rFonts w:ascii="Arial" w:hAnsi="Arial" w:cs="Arial"/>
        <w:sz w:val="20"/>
      </w:rPr>
      <w:t>-(V</w:t>
    </w:r>
    <w:r w:rsidR="008873FA">
      <w:rPr>
        <w:rFonts w:ascii="Arial" w:hAnsi="Arial" w:cs="Arial"/>
        <w:sz w:val="20"/>
      </w:rPr>
      <w:t>2</w:t>
    </w:r>
    <w:r w:rsidRPr="00F24638">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11FBB" w14:textId="77777777" w:rsidR="00D431BF" w:rsidRDefault="00D431BF" w:rsidP="00D023EC">
      <w:r>
        <w:separator/>
      </w:r>
    </w:p>
  </w:footnote>
  <w:footnote w:type="continuationSeparator" w:id="0">
    <w:p w14:paraId="56256FEA" w14:textId="77777777" w:rsidR="00D431BF" w:rsidRDefault="00D431BF" w:rsidP="00D023EC">
      <w:r>
        <w:continuationSeparator/>
      </w:r>
    </w:p>
  </w:footnote>
  <w:footnote w:type="continuationNotice" w:id="1">
    <w:p w14:paraId="5945CF9C" w14:textId="77777777" w:rsidR="00883809" w:rsidRDefault="00883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65D8" w14:textId="77777777" w:rsidR="00080904" w:rsidRDefault="00080904" w:rsidP="0070180D">
    <w:pPr>
      <w:pStyle w:val="Header"/>
      <w:ind w:left="-964" w:right="-9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65DB" w14:textId="77777777" w:rsidR="00BD561F" w:rsidRDefault="007B7B25">
    <w:pPr>
      <w:pStyle w:val="Header"/>
    </w:pPr>
    <w:r>
      <w:rPr>
        <w:noProof/>
        <w:lang w:eastAsia="en-GB"/>
      </w:rPr>
      <w:drawing>
        <wp:anchor distT="0" distB="0" distL="114300" distR="114300" simplePos="0" relativeHeight="251658240" behindDoc="1" locked="0" layoutInCell="1" allowOverlap="1" wp14:anchorId="623965DD" wp14:editId="623965DE">
          <wp:simplePos x="0" y="0"/>
          <wp:positionH relativeFrom="column">
            <wp:posOffset>0</wp:posOffset>
          </wp:positionH>
          <wp:positionV relativeFrom="paragraph">
            <wp:posOffset>1905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0C0"/>
    <w:multiLevelType w:val="hybridMultilevel"/>
    <w:tmpl w:val="00D2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140BB"/>
    <w:multiLevelType w:val="hybridMultilevel"/>
    <w:tmpl w:val="CCA2F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B31549"/>
    <w:multiLevelType w:val="hybridMultilevel"/>
    <w:tmpl w:val="CFD0D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26070">
    <w:abstractNumId w:val="0"/>
  </w:num>
  <w:num w:numId="2" w16cid:durableId="1206020781">
    <w:abstractNumId w:val="2"/>
  </w:num>
  <w:num w:numId="3" w16cid:durableId="1752509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ocumentProtection w:edit="readOnly"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F12"/>
    <w:rsid w:val="00004F25"/>
    <w:rsid w:val="0001512F"/>
    <w:rsid w:val="00063635"/>
    <w:rsid w:val="00080904"/>
    <w:rsid w:val="000C73A7"/>
    <w:rsid w:val="000F36BB"/>
    <w:rsid w:val="00136D79"/>
    <w:rsid w:val="00161FED"/>
    <w:rsid w:val="00177B8E"/>
    <w:rsid w:val="001F2FBF"/>
    <w:rsid w:val="001F72B9"/>
    <w:rsid w:val="00232DB0"/>
    <w:rsid w:val="0028475E"/>
    <w:rsid w:val="002B5692"/>
    <w:rsid w:val="00350100"/>
    <w:rsid w:val="00386F12"/>
    <w:rsid w:val="00391EE2"/>
    <w:rsid w:val="003B426E"/>
    <w:rsid w:val="003D56A4"/>
    <w:rsid w:val="003E3E2C"/>
    <w:rsid w:val="004074DA"/>
    <w:rsid w:val="00410370"/>
    <w:rsid w:val="00415BB3"/>
    <w:rsid w:val="0041610C"/>
    <w:rsid w:val="0049092B"/>
    <w:rsid w:val="004D1566"/>
    <w:rsid w:val="004F7882"/>
    <w:rsid w:val="00527F40"/>
    <w:rsid w:val="00592F65"/>
    <w:rsid w:val="005939AB"/>
    <w:rsid w:val="005A2E7E"/>
    <w:rsid w:val="005D1138"/>
    <w:rsid w:val="005D6253"/>
    <w:rsid w:val="006232F2"/>
    <w:rsid w:val="0063459D"/>
    <w:rsid w:val="006817E2"/>
    <w:rsid w:val="006E359B"/>
    <w:rsid w:val="0070180D"/>
    <w:rsid w:val="007273D4"/>
    <w:rsid w:val="00747F73"/>
    <w:rsid w:val="007A2E5D"/>
    <w:rsid w:val="007B7B25"/>
    <w:rsid w:val="00802FDE"/>
    <w:rsid w:val="00865BDF"/>
    <w:rsid w:val="00883809"/>
    <w:rsid w:val="008873FA"/>
    <w:rsid w:val="008A4F37"/>
    <w:rsid w:val="008A6CBF"/>
    <w:rsid w:val="008D30C5"/>
    <w:rsid w:val="00901BBA"/>
    <w:rsid w:val="00933DE2"/>
    <w:rsid w:val="00955E6C"/>
    <w:rsid w:val="009D5D86"/>
    <w:rsid w:val="009F1AC1"/>
    <w:rsid w:val="00A15EF6"/>
    <w:rsid w:val="00A90E8F"/>
    <w:rsid w:val="00AA3310"/>
    <w:rsid w:val="00AD06DD"/>
    <w:rsid w:val="00B56D32"/>
    <w:rsid w:val="00B67C44"/>
    <w:rsid w:val="00B84412"/>
    <w:rsid w:val="00BD561F"/>
    <w:rsid w:val="00C03128"/>
    <w:rsid w:val="00C21B4A"/>
    <w:rsid w:val="00C46460"/>
    <w:rsid w:val="00C52447"/>
    <w:rsid w:val="00C65736"/>
    <w:rsid w:val="00C769FA"/>
    <w:rsid w:val="00C927CB"/>
    <w:rsid w:val="00CC3046"/>
    <w:rsid w:val="00CE5C2D"/>
    <w:rsid w:val="00D023EC"/>
    <w:rsid w:val="00D431BF"/>
    <w:rsid w:val="00DA2BBD"/>
    <w:rsid w:val="00DB1A24"/>
    <w:rsid w:val="00DE14C5"/>
    <w:rsid w:val="00DF0559"/>
    <w:rsid w:val="00E602DA"/>
    <w:rsid w:val="00E64563"/>
    <w:rsid w:val="00E6475E"/>
    <w:rsid w:val="00E76334"/>
    <w:rsid w:val="00E952EB"/>
    <w:rsid w:val="00E967CC"/>
    <w:rsid w:val="00F24638"/>
    <w:rsid w:val="00F40D95"/>
    <w:rsid w:val="00F65DFB"/>
    <w:rsid w:val="00F91878"/>
    <w:rsid w:val="00FF5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62396590"/>
  <w15:docId w15:val="{757B4D4C-5675-4431-B950-363C7371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 w:type="paragraph" w:styleId="ListParagraph">
    <w:name w:val="List Paragraph"/>
    <w:basedOn w:val="Normal"/>
    <w:uiPriority w:val="34"/>
    <w:qFormat/>
    <w:rsid w:val="006232F2"/>
    <w:pPr>
      <w:ind w:left="720"/>
      <w:contextualSpacing/>
    </w:pPr>
  </w:style>
  <w:style w:type="character" w:styleId="CommentReference">
    <w:name w:val="annotation reference"/>
    <w:basedOn w:val="DefaultParagraphFont"/>
    <w:uiPriority w:val="99"/>
    <w:semiHidden/>
    <w:unhideWhenUsed/>
    <w:rsid w:val="00C769FA"/>
    <w:rPr>
      <w:sz w:val="16"/>
      <w:szCs w:val="16"/>
    </w:rPr>
  </w:style>
  <w:style w:type="paragraph" w:styleId="CommentText">
    <w:name w:val="annotation text"/>
    <w:basedOn w:val="Normal"/>
    <w:link w:val="CommentTextChar"/>
    <w:uiPriority w:val="99"/>
    <w:semiHidden/>
    <w:unhideWhenUsed/>
    <w:rsid w:val="00C769FA"/>
    <w:rPr>
      <w:sz w:val="20"/>
      <w:szCs w:val="20"/>
    </w:rPr>
  </w:style>
  <w:style w:type="character" w:customStyle="1" w:styleId="CommentTextChar">
    <w:name w:val="Comment Text Char"/>
    <w:basedOn w:val="DefaultParagraphFont"/>
    <w:link w:val="CommentText"/>
    <w:uiPriority w:val="99"/>
    <w:semiHidden/>
    <w:rsid w:val="00C769FA"/>
    <w:rPr>
      <w:lang w:eastAsia="en-US"/>
    </w:rPr>
  </w:style>
  <w:style w:type="paragraph" w:styleId="CommentSubject">
    <w:name w:val="annotation subject"/>
    <w:basedOn w:val="CommentText"/>
    <w:next w:val="CommentText"/>
    <w:link w:val="CommentSubjectChar"/>
    <w:uiPriority w:val="99"/>
    <w:semiHidden/>
    <w:unhideWhenUsed/>
    <w:rsid w:val="00C769FA"/>
    <w:rPr>
      <w:b/>
      <w:bCs/>
    </w:rPr>
  </w:style>
  <w:style w:type="character" w:customStyle="1" w:styleId="CommentSubjectChar">
    <w:name w:val="Comment Subject Char"/>
    <w:basedOn w:val="CommentTextChar"/>
    <w:link w:val="CommentSubject"/>
    <w:uiPriority w:val="99"/>
    <w:semiHidden/>
    <w:rsid w:val="00C769FA"/>
    <w:rPr>
      <w:b/>
      <w:bCs/>
      <w:lang w:eastAsia="en-US"/>
    </w:rPr>
  </w:style>
  <w:style w:type="paragraph" w:styleId="Revision">
    <w:name w:val="Revision"/>
    <w:hidden/>
    <w:uiPriority w:val="99"/>
    <w:semiHidden/>
    <w:rsid w:val="00E6475E"/>
    <w:rPr>
      <w:sz w:val="24"/>
      <w:szCs w:val="24"/>
      <w:lang w:eastAsia="en-US"/>
    </w:rPr>
  </w:style>
  <w:style w:type="character" w:customStyle="1" w:styleId="ui-provider">
    <w:name w:val="ui-provider"/>
    <w:basedOn w:val="DefaultParagraphFont"/>
    <w:rsid w:val="00E6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a3@nhsbsa.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bsa.nhs.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9FD71-D220-422B-BD89-B91A9F2E5FC4}">
  <ds:schemaRefs>
    <ds:schemaRef ds:uri="http://schemas.openxmlformats.org/officeDocument/2006/bibliography"/>
  </ds:schemaRefs>
</ds:datastoreItem>
</file>

<file path=customXml/itemProps2.xml><?xml version="1.0" encoding="utf-8"?>
<ds:datastoreItem xmlns:ds="http://schemas.openxmlformats.org/officeDocument/2006/customXml" ds:itemID="{614D6C76-DF64-40E1-97D7-30AD4CBCDF7B}">
  <ds:schemaRefs>
    <ds:schemaRef ds:uri="http://purl.org/dc/elements/1.1/"/>
    <ds:schemaRef ds:uri="http://schemas.microsoft.com/office/2006/metadata/properties"/>
    <ds:schemaRef ds:uri="http://purl.org/dc/terms/"/>
    <ds:schemaRef ds:uri="194a0e0a-d31d-42d0-b4b2-bb38509666a7"/>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ea61b3ab-b3d1-46c8-a887-3b9479cd4a48"/>
    <ds:schemaRef ds:uri="http://purl.org/dc/dcmitype/"/>
  </ds:schemaRefs>
</ds:datastoreItem>
</file>

<file path=customXml/itemProps3.xml><?xml version="1.0" encoding="utf-8"?>
<ds:datastoreItem xmlns:ds="http://schemas.openxmlformats.org/officeDocument/2006/customXml" ds:itemID="{E11ACA22-7D88-4CCE-9E2B-C2DBC12D9517}">
  <ds:schemaRefs>
    <ds:schemaRef ds:uri="http://schemas.microsoft.com/sharepoint/v3/contenttype/forms"/>
  </ds:schemaRefs>
</ds:datastoreItem>
</file>

<file path=customXml/itemProps4.xml><?xml version="1.0" encoding="utf-8"?>
<ds:datastoreItem xmlns:ds="http://schemas.openxmlformats.org/officeDocument/2006/customXml" ds:itemID="{1D951940-DE75-49F6-8FA3-148641848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422</Words>
  <Characters>2410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NHSBSA Landscape Document</vt:lpstr>
    </vt:vector>
  </TitlesOfParts>
  <Company>CDS</Company>
  <LinksUpToDate>false</LinksUpToDate>
  <CharactersWithSpaces>2827</CharactersWithSpaces>
  <SharedDoc>false</SharedDoc>
  <HLinks>
    <vt:vector size="12" baseType="variant">
      <vt:variant>
        <vt:i4>6029433</vt:i4>
      </vt:variant>
      <vt:variant>
        <vt:i4>3</vt:i4>
      </vt:variant>
      <vt:variant>
        <vt:i4>0</vt:i4>
      </vt:variant>
      <vt:variant>
        <vt:i4>5</vt:i4>
      </vt:variant>
      <vt:variant>
        <vt:lpwstr>mailto:polia3@nhsbsa.nhs.uk</vt:lpwstr>
      </vt:variant>
      <vt:variant>
        <vt:lpwstr/>
      </vt:variant>
      <vt:variant>
        <vt:i4>4587603</vt:i4>
      </vt:variant>
      <vt:variant>
        <vt:i4>0</vt:i4>
      </vt:variant>
      <vt:variant>
        <vt:i4>0</vt:i4>
      </vt:variant>
      <vt:variant>
        <vt:i4>5</vt:i4>
      </vt:variant>
      <vt:variant>
        <vt:lpwstr>http://www.nhsbsa.nhs.uk/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Pensions-Which retirement form</dc:title>
  <dc:subject/>
  <dc:creator>Margaret Jones</dc:creator>
  <cp:keywords/>
  <cp:lastModifiedBy>Holly Cleveland</cp:lastModifiedBy>
  <cp:revision>12</cp:revision>
  <cp:lastPrinted>2020-03-05T00:10:00Z</cp:lastPrinted>
  <dcterms:created xsi:type="dcterms:W3CDTF">2020-04-24T15:43:00Z</dcterms:created>
  <dcterms:modified xsi:type="dcterms:W3CDTF">2024-05-23T09:02:00Z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0x0101005413D27842228B40B769D2118F89A6B9</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370;#Managing Communications|3eb55d7f-3400-49c9-beb9-45ca373e7b2b</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Order">
    <vt:r8>100</vt:r8>
  </property>
  <property fmtid="{D5CDD505-2E9C-101B-9397-08002B2CF9AE}" pid="10" name="xd_Signature">
    <vt:bool>false</vt:bool>
  </property>
  <property fmtid="{D5CDD505-2E9C-101B-9397-08002B2CF9AE}" pid="11" name="xd_ProgID">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ediaServiceImageTags">
    <vt:lpwstr/>
  </property>
</Properties>
</file>