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FF71F3D"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6F4822">
              <w:rPr>
                <w:rFonts w:ascii="Arial" w:hAnsi="Arial" w:cs="Arial"/>
              </w:rPr>
              <w:t>10</w:t>
            </w:r>
            <w:r w:rsidR="004D0289">
              <w:rPr>
                <w:rFonts w:ascii="Arial" w:hAnsi="Arial" w:cs="Arial"/>
              </w:rPr>
              <w:t xml:space="preserve"> </w:t>
            </w:r>
            <w:r w:rsidR="00955DF4">
              <w:rPr>
                <w:rFonts w:ascii="Arial" w:hAnsi="Arial" w:cs="Arial"/>
              </w:rPr>
              <w:t>June</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1045B063"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55DF4">
        <w:rPr>
          <w:rFonts w:ascii="Arial" w:eastAsia="Times New Roman" w:hAnsi="Arial" w:cs="Arial"/>
        </w:rPr>
        <w:t>6</w:t>
      </w:r>
      <w:r w:rsidR="00202011">
        <w:rPr>
          <w:rFonts w:ascii="Arial" w:eastAsia="Times New Roman" w:hAnsi="Arial" w:cs="Arial"/>
        </w:rPr>
        <w:t>.</w:t>
      </w:r>
      <w:r w:rsidR="006F4822">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912B3FF" w14:textId="77777777" w:rsidR="00A40A3F" w:rsidRDefault="00A40A3F" w:rsidP="00261DE8">
      <w:pPr>
        <w:rPr>
          <w:rFonts w:ascii="Arial" w:eastAsia="Times New Roman" w:hAnsi="Arial" w:cs="Arial"/>
        </w:rPr>
      </w:pPr>
    </w:p>
    <w:p w14:paraId="6F1F68FD" w14:textId="77777777" w:rsidR="00023504" w:rsidRDefault="00023504" w:rsidP="00261DE8">
      <w:pPr>
        <w:rPr>
          <w:rFonts w:ascii="Arial" w:eastAsia="Times New Roman" w:hAnsi="Arial" w:cs="Arial"/>
        </w:rPr>
      </w:pPr>
    </w:p>
    <w:p w14:paraId="323F60C7" w14:textId="77777777" w:rsidR="00A40A3F" w:rsidRPr="00A40A3F" w:rsidRDefault="00000000" w:rsidP="00A40A3F">
      <w:pPr>
        <w:pStyle w:val="Heading2"/>
        <w:shd w:val="clear" w:color="auto" w:fill="FFFFFF"/>
        <w:spacing w:before="0"/>
        <w:textAlignment w:val="baseline"/>
        <w:rPr>
          <w:rFonts w:ascii="Arial" w:eastAsia="Times New Roman" w:hAnsi="Arial" w:cs="Arial"/>
          <w:color w:val="333333"/>
          <w:sz w:val="24"/>
          <w:szCs w:val="24"/>
          <w:lang w:val="en-GB" w:eastAsia="en-GB"/>
        </w:rPr>
      </w:pPr>
      <w:hyperlink r:id="rId14" w:history="1">
        <w:r w:rsidR="00A40A3F" w:rsidRPr="00A40A3F">
          <w:rPr>
            <w:rStyle w:val="Hyperlink"/>
            <w:rFonts w:ascii="Arial" w:eastAsia="Times New Roman" w:hAnsi="Arial" w:cs="Arial"/>
            <w:b/>
            <w:bCs/>
            <w:color w:val="007AC3"/>
            <w:sz w:val="24"/>
            <w:szCs w:val="24"/>
            <w:bdr w:val="none" w:sz="0" w:space="0" w:color="auto" w:frame="1"/>
          </w:rPr>
          <w:t>Share your views - Uplifting SCCI0052: Dictionary of medicines and devices (</w:t>
        </w:r>
        <w:proofErr w:type="spellStart"/>
        <w:r w:rsidR="00A40A3F" w:rsidRPr="00A40A3F">
          <w:rPr>
            <w:rStyle w:val="Hyperlink"/>
            <w:rFonts w:ascii="Arial" w:eastAsia="Times New Roman" w:hAnsi="Arial" w:cs="Arial"/>
            <w:b/>
            <w:bCs/>
            <w:color w:val="007AC3"/>
            <w:sz w:val="24"/>
            <w:szCs w:val="24"/>
            <w:bdr w:val="none" w:sz="0" w:space="0" w:color="auto" w:frame="1"/>
          </w:rPr>
          <w:t>dm+d</w:t>
        </w:r>
        <w:proofErr w:type="spellEnd"/>
        <w:r w:rsidR="00A40A3F" w:rsidRPr="00A40A3F">
          <w:rPr>
            <w:rStyle w:val="Hyperlink"/>
            <w:rFonts w:ascii="Arial" w:eastAsia="Times New Roman" w:hAnsi="Arial" w:cs="Arial"/>
            <w:b/>
            <w:bCs/>
            <w:color w:val="007AC3"/>
            <w:sz w:val="24"/>
            <w:szCs w:val="24"/>
            <w:bdr w:val="none" w:sz="0" w:space="0" w:color="auto" w:frame="1"/>
          </w:rPr>
          <w:t>)</w:t>
        </w:r>
      </w:hyperlink>
    </w:p>
    <w:p w14:paraId="44707EA5" w14:textId="77777777" w:rsid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sz w:val="23"/>
          <w:szCs w:val="23"/>
        </w:rPr>
      </w:pPr>
    </w:p>
    <w:p w14:paraId="2AB75D4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As part of the </w:t>
      </w:r>
      <w:hyperlink r:id="rId15" w:tgtFrame="_blank" w:history="1">
        <w:r w:rsidRPr="00A40A3F">
          <w:rPr>
            <w:rStyle w:val="Hyperlink"/>
            <w:rFonts w:ascii="Arial" w:hAnsi="Arial" w:cs="Arial"/>
            <w:color w:val="007AC3"/>
            <w:bdr w:val="none" w:sz="0" w:space="0" w:color="auto" w:frame="1"/>
          </w:rPr>
          <w:t>UK Medicines Terminology Futures work</w:t>
        </w:r>
      </w:hyperlink>
      <w:r w:rsidRPr="00A40A3F">
        <w:rPr>
          <w:rFonts w:ascii="Arial" w:hAnsi="Arial" w:cs="Arial"/>
          <w:color w:val="333333"/>
        </w:rPr>
        <w:t xml:space="preserve">, we are seeking feedback from those who use or manage </w:t>
      </w:r>
      <w:proofErr w:type="spellStart"/>
      <w:r w:rsidRPr="00A40A3F">
        <w:rPr>
          <w:rFonts w:ascii="Arial" w:hAnsi="Arial" w:cs="Arial"/>
          <w:color w:val="333333"/>
        </w:rPr>
        <w:t>dm+d</w:t>
      </w:r>
      <w:proofErr w:type="spellEnd"/>
      <w:r w:rsidRPr="00A40A3F">
        <w:rPr>
          <w:rFonts w:ascii="Arial" w:hAnsi="Arial" w:cs="Arial"/>
          <w:color w:val="333333"/>
        </w:rPr>
        <w:t xml:space="preserve"> data, to understand the impacts of uplifting SCCI0052 </w:t>
      </w:r>
      <w:proofErr w:type="spellStart"/>
      <w:r w:rsidRPr="00A40A3F">
        <w:rPr>
          <w:rFonts w:ascii="Arial" w:hAnsi="Arial" w:cs="Arial"/>
          <w:color w:val="333333"/>
        </w:rPr>
        <w:t>dm+d</w:t>
      </w:r>
      <w:proofErr w:type="spellEnd"/>
      <w:r w:rsidRPr="00A40A3F">
        <w:rPr>
          <w:rFonts w:ascii="Arial" w:hAnsi="Arial" w:cs="Arial"/>
          <w:color w:val="333333"/>
        </w:rPr>
        <w:t>.</w:t>
      </w:r>
    </w:p>
    <w:p w14:paraId="57833940"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603823C4"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scope for uplifting the Standard is:​</w:t>
      </w:r>
    </w:p>
    <w:p w14:paraId="64C0F609"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historical codes ​(already live)</w:t>
      </w:r>
    </w:p>
    <w:p w14:paraId="59AB9D52"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ingredients for VTMs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3 2024)</w:t>
      </w:r>
    </w:p>
    <w:p w14:paraId="27BF3BC4"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Trade Family and Trade Family Group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4 2024)</w:t>
      </w:r>
    </w:p>
    <w:p w14:paraId="6E649409" w14:textId="743D74B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removal of the 'interesting' excipient field (data has not been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extract since October 2022)</w:t>
      </w:r>
    </w:p>
    <w:p w14:paraId="23900233" w14:textId="77777777" w:rsidR="00A40A3F" w:rsidRP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rPr>
      </w:pPr>
    </w:p>
    <w:p w14:paraId="66B12BC7"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 xml:space="preserve">The purpose of uplifting SCCI0052 is to reflect these changes as part of the core </w:t>
      </w:r>
      <w:proofErr w:type="spellStart"/>
      <w:r w:rsidRPr="00A40A3F">
        <w:rPr>
          <w:rFonts w:ascii="Arial" w:hAnsi="Arial" w:cs="Arial"/>
          <w:color w:val="333333"/>
        </w:rPr>
        <w:t>dm+d</w:t>
      </w:r>
      <w:proofErr w:type="spellEnd"/>
      <w:r w:rsidRPr="00A40A3F">
        <w:rPr>
          <w:rFonts w:ascii="Arial" w:hAnsi="Arial" w:cs="Arial"/>
          <w:color w:val="333333"/>
        </w:rPr>
        <w:t xml:space="preserve"> data model and be reflected in the core </w:t>
      </w:r>
      <w:proofErr w:type="spellStart"/>
      <w:r w:rsidRPr="00A40A3F">
        <w:rPr>
          <w:rFonts w:ascii="Arial" w:hAnsi="Arial" w:cs="Arial"/>
          <w:color w:val="333333"/>
        </w:rPr>
        <w:t>dm+d</w:t>
      </w:r>
      <w:proofErr w:type="spellEnd"/>
      <w:r w:rsidRPr="00A40A3F">
        <w:rPr>
          <w:rFonts w:ascii="Arial" w:hAnsi="Arial" w:cs="Arial"/>
          <w:color w:val="333333"/>
        </w:rPr>
        <w:t xml:space="preserve"> extract, rather than as Supplementary Files.</w:t>
      </w:r>
    </w:p>
    <w:p w14:paraId="35E9558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5383B70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We have produced a short </w:t>
      </w:r>
      <w:r w:rsidRPr="00A40A3F">
        <w:rPr>
          <w:rFonts w:ascii="Arial" w:hAnsi="Arial" w:cs="Arial"/>
          <w:color w:val="333333"/>
          <w:bdr w:val="none" w:sz="0" w:space="0" w:color="auto" w:frame="1"/>
        </w:rPr>
        <w:t>survey</w:t>
      </w:r>
      <w:r w:rsidRPr="00A40A3F">
        <w:rPr>
          <w:rFonts w:ascii="Arial" w:hAnsi="Arial" w:cs="Arial"/>
          <w:color w:val="333333"/>
        </w:rPr>
        <w:t xml:space="preserve"> to assess the impact on users and the resultant change to the core </w:t>
      </w:r>
      <w:proofErr w:type="spellStart"/>
      <w:r w:rsidRPr="00A40A3F">
        <w:rPr>
          <w:rFonts w:ascii="Arial" w:hAnsi="Arial" w:cs="Arial"/>
          <w:color w:val="333333"/>
        </w:rPr>
        <w:t>dm+d</w:t>
      </w:r>
      <w:proofErr w:type="spellEnd"/>
      <w:r w:rsidRPr="00A40A3F">
        <w:rPr>
          <w:rFonts w:ascii="Arial" w:hAnsi="Arial" w:cs="Arial"/>
          <w:color w:val="333333"/>
        </w:rPr>
        <w:t xml:space="preserve"> files and download.</w:t>
      </w:r>
    </w:p>
    <w:p w14:paraId="7F12235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75E3CF72" w14:textId="014C94BD" w:rsidR="00A40A3F" w:rsidRPr="00A40A3F" w:rsidRDefault="00A40A3F" w:rsidP="00A40A3F">
      <w:pPr>
        <w:pStyle w:val="NormalWeb"/>
        <w:shd w:val="clear" w:color="auto" w:fill="FFFFFF"/>
        <w:spacing w:before="0" w:beforeAutospacing="0" w:after="0" w:afterAutospacing="0"/>
        <w:textAlignment w:val="baseline"/>
        <w:rPr>
          <w:rStyle w:val="Strong"/>
          <w:rFonts w:ascii="Aptos" w:hAnsi="Aptos" w:cs="Aptos"/>
          <w:bdr w:val="none" w:sz="0" w:space="0" w:color="auto" w:frame="1"/>
        </w:rPr>
      </w:pPr>
      <w:r w:rsidRPr="00A40A3F">
        <w:rPr>
          <w:rFonts w:ascii="Arial" w:hAnsi="Arial" w:cs="Arial"/>
          <w:color w:val="333333"/>
        </w:rPr>
        <w:t>A </w:t>
      </w:r>
      <w:r w:rsidRPr="00A40A3F">
        <w:rPr>
          <w:rFonts w:ascii="Arial" w:hAnsi="Arial" w:cs="Arial"/>
          <w:color w:val="333333"/>
          <w:bdr w:val="none" w:sz="0" w:space="0" w:color="auto" w:frame="1"/>
        </w:rPr>
        <w:t>sample test file</w:t>
      </w:r>
      <w:r w:rsidRPr="00A40A3F">
        <w:rPr>
          <w:rFonts w:ascii="Arial" w:hAnsi="Arial" w:cs="Arial"/>
          <w:color w:val="333333"/>
        </w:rPr>
        <w:t> has been provided which reflects the proposed changes </w:t>
      </w:r>
      <w:r w:rsidRPr="00A40A3F">
        <w:rPr>
          <w:rStyle w:val="Strong"/>
          <w:rFonts w:ascii="Arial" w:hAnsi="Arial" w:cs="Arial"/>
          <w:color w:val="333333"/>
          <w:bdr w:val="none" w:sz="0" w:space="0" w:color="auto" w:frame="1"/>
        </w:rPr>
        <w:t xml:space="preserve">Note: this file is not official </w:t>
      </w:r>
      <w:proofErr w:type="spellStart"/>
      <w:r w:rsidRPr="00A40A3F">
        <w:rPr>
          <w:rStyle w:val="Strong"/>
          <w:rFonts w:ascii="Arial" w:hAnsi="Arial" w:cs="Arial"/>
          <w:color w:val="333333"/>
          <w:bdr w:val="none" w:sz="0" w:space="0" w:color="auto" w:frame="1"/>
        </w:rPr>
        <w:t>dm+d</w:t>
      </w:r>
      <w:proofErr w:type="spellEnd"/>
      <w:r w:rsidRPr="00A40A3F">
        <w:rPr>
          <w:rStyle w:val="Strong"/>
          <w:rFonts w:ascii="Arial" w:hAnsi="Arial" w:cs="Arial"/>
          <w:color w:val="333333"/>
          <w:bdr w:val="none" w:sz="0" w:space="0" w:color="auto" w:frame="1"/>
        </w:rPr>
        <w:t xml:space="preserve"> data and has been created for test purposes only</w:t>
      </w:r>
      <w:r w:rsidR="008A7C2C">
        <w:rPr>
          <w:rStyle w:val="Strong"/>
          <w:rFonts w:ascii="Arial" w:hAnsi="Arial" w:cs="Arial"/>
          <w:color w:val="333333"/>
          <w:bdr w:val="none" w:sz="0" w:space="0" w:color="auto" w:frame="1"/>
        </w:rPr>
        <w:t>.</w:t>
      </w:r>
    </w:p>
    <w:p w14:paraId="3F9A43D2" w14:textId="77777777" w:rsidR="00A40A3F" w:rsidRPr="00A40A3F" w:rsidRDefault="00A40A3F"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2132F194" w14:textId="77777777" w:rsidR="000837EB" w:rsidRDefault="00A40A3F" w:rsidP="00A40A3F">
      <w:pPr>
        <w:pStyle w:val="NormalWeb"/>
        <w:shd w:val="clear" w:color="auto" w:fill="FFFFFF"/>
        <w:spacing w:before="0" w:beforeAutospacing="0" w:after="0" w:afterAutospacing="0"/>
        <w:textAlignment w:val="baseline"/>
        <w:rPr>
          <w:rStyle w:val="Hyperlink"/>
          <w:rFonts w:ascii="Arial" w:hAnsi="Arial" w:cs="Arial"/>
          <w:bdr w:val="none" w:sz="0" w:space="0" w:color="auto" w:frame="1"/>
        </w:rPr>
      </w:pPr>
      <w:r w:rsidRPr="00A40A3F">
        <w:rPr>
          <w:rStyle w:val="Strong"/>
          <w:rFonts w:ascii="Arial" w:hAnsi="Arial" w:cs="Arial"/>
          <w:b w:val="0"/>
          <w:bCs w:val="0"/>
          <w:color w:val="333333"/>
          <w:bdr w:val="none" w:sz="0" w:space="0" w:color="auto" w:frame="1"/>
        </w:rPr>
        <w:t xml:space="preserve">You can find all the information, including the survey and test file </w:t>
      </w:r>
      <w:hyperlink r:id="rId16" w:history="1">
        <w:r w:rsidRPr="00A40A3F">
          <w:rPr>
            <w:rStyle w:val="Hyperlink"/>
            <w:rFonts w:ascii="Arial" w:hAnsi="Arial" w:cs="Arial"/>
            <w:bdr w:val="none" w:sz="0" w:space="0" w:color="auto" w:frame="1"/>
          </w:rPr>
          <w:t>here</w:t>
        </w:r>
      </w:hyperlink>
    </w:p>
    <w:p w14:paraId="403098C1" w14:textId="77777777" w:rsidR="00033809" w:rsidRDefault="00033809" w:rsidP="00A40A3F">
      <w:pPr>
        <w:pStyle w:val="NormalWeb"/>
        <w:shd w:val="clear" w:color="auto" w:fill="FFFFFF"/>
        <w:spacing w:before="0" w:beforeAutospacing="0" w:after="0" w:afterAutospacing="0"/>
        <w:textAlignment w:val="baseline"/>
        <w:rPr>
          <w:rFonts w:ascii="Aptos" w:hAnsi="Aptos" w:cs="Aptos"/>
        </w:rPr>
      </w:pPr>
    </w:p>
    <w:p w14:paraId="7A587399" w14:textId="0C973E05" w:rsidR="00A40A3F" w:rsidRPr="000837EB" w:rsidRDefault="00A40A3F" w:rsidP="00A40A3F">
      <w:pPr>
        <w:pStyle w:val="NormalWeb"/>
        <w:shd w:val="clear" w:color="auto" w:fill="FFFFFF"/>
        <w:spacing w:before="0" w:beforeAutospacing="0" w:after="0" w:afterAutospacing="0"/>
        <w:textAlignment w:val="baseline"/>
        <w:rPr>
          <w:rFonts w:ascii="Aptos" w:hAnsi="Aptos" w:cs="Aptos"/>
        </w:rPr>
      </w:pPr>
      <w:r w:rsidRPr="00A40A3F">
        <w:rPr>
          <w:rFonts w:ascii="Arial" w:hAnsi="Arial" w:cs="Arial"/>
          <w:color w:val="333333"/>
        </w:rPr>
        <w:lastRenderedPageBreak/>
        <w:t>Please submit your response by </w:t>
      </w:r>
      <w:r w:rsidRPr="00A40A3F">
        <w:rPr>
          <w:rStyle w:val="Strong"/>
          <w:rFonts w:ascii="Arial" w:hAnsi="Arial" w:cs="Arial"/>
          <w:color w:val="333333"/>
          <w:bdr w:val="none" w:sz="0" w:space="0" w:color="auto" w:frame="1"/>
        </w:rPr>
        <w:t>5pm on Friday 21 June 2024.</w:t>
      </w:r>
      <w:r w:rsidRPr="00A40A3F">
        <w:rPr>
          <w:rFonts w:ascii="Arial" w:hAnsi="Arial" w:cs="Arial"/>
          <w:color w:val="333333"/>
        </w:rPr>
        <w:br/>
      </w:r>
      <w:r w:rsidRPr="00A40A3F">
        <w:rPr>
          <w:rFonts w:ascii="Arial" w:hAnsi="Arial" w:cs="Arial"/>
          <w:color w:val="333333"/>
        </w:rPr>
        <w:br/>
        <w:t>If you have any issues completing the survey or would like to discuss this work further, please contact </w:t>
      </w:r>
      <w:hyperlink r:id="rId17" w:history="1">
        <w:r w:rsidRPr="00A40A3F">
          <w:rPr>
            <w:rStyle w:val="Hyperlink"/>
            <w:rFonts w:ascii="Arial" w:hAnsi="Arial" w:cs="Arial"/>
            <w:color w:val="007AC3"/>
            <w:bdr w:val="none" w:sz="0" w:space="0" w:color="auto" w:frame="1"/>
          </w:rPr>
          <w:t>nhsdigital.ukmeds@nhs.net</w:t>
        </w:r>
      </w:hyperlink>
    </w:p>
    <w:p w14:paraId="2E57A247" w14:textId="77777777" w:rsidR="00A40A3F" w:rsidRDefault="00A40A3F" w:rsidP="00A40A3F">
      <w:pPr>
        <w:rPr>
          <w:rFonts w:ascii="Calibri" w:hAnsi="Calibri" w:cs="Calibri"/>
          <w:sz w:val="22"/>
          <w:szCs w:val="22"/>
        </w:rPr>
      </w:pPr>
    </w:p>
    <w:p w14:paraId="3B050B62" w14:textId="77777777" w:rsidR="00527FB0" w:rsidRDefault="00527FB0" w:rsidP="009E2B95">
      <w:pPr>
        <w:pStyle w:val="NoSpacing"/>
        <w:rPr>
          <w:rFonts w:ascii="Arial" w:hAnsi="Arial" w:cs="Arial"/>
          <w:b/>
          <w:bCs/>
          <w:sz w:val="24"/>
          <w:szCs w:val="24"/>
          <w:u w:val="single"/>
          <w:lang w:eastAsia="en-GB"/>
        </w:rPr>
      </w:pPr>
    </w:p>
    <w:p w14:paraId="39D143F2" w14:textId="4E6CB267" w:rsidR="009E2B95" w:rsidRPr="009E2B95" w:rsidRDefault="009E2B95" w:rsidP="009E2B95">
      <w:pPr>
        <w:pStyle w:val="NoSpacing"/>
        <w:rPr>
          <w:rFonts w:ascii="Arial" w:hAnsi="Arial" w:cs="Arial"/>
          <w:b/>
          <w:bCs/>
          <w:sz w:val="24"/>
          <w:szCs w:val="24"/>
          <w:u w:val="single"/>
          <w:lang w:eastAsia="en-GB"/>
        </w:rPr>
      </w:pPr>
      <w:r w:rsidRPr="009E2B95">
        <w:rPr>
          <w:rFonts w:ascii="Arial" w:hAnsi="Arial" w:cs="Arial"/>
          <w:b/>
          <w:bCs/>
          <w:sz w:val="24"/>
          <w:szCs w:val="24"/>
          <w:u w:val="single"/>
          <w:lang w:eastAsia="en-GB"/>
        </w:rPr>
        <w:t>SNOMED International Proposal to Increase Description Length Limit</w:t>
      </w:r>
    </w:p>
    <w:p w14:paraId="23C2D6EB" w14:textId="77777777" w:rsidR="009E2B95" w:rsidRDefault="009E2B95" w:rsidP="009E2B95">
      <w:pPr>
        <w:pStyle w:val="NoSpacing"/>
        <w:rPr>
          <w:rFonts w:ascii="Arial" w:hAnsi="Arial" w:cs="Arial"/>
          <w:color w:val="333333"/>
          <w:sz w:val="24"/>
          <w:szCs w:val="24"/>
        </w:rPr>
      </w:pPr>
    </w:p>
    <w:p w14:paraId="2C286120" w14:textId="135E4D29" w:rsidR="009E2B95" w:rsidRPr="009E2B95" w:rsidRDefault="009E2B95" w:rsidP="009E2B95">
      <w:pPr>
        <w:pStyle w:val="NoSpacing"/>
        <w:rPr>
          <w:rFonts w:ascii="Arial" w:hAnsi="Arial" w:cs="Arial"/>
          <w:color w:val="333333"/>
          <w:sz w:val="24"/>
          <w:szCs w:val="24"/>
          <w:lang w:eastAsia="en-GB"/>
        </w:rPr>
      </w:pPr>
      <w:r w:rsidRPr="009E2B95">
        <w:rPr>
          <w:rFonts w:ascii="Arial" w:hAnsi="Arial" w:cs="Arial"/>
          <w:color w:val="333333"/>
          <w:sz w:val="24"/>
          <w:szCs w:val="24"/>
        </w:rPr>
        <w:t>SNOMED International are proposing to increase the maximum length of Fully Specified Name and Synonym descriptions from 255 to 4096 characters.</w:t>
      </w:r>
    </w:p>
    <w:p w14:paraId="2F99AF60" w14:textId="77777777" w:rsidR="009E2B95" w:rsidRDefault="009E2B95" w:rsidP="009E2B95">
      <w:pPr>
        <w:pStyle w:val="NoSpacing"/>
        <w:rPr>
          <w:rFonts w:ascii="Arial" w:hAnsi="Arial" w:cs="Arial"/>
          <w:color w:val="333333"/>
          <w:sz w:val="24"/>
          <w:szCs w:val="24"/>
        </w:rPr>
      </w:pPr>
    </w:p>
    <w:p w14:paraId="2422D20F" w14:textId="04BBB19E"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As the UK Member’s National Release Centre, NHS England is collating feedback from SNOMED CT users in the UK on behalf of SNOMED International.</w:t>
      </w:r>
    </w:p>
    <w:p w14:paraId="627CB78F" w14:textId="77777777" w:rsidR="009E2B95" w:rsidRDefault="009E2B95" w:rsidP="009E2B95">
      <w:pPr>
        <w:pStyle w:val="NoSpacing"/>
        <w:rPr>
          <w:rFonts w:ascii="Arial" w:hAnsi="Arial" w:cs="Arial"/>
          <w:color w:val="333333"/>
          <w:sz w:val="24"/>
          <w:szCs w:val="24"/>
        </w:rPr>
      </w:pPr>
    </w:p>
    <w:p w14:paraId="66E13D39" w14:textId="35E9B976"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For further information about the proposal and to submit your feedback, go to the </w:t>
      </w:r>
      <w:hyperlink r:id="rId18" w:history="1">
        <w:r w:rsidRPr="009E2B95">
          <w:rPr>
            <w:rStyle w:val="Hyperlink"/>
            <w:rFonts w:ascii="Arial" w:hAnsi="Arial" w:cs="Arial"/>
            <w:sz w:val="24"/>
            <w:szCs w:val="24"/>
          </w:rPr>
          <w:t>Delen news article</w:t>
        </w:r>
      </w:hyperlink>
    </w:p>
    <w:p w14:paraId="025135F5" w14:textId="77777777" w:rsidR="009E2B95" w:rsidRDefault="009E2B95" w:rsidP="009E2B95">
      <w:pPr>
        <w:pStyle w:val="NoSpacing"/>
        <w:rPr>
          <w:rFonts w:ascii="Arial" w:hAnsi="Arial" w:cs="Arial"/>
          <w:color w:val="333333"/>
          <w:sz w:val="24"/>
          <w:szCs w:val="24"/>
        </w:rPr>
      </w:pPr>
    </w:p>
    <w:p w14:paraId="69F6A140" w14:textId="659AE507"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The deadline for survey responses is </w:t>
      </w:r>
      <w:r w:rsidRPr="009E2B95">
        <w:rPr>
          <w:rStyle w:val="Strong"/>
          <w:rFonts w:ascii="Arial" w:hAnsi="Arial" w:cs="Arial"/>
          <w:color w:val="333333"/>
          <w:sz w:val="24"/>
          <w:szCs w:val="24"/>
          <w:bdr w:val="none" w:sz="0" w:space="0" w:color="auto" w:frame="1"/>
          <w:shd w:val="clear" w:color="auto" w:fill="FFFFFF"/>
        </w:rPr>
        <w:t>5pm on Wednesday, 31 July 2024</w:t>
      </w:r>
      <w:r w:rsidRPr="009E2B95">
        <w:rPr>
          <w:rFonts w:ascii="Arial" w:hAnsi="Arial" w:cs="Arial"/>
          <w:color w:val="333333"/>
          <w:sz w:val="24"/>
          <w:szCs w:val="24"/>
          <w:shd w:val="clear" w:color="auto" w:fill="FFFFFF"/>
        </w:rPr>
        <w:t>.</w:t>
      </w:r>
    </w:p>
    <w:p w14:paraId="3354FCCD" w14:textId="77777777" w:rsidR="009E2B95" w:rsidRDefault="009E2B95" w:rsidP="00E4215D">
      <w:pPr>
        <w:rPr>
          <w:rFonts w:ascii="Arial" w:hAnsi="Arial" w:cs="Arial"/>
          <w:b/>
          <w:bCs/>
          <w:u w:val="single"/>
        </w:rPr>
      </w:pPr>
    </w:p>
    <w:p w14:paraId="0E2D17B6" w14:textId="386A7EA6" w:rsidR="00085453" w:rsidRDefault="006C3D7C" w:rsidP="0096035A">
      <w:pPr>
        <w:pStyle w:val="NormalWeb"/>
        <w:shd w:val="clear" w:color="auto" w:fill="FFFFFF"/>
        <w:spacing w:before="0" w:beforeAutospacing="0" w:after="0" w:afterAutospacing="0"/>
        <w:textAlignment w:val="baseline"/>
        <w:rPr>
          <w:rFonts w:ascii="Arial" w:hAnsi="Arial" w:cs="Arial"/>
          <w:color w:val="000000"/>
        </w:rPr>
      </w:pPr>
      <w:r w:rsidRPr="004F3723">
        <w:rPr>
          <w:rFonts w:ascii="Arial" w:hAnsi="Arial" w:cs="Arial"/>
          <w:color w:val="000000"/>
        </w:rPr>
        <w:t xml:space="preserve">This proposal will not impact the </w:t>
      </w:r>
      <w:proofErr w:type="spellStart"/>
      <w:r w:rsidRPr="004F3723">
        <w:rPr>
          <w:rFonts w:ascii="Arial" w:hAnsi="Arial" w:cs="Arial"/>
          <w:color w:val="000000"/>
        </w:rPr>
        <w:t>dm+d</w:t>
      </w:r>
      <w:proofErr w:type="spellEnd"/>
      <w:r w:rsidRPr="004F3723">
        <w:rPr>
          <w:rFonts w:ascii="Arial" w:hAnsi="Arial" w:cs="Arial"/>
          <w:color w:val="000000"/>
        </w:rPr>
        <w:t xml:space="preserve">, we are not planning to make any changes to the </w:t>
      </w:r>
      <w:proofErr w:type="spellStart"/>
      <w:r w:rsidRPr="004F3723">
        <w:rPr>
          <w:rFonts w:ascii="Arial" w:hAnsi="Arial" w:cs="Arial"/>
          <w:color w:val="000000"/>
        </w:rPr>
        <w:t>dm+d</w:t>
      </w:r>
      <w:proofErr w:type="spellEnd"/>
      <w:r w:rsidRPr="004F3723">
        <w:rPr>
          <w:rFonts w:ascii="Arial" w:hAnsi="Arial" w:cs="Arial"/>
          <w:color w:val="000000"/>
        </w:rPr>
        <w:t xml:space="preserve"> </w:t>
      </w:r>
      <w:proofErr w:type="gramStart"/>
      <w:r w:rsidRPr="004F3723">
        <w:rPr>
          <w:rFonts w:ascii="Arial" w:hAnsi="Arial" w:cs="Arial"/>
          <w:color w:val="000000"/>
        </w:rPr>
        <w:t>as a result of</w:t>
      </w:r>
      <w:proofErr w:type="gramEnd"/>
      <w:r w:rsidRPr="004F3723">
        <w:rPr>
          <w:rFonts w:ascii="Arial" w:hAnsi="Arial" w:cs="Arial"/>
          <w:color w:val="000000"/>
        </w:rPr>
        <w:t xml:space="preserve"> this proposal from SNOMED International.</w:t>
      </w:r>
    </w:p>
    <w:p w14:paraId="7CA513B0" w14:textId="77777777" w:rsidR="007C44E6" w:rsidRDefault="007C44E6" w:rsidP="007C44E6">
      <w:pPr>
        <w:rPr>
          <w:rFonts w:ascii="Arial" w:hAnsi="Arial" w:cs="Arial"/>
          <w:b/>
          <w:bCs/>
          <w:u w:val="single"/>
          <w:lang w:eastAsia="en-GB"/>
        </w:rPr>
      </w:pPr>
    </w:p>
    <w:p w14:paraId="6BF086EA" w14:textId="77777777" w:rsidR="0096035A" w:rsidRDefault="0096035A" w:rsidP="007C44E6">
      <w:pPr>
        <w:rPr>
          <w:rFonts w:ascii="Arial" w:hAnsi="Arial" w:cs="Arial"/>
          <w:b/>
          <w:bCs/>
          <w:u w:val="single"/>
          <w:lang w:eastAsia="en-GB"/>
        </w:rPr>
      </w:pPr>
    </w:p>
    <w:p w14:paraId="48E06670" w14:textId="3452EA3A" w:rsidR="007C44E6" w:rsidRPr="007C44E6" w:rsidRDefault="007C44E6" w:rsidP="007C44E6">
      <w:pPr>
        <w:rPr>
          <w:rFonts w:eastAsiaTheme="minorHAnsi"/>
          <w:lang w:val="en-GB" w:eastAsia="en-GB"/>
        </w:rPr>
      </w:pPr>
      <w:r w:rsidRPr="007C44E6">
        <w:rPr>
          <w:rFonts w:ascii="Arial" w:hAnsi="Arial" w:cs="Arial"/>
          <w:b/>
          <w:bCs/>
          <w:u w:val="single"/>
          <w:lang w:eastAsia="en-GB"/>
        </w:rPr>
        <w:t xml:space="preserve">Addition of </w:t>
      </w:r>
      <w:proofErr w:type="spellStart"/>
      <w:r w:rsidRPr="007C44E6">
        <w:rPr>
          <w:rFonts w:ascii="Arial" w:hAnsi="Arial" w:cs="Arial"/>
          <w:b/>
          <w:bCs/>
          <w:u w:val="single"/>
          <w:lang w:eastAsia="en-GB"/>
        </w:rPr>
        <w:t>dm+d</w:t>
      </w:r>
      <w:proofErr w:type="spellEnd"/>
      <w:r w:rsidRPr="007C44E6">
        <w:rPr>
          <w:rFonts w:ascii="Arial" w:hAnsi="Arial" w:cs="Arial"/>
          <w:b/>
          <w:bCs/>
          <w:u w:val="single"/>
          <w:lang w:eastAsia="en-GB"/>
        </w:rPr>
        <w:t xml:space="preserve"> links to BNF codes going live in Terminology Server</w:t>
      </w:r>
    </w:p>
    <w:p w14:paraId="63C6A68F" w14:textId="77777777" w:rsidR="007C44E6" w:rsidRPr="007C44E6" w:rsidRDefault="007C44E6" w:rsidP="007C44E6">
      <w:pPr>
        <w:rPr>
          <w:lang w:eastAsia="en-GB"/>
        </w:rPr>
      </w:pPr>
      <w:r w:rsidRPr="007C44E6">
        <w:rPr>
          <w:rFonts w:ascii="Arial" w:hAnsi="Arial" w:cs="Arial"/>
          <w:lang w:eastAsia="en-GB"/>
        </w:rPr>
        <w:t> </w:t>
      </w:r>
    </w:p>
    <w:p w14:paraId="7046FE32" w14:textId="56F0ADEA" w:rsidR="009E2B95" w:rsidRDefault="007C44E6" w:rsidP="007C44E6">
      <w:pPr>
        <w:shd w:val="clear" w:color="auto" w:fill="FFFFFF"/>
        <w:textAlignment w:val="baseline"/>
        <w:rPr>
          <w:rFonts w:ascii="Arial" w:hAnsi="Arial" w:cs="Arial"/>
          <w:b/>
          <w:bCs/>
          <w:color w:val="000000"/>
          <w:u w:val="single"/>
          <w:lang w:eastAsia="en-GB"/>
        </w:rPr>
      </w:pPr>
      <w:r w:rsidRPr="007C44E6">
        <w:rPr>
          <w:rFonts w:ascii="Arial" w:hAnsi="Arial" w:cs="Arial"/>
          <w:lang w:eastAsia="en-GB"/>
        </w:rPr>
        <w:t xml:space="preserve">The addition of </w:t>
      </w:r>
      <w:proofErr w:type="spellStart"/>
      <w:r w:rsidRPr="007C44E6">
        <w:rPr>
          <w:rFonts w:ascii="Arial" w:hAnsi="Arial" w:cs="Arial"/>
          <w:lang w:eastAsia="en-GB"/>
        </w:rPr>
        <w:t>dm+d</w:t>
      </w:r>
      <w:proofErr w:type="spellEnd"/>
      <w:r w:rsidRPr="007C44E6">
        <w:rPr>
          <w:rFonts w:ascii="Arial" w:hAnsi="Arial" w:cs="Arial"/>
          <w:lang w:eastAsia="en-GB"/>
        </w:rPr>
        <w:t xml:space="preserve"> links to BNF codes within the Terminology Server are now live. This means the same BNF links from </w:t>
      </w:r>
      <w:proofErr w:type="spellStart"/>
      <w:r w:rsidRPr="007C44E6">
        <w:rPr>
          <w:rFonts w:ascii="Arial" w:hAnsi="Arial" w:cs="Arial"/>
          <w:lang w:eastAsia="en-GB"/>
        </w:rPr>
        <w:t>dm+d</w:t>
      </w:r>
      <w:proofErr w:type="spellEnd"/>
      <w:r w:rsidRPr="007C44E6">
        <w:rPr>
          <w:rFonts w:ascii="Arial" w:hAnsi="Arial" w:cs="Arial"/>
          <w:lang w:eastAsia="en-GB"/>
        </w:rPr>
        <w:t xml:space="preserve"> will be available in TRUD and the Terminology Server at the same time moving </w:t>
      </w:r>
      <w:proofErr w:type="gramStart"/>
      <w:r w:rsidRPr="007C44E6">
        <w:rPr>
          <w:rFonts w:ascii="Arial" w:hAnsi="Arial" w:cs="Arial"/>
          <w:lang w:eastAsia="en-GB"/>
        </w:rPr>
        <w:t>forwards</w:t>
      </w:r>
      <w:proofErr w:type="gramEnd"/>
    </w:p>
    <w:p w14:paraId="27F670D2" w14:textId="77777777" w:rsidR="0096035A" w:rsidRDefault="0096035A" w:rsidP="00856EFE">
      <w:pPr>
        <w:shd w:val="clear" w:color="auto" w:fill="FFFFFF"/>
        <w:spacing w:before="240" w:after="120"/>
        <w:textAlignment w:val="baseline"/>
        <w:rPr>
          <w:rFonts w:ascii="Arial" w:hAnsi="Arial" w:cs="Arial"/>
          <w:b/>
          <w:bCs/>
          <w:color w:val="333333"/>
          <w:u w:val="single"/>
          <w:lang w:eastAsia="en-GB"/>
        </w:rPr>
      </w:pPr>
    </w:p>
    <w:p w14:paraId="4E2DE1C9" w14:textId="3E17892E"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9"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20"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A Briefing Note will follow regarding the inactivation of Medicinal Product therapeutic role </w:t>
      </w:r>
      <w:proofErr w:type="gramStart"/>
      <w:r w:rsidRPr="00856EFE">
        <w:rPr>
          <w:rFonts w:ascii="Arial" w:hAnsi="Arial" w:cs="Arial"/>
        </w:rPr>
        <w:t>groupers</w:t>
      </w:r>
      <w:proofErr w:type="gramEnd"/>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21"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73E409E1" w14:textId="77777777" w:rsidR="002B233F" w:rsidRDefault="002B233F" w:rsidP="00B376A9">
      <w:pPr>
        <w:rPr>
          <w:rFonts w:ascii="Arial" w:hAnsi="Arial" w:cs="Arial"/>
          <w:b/>
          <w:bCs/>
          <w:u w:val="single"/>
        </w:rPr>
      </w:pPr>
    </w:p>
    <w:p w14:paraId="76602532" w14:textId="77777777" w:rsidR="002B233F" w:rsidRDefault="002B233F" w:rsidP="00B376A9">
      <w:pPr>
        <w:rPr>
          <w:rFonts w:ascii="Arial" w:hAnsi="Arial" w:cs="Arial"/>
          <w:b/>
          <w:bCs/>
          <w:u w:val="single"/>
        </w:rPr>
      </w:pPr>
    </w:p>
    <w:p w14:paraId="249F4131" w14:textId="77777777" w:rsidR="00A52526" w:rsidRDefault="00A52526" w:rsidP="00A52526">
      <w:pPr>
        <w:rPr>
          <w:rFonts w:ascii="Arial" w:hAnsi="Arial" w:cs="Arial"/>
          <w:b/>
          <w:bCs/>
          <w:u w:val="single"/>
        </w:rPr>
      </w:pPr>
    </w:p>
    <w:p w14:paraId="34F535A3" w14:textId="77777777" w:rsidR="0096035A" w:rsidRDefault="0096035A" w:rsidP="00A52526">
      <w:pPr>
        <w:rPr>
          <w:rFonts w:ascii="Arial" w:hAnsi="Arial" w:cs="Arial"/>
          <w:b/>
          <w:bCs/>
          <w:u w:val="single"/>
        </w:rPr>
      </w:pPr>
    </w:p>
    <w:p w14:paraId="7F205242" w14:textId="3D3BA9FD" w:rsidR="00A52526" w:rsidRPr="00A52526" w:rsidRDefault="00A52526" w:rsidP="00A52526">
      <w:pPr>
        <w:rPr>
          <w:rFonts w:ascii="Arial" w:eastAsiaTheme="minorHAnsi" w:hAnsi="Arial" w:cs="Arial"/>
          <w:b/>
          <w:bCs/>
          <w:u w:val="single"/>
        </w:rPr>
      </w:pPr>
      <w:r w:rsidRPr="00A52526">
        <w:rPr>
          <w:rFonts w:ascii="Arial" w:hAnsi="Arial" w:cs="Arial"/>
          <w:b/>
          <w:bCs/>
          <w:u w:val="single"/>
        </w:rPr>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1600AB1C" w14:textId="77777777" w:rsidR="00A52526" w:rsidRPr="00A52526" w:rsidRDefault="00A52526" w:rsidP="00A52526">
      <w:pPr>
        <w:rPr>
          <w:rFonts w:ascii="Arial" w:hAnsi="Arial" w:cs="Arial"/>
          <w:b/>
          <w:bCs/>
          <w:u w:val="single"/>
        </w:rPr>
      </w:pPr>
    </w:p>
    <w:p w14:paraId="32B111D6" w14:textId="77777777" w:rsidR="00A52526" w:rsidRPr="00A52526" w:rsidRDefault="00A52526" w:rsidP="00A52526">
      <w:pPr>
        <w:rPr>
          <w:rFonts w:ascii="Arial" w:hAnsi="Arial" w:cs="Arial"/>
        </w:rPr>
      </w:pPr>
      <w:r w:rsidRPr="00A52526">
        <w:rPr>
          <w:rFonts w:ascii="Arial" w:hAnsi="Arial" w:cs="Arial"/>
        </w:rPr>
        <w:t xml:space="preserve">The addition of ingredients for Virtual Therapeutic Moiety (VTMs) is planned to go-live in August and the exact date will be confirmed nearer the time. Additional information about the change is available on our </w:t>
      </w:r>
      <w:hyperlink r:id="rId22" w:history="1">
        <w:r w:rsidRPr="00A52526">
          <w:rPr>
            <w:rStyle w:val="Hyperlink"/>
            <w:rFonts w:ascii="Arial" w:hAnsi="Arial" w:cs="Arial"/>
          </w:rPr>
          <w:t>webpage</w:t>
        </w:r>
      </w:hyperlink>
      <w:r w:rsidRPr="00A52526">
        <w:rPr>
          <w:rFonts w:ascii="Arial" w:hAnsi="Arial" w:cs="Arial"/>
        </w:rPr>
        <w:t>.</w:t>
      </w:r>
    </w:p>
    <w:p w14:paraId="4E060F37" w14:textId="77777777" w:rsidR="00A52526" w:rsidRPr="00A52526" w:rsidRDefault="00A52526" w:rsidP="00A52526">
      <w:pPr>
        <w:rPr>
          <w:rFonts w:ascii="Arial" w:hAnsi="Arial" w:cs="Arial"/>
        </w:rPr>
      </w:pPr>
    </w:p>
    <w:p w14:paraId="59828DF7" w14:textId="77777777" w:rsidR="00A52526" w:rsidRDefault="00A52526" w:rsidP="00A52526">
      <w:pPr>
        <w:rPr>
          <w:rFonts w:cs="Aptos"/>
          <w:lang w:val="en-GB" w:eastAsia="en-GB"/>
        </w:rPr>
      </w:pPr>
      <w:r w:rsidRPr="00A52526">
        <w:rPr>
          <w:rFonts w:ascii="Arial" w:hAnsi="Arial" w:cs="Arial"/>
          <w:color w:val="000000"/>
          <w:lang w:eastAsia="en-GB"/>
        </w:rPr>
        <w:t xml:space="preserve">If you have any specific queries relating to the </w:t>
      </w:r>
      <w:proofErr w:type="spellStart"/>
      <w:r w:rsidRPr="00A52526">
        <w:rPr>
          <w:rFonts w:ascii="Arial" w:hAnsi="Arial" w:cs="Arial"/>
          <w:color w:val="000000"/>
          <w:lang w:eastAsia="en-GB"/>
        </w:rPr>
        <w:t>dm+d</w:t>
      </w:r>
      <w:proofErr w:type="spellEnd"/>
      <w:r w:rsidRPr="00A52526">
        <w:rPr>
          <w:rFonts w:ascii="Arial" w:hAnsi="Arial" w:cs="Arial"/>
          <w:color w:val="000000"/>
          <w:lang w:eastAsia="en-GB"/>
        </w:rPr>
        <w:t xml:space="preserve"> and SNOMED CT UK Drug Extension changes, please contact </w:t>
      </w:r>
      <w:hyperlink r:id="rId23" w:history="1">
        <w:r w:rsidRPr="00A52526">
          <w:rPr>
            <w:rStyle w:val="Hyperlink"/>
            <w:rFonts w:ascii="Arial" w:hAnsi="Arial" w:cs="Arial"/>
            <w:bdr w:val="none" w:sz="0" w:space="0" w:color="auto" w:frame="1"/>
            <w:lang w:eastAsia="en-GB"/>
          </w:rPr>
          <w:t>nhsdigital.ukmeds@nhs.net</w:t>
        </w:r>
      </w:hyperlink>
    </w:p>
    <w:p w14:paraId="03E95CA8" w14:textId="77777777" w:rsidR="002B233F" w:rsidRDefault="002B233F" w:rsidP="00B376A9">
      <w:pPr>
        <w:rPr>
          <w:rFonts w:ascii="Arial" w:hAnsi="Arial" w:cs="Arial"/>
          <w:b/>
          <w:bCs/>
          <w:u w:val="single"/>
        </w:rPr>
      </w:pPr>
    </w:p>
    <w:p w14:paraId="4B13F3C7" w14:textId="77777777" w:rsidR="00F64C65" w:rsidRDefault="00F64C65" w:rsidP="008902F7">
      <w:pPr>
        <w:rPr>
          <w:rFonts w:ascii="Arial" w:eastAsia="Times New Roman" w:hAnsi="Arial" w:cs="Arial"/>
          <w:b/>
          <w:color w:val="000000" w:themeColor="text1"/>
          <w:u w:val="single"/>
        </w:rPr>
      </w:pPr>
    </w:p>
    <w:p w14:paraId="1070608C" w14:textId="48DEF287"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proofErr w:type="spellStart"/>
            <w:r>
              <w:rPr>
                <w:rFonts w:ascii="Arial" w:hAnsi="Arial" w:cs="Arial"/>
                <w:sz w:val="20"/>
                <w:szCs w:val="20"/>
              </w:rPr>
              <w:t>Mesalazine</w:t>
            </w:r>
            <w:proofErr w:type="spellEnd"/>
            <w:r>
              <w:rPr>
                <w:rFonts w:ascii="Arial" w:hAnsi="Arial" w:cs="Arial"/>
                <w:sz w:val="20"/>
                <w:szCs w:val="20"/>
              </w:rPr>
              <w:t xml:space="preserv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039CD537" w14:textId="77777777" w:rsidTr="0067279D">
        <w:trPr>
          <w:trHeight w:val="258"/>
        </w:trPr>
        <w:tc>
          <w:tcPr>
            <w:tcW w:w="3964" w:type="dxa"/>
          </w:tcPr>
          <w:p w14:paraId="50646AC1" w14:textId="20C2BB4F" w:rsidR="00F8507F" w:rsidRDefault="005D76DD" w:rsidP="00FF6938">
            <w:pPr>
              <w:tabs>
                <w:tab w:val="left" w:pos="375"/>
              </w:tabs>
              <w:rPr>
                <w:rFonts w:ascii="Arial" w:hAnsi="Arial" w:cs="Arial"/>
                <w:sz w:val="20"/>
                <w:szCs w:val="20"/>
              </w:rPr>
            </w:pPr>
            <w:r>
              <w:rPr>
                <w:rFonts w:ascii="Arial" w:hAnsi="Arial" w:cs="Arial"/>
                <w:sz w:val="20"/>
                <w:szCs w:val="20"/>
              </w:rPr>
              <w:t>Guanfacine 2mg modified-release tablets</w:t>
            </w:r>
          </w:p>
        </w:tc>
        <w:tc>
          <w:tcPr>
            <w:tcW w:w="2268" w:type="dxa"/>
          </w:tcPr>
          <w:p w14:paraId="37604E8C" w14:textId="033AF8FB" w:rsidR="00F8507F" w:rsidRDefault="005D76DD" w:rsidP="007852DC">
            <w:pPr>
              <w:rPr>
                <w:rFonts w:ascii="Arial" w:hAnsi="Arial" w:cs="Arial"/>
                <w:sz w:val="20"/>
                <w:szCs w:val="20"/>
              </w:rPr>
            </w:pPr>
            <w:r>
              <w:rPr>
                <w:rFonts w:ascii="Arial" w:hAnsi="Arial" w:cs="Arial"/>
                <w:sz w:val="20"/>
                <w:szCs w:val="20"/>
              </w:rPr>
              <w:t>42836611000001100</w:t>
            </w:r>
          </w:p>
        </w:tc>
        <w:tc>
          <w:tcPr>
            <w:tcW w:w="2127" w:type="dxa"/>
          </w:tcPr>
          <w:p w14:paraId="04B221F0" w14:textId="5F631E62"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40CC95D5" w14:textId="5F104041"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46806832" w14:textId="77777777" w:rsidTr="0067279D">
        <w:trPr>
          <w:trHeight w:val="258"/>
        </w:trPr>
        <w:tc>
          <w:tcPr>
            <w:tcW w:w="3964" w:type="dxa"/>
          </w:tcPr>
          <w:p w14:paraId="6E10E315" w14:textId="381F8CDD" w:rsidR="00F8507F" w:rsidRDefault="005D76DD" w:rsidP="00FF6938">
            <w:pPr>
              <w:tabs>
                <w:tab w:val="left" w:pos="375"/>
              </w:tabs>
              <w:rPr>
                <w:rFonts w:ascii="Arial" w:hAnsi="Arial" w:cs="Arial"/>
                <w:sz w:val="20"/>
                <w:szCs w:val="20"/>
              </w:rPr>
            </w:pPr>
            <w:r>
              <w:rPr>
                <w:rFonts w:ascii="Arial" w:hAnsi="Arial" w:cs="Arial"/>
                <w:sz w:val="20"/>
                <w:szCs w:val="20"/>
              </w:rPr>
              <w:t>Guanfacine 3mg modified-release tablets</w:t>
            </w:r>
          </w:p>
        </w:tc>
        <w:tc>
          <w:tcPr>
            <w:tcW w:w="2268" w:type="dxa"/>
          </w:tcPr>
          <w:p w14:paraId="18E4A0BB" w14:textId="3699844D" w:rsidR="00F8507F" w:rsidRDefault="005D76DD" w:rsidP="007852DC">
            <w:pPr>
              <w:rPr>
                <w:rFonts w:ascii="Arial" w:hAnsi="Arial" w:cs="Arial"/>
                <w:sz w:val="20"/>
                <w:szCs w:val="20"/>
              </w:rPr>
            </w:pPr>
            <w:r>
              <w:rPr>
                <w:rFonts w:ascii="Arial" w:hAnsi="Arial" w:cs="Arial"/>
                <w:sz w:val="20"/>
                <w:szCs w:val="20"/>
              </w:rPr>
              <w:t>42836911000001106</w:t>
            </w:r>
          </w:p>
        </w:tc>
        <w:tc>
          <w:tcPr>
            <w:tcW w:w="2127" w:type="dxa"/>
          </w:tcPr>
          <w:p w14:paraId="15F6E267" w14:textId="78930E1D"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B58534C" w14:textId="047615D8" w:rsidR="00F8507F" w:rsidRDefault="00F8507F" w:rsidP="007852DC">
            <w:pPr>
              <w:rPr>
                <w:rFonts w:ascii="Arial" w:hAnsi="Arial" w:cs="Arial"/>
                <w:sz w:val="20"/>
                <w:szCs w:val="20"/>
              </w:rPr>
            </w:pPr>
            <w:r>
              <w:rPr>
                <w:rFonts w:ascii="Arial" w:hAnsi="Arial" w:cs="Arial"/>
                <w:sz w:val="20"/>
                <w:szCs w:val="20"/>
              </w:rPr>
              <w:t xml:space="preserve"> 20/05/2024</w:t>
            </w:r>
          </w:p>
        </w:tc>
      </w:tr>
      <w:bookmarkEnd w:id="0"/>
    </w:tbl>
    <w:p w14:paraId="4EC86C19" w14:textId="77777777" w:rsidR="00A52526" w:rsidRDefault="00A52526" w:rsidP="009E0391">
      <w:pPr>
        <w:spacing w:before="100" w:beforeAutospacing="1" w:after="100" w:afterAutospacing="1"/>
        <w:rPr>
          <w:rFonts w:ascii="Arial" w:eastAsia="Times New Roman" w:hAnsi="Arial" w:cs="Arial"/>
          <w:b/>
          <w:u w:val="single"/>
        </w:rPr>
      </w:pPr>
    </w:p>
    <w:p w14:paraId="03443C2A" w14:textId="77777777" w:rsidR="00571AE6" w:rsidRDefault="00571AE6" w:rsidP="009E0391">
      <w:pPr>
        <w:spacing w:before="100" w:beforeAutospacing="1" w:after="100" w:afterAutospacing="1"/>
        <w:rPr>
          <w:rFonts w:ascii="Arial" w:eastAsia="Times New Roman" w:hAnsi="Arial" w:cs="Arial"/>
          <w:b/>
          <w:u w:val="single"/>
        </w:rPr>
      </w:pPr>
    </w:p>
    <w:p w14:paraId="764C4F5C" w14:textId="77777777" w:rsidR="00571AE6" w:rsidRDefault="00571AE6" w:rsidP="009E0391">
      <w:pPr>
        <w:spacing w:before="100" w:beforeAutospacing="1" w:after="100" w:afterAutospacing="1"/>
        <w:rPr>
          <w:rFonts w:ascii="Arial" w:eastAsia="Times New Roman" w:hAnsi="Arial" w:cs="Arial"/>
          <w:b/>
          <w:u w:val="single"/>
        </w:rPr>
      </w:pPr>
    </w:p>
    <w:p w14:paraId="13554185" w14:textId="77777777" w:rsidR="00571AE6" w:rsidRDefault="00571AE6" w:rsidP="009E0391">
      <w:pPr>
        <w:spacing w:before="100" w:beforeAutospacing="1" w:after="100" w:afterAutospacing="1"/>
        <w:rPr>
          <w:rFonts w:ascii="Arial" w:eastAsia="Times New Roman" w:hAnsi="Arial" w:cs="Arial"/>
          <w:b/>
          <w:u w:val="single"/>
        </w:rPr>
      </w:pPr>
    </w:p>
    <w:p w14:paraId="527A2235" w14:textId="688D647F"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3F02C077" w14:textId="51D65300" w:rsidR="00F8507F" w:rsidRDefault="000D7911" w:rsidP="00F8507F">
      <w:pPr>
        <w:rPr>
          <w:rFonts w:ascii="Arial" w:eastAsia="Times New Roman" w:hAnsi="Arial" w:cs="Arial"/>
          <w:bCs/>
        </w:rPr>
      </w:pPr>
      <w:r>
        <w:rPr>
          <w:rFonts w:ascii="Arial" w:eastAsia="Times New Roman" w:hAnsi="Arial" w:cs="Arial"/>
          <w:bCs/>
        </w:rPr>
        <w:t>None</w:t>
      </w:r>
    </w:p>
    <w:p w14:paraId="0F4A660E" w14:textId="726C288B"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75D7B30" w14:textId="77777777" w:rsidR="00604882" w:rsidRDefault="00604882" w:rsidP="005E6028">
      <w:pPr>
        <w:rPr>
          <w:rFonts w:ascii="Arial" w:eastAsia="Times New Roman" w:hAnsi="Arial" w:cs="Arial"/>
          <w:bCs/>
        </w:rPr>
      </w:pPr>
    </w:p>
    <w:p w14:paraId="6179FF5D" w14:textId="77777777" w:rsidR="008B1836" w:rsidRDefault="005E6028" w:rsidP="005E6028">
      <w:pPr>
        <w:rPr>
          <w:rFonts w:ascii="Arial" w:hAnsi="Arial" w:cs="Arial"/>
        </w:rPr>
      </w:pPr>
      <w:r w:rsidRPr="00CC70DD">
        <w:rPr>
          <w:rFonts w:ascii="Arial" w:eastAsia="Times New Roman" w:hAnsi="Arial" w:cs="Arial"/>
          <w:bCs/>
        </w:rPr>
        <w:t>The following concepts will be invalidated mid-</w:t>
      </w:r>
      <w:r>
        <w:rPr>
          <w:rFonts w:ascii="Arial" w:eastAsia="Times New Roman" w:hAnsi="Arial" w:cs="Arial"/>
          <w:bCs/>
        </w:rPr>
        <w:t xml:space="preserve">June. </w:t>
      </w:r>
      <w:r>
        <w:rPr>
          <w:rFonts w:ascii="Arial" w:hAnsi="Arial" w:cs="Arial"/>
        </w:rPr>
        <w:t xml:space="preserve">The pack sizes were authored erroneously. Pack sizes for such concepts should not be based on bottle sizes. </w:t>
      </w:r>
    </w:p>
    <w:p w14:paraId="14B70B14" w14:textId="7B720D6D" w:rsidR="005E6028" w:rsidRDefault="005E6028" w:rsidP="005E6028">
      <w:pPr>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Content Committee has decided that in this scenario, the most pragmatic decision is to author pack sizes based on the volumes of water to be added for reconstitution.</w:t>
      </w:r>
    </w:p>
    <w:p w14:paraId="1519A484" w14:textId="77777777" w:rsidR="00F9704D" w:rsidRDefault="00F9704D" w:rsidP="005E6028">
      <w:pPr>
        <w:rPr>
          <w:rFonts w:ascii="Arial" w:hAnsi="Arial" w:cs="Arial"/>
        </w:rPr>
      </w:pPr>
    </w:p>
    <w:p w14:paraId="2423C389" w14:textId="77777777" w:rsidR="00604882" w:rsidRDefault="00604882"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08"/>
        <w:gridCol w:w="5121"/>
      </w:tblGrid>
      <w:tr w:rsidR="0009220C" w14:paraId="7CE2EBFD" w14:textId="77777777" w:rsidTr="0009220C">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B277F" w14:textId="77777777" w:rsidR="0009220C" w:rsidRDefault="0009220C">
            <w:pPr>
              <w:rPr>
                <w:rFonts w:ascii="Arial" w:eastAsiaTheme="minorHAnsi" w:hAnsi="Arial" w:cs="Arial"/>
                <w:sz w:val="20"/>
                <w:szCs w:val="20"/>
                <w:lang w:val="en-GB"/>
              </w:rPr>
            </w:pPr>
            <w:r>
              <w:rPr>
                <w:rFonts w:ascii="Arial" w:hAnsi="Arial" w:cs="Arial"/>
                <w:b/>
                <w:bCs/>
                <w:sz w:val="20"/>
                <w:szCs w:val="20"/>
                <w:lang w:eastAsia="en-GB"/>
              </w:rPr>
              <w:t>Concept to be made Invalid</w:t>
            </w:r>
          </w:p>
        </w:tc>
        <w:tc>
          <w:tcPr>
            <w:tcW w:w="5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708A1" w14:textId="77777777" w:rsidR="0009220C" w:rsidRDefault="0009220C">
            <w:pPr>
              <w:rPr>
                <w:rFonts w:ascii="Arial" w:hAnsi="Arial" w:cs="Arial"/>
                <w:sz w:val="20"/>
                <w:szCs w:val="20"/>
              </w:rPr>
            </w:pPr>
            <w:r>
              <w:rPr>
                <w:rFonts w:ascii="Arial" w:hAnsi="Arial" w:cs="Arial"/>
                <w:b/>
                <w:bCs/>
                <w:sz w:val="20"/>
                <w:szCs w:val="20"/>
                <w:lang w:eastAsia="en-GB"/>
              </w:rPr>
              <w:t>Replacement concepts</w:t>
            </w:r>
          </w:p>
        </w:tc>
      </w:tr>
      <w:tr w:rsidR="0009220C" w14:paraId="7871D1EA"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45182" w14:textId="77777777" w:rsidR="0009220C" w:rsidRDefault="0009220C">
            <w:pPr>
              <w:rPr>
                <w:rFonts w:ascii="Arial" w:hAnsi="Arial" w:cs="Arial"/>
                <w:sz w:val="20"/>
                <w:szCs w:val="20"/>
              </w:rPr>
            </w:pPr>
            <w:r>
              <w:rPr>
                <w:rFonts w:ascii="Arial" w:hAnsi="Arial" w:cs="Arial"/>
                <w:b/>
                <w:bCs/>
                <w:sz w:val="20"/>
                <w:szCs w:val="20"/>
                <w:lang w:eastAsia="en-GB"/>
              </w:rPr>
              <w:t>VMP</w:t>
            </w:r>
            <w:r>
              <w:rPr>
                <w:rFonts w:ascii="Arial" w:hAnsi="Arial" w:cs="Arial"/>
                <w:b/>
                <w:bCs/>
                <w:sz w:val="20"/>
                <w:szCs w:val="20"/>
                <w:lang w:eastAsia="en-GB"/>
              </w:rPr>
              <w:br/>
            </w:r>
            <w:proofErr w:type="spellStart"/>
            <w:r>
              <w:rPr>
                <w:rFonts w:ascii="Arial" w:hAnsi="Arial" w:cs="Arial"/>
                <w:sz w:val="20"/>
                <w:szCs w:val="20"/>
                <w:lang w:eastAsia="en-GB"/>
              </w:rPr>
              <w:t>Dasatinib</w:t>
            </w:r>
            <w:proofErr w:type="spellEnd"/>
            <w:r>
              <w:rPr>
                <w:rFonts w:ascii="Arial" w:hAnsi="Arial" w:cs="Arial"/>
                <w:sz w:val="20"/>
                <w:szCs w:val="20"/>
                <w:lang w:eastAsia="en-GB"/>
              </w:rPr>
              <w:t xml:space="preserve"> 10mg/ml oral suspension (VMP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7737A0CB" w14:textId="77777777" w:rsidR="0009220C" w:rsidRDefault="0009220C">
            <w:pPr>
              <w:rPr>
                <w:rFonts w:ascii="Arial" w:hAnsi="Arial" w:cs="Arial"/>
                <w:b/>
                <w:bCs/>
                <w:sz w:val="20"/>
                <w:szCs w:val="20"/>
              </w:rPr>
            </w:pPr>
            <w:r>
              <w:rPr>
                <w:rFonts w:ascii="Arial" w:hAnsi="Arial" w:cs="Arial"/>
                <w:b/>
                <w:bCs/>
                <w:sz w:val="20"/>
                <w:szCs w:val="20"/>
              </w:rPr>
              <w:t>VMP</w:t>
            </w:r>
          </w:p>
          <w:p w14:paraId="2C209145" w14:textId="77777777" w:rsidR="0009220C" w:rsidRDefault="0009220C">
            <w:pPr>
              <w:rPr>
                <w:rFonts w:ascii="Arial" w:hAnsi="Arial" w:cs="Arial"/>
                <w:sz w:val="20"/>
                <w:szCs w:val="20"/>
              </w:rPr>
            </w:pPr>
            <w:r>
              <w:rPr>
                <w:rFonts w:ascii="Arial" w:hAnsi="Arial" w:cs="Arial"/>
                <w:sz w:val="20"/>
                <w:szCs w:val="20"/>
              </w:rPr>
              <w:t>N/A</w:t>
            </w:r>
          </w:p>
        </w:tc>
      </w:tr>
      <w:tr w:rsidR="0009220C" w14:paraId="5C4F706E"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EF3A5"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37223211000001104</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425E1AD"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09220C" w14:paraId="3D0FC9ED"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909D8"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001B942A"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90ml</w:t>
            </w:r>
          </w:p>
        </w:tc>
      </w:tr>
      <w:tr w:rsidR="0009220C" w14:paraId="6758E3E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26B8F"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37221811000001102</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AA50260"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rPr>
              <w:t>42759611000001106</w:t>
            </w:r>
          </w:p>
        </w:tc>
      </w:tr>
      <w:tr w:rsidR="0009220C" w14:paraId="25E6317C"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C1C9D" w14:textId="77777777" w:rsidR="0009220C" w:rsidRDefault="0009220C">
            <w:pPr>
              <w:rPr>
                <w:rFonts w:ascii="Arial" w:hAnsi="Arial" w:cs="Arial"/>
                <w:sz w:val="20"/>
                <w:szCs w:val="20"/>
              </w:rPr>
            </w:pPr>
            <w:r>
              <w:rPr>
                <w:rFonts w:ascii="Arial" w:hAnsi="Arial" w:cs="Arial"/>
                <w:b/>
                <w:bCs/>
                <w:sz w:val="20"/>
                <w:szCs w:val="20"/>
                <w:lang w:eastAsia="en-GB"/>
              </w:rPr>
              <w:t>AMP</w:t>
            </w:r>
            <w:r>
              <w:rPr>
                <w:rFonts w:ascii="Arial" w:hAnsi="Arial" w:cs="Arial"/>
                <w:b/>
                <w:bCs/>
                <w:sz w:val="20"/>
                <w:szCs w:val="20"/>
                <w:lang w:eastAsia="en-GB"/>
              </w:rPr>
              <w:br/>
            </w:r>
            <w:proofErr w:type="spellStart"/>
            <w:r>
              <w:rPr>
                <w:rFonts w:ascii="Arial" w:hAnsi="Arial" w:cs="Arial"/>
                <w:sz w:val="20"/>
                <w:szCs w:val="20"/>
                <w:lang w:eastAsia="en-GB"/>
              </w:rPr>
              <w:t>Sprycel</w:t>
            </w:r>
            <w:proofErr w:type="spellEnd"/>
            <w:r>
              <w:rPr>
                <w:rFonts w:ascii="Arial" w:hAnsi="Arial" w:cs="Arial"/>
                <w:sz w:val="20"/>
                <w:szCs w:val="20"/>
                <w:lang w:eastAsia="en-GB"/>
              </w:rPr>
              <w:t xml:space="preserve"> 10mg/ml oral suspension (Imported (Germany)) (AMP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F528B01" w14:textId="77777777" w:rsidR="0009220C" w:rsidRDefault="0009220C">
            <w:pPr>
              <w:rPr>
                <w:rFonts w:ascii="Arial" w:hAnsi="Arial" w:cs="Arial"/>
                <w:b/>
                <w:bCs/>
                <w:sz w:val="20"/>
                <w:szCs w:val="20"/>
              </w:rPr>
            </w:pPr>
            <w:r>
              <w:rPr>
                <w:rFonts w:ascii="Arial" w:hAnsi="Arial" w:cs="Arial"/>
                <w:b/>
                <w:bCs/>
                <w:sz w:val="20"/>
                <w:szCs w:val="20"/>
              </w:rPr>
              <w:t>AMP</w:t>
            </w:r>
          </w:p>
          <w:p w14:paraId="0CAB6249" w14:textId="77777777" w:rsidR="0009220C" w:rsidRDefault="0009220C">
            <w:pPr>
              <w:rPr>
                <w:rFonts w:ascii="Arial" w:hAnsi="Arial" w:cs="Arial"/>
                <w:sz w:val="20"/>
                <w:szCs w:val="20"/>
              </w:rPr>
            </w:pPr>
            <w:r>
              <w:rPr>
                <w:rFonts w:ascii="Arial" w:hAnsi="Arial" w:cs="Arial"/>
                <w:sz w:val="20"/>
                <w:szCs w:val="20"/>
              </w:rPr>
              <w:t>N/A</w:t>
            </w:r>
          </w:p>
        </w:tc>
      </w:tr>
      <w:tr w:rsidR="0009220C" w14:paraId="5A8057B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526E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37221911000001107</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5FB2695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09220C" w14:paraId="109FEC5B"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20643"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0A6F8B4"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rPr>
              <w:t>90ml</w:t>
            </w:r>
          </w:p>
        </w:tc>
      </w:tr>
      <w:tr w:rsidR="0009220C" w14:paraId="7AD4B566"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B262A" w14:textId="77777777" w:rsidR="0009220C" w:rsidRDefault="0009220C">
            <w:pPr>
              <w:rPr>
                <w:rFonts w:ascii="Arial" w:hAnsi="Arial" w:cs="Arial"/>
                <w:sz w:val="20"/>
                <w:szCs w:val="20"/>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37222011000001100</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12340190" w14:textId="77777777" w:rsidR="0009220C" w:rsidRDefault="0009220C">
            <w:pPr>
              <w:rPr>
                <w:rFonts w:ascii="Arial" w:hAnsi="Arial" w:cs="Arial"/>
                <w:b/>
                <w:bCs/>
                <w:sz w:val="20"/>
                <w:szCs w:val="20"/>
                <w:lang w:eastAsia="en-GB"/>
              </w:rPr>
            </w:pPr>
            <w:r>
              <w:rPr>
                <w:rFonts w:ascii="Arial" w:hAnsi="Arial" w:cs="Arial"/>
                <w:b/>
                <w:bCs/>
                <w:sz w:val="20"/>
                <w:szCs w:val="20"/>
                <w:lang w:eastAsia="en-GB"/>
              </w:rPr>
              <w:t>AMPP SNOMED ID</w:t>
            </w:r>
          </w:p>
          <w:p w14:paraId="702C9ECB" w14:textId="77777777" w:rsidR="0009220C" w:rsidRDefault="0009220C">
            <w:pPr>
              <w:rPr>
                <w:rFonts w:ascii="Arial" w:hAnsi="Arial" w:cs="Arial"/>
                <w:sz w:val="20"/>
                <w:szCs w:val="20"/>
                <w14:ligatures w14:val="standardContextual"/>
              </w:rPr>
            </w:pPr>
            <w:r>
              <w:rPr>
                <w:rFonts w:ascii="Arial" w:hAnsi="Arial" w:cs="Arial"/>
                <w:sz w:val="20"/>
                <w:szCs w:val="20"/>
              </w:rPr>
              <w:t>42759711000001102</w:t>
            </w:r>
          </w:p>
        </w:tc>
      </w:tr>
    </w:tbl>
    <w:p w14:paraId="0A837E8E" w14:textId="77777777" w:rsidR="00E07595" w:rsidRDefault="00E07595"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6E3911" w14:paraId="386F806C" w14:textId="77777777" w:rsidTr="006E3911">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87E7D7" w14:textId="77777777" w:rsidR="006E3911" w:rsidRDefault="006E391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CD5FD9E" w14:textId="77777777" w:rsidR="006E3911" w:rsidRDefault="006E3911">
            <w:pPr>
              <w:rPr>
                <w:rFonts w:ascii="Arial" w:hAnsi="Arial" w:cs="Arial"/>
                <w:b/>
                <w:bCs/>
                <w:sz w:val="20"/>
                <w:szCs w:val="20"/>
                <w:lang w:eastAsia="en-GB"/>
              </w:rPr>
            </w:pPr>
            <w:r>
              <w:rPr>
                <w:rFonts w:ascii="Arial" w:hAnsi="Arial" w:cs="Arial"/>
                <w:b/>
                <w:bCs/>
                <w:sz w:val="20"/>
                <w:szCs w:val="20"/>
                <w:lang w:eastAsia="en-GB"/>
              </w:rPr>
              <w:t>Replacement concepts</w:t>
            </w:r>
          </w:p>
        </w:tc>
      </w:tr>
      <w:tr w:rsidR="006E3911" w14:paraId="14FB2A7C" w14:textId="77777777" w:rsidTr="006505E7">
        <w:trPr>
          <w:trHeight w:val="8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E89F9" w14:textId="24883D2B" w:rsidR="006E3911" w:rsidRDefault="006E391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Mycophenolate mofetil 1g/5ml oral suspension sugar free</w:t>
            </w:r>
            <w:r>
              <w:rPr>
                <w:rFonts w:ascii="Arial" w:hAnsi="Arial" w:cs="Arial"/>
                <w:b/>
                <w:bCs/>
                <w:sz w:val="20"/>
                <w:szCs w:val="20"/>
                <w:lang w:eastAsia="en-GB"/>
              </w:rPr>
              <w:t xml:space="preserve"> </w:t>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FEE05" w14:textId="77777777" w:rsidR="006E3911" w:rsidRDefault="006E391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6E3911" w14:paraId="477FF279"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9836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4897811000001103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52F4A3"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6E3911" w14:paraId="14CDC362"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5F3F6"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ECDC57"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160ml</w:t>
            </w:r>
          </w:p>
        </w:tc>
      </w:tr>
      <w:tr w:rsidR="006E3911" w14:paraId="483AE82E"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4EE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4881111000001102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58FEFC"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42760011000001103</w:t>
            </w:r>
          </w:p>
        </w:tc>
      </w:tr>
      <w:tr w:rsidR="006E3911" w14:paraId="22A61183" w14:textId="77777777" w:rsidTr="00E11DF9">
        <w:trPr>
          <w:trHeight w:val="794"/>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A165D" w14:textId="1CBCC15D" w:rsidR="006E3911" w:rsidRDefault="006E391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Cellcept</w:t>
            </w:r>
            <w:proofErr w:type="spellEnd"/>
            <w:r>
              <w:rPr>
                <w:rFonts w:ascii="Arial" w:hAnsi="Arial" w:cs="Arial"/>
                <w:sz w:val="20"/>
                <w:szCs w:val="20"/>
                <w:lang w:eastAsia="en-GB"/>
              </w:rPr>
              <w:t xml:space="preserve"> 1g/5ml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68A59C" w14:textId="77777777" w:rsidR="006E3911" w:rsidRDefault="006E391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6E3911" w14:paraId="5DF2B6CC"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A9F23"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4881311000001100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4B7E5A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E3911" w14:paraId="3B564271"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B9C9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93C0C0"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160ml</w:t>
            </w:r>
          </w:p>
        </w:tc>
      </w:tr>
      <w:tr w:rsidR="006E3911" w14:paraId="540A32AC" w14:textId="77777777" w:rsidTr="00E11DF9">
        <w:trPr>
          <w:trHeight w:val="54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FC7D5"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4881411000001107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4E22DF6"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42760111000001102</w:t>
            </w:r>
          </w:p>
        </w:tc>
      </w:tr>
    </w:tbl>
    <w:p w14:paraId="7271F64E" w14:textId="6E60E658" w:rsidR="00604882" w:rsidRDefault="00604882" w:rsidP="005E6028">
      <w:pPr>
        <w:rPr>
          <w:rFonts w:ascii="Arial" w:hAnsi="Arial" w:cs="Arial"/>
        </w:rPr>
      </w:pPr>
    </w:p>
    <w:p w14:paraId="05F50B97" w14:textId="77777777" w:rsidR="004E385F" w:rsidRDefault="004E385F"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A227B9" w14:paraId="4C42B992" w14:textId="77777777" w:rsidTr="00A227B9">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C693065" w14:textId="061BAA4C" w:rsidR="00A227B9" w:rsidRDefault="00A227B9">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72415F" w14:textId="77777777" w:rsidR="00A227B9" w:rsidRDefault="00A227B9">
            <w:pPr>
              <w:rPr>
                <w:rFonts w:ascii="Arial" w:hAnsi="Arial" w:cs="Arial"/>
                <w:b/>
                <w:bCs/>
                <w:sz w:val="20"/>
                <w:szCs w:val="20"/>
                <w:lang w:eastAsia="en-GB"/>
              </w:rPr>
            </w:pPr>
            <w:r>
              <w:rPr>
                <w:rFonts w:ascii="Arial" w:hAnsi="Arial" w:cs="Arial"/>
                <w:b/>
                <w:bCs/>
                <w:sz w:val="20"/>
                <w:szCs w:val="20"/>
                <w:lang w:eastAsia="en-GB"/>
              </w:rPr>
              <w:t>Replacement concepts</w:t>
            </w:r>
          </w:p>
        </w:tc>
      </w:tr>
      <w:tr w:rsidR="00A227B9" w14:paraId="0C850D31" w14:textId="77777777" w:rsidTr="0077405E">
        <w:trPr>
          <w:trHeight w:val="83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5EAA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Oseltamivir 6mg/ml oral suspension sugar free</w:t>
            </w:r>
            <w:r>
              <w:rPr>
                <w:rFonts w:ascii="Arial" w:hAnsi="Arial" w:cs="Arial"/>
                <w:b/>
                <w:bCs/>
                <w:sz w:val="20"/>
                <w:szCs w:val="20"/>
                <w:lang w:eastAsia="en-GB"/>
              </w:rPr>
              <w:br/>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7972576" w14:textId="77777777" w:rsidR="00A227B9" w:rsidRDefault="00A227B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A227B9" w14:paraId="1D8BF8DB"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7C4CD"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21525811000001108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25C89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A227B9" w14:paraId="67CEA31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6BA69"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BA013F"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50ml</w:t>
            </w:r>
          </w:p>
        </w:tc>
      </w:tr>
      <w:tr w:rsidR="00A227B9" w14:paraId="7A1265B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3244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21525011000001102</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A2EAB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42760811000001109</w:t>
            </w:r>
          </w:p>
        </w:tc>
      </w:tr>
      <w:tr w:rsidR="00A227B9" w14:paraId="357999CC" w14:textId="77777777" w:rsidTr="00E11DF9">
        <w:trPr>
          <w:trHeight w:val="796"/>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5CA9E" w14:textId="17652424" w:rsidR="00A227B9" w:rsidRDefault="00A227B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Tamiflu 6mg/ml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AE9D6" w14:textId="77777777" w:rsidR="00A227B9" w:rsidRDefault="00A227B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A227B9" w14:paraId="16FAFF7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E05E6"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21525111000001101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04F36A"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A227B9" w14:paraId="268C89C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6C5B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7C6071"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A227B9" w14:paraId="0614A40F" w14:textId="77777777" w:rsidTr="0077405E">
        <w:trPr>
          <w:trHeight w:val="4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F1A2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21525211000001107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EBD344"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42760911000001104</w:t>
            </w:r>
          </w:p>
        </w:tc>
      </w:tr>
    </w:tbl>
    <w:p w14:paraId="7FA54500" w14:textId="77777777" w:rsidR="005E6028" w:rsidRDefault="005E6028" w:rsidP="005E6028">
      <w:pPr>
        <w:rPr>
          <w:rFonts w:ascii="Arial" w:hAnsi="Arial" w:cs="Arial"/>
        </w:rPr>
      </w:pPr>
    </w:p>
    <w:p w14:paraId="7E405FBF" w14:textId="77777777" w:rsidR="00E07595" w:rsidRDefault="00E07595" w:rsidP="005E6028">
      <w:pPr>
        <w:rPr>
          <w:rFonts w:ascii="Arial" w:hAnsi="Arial" w:cs="Arial"/>
        </w:rPr>
      </w:pPr>
    </w:p>
    <w:p w14:paraId="19C0D19E" w14:textId="77777777" w:rsidR="0096193B" w:rsidRDefault="0096193B"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D318FF" w14:paraId="5A249CA3" w14:textId="77777777" w:rsidTr="00DF25E1">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59E2657" w14:textId="77777777" w:rsidR="00D318FF" w:rsidRPr="00220BAD" w:rsidRDefault="00D318FF">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318768" w14:textId="77777777" w:rsidR="00D318FF" w:rsidRPr="00220BAD" w:rsidRDefault="00D318FF">
            <w:pPr>
              <w:rPr>
                <w:rFonts w:ascii="Arial" w:hAnsi="Arial" w:cs="Arial"/>
                <w:b/>
                <w:bCs/>
                <w:sz w:val="20"/>
                <w:szCs w:val="20"/>
              </w:rPr>
            </w:pPr>
            <w:r w:rsidRPr="00220BAD">
              <w:rPr>
                <w:rFonts w:ascii="Arial" w:hAnsi="Arial" w:cs="Arial"/>
                <w:b/>
                <w:bCs/>
                <w:sz w:val="20"/>
                <w:szCs w:val="20"/>
              </w:rPr>
              <w:t>Replacement concepts</w:t>
            </w:r>
          </w:p>
        </w:tc>
      </w:tr>
      <w:tr w:rsidR="00D318FF" w14:paraId="65597EA6" w14:textId="77777777" w:rsidTr="0077405E">
        <w:trPr>
          <w:trHeight w:val="86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9FCCB"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Valganciclovir 50mg/ml oral solution sugar free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383E0F2"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D318FF" w14:paraId="14D23ACE"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CA53C"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15362311000001103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E3BBD19"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D318FF" w14:paraId="2DFB21F3"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B8B1"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8883F8F"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88ml</w:t>
            </w:r>
          </w:p>
        </w:tc>
      </w:tr>
      <w:tr w:rsidR="00D318FF" w14:paraId="2CD3E99F"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22851"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15354811000001108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8E17860"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42760411000001107</w:t>
            </w:r>
          </w:p>
        </w:tc>
      </w:tr>
      <w:tr w:rsidR="00D318FF" w14:paraId="337FC3BF" w14:textId="77777777" w:rsidTr="0077405E">
        <w:trPr>
          <w:trHeight w:val="77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3E12"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sidRPr="00220BAD">
              <w:rPr>
                <w:rFonts w:ascii="Arial" w:hAnsi="Arial" w:cs="Arial"/>
                <w:sz w:val="20"/>
                <w:szCs w:val="20"/>
              </w:rPr>
              <w:t>Valcyte</w:t>
            </w:r>
            <w:proofErr w:type="spellEnd"/>
            <w:r w:rsidRPr="00220BAD">
              <w:rPr>
                <w:rFonts w:ascii="Arial" w:hAnsi="Arial" w:cs="Arial"/>
                <w:sz w:val="20"/>
                <w:szCs w:val="20"/>
              </w:rPr>
              <w:t xml:space="preserve"> 50mg/ml oral solution (Neon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78130D"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D318FF" w14:paraId="2407E936"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5510D"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15354911000001103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833151"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D318FF" w14:paraId="5882B2AB"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A8EF6"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9B651D"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88ml</w:t>
            </w:r>
          </w:p>
        </w:tc>
      </w:tr>
      <w:tr w:rsidR="00D318FF" w14:paraId="5ABB08AD" w14:textId="77777777" w:rsidTr="0077405E">
        <w:trPr>
          <w:trHeight w:val="51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D3F9C"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15355011000001103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E1650"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42760511000001106</w:t>
            </w:r>
          </w:p>
        </w:tc>
      </w:tr>
    </w:tbl>
    <w:p w14:paraId="119F0AF4" w14:textId="77777777" w:rsidR="005E6028" w:rsidRDefault="005E6028" w:rsidP="005E6028">
      <w:pPr>
        <w:rPr>
          <w:rFonts w:ascii="Arial" w:hAnsi="Arial" w:cs="Arial"/>
        </w:rPr>
      </w:pPr>
    </w:p>
    <w:p w14:paraId="67CA6C18" w14:textId="77777777" w:rsidR="0096193B" w:rsidRDefault="0096193B" w:rsidP="005E6028">
      <w:pPr>
        <w:rPr>
          <w:rFonts w:ascii="Arial" w:hAnsi="Arial" w:cs="Arial"/>
        </w:rPr>
      </w:pPr>
    </w:p>
    <w:p w14:paraId="65398F8A" w14:textId="77777777" w:rsidR="0096193B" w:rsidRDefault="0096193B" w:rsidP="005E6028">
      <w:pPr>
        <w:rPr>
          <w:rFonts w:ascii="Arial" w:hAnsi="Arial" w:cs="Arial"/>
        </w:rPr>
      </w:pPr>
    </w:p>
    <w:p w14:paraId="1F9515ED" w14:textId="77777777" w:rsidR="0096193B" w:rsidRDefault="0096193B" w:rsidP="005E6028">
      <w:pPr>
        <w:rPr>
          <w:rFonts w:ascii="Arial" w:hAnsi="Arial" w:cs="Arial"/>
        </w:rPr>
      </w:pPr>
    </w:p>
    <w:p w14:paraId="2D36BBDE" w14:textId="77777777" w:rsidR="0096193B" w:rsidRDefault="0096193B" w:rsidP="005E6028">
      <w:pPr>
        <w:rPr>
          <w:rFonts w:ascii="Arial" w:hAnsi="Arial" w:cs="Arial"/>
        </w:rPr>
      </w:pPr>
    </w:p>
    <w:p w14:paraId="3CBEAFBA" w14:textId="77777777" w:rsidR="0096193B" w:rsidRDefault="0096193B" w:rsidP="005E6028">
      <w:pPr>
        <w:rPr>
          <w:rFonts w:ascii="Arial" w:hAnsi="Arial" w:cs="Arial"/>
        </w:rPr>
      </w:pPr>
    </w:p>
    <w:p w14:paraId="0BDB45C1" w14:textId="77777777" w:rsidR="0096193B" w:rsidRDefault="0096193B" w:rsidP="005E6028">
      <w:pPr>
        <w:rPr>
          <w:rFonts w:ascii="Arial" w:hAnsi="Arial" w:cs="Arial"/>
        </w:rPr>
      </w:pPr>
    </w:p>
    <w:p w14:paraId="5415D598" w14:textId="77777777" w:rsidR="0096193B" w:rsidRDefault="0096193B" w:rsidP="005E6028">
      <w:pPr>
        <w:rPr>
          <w:rFonts w:ascii="Arial" w:hAnsi="Arial" w:cs="Arial"/>
        </w:rPr>
      </w:pPr>
    </w:p>
    <w:p w14:paraId="50BBBA91" w14:textId="77777777" w:rsidR="0096193B" w:rsidRDefault="0096193B" w:rsidP="005E6028">
      <w:pPr>
        <w:rPr>
          <w:rFonts w:ascii="Arial" w:hAnsi="Arial" w:cs="Arial"/>
        </w:rPr>
      </w:pPr>
    </w:p>
    <w:p w14:paraId="5BBE17D9" w14:textId="77777777" w:rsidR="0096193B" w:rsidRDefault="0096193B" w:rsidP="005E6028">
      <w:pPr>
        <w:rPr>
          <w:rFonts w:ascii="Arial" w:hAnsi="Arial" w:cs="Arial"/>
        </w:rPr>
      </w:pPr>
    </w:p>
    <w:p w14:paraId="3E2454EB" w14:textId="77777777" w:rsidR="0096193B" w:rsidRDefault="0096193B" w:rsidP="005E6028">
      <w:pPr>
        <w:rPr>
          <w:rFonts w:ascii="Arial" w:hAnsi="Arial" w:cs="Arial"/>
        </w:rPr>
      </w:pPr>
    </w:p>
    <w:p w14:paraId="63596FCB" w14:textId="77777777" w:rsidR="0096193B" w:rsidRDefault="0096193B" w:rsidP="005E6028">
      <w:pPr>
        <w:rPr>
          <w:rFonts w:ascii="Arial" w:hAnsi="Arial" w:cs="Arial"/>
        </w:rPr>
      </w:pPr>
    </w:p>
    <w:p w14:paraId="40137ADA" w14:textId="77777777" w:rsidR="0096193B" w:rsidRDefault="0096193B"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731C62" w:rsidRPr="00220BAD" w14:paraId="18BE2D79"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9212D4F" w14:textId="77777777" w:rsidR="00731C62" w:rsidRPr="00220BAD" w:rsidRDefault="00731C62" w:rsidP="00D214FA">
            <w:pPr>
              <w:rPr>
                <w:rFonts w:ascii="Arial" w:eastAsiaTheme="minorHAnsi" w:hAnsi="Arial" w:cs="Arial"/>
                <w:b/>
                <w:bCs/>
                <w:sz w:val="20"/>
                <w:szCs w:val="20"/>
                <w:lang w:val="en-GB"/>
              </w:rPr>
            </w:pPr>
            <w:r w:rsidRPr="00220BAD">
              <w:rPr>
                <w:rFonts w:ascii="Arial" w:hAnsi="Arial" w:cs="Arial"/>
                <w:b/>
                <w:bCs/>
                <w:sz w:val="20"/>
                <w:szCs w:val="20"/>
              </w:rPr>
              <w:lastRenderedPageBreak/>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D4048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Replacement concepts</w:t>
            </w:r>
          </w:p>
        </w:tc>
      </w:tr>
      <w:tr w:rsidR="00731C62" w:rsidRPr="00220BAD" w14:paraId="5F6E40A3" w14:textId="77777777" w:rsidTr="00B8008A">
        <w:trPr>
          <w:trHeight w:val="85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FFC4" w14:textId="77777777" w:rsidR="00731C62" w:rsidRDefault="00731C62" w:rsidP="00731C62">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Pr>
                <w:rFonts w:ascii="Arial" w:hAnsi="Arial" w:cs="Arial"/>
                <w:sz w:val="20"/>
                <w:szCs w:val="20"/>
                <w:lang w:eastAsia="en-GB"/>
              </w:rPr>
              <w:t>Sildenafil 10mg/ml oral suspension sugar free (VMP not to be made invalid)</w:t>
            </w:r>
          </w:p>
          <w:p w14:paraId="52E3358D" w14:textId="51FFD96B" w:rsidR="00731C62" w:rsidRPr="00220BAD" w:rsidRDefault="00731C62"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8A3DB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C2C49E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29F08" w14:textId="537490D5"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Pr>
                <w:rFonts w:ascii="Arial" w:hAnsi="Arial" w:cs="Arial"/>
                <w:sz w:val="20"/>
                <w:szCs w:val="20"/>
                <w:lang w:eastAsia="en-GB"/>
              </w:rPr>
              <w:t>21705011000001109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8BCC60"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5E28E706"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FC3" w14:textId="28DA1E78"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B386935" w14:textId="6ACD5F0F"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1D42C389"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3CA0A" w14:textId="786C5577"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Pr>
                <w:rFonts w:ascii="Arial" w:hAnsi="Arial" w:cs="Arial"/>
                <w:sz w:val="20"/>
                <w:szCs w:val="20"/>
                <w:lang w:eastAsia="en-GB"/>
              </w:rPr>
              <w:t>21700111000001102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DABAF2" w14:textId="7FD4C8A6"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3E6C67">
              <w:rPr>
                <w:rFonts w:ascii="Arial" w:hAnsi="Arial" w:cs="Arial"/>
                <w:sz w:val="20"/>
                <w:szCs w:val="20"/>
                <w:lang w:eastAsia="en-GB"/>
              </w:rPr>
              <w:t>42760611000001105</w:t>
            </w:r>
          </w:p>
        </w:tc>
      </w:tr>
      <w:tr w:rsidR="00731C62" w:rsidRPr="00220BAD" w14:paraId="3ED591CB" w14:textId="77777777" w:rsidTr="00E07595">
        <w:trPr>
          <w:trHeight w:val="80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2EB8" w14:textId="1E66C71E"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Pr>
                <w:rFonts w:ascii="Arial" w:hAnsi="Arial" w:cs="Arial"/>
                <w:sz w:val="20"/>
                <w:szCs w:val="20"/>
                <w:lang w:eastAsia="en-GB"/>
              </w:rPr>
              <w:t>Revatio</w:t>
            </w:r>
            <w:proofErr w:type="spellEnd"/>
            <w:r>
              <w:rPr>
                <w:rFonts w:ascii="Arial" w:hAnsi="Arial" w:cs="Arial"/>
                <w:sz w:val="20"/>
                <w:szCs w:val="20"/>
                <w:lang w:eastAsia="en-GB"/>
              </w:rPr>
              <w:t xml:space="preserve"> 10mg/ml oral suspension (</w:t>
            </w:r>
            <w:proofErr w:type="spellStart"/>
            <w:r>
              <w:rPr>
                <w:rFonts w:ascii="Arial" w:hAnsi="Arial" w:cs="Arial"/>
                <w:sz w:val="20"/>
                <w:szCs w:val="20"/>
                <w:lang w:eastAsia="en-GB"/>
              </w:rPr>
              <w:t>Viatris</w:t>
            </w:r>
            <w:proofErr w:type="spellEnd"/>
            <w:r>
              <w:rPr>
                <w:rFonts w:ascii="Arial" w:hAnsi="Arial" w:cs="Arial"/>
                <w:sz w:val="20"/>
                <w:szCs w:val="20"/>
                <w:lang w:eastAsia="en-GB"/>
              </w:rPr>
              <w:t xml:space="preserve"> UK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911B6B"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7346DC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DBE2" w14:textId="6B16C956"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3E6C67">
              <w:rPr>
                <w:rFonts w:ascii="Arial" w:hAnsi="Arial" w:cs="Arial"/>
                <w:sz w:val="20"/>
                <w:szCs w:val="20"/>
                <w:lang w:eastAsia="en-GB"/>
              </w:rPr>
              <w:t>21700211000001108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6E3D5A"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7A1B813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43B19" w14:textId="3A57A411"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D3BCC5A" w14:textId="2A56F36C"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482EE4F1" w14:textId="77777777" w:rsidTr="00B8008A">
        <w:trPr>
          <w:trHeight w:val="507"/>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35B6" w14:textId="5AA924F0"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21700311000001100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9CE3E0B" w14:textId="7D0036E5"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42760711000001101</w:t>
            </w:r>
          </w:p>
        </w:tc>
      </w:tr>
    </w:tbl>
    <w:p w14:paraId="0120925E" w14:textId="77777777" w:rsidR="005E6028" w:rsidRDefault="005E6028" w:rsidP="005E6028">
      <w:pPr>
        <w:rPr>
          <w:rFonts w:ascii="Arial" w:hAnsi="Arial" w:cs="Arial"/>
        </w:rPr>
      </w:pPr>
    </w:p>
    <w:p w14:paraId="2CBB186E"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941F1" w:rsidRPr="00220BAD" w14:paraId="4A7730D3"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EB0889" w14:textId="77777777" w:rsidR="006941F1" w:rsidRPr="00220BAD" w:rsidRDefault="006941F1"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6B3600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Replacement concepts</w:t>
            </w:r>
          </w:p>
        </w:tc>
      </w:tr>
      <w:tr w:rsidR="006941F1" w:rsidRPr="00220BAD" w14:paraId="1C1F7E31" w14:textId="77777777" w:rsidTr="00257012">
        <w:trPr>
          <w:trHeight w:val="85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8F168" w14:textId="31F05C5E" w:rsidR="006941F1" w:rsidRDefault="006941F1" w:rsidP="00D214FA">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sidR="005F271C">
              <w:rPr>
                <w:rFonts w:ascii="Arial" w:hAnsi="Arial" w:cs="Arial"/>
                <w:sz w:val="20"/>
                <w:szCs w:val="20"/>
                <w:lang w:eastAsia="en-GB"/>
              </w:rPr>
              <w:t>Voriconazole 200mg/5ml oral suspension (VMP not to be made invalid)</w:t>
            </w:r>
          </w:p>
          <w:p w14:paraId="5B720C0E" w14:textId="77777777" w:rsidR="006941F1" w:rsidRPr="00220BAD" w:rsidRDefault="006941F1"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14556CB"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6941F1" w:rsidRPr="00220BAD" w14:paraId="10C36F0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8EC79" w14:textId="2020D1FE"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005F271C">
              <w:rPr>
                <w:rFonts w:ascii="Arial" w:hAnsi="Arial" w:cs="Arial"/>
                <w:sz w:val="20"/>
                <w:szCs w:val="20"/>
                <w:lang w:eastAsia="en-GB"/>
              </w:rPr>
              <w:t>41772711000001109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D4D385"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503506F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66376" w14:textId="7E13FDB9"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5F271C">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2A28780" w14:textId="3FE95D86"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B3457A" w:rsidRPr="00B3457A">
              <w:rPr>
                <w:rFonts w:ascii="Arial" w:hAnsi="Arial" w:cs="Arial"/>
                <w:sz w:val="20"/>
                <w:szCs w:val="20"/>
              </w:rPr>
              <w:t>70ml</w:t>
            </w:r>
          </w:p>
        </w:tc>
      </w:tr>
      <w:tr w:rsidR="006941F1" w:rsidRPr="00220BAD" w14:paraId="42D7E2D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9779E" w14:textId="13376BE5"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5F271C">
              <w:rPr>
                <w:rFonts w:ascii="Arial" w:hAnsi="Arial" w:cs="Arial"/>
                <w:sz w:val="20"/>
                <w:szCs w:val="20"/>
                <w:lang w:eastAsia="en-GB"/>
              </w:rPr>
              <w:t>7961111000001103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4EB73A" w14:textId="76DB8587"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F9704D">
              <w:rPr>
                <w:rFonts w:ascii="Arial" w:hAnsi="Arial" w:cs="Arial"/>
                <w:sz w:val="20"/>
                <w:szCs w:val="20"/>
                <w:lang w:eastAsia="en-GB"/>
              </w:rPr>
              <w:t>42760211000001108</w:t>
            </w:r>
          </w:p>
        </w:tc>
      </w:tr>
      <w:tr w:rsidR="006941F1" w:rsidRPr="00220BAD" w14:paraId="2C8BC255" w14:textId="77777777" w:rsidTr="00257012">
        <w:trPr>
          <w:trHeight w:val="80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49D7" w14:textId="14417B52"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005F271C">
              <w:rPr>
                <w:rFonts w:ascii="Arial" w:hAnsi="Arial" w:cs="Arial"/>
                <w:sz w:val="20"/>
                <w:szCs w:val="20"/>
                <w:lang w:eastAsia="en-GB"/>
              </w:rPr>
              <w:t>VFEND 40mg/ml oral suspension (Pfizer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AEBA0FD"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6941F1" w:rsidRPr="00220BAD" w14:paraId="7722F3E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B081B" w14:textId="5D5AAA2E"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B3457A">
              <w:rPr>
                <w:rFonts w:ascii="Arial" w:hAnsi="Arial" w:cs="Arial"/>
                <w:sz w:val="20"/>
                <w:szCs w:val="20"/>
                <w:lang w:eastAsia="en-GB"/>
              </w:rPr>
              <w:t>7961211000001109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62A36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132460FB"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447E1" w14:textId="4D0AEBB5"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B3457A">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763D8F" w14:textId="023CF81C"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F9704D">
              <w:rPr>
                <w:rFonts w:ascii="Arial" w:hAnsi="Arial" w:cs="Arial"/>
                <w:sz w:val="20"/>
                <w:szCs w:val="20"/>
              </w:rPr>
              <w:t>70</w:t>
            </w:r>
            <w:r w:rsidRPr="00220BAD">
              <w:rPr>
                <w:rFonts w:ascii="Arial" w:hAnsi="Arial" w:cs="Arial"/>
                <w:sz w:val="20"/>
                <w:szCs w:val="20"/>
              </w:rPr>
              <w:t>ml</w:t>
            </w:r>
          </w:p>
        </w:tc>
      </w:tr>
      <w:tr w:rsidR="006941F1" w:rsidRPr="00220BAD" w14:paraId="649924E9" w14:textId="77777777" w:rsidTr="00257012">
        <w:trPr>
          <w:trHeight w:val="54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4257" w14:textId="276BE755"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B3457A">
              <w:rPr>
                <w:rFonts w:ascii="Arial" w:hAnsi="Arial" w:cs="Arial"/>
                <w:sz w:val="20"/>
                <w:szCs w:val="20"/>
                <w:lang w:eastAsia="en-GB"/>
              </w:rPr>
              <w:t>7961311000001101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62F68B" w14:textId="1A4C6427"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F9704D">
              <w:rPr>
                <w:rFonts w:ascii="Arial" w:hAnsi="Arial" w:cs="Arial"/>
                <w:sz w:val="20"/>
                <w:szCs w:val="20"/>
                <w:lang w:eastAsia="en-GB"/>
              </w:rPr>
              <w:t>42760311000001100</w:t>
            </w:r>
          </w:p>
        </w:tc>
      </w:tr>
    </w:tbl>
    <w:p w14:paraId="4AFB4853" w14:textId="77777777" w:rsidR="005E6028" w:rsidRDefault="005E6028" w:rsidP="005E6028">
      <w:pPr>
        <w:rPr>
          <w:rFonts w:ascii="Arial" w:hAnsi="Arial" w:cs="Arial"/>
        </w:rPr>
      </w:pPr>
    </w:p>
    <w:p w14:paraId="30195423" w14:textId="4D30B869" w:rsidR="00B02DC8" w:rsidRDefault="00B02DC8" w:rsidP="00BB7C98">
      <w:pPr>
        <w:autoSpaceDE w:val="0"/>
        <w:autoSpaceDN w:val="0"/>
        <w:adjustRightInd w:val="0"/>
        <w:rPr>
          <w:rFonts w:ascii="Arial" w:hAnsi="Arial" w:cs="Arial"/>
        </w:rPr>
      </w:pPr>
    </w:p>
    <w:p w14:paraId="4DC3CCDD" w14:textId="77777777" w:rsidR="00325E95" w:rsidRDefault="00325E95" w:rsidP="00BB7C98">
      <w:pPr>
        <w:autoSpaceDE w:val="0"/>
        <w:autoSpaceDN w:val="0"/>
        <w:adjustRightInd w:val="0"/>
        <w:rPr>
          <w:rFonts w:ascii="Arial" w:hAnsi="Arial" w:cs="Arial"/>
        </w:rPr>
      </w:pPr>
    </w:p>
    <w:p w14:paraId="1EB5183F" w14:textId="77777777" w:rsidR="00325E95" w:rsidRDefault="00325E95" w:rsidP="00BB7C98">
      <w:pPr>
        <w:autoSpaceDE w:val="0"/>
        <w:autoSpaceDN w:val="0"/>
        <w:adjustRightInd w:val="0"/>
        <w:rPr>
          <w:rFonts w:ascii="Arial" w:hAnsi="Arial" w:cs="Arial"/>
        </w:rPr>
      </w:pPr>
    </w:p>
    <w:p w14:paraId="75178E6A" w14:textId="77777777" w:rsidR="00325E95" w:rsidRDefault="00325E95" w:rsidP="00BB7C98">
      <w:pPr>
        <w:autoSpaceDE w:val="0"/>
        <w:autoSpaceDN w:val="0"/>
        <w:adjustRightInd w:val="0"/>
        <w:rPr>
          <w:rFonts w:ascii="Arial" w:hAnsi="Arial" w:cs="Arial"/>
        </w:rPr>
      </w:pPr>
    </w:p>
    <w:p w14:paraId="04B76229" w14:textId="77777777" w:rsidR="00325E95" w:rsidRDefault="00325E95" w:rsidP="00BB7C98">
      <w:pPr>
        <w:autoSpaceDE w:val="0"/>
        <w:autoSpaceDN w:val="0"/>
        <w:adjustRightInd w:val="0"/>
        <w:rPr>
          <w:rFonts w:ascii="Arial" w:hAnsi="Arial" w:cs="Arial"/>
        </w:rPr>
      </w:pPr>
    </w:p>
    <w:p w14:paraId="711A6689" w14:textId="77777777" w:rsidR="00325E95" w:rsidRDefault="00325E95" w:rsidP="00BB7C98">
      <w:pPr>
        <w:autoSpaceDE w:val="0"/>
        <w:autoSpaceDN w:val="0"/>
        <w:adjustRightInd w:val="0"/>
        <w:rPr>
          <w:rFonts w:ascii="Arial" w:hAnsi="Arial" w:cs="Arial"/>
        </w:rPr>
      </w:pPr>
    </w:p>
    <w:p w14:paraId="1F694D3A" w14:textId="77777777" w:rsidR="00A07703" w:rsidRDefault="00A07703" w:rsidP="00BB7C98">
      <w:pPr>
        <w:autoSpaceDE w:val="0"/>
        <w:autoSpaceDN w:val="0"/>
        <w:adjustRightInd w:val="0"/>
        <w:rPr>
          <w:rFonts w:ascii="Arial" w:hAnsi="Arial" w:cs="Arial"/>
        </w:rPr>
      </w:pPr>
    </w:p>
    <w:p w14:paraId="79065860" w14:textId="77777777" w:rsidR="00A07703" w:rsidRDefault="00A07703" w:rsidP="00BB7C98">
      <w:pPr>
        <w:autoSpaceDE w:val="0"/>
        <w:autoSpaceDN w:val="0"/>
        <w:adjustRightInd w:val="0"/>
        <w:rPr>
          <w:rFonts w:ascii="Arial" w:hAnsi="Arial" w:cs="Arial"/>
        </w:rPr>
      </w:pPr>
    </w:p>
    <w:p w14:paraId="5DED8AF2" w14:textId="77777777" w:rsidR="00A07703" w:rsidRDefault="00A07703" w:rsidP="00BB7C98">
      <w:pPr>
        <w:autoSpaceDE w:val="0"/>
        <w:autoSpaceDN w:val="0"/>
        <w:adjustRightInd w:val="0"/>
        <w:rPr>
          <w:rFonts w:ascii="Arial" w:hAnsi="Arial" w:cs="Arial"/>
        </w:rPr>
      </w:pPr>
    </w:p>
    <w:p w14:paraId="5F7E0990" w14:textId="77777777" w:rsidR="00A07703" w:rsidRDefault="00A07703" w:rsidP="00BB7C98">
      <w:pPr>
        <w:autoSpaceDE w:val="0"/>
        <w:autoSpaceDN w:val="0"/>
        <w:adjustRightInd w:val="0"/>
        <w:rPr>
          <w:rFonts w:ascii="Arial" w:hAnsi="Arial" w:cs="Arial"/>
        </w:rPr>
      </w:pPr>
    </w:p>
    <w:p w14:paraId="5134E8D2" w14:textId="77777777" w:rsidR="00A07703" w:rsidRDefault="00A07703" w:rsidP="00BB7C98">
      <w:pPr>
        <w:autoSpaceDE w:val="0"/>
        <w:autoSpaceDN w:val="0"/>
        <w:adjustRightInd w:val="0"/>
        <w:rPr>
          <w:rFonts w:ascii="Arial" w:hAnsi="Arial" w:cs="Arial"/>
        </w:rPr>
      </w:pPr>
    </w:p>
    <w:p w14:paraId="7A0CAB65" w14:textId="1F121D88" w:rsidR="00A07703" w:rsidRDefault="00A07703" w:rsidP="00BB7C98">
      <w:pPr>
        <w:autoSpaceDE w:val="0"/>
        <w:autoSpaceDN w:val="0"/>
        <w:adjustRightInd w:val="0"/>
        <w:rPr>
          <w:rFonts w:ascii="Arial" w:hAnsi="Arial" w:cs="Arial"/>
        </w:rPr>
      </w:pPr>
      <w:bookmarkStart w:id="1" w:name="_Hlk166664621"/>
      <w:r>
        <w:rPr>
          <w:rFonts w:ascii="Arial" w:hAnsi="Arial" w:cs="Arial"/>
        </w:rPr>
        <w:lastRenderedPageBreak/>
        <w:t>The following concepts will be invalidated mid-June</w:t>
      </w:r>
      <w:r w:rsidR="009F4C03">
        <w:rPr>
          <w:rFonts w:ascii="Arial" w:hAnsi="Arial" w:cs="Arial"/>
        </w:rPr>
        <w:t>. The pack sizes were authored erron</w:t>
      </w:r>
      <w:r w:rsidR="008704ED">
        <w:rPr>
          <w:rFonts w:ascii="Arial" w:hAnsi="Arial" w:cs="Arial"/>
        </w:rPr>
        <w:t>eously</w:t>
      </w:r>
      <w:bookmarkEnd w:id="1"/>
      <w:r w:rsidR="008704ED">
        <w:rPr>
          <w:rFonts w:ascii="Arial" w:hAnsi="Arial" w:cs="Arial"/>
        </w:rPr>
        <w:t>.</w:t>
      </w:r>
    </w:p>
    <w:p w14:paraId="3FBAEC05" w14:textId="77777777" w:rsidR="008704ED" w:rsidRDefault="008704ED" w:rsidP="00BB7C98">
      <w:pPr>
        <w:autoSpaceDE w:val="0"/>
        <w:autoSpaceDN w:val="0"/>
        <w:adjustRightInd w:val="0"/>
        <w:rPr>
          <w:rFonts w:ascii="Arial" w:hAnsi="Arial" w:cs="Arial"/>
        </w:rPr>
      </w:pPr>
    </w:p>
    <w:p w14:paraId="1310B118" w14:textId="77777777" w:rsidR="008704ED" w:rsidRDefault="008704E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B91ABF" w14:paraId="4AF38E67" w14:textId="77777777" w:rsidTr="00B91ABF">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A381256" w14:textId="77777777" w:rsidR="00B91ABF" w:rsidRDefault="00B91AB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242D89" w14:textId="77777777" w:rsidR="00B91ABF" w:rsidRDefault="00B91ABF">
            <w:pPr>
              <w:rPr>
                <w:rFonts w:ascii="Arial" w:hAnsi="Arial" w:cs="Arial"/>
                <w:b/>
                <w:bCs/>
                <w:sz w:val="20"/>
                <w:szCs w:val="20"/>
                <w:lang w:eastAsia="en-GB"/>
              </w:rPr>
            </w:pPr>
            <w:r>
              <w:rPr>
                <w:rFonts w:ascii="Arial" w:hAnsi="Arial" w:cs="Arial"/>
                <w:b/>
                <w:bCs/>
                <w:sz w:val="20"/>
                <w:szCs w:val="20"/>
                <w:lang w:eastAsia="en-GB"/>
              </w:rPr>
              <w:t>Replacement concepts</w:t>
            </w:r>
          </w:p>
        </w:tc>
      </w:tr>
      <w:tr w:rsidR="00B91ABF" w14:paraId="3B6CE917" w14:textId="77777777" w:rsidTr="00044121">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AD0A5"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Clopidogrel 75mg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1331DE"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91ABF" w14:paraId="0904EEF2"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6F038"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 SNOMED ID</w:t>
            </w:r>
          </w:p>
          <w:p w14:paraId="42AA7E84" w14:textId="77777777" w:rsidR="00B91ABF" w:rsidRPr="00044121" w:rsidRDefault="00B91ABF">
            <w:pPr>
              <w:rPr>
                <w:rFonts w:ascii="Arial" w:hAnsi="Arial" w:cs="Arial"/>
                <w:sz w:val="20"/>
                <w:szCs w:val="20"/>
                <w:lang w:eastAsia="en-GB"/>
              </w:rPr>
            </w:pPr>
            <w:r w:rsidRPr="00044121">
              <w:rPr>
                <w:rFonts w:ascii="Arial" w:hAnsi="Arial" w:cs="Arial"/>
                <w:sz w:val="20"/>
                <w:szCs w:val="20"/>
                <w:lang w:eastAsia="en-GB"/>
              </w:rPr>
              <w:t>39689111000001106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C4768E"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3815741F"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F66B9"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044121">
              <w:rPr>
                <w:rFonts w:ascii="Arial" w:hAnsi="Arial" w:cs="Arial"/>
                <w:sz w:val="20"/>
                <w:szCs w:val="20"/>
                <w:lang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249283"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66A467E8"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49C82"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Pr="00044121">
              <w:rPr>
                <w:rFonts w:ascii="Arial" w:hAnsi="Arial" w:cs="Arial"/>
                <w:sz w:val="20"/>
                <w:szCs w:val="20"/>
                <w:lang w:eastAsia="en-GB"/>
              </w:rPr>
              <w:t>40314711000001101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C4F97F"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7B097632" w14:textId="77777777" w:rsidTr="00B91ABF">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32957" w14:textId="6BD95C9E" w:rsidR="00B91ABF" w:rsidRDefault="00B91AB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 xml:space="preserve">Clopidogrel 75mg tablets </w:t>
            </w:r>
            <w:r w:rsidR="00044121">
              <w:rPr>
                <w:rFonts w:ascii="Arial" w:hAnsi="Arial" w:cs="Arial"/>
                <w:sz w:val="20"/>
                <w:szCs w:val="20"/>
                <w:lang w:eastAsia="en-GB"/>
              </w:rPr>
              <w:t>(</w:t>
            </w:r>
            <w:proofErr w:type="spellStart"/>
            <w:r w:rsidRPr="00044121">
              <w:rPr>
                <w:rFonts w:ascii="Arial" w:hAnsi="Arial" w:cs="Arial"/>
                <w:sz w:val="20"/>
                <w:szCs w:val="20"/>
                <w:lang w:eastAsia="en-GB"/>
              </w:rPr>
              <w:t>Medreich</w:t>
            </w:r>
            <w:proofErr w:type="spellEnd"/>
            <w:r w:rsidRPr="00044121">
              <w:rPr>
                <w:rFonts w:ascii="Arial" w:hAnsi="Arial" w:cs="Arial"/>
                <w:sz w:val="20"/>
                <w:szCs w:val="20"/>
                <w:lang w:eastAsia="en-GB"/>
              </w:rPr>
              <w:t xml:space="preserve"> Plc</w:t>
            </w:r>
            <w:r w:rsidR="00044121">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1C5C452"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112A4C38"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85865"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40314811000001109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C33FAD4"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4FE854B9"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AB279"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044121">
              <w:rPr>
                <w:rFonts w:ascii="Arial" w:hAnsi="Arial" w:cs="Arial"/>
                <w:sz w:val="20"/>
                <w:szCs w:val="20"/>
                <w:lang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B5D9349"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4E145BFE"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72B21"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044121">
              <w:rPr>
                <w:rFonts w:ascii="Arial" w:hAnsi="Arial" w:cs="Arial"/>
                <w:sz w:val="20"/>
                <w:szCs w:val="20"/>
                <w:lang w:eastAsia="en-GB"/>
              </w:rPr>
              <w:t>40314911000001104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0E565F"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044121">
              <w:rPr>
                <w:rFonts w:ascii="Arial" w:hAnsi="Arial" w:cs="Arial"/>
                <w:sz w:val="20"/>
                <w:szCs w:val="20"/>
                <w:lang w:eastAsia="en-GB"/>
              </w:rPr>
              <w:t>N/A</w:t>
            </w:r>
          </w:p>
        </w:tc>
      </w:tr>
    </w:tbl>
    <w:p w14:paraId="54F0E919" w14:textId="77777777" w:rsidR="00325E95" w:rsidRDefault="00325E95" w:rsidP="00BB7C98">
      <w:pPr>
        <w:autoSpaceDE w:val="0"/>
        <w:autoSpaceDN w:val="0"/>
        <w:adjustRightInd w:val="0"/>
        <w:rPr>
          <w:rFonts w:ascii="Arial" w:hAnsi="Arial" w:cs="Arial"/>
        </w:rPr>
      </w:pPr>
    </w:p>
    <w:p w14:paraId="26ADDAFB" w14:textId="77777777" w:rsidR="0096193B" w:rsidRDefault="0096193B"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917089" w:rsidRPr="00917089" w14:paraId="7080D6CA" w14:textId="77777777" w:rsidTr="00917089">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D5948D"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B0E652"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Replacement concepts</w:t>
            </w:r>
          </w:p>
        </w:tc>
      </w:tr>
      <w:tr w:rsidR="00917089" w:rsidRPr="00917089" w14:paraId="594E2A14" w14:textId="77777777" w:rsidTr="00CB465C">
        <w:trPr>
          <w:trHeight w:val="77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CFF18"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Ivabradine 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292EB01"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180A1027"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11B42"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9831411000001101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6F8339"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66CF80E0"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A781E"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7EE977"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1747B319"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FAF3"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41728811000001103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9B137E"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7A99FD46" w14:textId="77777777" w:rsidTr="00917089">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E9642" w14:textId="085978E9"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 xml:space="preserve">Ivabradine 5mg tablets </w:t>
            </w:r>
            <w:r w:rsidR="00B857F3">
              <w:rPr>
                <w:rFonts w:ascii="Arial" w:eastAsia="Calibri" w:hAnsi="Arial" w:cs="Arial"/>
                <w:sz w:val="20"/>
                <w:szCs w:val="20"/>
                <w:lang w:val="en-GB" w:eastAsia="en-GB"/>
              </w:rPr>
              <w:t>(</w:t>
            </w:r>
            <w:proofErr w:type="spellStart"/>
            <w:r w:rsidRPr="00917089">
              <w:rPr>
                <w:rFonts w:ascii="Arial" w:eastAsia="Calibri" w:hAnsi="Arial" w:cs="Arial"/>
                <w:sz w:val="20"/>
                <w:szCs w:val="20"/>
                <w:lang w:val="en-GB" w:eastAsia="en-GB"/>
              </w:rPr>
              <w:t>Medreich</w:t>
            </w:r>
            <w:proofErr w:type="spellEnd"/>
            <w:r w:rsidRPr="00917089">
              <w:rPr>
                <w:rFonts w:ascii="Arial" w:eastAsia="Calibri" w:hAnsi="Arial" w:cs="Arial"/>
                <w:sz w:val="20"/>
                <w:szCs w:val="20"/>
                <w:lang w:val="en-GB" w:eastAsia="en-GB"/>
              </w:rPr>
              <w:t xml:space="preserve"> Plc</w:t>
            </w:r>
            <w:r w:rsidR="00B857F3">
              <w:rPr>
                <w:rFonts w:ascii="Arial" w:eastAsia="Calibri" w:hAnsi="Arial" w:cs="Arial"/>
                <w:sz w:val="20"/>
                <w:szCs w:val="20"/>
                <w:lang w:val="en-GB" w:eastAsia="en-GB"/>
              </w:rPr>
              <w:t>)</w:t>
            </w:r>
            <w:r w:rsidRPr="00917089">
              <w:rPr>
                <w:rFonts w:ascii="Arial" w:eastAsia="Calibri" w:hAnsi="Arial" w:cs="Arial"/>
                <w:sz w:val="20"/>
                <w:szCs w:val="20"/>
                <w:lang w:val="en-GB"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8C72317"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035A7B6F"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6510F"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41728711000001106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B04BD9"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72E20179"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E07C3"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BC890A"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09C6FD5E"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F6BAD"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41729011000001104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EB2BB44"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bl>
    <w:p w14:paraId="4C046C1F" w14:textId="65A87E70" w:rsidR="00325E95" w:rsidRDefault="000B4417" w:rsidP="000B4417">
      <w:pPr>
        <w:tabs>
          <w:tab w:val="left" w:pos="1860"/>
        </w:tabs>
        <w:autoSpaceDE w:val="0"/>
        <w:autoSpaceDN w:val="0"/>
        <w:adjustRightInd w:val="0"/>
        <w:rPr>
          <w:rFonts w:ascii="Arial" w:hAnsi="Arial" w:cs="Arial"/>
        </w:rPr>
      </w:pPr>
      <w:r>
        <w:rPr>
          <w:rFonts w:ascii="Arial" w:hAnsi="Arial" w:cs="Arial"/>
        </w:rPr>
        <w:tab/>
      </w:r>
    </w:p>
    <w:p w14:paraId="17B141A2" w14:textId="77777777" w:rsidR="000B4417" w:rsidRDefault="000B4417" w:rsidP="000B4417">
      <w:pPr>
        <w:tabs>
          <w:tab w:val="left" w:pos="1860"/>
        </w:tabs>
        <w:autoSpaceDE w:val="0"/>
        <w:autoSpaceDN w:val="0"/>
        <w:adjustRightInd w:val="0"/>
        <w:rPr>
          <w:rFonts w:ascii="Arial" w:hAnsi="Arial" w:cs="Arial"/>
        </w:rPr>
      </w:pPr>
    </w:p>
    <w:p w14:paraId="28A72A2F" w14:textId="77777777" w:rsidR="000B4417" w:rsidRDefault="000B4417" w:rsidP="000B4417">
      <w:pPr>
        <w:tabs>
          <w:tab w:val="left" w:pos="1860"/>
        </w:tabs>
        <w:autoSpaceDE w:val="0"/>
        <w:autoSpaceDN w:val="0"/>
        <w:adjustRightInd w:val="0"/>
        <w:rPr>
          <w:rFonts w:ascii="Arial" w:hAnsi="Arial" w:cs="Arial"/>
        </w:rPr>
      </w:pPr>
    </w:p>
    <w:p w14:paraId="0CC95B9F" w14:textId="77777777" w:rsidR="000B4417" w:rsidRDefault="000B4417" w:rsidP="000B4417">
      <w:pPr>
        <w:tabs>
          <w:tab w:val="left" w:pos="1860"/>
        </w:tabs>
        <w:autoSpaceDE w:val="0"/>
        <w:autoSpaceDN w:val="0"/>
        <w:adjustRightInd w:val="0"/>
        <w:rPr>
          <w:rFonts w:ascii="Arial" w:hAnsi="Arial" w:cs="Arial"/>
        </w:rPr>
      </w:pPr>
    </w:p>
    <w:p w14:paraId="78ACCAD9" w14:textId="77777777" w:rsidR="000B4417" w:rsidRDefault="000B4417" w:rsidP="000B4417">
      <w:pPr>
        <w:tabs>
          <w:tab w:val="left" w:pos="1860"/>
        </w:tabs>
        <w:autoSpaceDE w:val="0"/>
        <w:autoSpaceDN w:val="0"/>
        <w:adjustRightInd w:val="0"/>
        <w:rPr>
          <w:rFonts w:ascii="Arial" w:hAnsi="Arial" w:cs="Arial"/>
        </w:rPr>
      </w:pPr>
    </w:p>
    <w:p w14:paraId="43C30EC6" w14:textId="77777777" w:rsidR="000B4417" w:rsidRDefault="000B4417" w:rsidP="000B4417">
      <w:pPr>
        <w:tabs>
          <w:tab w:val="left" w:pos="1860"/>
        </w:tabs>
        <w:autoSpaceDE w:val="0"/>
        <w:autoSpaceDN w:val="0"/>
        <w:adjustRightInd w:val="0"/>
        <w:rPr>
          <w:rFonts w:ascii="Arial" w:hAnsi="Arial" w:cs="Arial"/>
        </w:rPr>
      </w:pPr>
    </w:p>
    <w:p w14:paraId="761F995C" w14:textId="77777777" w:rsidR="0096193B" w:rsidRDefault="0096193B" w:rsidP="000B4417">
      <w:pPr>
        <w:tabs>
          <w:tab w:val="left" w:pos="1860"/>
        </w:tabs>
        <w:autoSpaceDE w:val="0"/>
        <w:autoSpaceDN w:val="0"/>
        <w:adjustRightInd w:val="0"/>
        <w:rPr>
          <w:rFonts w:ascii="Arial" w:hAnsi="Arial" w:cs="Arial"/>
        </w:rPr>
      </w:pPr>
    </w:p>
    <w:p w14:paraId="71B9BC05" w14:textId="77777777" w:rsidR="000B4417" w:rsidRDefault="000B4417" w:rsidP="000B4417">
      <w:pPr>
        <w:tabs>
          <w:tab w:val="left" w:pos="1860"/>
        </w:tabs>
        <w:autoSpaceDE w:val="0"/>
        <w:autoSpaceDN w:val="0"/>
        <w:adjustRightInd w:val="0"/>
        <w:rPr>
          <w:rFonts w:ascii="Arial" w:hAnsi="Arial" w:cs="Arial"/>
        </w:rPr>
      </w:pPr>
    </w:p>
    <w:p w14:paraId="65DA5BDC" w14:textId="77777777" w:rsidR="000B4417" w:rsidRDefault="000B4417" w:rsidP="000B4417">
      <w:pPr>
        <w:tabs>
          <w:tab w:val="left" w:pos="1860"/>
        </w:tabs>
        <w:autoSpaceDE w:val="0"/>
        <w:autoSpaceDN w:val="0"/>
        <w:adjustRightInd w:val="0"/>
        <w:rPr>
          <w:rFonts w:ascii="Arial" w:hAnsi="Arial" w:cs="Arial"/>
        </w:rPr>
      </w:pPr>
    </w:p>
    <w:p w14:paraId="46018958" w14:textId="77777777" w:rsidR="005F5435" w:rsidRDefault="005F5435" w:rsidP="000B4417">
      <w:pPr>
        <w:tabs>
          <w:tab w:val="left" w:pos="1860"/>
        </w:tabs>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2451FD" w:rsidRPr="002451FD" w14:paraId="2B9FBEA2" w14:textId="77777777" w:rsidTr="002451FD">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D71CC2"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lastRenderedPageBreak/>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C76FB9E"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Replacement concepts</w:t>
            </w:r>
          </w:p>
        </w:tc>
      </w:tr>
      <w:tr w:rsidR="002451FD" w:rsidRPr="002451FD" w14:paraId="669BF364" w14:textId="77777777" w:rsidTr="002548EA">
        <w:trPr>
          <w:trHeight w:val="67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1056D"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Paroxetine 10mg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719DF64" w14:textId="77777777" w:rsidR="002451FD" w:rsidRPr="002451FD" w:rsidRDefault="002451FD" w:rsidP="002451FD">
            <w:pPr>
              <w:rPr>
                <w:rFonts w:ascii="Arial" w:eastAsia="Calibri" w:hAnsi="Arial" w:cs="Arial"/>
                <w:sz w:val="20"/>
                <w:szCs w:val="20"/>
                <w:lang w:val="en-GB" w:eastAsia="en-GB"/>
              </w:rPr>
            </w:pPr>
            <w:r w:rsidRPr="002451FD">
              <w:rPr>
                <w:rFonts w:ascii="Arial" w:eastAsia="Calibri" w:hAnsi="Arial" w:cs="Arial"/>
                <w:b/>
                <w:bCs/>
                <w:sz w:val="20"/>
                <w:szCs w:val="20"/>
                <w:lang w:val="en-GB" w:eastAsia="en-GB"/>
              </w:rPr>
              <w:t>VMP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DA8B869"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52B08"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39701911000001102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7E0945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2F33E382"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75AF3"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290F11"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FC37525"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BAE04"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42446511000001108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3FCDB4"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836495B" w14:textId="77777777" w:rsidTr="002451FD">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BE92" w14:textId="28FB8C76"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 xml:space="preserve">Paroxetine 10mg tablets </w:t>
            </w:r>
            <w:r w:rsidR="00BF771D">
              <w:rPr>
                <w:rFonts w:ascii="Arial" w:eastAsia="Calibri" w:hAnsi="Arial" w:cs="Arial"/>
                <w:sz w:val="20"/>
                <w:szCs w:val="20"/>
                <w:lang w:val="en-GB" w:eastAsia="en-GB"/>
              </w:rPr>
              <w:t>(</w:t>
            </w:r>
            <w:proofErr w:type="spellStart"/>
            <w:r w:rsidRPr="002451FD">
              <w:rPr>
                <w:rFonts w:ascii="Arial" w:eastAsia="Calibri" w:hAnsi="Arial" w:cs="Arial"/>
                <w:sz w:val="20"/>
                <w:szCs w:val="20"/>
                <w:lang w:val="en-GB" w:eastAsia="en-GB"/>
              </w:rPr>
              <w:t>Medreich</w:t>
            </w:r>
            <w:proofErr w:type="spellEnd"/>
            <w:r w:rsidRPr="002451FD">
              <w:rPr>
                <w:rFonts w:ascii="Arial" w:eastAsia="Calibri" w:hAnsi="Arial" w:cs="Arial"/>
                <w:sz w:val="20"/>
                <w:szCs w:val="20"/>
                <w:lang w:val="en-GB" w:eastAsia="en-GB"/>
              </w:rPr>
              <w:t xml:space="preserve"> Plc</w:t>
            </w:r>
            <w:r w:rsidR="00BF771D">
              <w:rPr>
                <w:rFonts w:ascii="Arial" w:eastAsia="Calibri" w:hAnsi="Arial" w:cs="Arial"/>
                <w:sz w:val="20"/>
                <w:szCs w:val="20"/>
                <w:lang w:val="en-GB" w:eastAsia="en-GB"/>
              </w:rPr>
              <w:t>)</w:t>
            </w:r>
            <w:r w:rsidRPr="002451FD">
              <w:rPr>
                <w:rFonts w:ascii="Arial" w:eastAsia="Calibri" w:hAnsi="Arial" w:cs="Arial"/>
                <w:sz w:val="20"/>
                <w:szCs w:val="20"/>
                <w:lang w:val="en-GB"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EA8AE5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5D248152"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8EF8A"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35851411000001109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CFA65E9"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404050F3"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2135C"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2D91D5"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7C781CBD"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E596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42446711000001103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A69EB63"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bl>
    <w:p w14:paraId="5FD36CB1" w14:textId="77777777" w:rsidR="000B4417" w:rsidRDefault="000B4417" w:rsidP="000B4417">
      <w:pPr>
        <w:tabs>
          <w:tab w:val="left" w:pos="1860"/>
        </w:tabs>
        <w:autoSpaceDE w:val="0"/>
        <w:autoSpaceDN w:val="0"/>
        <w:adjustRightInd w:val="0"/>
        <w:rPr>
          <w:rFonts w:ascii="Arial" w:hAnsi="Arial" w:cs="Arial"/>
        </w:rPr>
      </w:pPr>
    </w:p>
    <w:p w14:paraId="1D218990" w14:textId="77777777" w:rsidR="00BE744C" w:rsidRDefault="00BE744C" w:rsidP="000B4417">
      <w:pPr>
        <w:tabs>
          <w:tab w:val="left" w:pos="1860"/>
        </w:tabs>
        <w:autoSpaceDE w:val="0"/>
        <w:autoSpaceDN w:val="0"/>
        <w:adjustRightInd w:val="0"/>
        <w:rPr>
          <w:rFonts w:ascii="Arial" w:hAnsi="Arial" w:cs="Arial"/>
        </w:rPr>
      </w:pPr>
    </w:p>
    <w:p w14:paraId="5610E6D3" w14:textId="6C33F7E4" w:rsidR="00522C5A" w:rsidRDefault="00BE744C" w:rsidP="00BB7C98">
      <w:pPr>
        <w:autoSpaceDE w:val="0"/>
        <w:autoSpaceDN w:val="0"/>
        <w:adjustRightInd w:val="0"/>
        <w:rPr>
          <w:rFonts w:ascii="Arial" w:hAnsi="Arial" w:cs="Arial"/>
        </w:rPr>
      </w:pPr>
      <w:r>
        <w:rPr>
          <w:rFonts w:ascii="Arial" w:hAnsi="Arial" w:cs="Arial"/>
        </w:rPr>
        <w:t>The following concept will be invalidated mid-June. Th</w:t>
      </w:r>
      <w:r w:rsidR="00ED2440">
        <w:rPr>
          <w:rFonts w:ascii="Arial" w:hAnsi="Arial" w:cs="Arial"/>
        </w:rPr>
        <w:t>is</w:t>
      </w:r>
      <w:r>
        <w:rPr>
          <w:rFonts w:ascii="Arial" w:hAnsi="Arial" w:cs="Arial"/>
        </w:rPr>
        <w:t xml:space="preserve"> product was authored erroneously.</w:t>
      </w:r>
    </w:p>
    <w:p w14:paraId="28D1120F" w14:textId="77777777" w:rsidR="00BE744C" w:rsidRDefault="00BE744C"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AB1E70" w:rsidRPr="00AB1E70" w14:paraId="38E7CE2E" w14:textId="77777777" w:rsidTr="00AB1E70">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8F21B3C"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B0BA5E2"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Replacement concepts</w:t>
            </w:r>
          </w:p>
        </w:tc>
      </w:tr>
      <w:tr w:rsidR="00AB1E70" w:rsidRPr="00AB1E70" w14:paraId="607A8515" w14:textId="77777777" w:rsidTr="0014798A">
        <w:trPr>
          <w:trHeight w:val="79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96F3"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Ivabradine 7.5mg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F4B2C1"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3834648C"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050D7"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9831511000001102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3A3C9F"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415DE2A1"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1EF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6A7D82"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6FB1CE3"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C24BC"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AA2FDE"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BF29CA" w:rsidRPr="00AB1E70" w14:paraId="364AECE7"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A943A" w14:textId="5D299E2D" w:rsidR="00BF29CA" w:rsidRPr="00AB1E70" w:rsidRDefault="00814618" w:rsidP="00AB1E70">
            <w:pPr>
              <w:rPr>
                <w:rFonts w:ascii="Arial" w:eastAsia="Calibri" w:hAnsi="Arial" w:cs="Arial"/>
                <w:b/>
                <w:bCs/>
                <w:sz w:val="20"/>
                <w:szCs w:val="20"/>
                <w:lang w:val="en-GB" w:eastAsia="en-GB"/>
              </w:rPr>
            </w:pPr>
            <w:r w:rsidRPr="00814618">
              <w:rPr>
                <w:rFonts w:ascii="Arial" w:hAnsi="Arial" w:cs="Arial"/>
                <w:b/>
                <w:bCs/>
                <w:sz w:val="20"/>
                <w:szCs w:val="20"/>
                <w:lang w:eastAsia="en-GB"/>
              </w:rPr>
              <w:t>VMPP</w:t>
            </w:r>
            <w:r w:rsidRPr="00814618">
              <w:rPr>
                <w:rFonts w:ascii="Arial" w:hAnsi="Arial" w:cs="Arial"/>
                <w:b/>
                <w:bCs/>
                <w:sz w:val="20"/>
                <w:szCs w:val="20"/>
                <w:lang w:eastAsia="en-GB"/>
              </w:rPr>
              <w:br/>
            </w:r>
            <w:r w:rsidRPr="006806F3">
              <w:rPr>
                <w:rFonts w:ascii="Arial" w:hAnsi="Arial" w:cs="Arial"/>
                <w:sz w:val="20"/>
                <w:szCs w:val="20"/>
                <w:lang w:eastAsia="en-GB"/>
              </w:rPr>
              <w:t>56</w:t>
            </w:r>
            <w:r w:rsidR="00FA4BD7">
              <w:rPr>
                <w:rFonts w:ascii="Arial" w:hAnsi="Arial" w:cs="Arial"/>
                <w:sz w:val="20"/>
                <w:szCs w:val="20"/>
                <w:lang w:eastAsia="en-GB"/>
              </w:rPr>
              <w:t xml:space="preserve"> tablet</w:t>
            </w:r>
            <w:r w:rsidRPr="006806F3">
              <w:rPr>
                <w:rFonts w:ascii="Arial" w:hAnsi="Arial" w:cs="Arial"/>
                <w:sz w:val="20"/>
                <w:szCs w:val="20"/>
                <w:lang w:eastAsia="en-GB"/>
              </w:rPr>
              <w:t xml:space="preserve"> (VMPP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C752CF7" w14:textId="280F564F" w:rsidR="00BF29CA" w:rsidRPr="00AB1E70" w:rsidRDefault="006806F3" w:rsidP="00AB1E70">
            <w:pPr>
              <w:rPr>
                <w:rFonts w:ascii="Arial" w:eastAsia="Calibri" w:hAnsi="Arial" w:cs="Arial"/>
                <w:b/>
                <w:bCs/>
                <w:sz w:val="20"/>
                <w:szCs w:val="20"/>
                <w:lang w:val="en-GB" w:eastAsia="en-GB"/>
              </w:rPr>
            </w:pPr>
            <w:r w:rsidRPr="006806F3">
              <w:rPr>
                <w:rFonts w:ascii="Arial" w:hAnsi="Arial" w:cs="Arial"/>
                <w:b/>
                <w:bCs/>
                <w:sz w:val="20"/>
                <w:szCs w:val="20"/>
                <w:lang w:eastAsia="en-GB"/>
              </w:rPr>
              <w:t>VMPP</w:t>
            </w:r>
            <w:r w:rsidRPr="006806F3">
              <w:rPr>
                <w:rFonts w:ascii="Arial" w:hAnsi="Arial" w:cs="Arial"/>
                <w:b/>
                <w:bCs/>
                <w:sz w:val="20"/>
                <w:szCs w:val="20"/>
                <w:lang w:eastAsia="en-GB"/>
              </w:rPr>
              <w:br/>
            </w:r>
            <w:r w:rsidRPr="006806F3">
              <w:rPr>
                <w:rFonts w:ascii="Arial" w:hAnsi="Arial" w:cs="Arial"/>
                <w:sz w:val="20"/>
                <w:szCs w:val="20"/>
                <w:lang w:eastAsia="en-GB"/>
              </w:rPr>
              <w:t>N/A</w:t>
            </w:r>
          </w:p>
        </w:tc>
      </w:tr>
      <w:tr w:rsidR="00BF29CA" w:rsidRPr="00AB1E70" w14:paraId="095ADE67"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87855" w14:textId="77777777" w:rsidR="00FA4BD7" w:rsidRPr="00FA4BD7" w:rsidRDefault="00FA4BD7" w:rsidP="00FA4BD7">
            <w:pPr>
              <w:rPr>
                <w:rFonts w:ascii="Arial" w:eastAsia="Calibri" w:hAnsi="Arial" w:cs="Arial"/>
                <w:b/>
                <w:bCs/>
                <w:sz w:val="20"/>
                <w:szCs w:val="20"/>
                <w:lang w:val="en-GB" w:eastAsia="en-GB"/>
              </w:rPr>
            </w:pPr>
            <w:r w:rsidRPr="00FA4BD7">
              <w:rPr>
                <w:rFonts w:ascii="Arial" w:eastAsia="Calibri" w:hAnsi="Arial" w:cs="Arial"/>
                <w:b/>
                <w:bCs/>
                <w:sz w:val="20"/>
                <w:szCs w:val="20"/>
                <w:lang w:val="en-GB" w:eastAsia="en-GB"/>
              </w:rPr>
              <w:t>VMPP SNOMED ID</w:t>
            </w:r>
          </w:p>
          <w:p w14:paraId="4C22C9A8" w14:textId="027D1206" w:rsidR="00BF29CA" w:rsidRPr="00B77863" w:rsidRDefault="00FA4BD7" w:rsidP="00FA4BD7">
            <w:pPr>
              <w:rPr>
                <w:rFonts w:ascii="Arial" w:eastAsia="Calibri" w:hAnsi="Arial" w:cs="Arial"/>
                <w:sz w:val="20"/>
                <w:szCs w:val="20"/>
                <w:lang w:val="en-GB" w:eastAsia="en-GB"/>
              </w:rPr>
            </w:pPr>
            <w:r w:rsidRPr="00B77863">
              <w:rPr>
                <w:rFonts w:ascii="Arial" w:eastAsia="Calibri" w:hAnsi="Arial" w:cs="Arial"/>
                <w:sz w:val="20"/>
                <w:szCs w:val="20"/>
                <w:lang w:val="en-GB" w:eastAsia="en-GB"/>
              </w:rPr>
              <w:t>9830111000001100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6D9F0A4B" w14:textId="7925F09E" w:rsidR="00BF29CA" w:rsidRPr="00AB1E70" w:rsidRDefault="00B77863" w:rsidP="00AB1E70">
            <w:pPr>
              <w:rPr>
                <w:rFonts w:ascii="Arial" w:eastAsia="Calibri" w:hAnsi="Arial" w:cs="Arial"/>
                <w:b/>
                <w:bCs/>
                <w:sz w:val="20"/>
                <w:szCs w:val="20"/>
                <w:lang w:val="en-GB" w:eastAsia="en-GB"/>
              </w:rPr>
            </w:pPr>
            <w:r w:rsidRPr="00B77863">
              <w:rPr>
                <w:rFonts w:ascii="Arial" w:hAnsi="Arial" w:cs="Arial"/>
                <w:b/>
                <w:bCs/>
                <w:sz w:val="20"/>
                <w:szCs w:val="20"/>
                <w:lang w:eastAsia="en-GB"/>
              </w:rPr>
              <w:t>VMPP SNOMED ID</w:t>
            </w:r>
            <w:r w:rsidRPr="00B77863">
              <w:rPr>
                <w:rFonts w:ascii="Arial" w:hAnsi="Arial" w:cs="Arial"/>
                <w:b/>
                <w:bCs/>
                <w:sz w:val="20"/>
                <w:szCs w:val="20"/>
                <w:lang w:eastAsia="en-GB"/>
              </w:rPr>
              <w:br/>
            </w:r>
            <w:r w:rsidRPr="00B77863">
              <w:rPr>
                <w:rFonts w:ascii="Arial" w:hAnsi="Arial" w:cs="Arial"/>
                <w:sz w:val="20"/>
                <w:szCs w:val="20"/>
                <w:lang w:eastAsia="en-GB"/>
              </w:rPr>
              <w:t>N/A</w:t>
            </w:r>
          </w:p>
        </w:tc>
      </w:tr>
      <w:tr w:rsidR="00AB1E70" w:rsidRPr="00AB1E70" w14:paraId="22CBB348"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FDDA6" w14:textId="65F1FCAB"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 xml:space="preserve">Ivabradine 7.5mg tablets </w:t>
            </w:r>
            <w:r w:rsidR="007F5434">
              <w:rPr>
                <w:rFonts w:ascii="Arial" w:eastAsia="Calibri" w:hAnsi="Arial" w:cs="Arial"/>
                <w:sz w:val="20"/>
                <w:szCs w:val="20"/>
                <w:lang w:val="en-GB" w:eastAsia="en-GB"/>
              </w:rPr>
              <w:t>(</w:t>
            </w:r>
            <w:proofErr w:type="spellStart"/>
            <w:r w:rsidRPr="00AB1E70">
              <w:rPr>
                <w:rFonts w:ascii="Arial" w:eastAsia="Calibri" w:hAnsi="Arial" w:cs="Arial"/>
                <w:sz w:val="20"/>
                <w:szCs w:val="20"/>
                <w:lang w:val="en-GB" w:eastAsia="en-GB"/>
              </w:rPr>
              <w:t>Medreich</w:t>
            </w:r>
            <w:proofErr w:type="spellEnd"/>
            <w:r w:rsidRPr="00AB1E70">
              <w:rPr>
                <w:rFonts w:ascii="Arial" w:eastAsia="Calibri" w:hAnsi="Arial" w:cs="Arial"/>
                <w:sz w:val="20"/>
                <w:szCs w:val="20"/>
                <w:lang w:val="en-GB" w:eastAsia="en-GB"/>
              </w:rPr>
              <w:t xml:space="preserve"> Plc</w:t>
            </w:r>
            <w:r w:rsidR="007F5434">
              <w:rPr>
                <w:rFonts w:ascii="Arial" w:eastAsia="Calibri" w:hAnsi="Arial" w:cs="Arial"/>
                <w:sz w:val="20"/>
                <w:szCs w:val="20"/>
                <w:lang w:val="en-GB" w:eastAsia="en-GB"/>
              </w:rPr>
              <w: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C36F116"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D37030E"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9A64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5CB27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D76602E"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CEDAD"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DB6EB86"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4F5FCA" w:rsidRPr="00AB1E70" w14:paraId="0ECE3449"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A1032" w14:textId="280F2189" w:rsidR="004F5FCA" w:rsidRPr="00AB1E70" w:rsidRDefault="00827B4A"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41729411000001108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EBC09BB" w14:textId="3D8DD82E" w:rsidR="004F5FCA" w:rsidRPr="00AB1E70" w:rsidRDefault="00827B4A"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827B4A" w:rsidRPr="00AB1E70" w14:paraId="60E533A9"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34B38A" w14:textId="6CB25EB2" w:rsidR="00827B4A" w:rsidRPr="00AB1E70" w:rsidRDefault="002557E9" w:rsidP="00AB1E70">
            <w:pPr>
              <w:rPr>
                <w:rFonts w:ascii="Arial" w:eastAsia="Calibri" w:hAnsi="Arial" w:cs="Arial"/>
                <w:b/>
                <w:bCs/>
                <w:sz w:val="20"/>
                <w:szCs w:val="20"/>
                <w:lang w:val="en-GB" w:eastAsia="en-GB"/>
              </w:rPr>
            </w:pPr>
            <w:r w:rsidRPr="002557E9">
              <w:rPr>
                <w:rFonts w:ascii="Arial" w:hAnsi="Arial" w:cs="Arial"/>
                <w:b/>
                <w:bCs/>
                <w:sz w:val="20"/>
                <w:szCs w:val="20"/>
                <w:lang w:eastAsia="en-GB"/>
              </w:rPr>
              <w:t>AMPP</w:t>
            </w:r>
            <w:r w:rsidRPr="002557E9">
              <w:rPr>
                <w:rFonts w:ascii="Arial" w:hAnsi="Arial" w:cs="Arial"/>
                <w:b/>
                <w:bCs/>
                <w:sz w:val="20"/>
                <w:szCs w:val="20"/>
                <w:lang w:eastAsia="en-GB"/>
              </w:rPr>
              <w:br/>
            </w:r>
            <w:r w:rsidRPr="002557E9">
              <w:rPr>
                <w:rFonts w:ascii="Arial" w:hAnsi="Arial" w:cs="Arial"/>
                <w:sz w:val="20"/>
                <w:szCs w:val="20"/>
                <w:lang w:eastAsia="en-GB"/>
              </w:rPr>
              <w:t>56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3CD8B6AF" w14:textId="1D7ABB13" w:rsidR="00827B4A" w:rsidRPr="00AB1E70" w:rsidRDefault="002557E9" w:rsidP="00AB1E70">
            <w:pPr>
              <w:rPr>
                <w:rFonts w:ascii="Arial" w:eastAsia="Calibri" w:hAnsi="Arial" w:cs="Arial"/>
                <w:b/>
                <w:bCs/>
                <w:sz w:val="20"/>
                <w:szCs w:val="20"/>
                <w:lang w:val="en-GB" w:eastAsia="en-GB"/>
              </w:rPr>
            </w:pPr>
            <w:r w:rsidRPr="002557E9">
              <w:rPr>
                <w:rFonts w:ascii="Arial" w:hAnsi="Arial" w:cs="Arial"/>
                <w:b/>
                <w:bCs/>
                <w:sz w:val="20"/>
                <w:szCs w:val="20"/>
                <w:lang w:eastAsia="en-GB"/>
              </w:rPr>
              <w:t>AMPP</w:t>
            </w:r>
            <w:r w:rsidRPr="002557E9">
              <w:rPr>
                <w:rFonts w:ascii="Arial" w:hAnsi="Arial" w:cs="Arial"/>
                <w:b/>
                <w:bCs/>
                <w:sz w:val="20"/>
                <w:szCs w:val="20"/>
                <w:lang w:eastAsia="en-GB"/>
              </w:rPr>
              <w:br/>
            </w:r>
            <w:r w:rsidRPr="002557E9">
              <w:rPr>
                <w:rFonts w:ascii="Arial" w:hAnsi="Arial" w:cs="Arial"/>
                <w:sz w:val="20"/>
                <w:szCs w:val="20"/>
                <w:lang w:eastAsia="en-GB"/>
              </w:rPr>
              <w:t>N/A</w:t>
            </w:r>
          </w:p>
        </w:tc>
      </w:tr>
      <w:tr w:rsidR="00AB1E70" w:rsidRPr="00AB1E70" w14:paraId="2BE5A9B0"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478C9" w14:textId="141A31E3" w:rsidR="00AB1E70" w:rsidRPr="00AB1E70" w:rsidRDefault="002E0D2E" w:rsidP="00AB1E70">
            <w:pPr>
              <w:rPr>
                <w:rFonts w:ascii="Arial" w:eastAsia="Calibri" w:hAnsi="Arial" w:cs="Arial"/>
                <w:b/>
                <w:bCs/>
                <w:sz w:val="20"/>
                <w:szCs w:val="20"/>
                <w:lang w:val="en-GB" w:eastAsia="en-GB"/>
              </w:rPr>
            </w:pPr>
            <w:r w:rsidRPr="002E0D2E">
              <w:rPr>
                <w:rFonts w:ascii="Arial" w:hAnsi="Arial" w:cs="Arial"/>
                <w:b/>
                <w:bCs/>
                <w:sz w:val="20"/>
                <w:szCs w:val="20"/>
                <w:lang w:eastAsia="en-GB"/>
              </w:rPr>
              <w:t>AMPP SNOMED ID</w:t>
            </w:r>
            <w:r w:rsidRPr="002E0D2E">
              <w:rPr>
                <w:rFonts w:ascii="Arial" w:hAnsi="Arial" w:cs="Arial"/>
                <w:b/>
                <w:bCs/>
                <w:sz w:val="20"/>
                <w:szCs w:val="20"/>
                <w:lang w:eastAsia="en-GB"/>
              </w:rPr>
              <w:br/>
            </w:r>
            <w:r w:rsidRPr="002E0D2E">
              <w:rPr>
                <w:rFonts w:ascii="Arial" w:hAnsi="Arial" w:cs="Arial"/>
                <w:sz w:val="20"/>
                <w:szCs w:val="20"/>
                <w:lang w:eastAsia="en-GB"/>
              </w:rPr>
              <w:t>41729211000001109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0AA9A14" w14:textId="78CD1CB1" w:rsidR="00AB1E70" w:rsidRPr="00AB1E70" w:rsidRDefault="002E0D2E" w:rsidP="00AB1E70">
            <w:pPr>
              <w:rPr>
                <w:rFonts w:ascii="Arial" w:eastAsia="Calibri" w:hAnsi="Arial" w:cs="Arial"/>
                <w:b/>
                <w:bCs/>
                <w:sz w:val="20"/>
                <w:szCs w:val="20"/>
                <w:lang w:val="en-GB" w:eastAsia="en-GB"/>
              </w:rPr>
            </w:pPr>
            <w:r w:rsidRPr="002E0D2E">
              <w:rPr>
                <w:rFonts w:ascii="Arial" w:hAnsi="Arial" w:cs="Arial"/>
                <w:b/>
                <w:bCs/>
                <w:sz w:val="20"/>
                <w:szCs w:val="20"/>
                <w:lang w:eastAsia="en-GB"/>
              </w:rPr>
              <w:t>AMPP SNOMED ID</w:t>
            </w:r>
            <w:r w:rsidRPr="002E0D2E">
              <w:rPr>
                <w:rFonts w:ascii="Arial" w:hAnsi="Arial" w:cs="Arial"/>
                <w:b/>
                <w:bCs/>
                <w:sz w:val="20"/>
                <w:szCs w:val="20"/>
                <w:lang w:eastAsia="en-GB"/>
              </w:rPr>
              <w:br/>
            </w:r>
            <w:r w:rsidRPr="002E0D2E">
              <w:rPr>
                <w:rFonts w:ascii="Arial" w:hAnsi="Arial" w:cs="Arial"/>
                <w:sz w:val="20"/>
                <w:szCs w:val="20"/>
                <w:lang w:eastAsia="en-GB"/>
              </w:rPr>
              <w:t>N/A</w:t>
            </w:r>
          </w:p>
        </w:tc>
      </w:tr>
    </w:tbl>
    <w:p w14:paraId="127F8176" w14:textId="77777777" w:rsidR="00D96A84" w:rsidRDefault="00D96A84" w:rsidP="00BB7C98">
      <w:pPr>
        <w:autoSpaceDE w:val="0"/>
        <w:autoSpaceDN w:val="0"/>
        <w:adjustRightInd w:val="0"/>
        <w:rPr>
          <w:rFonts w:ascii="Arial" w:hAnsi="Arial" w:cs="Arial"/>
        </w:rPr>
      </w:pPr>
    </w:p>
    <w:p w14:paraId="37466AD3" w14:textId="77777777" w:rsidR="00B237BE" w:rsidRDefault="00B237BE" w:rsidP="00BB7C98">
      <w:pPr>
        <w:autoSpaceDE w:val="0"/>
        <w:autoSpaceDN w:val="0"/>
        <w:adjustRightInd w:val="0"/>
        <w:rPr>
          <w:rFonts w:ascii="Arial" w:hAnsi="Arial" w:cs="Arial"/>
        </w:rPr>
      </w:pPr>
    </w:p>
    <w:p w14:paraId="0BE1EE1D" w14:textId="77777777" w:rsidR="00B237BE" w:rsidRDefault="00B237BE" w:rsidP="00BB7C98">
      <w:pPr>
        <w:autoSpaceDE w:val="0"/>
        <w:autoSpaceDN w:val="0"/>
        <w:adjustRightInd w:val="0"/>
        <w:rPr>
          <w:rFonts w:ascii="Arial" w:hAnsi="Arial" w:cs="Arial"/>
        </w:rPr>
      </w:pPr>
    </w:p>
    <w:p w14:paraId="2C31927A" w14:textId="77777777" w:rsidR="00B237BE" w:rsidRDefault="00B237BE" w:rsidP="00BB7C98">
      <w:pPr>
        <w:autoSpaceDE w:val="0"/>
        <w:autoSpaceDN w:val="0"/>
        <w:adjustRightInd w:val="0"/>
        <w:rPr>
          <w:rFonts w:ascii="Arial" w:hAnsi="Arial" w:cs="Arial"/>
        </w:rPr>
      </w:pPr>
    </w:p>
    <w:p w14:paraId="407B8545" w14:textId="5B913617" w:rsidR="00F66E58" w:rsidRPr="003D602C" w:rsidRDefault="00F66E58" w:rsidP="00BB7C98">
      <w:pPr>
        <w:autoSpaceDE w:val="0"/>
        <w:autoSpaceDN w:val="0"/>
        <w:adjustRightInd w:val="0"/>
        <w:rPr>
          <w:rFonts w:ascii="Arial" w:hAnsi="Arial" w:cs="Arial"/>
        </w:rPr>
      </w:pPr>
      <w:r w:rsidRPr="003D602C">
        <w:rPr>
          <w:rFonts w:ascii="Arial" w:hAnsi="Arial" w:cs="Arial"/>
        </w:rPr>
        <w:lastRenderedPageBreak/>
        <w:t>The following concept will be invalidated mid-July.</w:t>
      </w:r>
      <w:r w:rsidR="003D602C" w:rsidRPr="003D602C">
        <w:rPr>
          <w:rFonts w:ascii="Arial" w:hAnsi="Arial" w:cs="Arial"/>
        </w:rPr>
        <w:t xml:space="preserve"> T</w:t>
      </w:r>
      <w:r w:rsidR="003D602C" w:rsidRPr="003D602C">
        <w:rPr>
          <w:rFonts w:ascii="Arial" w:hAnsi="Arial" w:cs="Arial"/>
        </w:rPr>
        <w:t xml:space="preserve">he pharma company has admitted an error at the stage of informing the NHSBSA about this product and hence the necessary authoring updates are </w:t>
      </w:r>
      <w:proofErr w:type="gramStart"/>
      <w:r w:rsidR="003D602C" w:rsidRPr="003D602C">
        <w:rPr>
          <w:rFonts w:ascii="Arial" w:hAnsi="Arial" w:cs="Arial"/>
        </w:rPr>
        <w:t>required</w:t>
      </w:r>
      <w:proofErr w:type="gramEnd"/>
    </w:p>
    <w:p w14:paraId="73099DE7" w14:textId="77777777" w:rsidR="00F66E58" w:rsidRDefault="00F66E58" w:rsidP="00BB7C98">
      <w:pPr>
        <w:autoSpaceDE w:val="0"/>
        <w:autoSpaceDN w:val="0"/>
        <w:adjustRightInd w:val="0"/>
        <w:rPr>
          <w:rFonts w:ascii="Arial" w:hAnsi="Arial" w:cs="Arial"/>
        </w:rPr>
      </w:pPr>
    </w:p>
    <w:p w14:paraId="793CEA19" w14:textId="77777777" w:rsidR="0030287A" w:rsidRDefault="0030287A" w:rsidP="00BB7C98">
      <w:pPr>
        <w:autoSpaceDE w:val="0"/>
        <w:autoSpaceDN w:val="0"/>
        <w:adjustRightInd w:val="0"/>
        <w:rPr>
          <w:rFonts w:ascii="Arial" w:hAnsi="Arial" w:cs="Arial"/>
        </w:rPr>
      </w:pPr>
    </w:p>
    <w:tbl>
      <w:tblPr>
        <w:tblW w:w="9634" w:type="dxa"/>
        <w:tblLook w:val="04A0" w:firstRow="1" w:lastRow="0" w:firstColumn="1" w:lastColumn="0" w:noHBand="0" w:noVBand="1"/>
      </w:tblPr>
      <w:tblGrid>
        <w:gridCol w:w="4531"/>
        <w:gridCol w:w="5103"/>
      </w:tblGrid>
      <w:tr w:rsidR="00B237BE" w:rsidRPr="00B237BE" w14:paraId="174D1279" w14:textId="77777777" w:rsidTr="00B237B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C0E10E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Concept to be made Invalid</w:t>
            </w:r>
          </w:p>
        </w:tc>
        <w:tc>
          <w:tcPr>
            <w:tcW w:w="5103" w:type="dxa"/>
            <w:tcBorders>
              <w:top w:val="single" w:sz="4" w:space="0" w:color="auto"/>
              <w:left w:val="nil"/>
              <w:bottom w:val="single" w:sz="4" w:space="0" w:color="auto"/>
              <w:right w:val="single" w:sz="4" w:space="0" w:color="auto"/>
            </w:tcBorders>
            <w:shd w:val="clear" w:color="auto" w:fill="auto"/>
            <w:noWrap/>
            <w:hideMark/>
          </w:tcPr>
          <w:p w14:paraId="22AB0E3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Replacement concepts</w:t>
            </w:r>
          </w:p>
        </w:tc>
      </w:tr>
      <w:tr w:rsidR="00B237BE" w:rsidRPr="00B237BE" w14:paraId="7EC2D6B1" w14:textId="77777777" w:rsidTr="00B237B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14:paraId="02CA722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(not being invalidated)</w:t>
            </w:r>
          </w:p>
        </w:tc>
        <w:tc>
          <w:tcPr>
            <w:tcW w:w="5103" w:type="dxa"/>
            <w:tcBorders>
              <w:top w:val="nil"/>
              <w:left w:val="nil"/>
              <w:bottom w:val="single" w:sz="4" w:space="0" w:color="auto"/>
              <w:right w:val="single" w:sz="4" w:space="0" w:color="auto"/>
            </w:tcBorders>
            <w:shd w:val="clear" w:color="auto" w:fill="auto"/>
            <w:hideMark/>
          </w:tcPr>
          <w:p w14:paraId="2B8A96A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sugar free</w:t>
            </w:r>
          </w:p>
        </w:tc>
      </w:tr>
      <w:tr w:rsidR="00B237BE" w:rsidRPr="00B237BE" w14:paraId="0F8F05AF"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13B33A7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20346711000001101</w:t>
            </w:r>
          </w:p>
        </w:tc>
        <w:tc>
          <w:tcPr>
            <w:tcW w:w="5103" w:type="dxa"/>
            <w:tcBorders>
              <w:top w:val="nil"/>
              <w:left w:val="nil"/>
              <w:bottom w:val="single" w:sz="4" w:space="0" w:color="auto"/>
              <w:right w:val="single" w:sz="4" w:space="0" w:color="auto"/>
            </w:tcBorders>
            <w:shd w:val="clear" w:color="auto" w:fill="auto"/>
            <w:hideMark/>
          </w:tcPr>
          <w:p w14:paraId="5DD6ABF0"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11140311000001101</w:t>
            </w:r>
          </w:p>
        </w:tc>
      </w:tr>
      <w:tr w:rsidR="00B237BE" w:rsidRPr="00B237BE" w14:paraId="3268EE7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CD9C8D6"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(not being invalidated)</w:t>
            </w:r>
          </w:p>
        </w:tc>
        <w:tc>
          <w:tcPr>
            <w:tcW w:w="5103" w:type="dxa"/>
            <w:tcBorders>
              <w:top w:val="nil"/>
              <w:left w:val="nil"/>
              <w:bottom w:val="single" w:sz="4" w:space="0" w:color="auto"/>
              <w:right w:val="single" w:sz="4" w:space="0" w:color="auto"/>
            </w:tcBorders>
            <w:shd w:val="clear" w:color="auto" w:fill="auto"/>
            <w:hideMark/>
          </w:tcPr>
          <w:p w14:paraId="49FAB7C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w:t>
            </w:r>
          </w:p>
        </w:tc>
      </w:tr>
      <w:tr w:rsidR="00B237BE" w:rsidRPr="00B237BE" w14:paraId="1476B60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E91F6C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20346411000001107</w:t>
            </w:r>
          </w:p>
        </w:tc>
        <w:tc>
          <w:tcPr>
            <w:tcW w:w="5103" w:type="dxa"/>
            <w:tcBorders>
              <w:top w:val="nil"/>
              <w:left w:val="nil"/>
              <w:bottom w:val="single" w:sz="4" w:space="0" w:color="auto"/>
              <w:right w:val="single" w:sz="4" w:space="0" w:color="auto"/>
            </w:tcBorders>
            <w:shd w:val="clear" w:color="auto" w:fill="auto"/>
            <w:hideMark/>
          </w:tcPr>
          <w:p w14:paraId="40B5AB3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11133511000001100</w:t>
            </w:r>
          </w:p>
        </w:tc>
      </w:tr>
      <w:tr w:rsidR="00B237BE" w:rsidRPr="00B237BE" w14:paraId="7E9255FF" w14:textId="77777777" w:rsidTr="005C5E11">
        <w:trPr>
          <w:trHeight w:val="756"/>
        </w:trPr>
        <w:tc>
          <w:tcPr>
            <w:tcW w:w="4531" w:type="dxa"/>
            <w:tcBorders>
              <w:top w:val="nil"/>
              <w:left w:val="single" w:sz="4" w:space="0" w:color="auto"/>
              <w:bottom w:val="single" w:sz="4" w:space="0" w:color="auto"/>
              <w:right w:val="single" w:sz="4" w:space="0" w:color="auto"/>
            </w:tcBorders>
            <w:shd w:val="clear" w:color="auto" w:fill="auto"/>
            <w:hideMark/>
          </w:tcPr>
          <w:p w14:paraId="2932CC5E" w14:textId="77777777" w:rsidR="00B237BE" w:rsidRPr="00B237BE" w:rsidRDefault="00B237BE" w:rsidP="00B237BE">
            <w:pPr>
              <w:rPr>
                <w:rFonts w:ascii="Arial" w:eastAsia="Times New Roman" w:hAnsi="Arial" w:cs="Arial"/>
                <w:sz w:val="20"/>
                <w:szCs w:val="20"/>
                <w:lang w:val="en-GB" w:eastAsia="en-GB"/>
              </w:rPr>
            </w:pPr>
            <w:r w:rsidRPr="00B237BE">
              <w:rPr>
                <w:rFonts w:ascii="Arial" w:eastAsia="Times New Roman" w:hAnsi="Arial" w:cs="Arial"/>
                <w:b/>
                <w:bCs/>
                <w:sz w:val="20"/>
                <w:szCs w:val="20"/>
                <w:lang w:val="en-GB" w:eastAsia="en-GB"/>
              </w:rPr>
              <w:t>AMP</w:t>
            </w:r>
            <w:r w:rsidRPr="00B237BE">
              <w:rPr>
                <w:rFonts w:ascii="Arial" w:eastAsia="Times New Roman" w:hAnsi="Arial" w:cs="Arial"/>
                <w:sz w:val="20"/>
                <w:szCs w:val="20"/>
                <w:lang w:val="en-GB" w:eastAsia="en-GB"/>
              </w:rPr>
              <w:b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w:t>
            </w:r>
            <w:proofErr w:type="spellStart"/>
            <w:r w:rsidRPr="00B237BE">
              <w:rPr>
                <w:rFonts w:ascii="Arial" w:eastAsia="Times New Roman" w:hAnsi="Arial" w:cs="Arial"/>
                <w:sz w:val="20"/>
                <w:szCs w:val="20"/>
                <w:lang w:val="en-GB" w:eastAsia="en-GB"/>
              </w:rPr>
              <w:t>Macleods</w:t>
            </w:r>
            <w:proofErr w:type="spellEnd"/>
            <w:r w:rsidRPr="00B237BE">
              <w:rPr>
                <w:rFonts w:ascii="Arial" w:eastAsia="Times New Roman" w:hAnsi="Arial" w:cs="Arial"/>
                <w:sz w:val="20"/>
                <w:szCs w:val="20"/>
                <w:lang w:val="en-GB" w:eastAsia="en-GB"/>
              </w:rPr>
              <w:t xml:space="preserve"> Pharma UK Ltd)</w:t>
            </w:r>
          </w:p>
        </w:tc>
        <w:tc>
          <w:tcPr>
            <w:tcW w:w="5103" w:type="dxa"/>
            <w:tcBorders>
              <w:top w:val="nil"/>
              <w:left w:val="nil"/>
              <w:bottom w:val="single" w:sz="4" w:space="0" w:color="auto"/>
              <w:right w:val="single" w:sz="4" w:space="0" w:color="auto"/>
            </w:tcBorders>
            <w:shd w:val="clear" w:color="auto" w:fill="auto"/>
            <w:hideMark/>
          </w:tcPr>
          <w:p w14:paraId="1CD6FC1B" w14:textId="77777777" w:rsidR="00B237BE" w:rsidRPr="00B237BE" w:rsidRDefault="00B237BE" w:rsidP="00B237BE">
            <w:pPr>
              <w:rPr>
                <w:rFonts w:ascii="Arial" w:eastAsia="Times New Roman" w:hAnsi="Arial" w:cs="Arial"/>
                <w:b/>
                <w:bCs/>
                <w:color w:val="000000"/>
                <w:sz w:val="20"/>
                <w:szCs w:val="20"/>
                <w:lang w:val="en-GB" w:eastAsia="en-GB"/>
              </w:rPr>
            </w:pPr>
            <w:r w:rsidRPr="00B237BE">
              <w:rPr>
                <w:rFonts w:ascii="Arial" w:eastAsia="Times New Roman" w:hAnsi="Arial" w:cs="Arial"/>
                <w:b/>
                <w:bCs/>
                <w:color w:val="000000"/>
                <w:sz w:val="20"/>
                <w:szCs w:val="20"/>
                <w:lang w:val="en-GB" w:eastAsia="en-GB"/>
              </w:rPr>
              <w:t>AMP</w:t>
            </w:r>
            <w:r w:rsidRPr="00B237BE">
              <w:rPr>
                <w:rFonts w:ascii="Arial" w:eastAsia="Times New Roman" w:hAnsi="Arial" w:cs="Arial"/>
                <w:b/>
                <w:bCs/>
                <w:color w:val="000000"/>
                <w:sz w:val="20"/>
                <w:szCs w:val="20"/>
                <w:lang w:val="en-GB" w:eastAsia="en-GB"/>
              </w:rPr>
              <w:br/>
            </w:r>
            <w:r w:rsidRPr="00B237BE">
              <w:rPr>
                <w:rFonts w:ascii="Arial" w:eastAsia="Times New Roman" w:hAnsi="Arial" w:cs="Arial"/>
                <w:color w:val="000000"/>
                <w:sz w:val="20"/>
                <w:szCs w:val="20"/>
                <w:lang w:val="en-GB" w:eastAsia="en-GB"/>
              </w:rPr>
              <w:t xml:space="preserve">Donepezil 10mg </w:t>
            </w:r>
            <w:proofErr w:type="spellStart"/>
            <w:r w:rsidRPr="00B237BE">
              <w:rPr>
                <w:rFonts w:ascii="Arial" w:eastAsia="Times New Roman" w:hAnsi="Arial" w:cs="Arial"/>
                <w:color w:val="000000"/>
                <w:sz w:val="20"/>
                <w:szCs w:val="20"/>
                <w:lang w:val="en-GB" w:eastAsia="en-GB"/>
              </w:rPr>
              <w:t>orodispersible</w:t>
            </w:r>
            <w:proofErr w:type="spellEnd"/>
            <w:r w:rsidRPr="00B237BE">
              <w:rPr>
                <w:rFonts w:ascii="Arial" w:eastAsia="Times New Roman" w:hAnsi="Arial" w:cs="Arial"/>
                <w:color w:val="000000"/>
                <w:sz w:val="20"/>
                <w:szCs w:val="20"/>
                <w:lang w:val="en-GB" w:eastAsia="en-GB"/>
              </w:rPr>
              <w:t xml:space="preserve"> tablets sugar free (</w:t>
            </w:r>
            <w:proofErr w:type="spellStart"/>
            <w:r w:rsidRPr="00B237BE">
              <w:rPr>
                <w:rFonts w:ascii="Arial" w:eastAsia="Times New Roman" w:hAnsi="Arial" w:cs="Arial"/>
                <w:color w:val="000000"/>
                <w:sz w:val="20"/>
                <w:szCs w:val="20"/>
                <w:lang w:val="en-GB" w:eastAsia="en-GB"/>
              </w:rPr>
              <w:t>Macleods</w:t>
            </w:r>
            <w:proofErr w:type="spellEnd"/>
            <w:r w:rsidRPr="00B237BE">
              <w:rPr>
                <w:rFonts w:ascii="Arial" w:eastAsia="Times New Roman" w:hAnsi="Arial" w:cs="Arial"/>
                <w:color w:val="000000"/>
                <w:sz w:val="20"/>
                <w:szCs w:val="20"/>
                <w:lang w:val="en-GB" w:eastAsia="en-GB"/>
              </w:rPr>
              <w:t xml:space="preserve"> Pharma UK Ltd)</w:t>
            </w:r>
          </w:p>
        </w:tc>
      </w:tr>
      <w:tr w:rsidR="00B237BE" w:rsidRPr="00B237BE" w14:paraId="6AA868E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4EFA0EB2"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42478611000001109</w:t>
            </w:r>
          </w:p>
        </w:tc>
        <w:tc>
          <w:tcPr>
            <w:tcW w:w="5103" w:type="dxa"/>
            <w:tcBorders>
              <w:top w:val="nil"/>
              <w:left w:val="nil"/>
              <w:bottom w:val="single" w:sz="4" w:space="0" w:color="auto"/>
              <w:right w:val="single" w:sz="4" w:space="0" w:color="auto"/>
            </w:tcBorders>
            <w:shd w:val="clear" w:color="auto" w:fill="auto"/>
            <w:hideMark/>
          </w:tcPr>
          <w:p w14:paraId="6A12B4A1"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42893011000001108</w:t>
            </w:r>
          </w:p>
        </w:tc>
      </w:tr>
      <w:tr w:rsidR="00B237BE" w:rsidRPr="00B237BE" w14:paraId="756CDFD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59CCDBF4"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c>
          <w:tcPr>
            <w:tcW w:w="5103" w:type="dxa"/>
            <w:tcBorders>
              <w:top w:val="nil"/>
              <w:left w:val="nil"/>
              <w:bottom w:val="single" w:sz="4" w:space="0" w:color="auto"/>
              <w:right w:val="single" w:sz="4" w:space="0" w:color="auto"/>
            </w:tcBorders>
            <w:shd w:val="clear" w:color="auto" w:fill="auto"/>
            <w:hideMark/>
          </w:tcPr>
          <w:p w14:paraId="231EF36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r>
      <w:tr w:rsidR="00B237BE" w:rsidRPr="00B237BE" w14:paraId="1EFA544E"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6CD3BC4D"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42479011000001107</w:t>
            </w:r>
          </w:p>
        </w:tc>
        <w:tc>
          <w:tcPr>
            <w:tcW w:w="5103" w:type="dxa"/>
            <w:tcBorders>
              <w:top w:val="nil"/>
              <w:left w:val="nil"/>
              <w:bottom w:val="single" w:sz="4" w:space="0" w:color="auto"/>
              <w:right w:val="single" w:sz="4" w:space="0" w:color="auto"/>
            </w:tcBorders>
            <w:shd w:val="clear" w:color="auto" w:fill="auto"/>
            <w:hideMark/>
          </w:tcPr>
          <w:p w14:paraId="11EBD29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42893111000001109</w:t>
            </w:r>
          </w:p>
        </w:tc>
      </w:tr>
    </w:tbl>
    <w:p w14:paraId="19E591D8" w14:textId="77777777" w:rsidR="00F66E58" w:rsidRDefault="00F66E58" w:rsidP="00BB7C98">
      <w:pPr>
        <w:autoSpaceDE w:val="0"/>
        <w:autoSpaceDN w:val="0"/>
        <w:adjustRightInd w:val="0"/>
        <w:rPr>
          <w:rFonts w:ascii="Arial" w:hAnsi="Arial" w:cs="Arial"/>
        </w:rPr>
      </w:pPr>
    </w:p>
    <w:p w14:paraId="2C8A2E44" w14:textId="77777777" w:rsidR="00F66E58" w:rsidRDefault="00F66E58" w:rsidP="00BB7C98">
      <w:pPr>
        <w:autoSpaceDE w:val="0"/>
        <w:autoSpaceDN w:val="0"/>
        <w:adjustRightInd w:val="0"/>
        <w:rPr>
          <w:rFonts w:ascii="Arial" w:hAnsi="Arial" w:cs="Arial"/>
        </w:rPr>
      </w:pPr>
    </w:p>
    <w:p w14:paraId="2A84B1A2" w14:textId="77777777" w:rsidR="0030287A" w:rsidRDefault="0030287A" w:rsidP="005C5E11">
      <w:pPr>
        <w:autoSpaceDE w:val="0"/>
        <w:autoSpaceDN w:val="0"/>
        <w:adjustRightInd w:val="0"/>
        <w:rPr>
          <w:rFonts w:ascii="Arial" w:hAnsi="Arial" w:cs="Arial"/>
        </w:rPr>
      </w:pPr>
    </w:p>
    <w:p w14:paraId="21A450F2" w14:textId="1BDA6A84" w:rsidR="00D07211" w:rsidRPr="009E1A3A" w:rsidRDefault="005C5E11" w:rsidP="00D07211">
      <w:pPr>
        <w:rPr>
          <w:rFonts w:ascii="Arial" w:eastAsiaTheme="minorHAnsi" w:hAnsi="Arial" w:cs="Arial"/>
          <w:sz w:val="22"/>
          <w:szCs w:val="22"/>
          <w:lang w:val="en-GB"/>
        </w:rPr>
      </w:pPr>
      <w:r w:rsidRPr="009E1A3A">
        <w:rPr>
          <w:rFonts w:ascii="Arial" w:hAnsi="Arial" w:cs="Arial"/>
        </w:rPr>
        <w:t>The following concept</w:t>
      </w:r>
      <w:r w:rsidR="003D602C" w:rsidRPr="009E1A3A">
        <w:rPr>
          <w:rFonts w:ascii="Arial" w:hAnsi="Arial" w:cs="Arial"/>
        </w:rPr>
        <w:t>s</w:t>
      </w:r>
      <w:r w:rsidRPr="009E1A3A">
        <w:rPr>
          <w:rFonts w:ascii="Arial" w:hAnsi="Arial" w:cs="Arial"/>
        </w:rPr>
        <w:t xml:space="preserve"> will be invalidated mid-July.</w:t>
      </w:r>
      <w:r w:rsidR="00D07211" w:rsidRPr="009E1A3A">
        <w:rPr>
          <w:rFonts w:ascii="Arial" w:hAnsi="Arial" w:cs="Arial"/>
        </w:rPr>
        <w:t xml:space="preserve"> T</w:t>
      </w:r>
      <w:r w:rsidR="00D07211" w:rsidRPr="009E1A3A">
        <w:rPr>
          <w:rFonts w:ascii="Arial" w:hAnsi="Arial" w:cs="Arial"/>
        </w:rPr>
        <w:t>he pharma company has retrospectively decided that these concepts should more accurately be described as sugar free.</w:t>
      </w:r>
    </w:p>
    <w:p w14:paraId="505EFCAB" w14:textId="2CFAF276" w:rsidR="005C5E11" w:rsidRDefault="005C5E11" w:rsidP="005C5E11">
      <w:pPr>
        <w:autoSpaceDE w:val="0"/>
        <w:autoSpaceDN w:val="0"/>
        <w:adjustRightInd w:val="0"/>
        <w:rPr>
          <w:rFonts w:ascii="Arial" w:hAnsi="Arial" w:cs="Arial"/>
        </w:rPr>
      </w:pPr>
    </w:p>
    <w:p w14:paraId="2C004B37" w14:textId="77777777" w:rsidR="00F66E58" w:rsidRDefault="00F66E58"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762B8A" w14:paraId="4ADE30B5" w14:textId="77777777" w:rsidTr="00762B8A">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FB8D286" w14:textId="77777777" w:rsidR="00762B8A" w:rsidRDefault="00762B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71051E" w14:textId="77777777" w:rsidR="00762B8A" w:rsidRDefault="00762B8A">
            <w:pPr>
              <w:rPr>
                <w:rFonts w:ascii="Arial" w:hAnsi="Arial" w:cs="Arial"/>
                <w:b/>
                <w:bCs/>
                <w:sz w:val="20"/>
                <w:szCs w:val="20"/>
                <w:lang w:eastAsia="en-GB"/>
              </w:rPr>
            </w:pPr>
            <w:r>
              <w:rPr>
                <w:rFonts w:ascii="Arial" w:hAnsi="Arial" w:cs="Arial"/>
                <w:b/>
                <w:bCs/>
                <w:sz w:val="20"/>
                <w:szCs w:val="20"/>
                <w:lang w:eastAsia="en-GB"/>
              </w:rPr>
              <w:t>Replacement concepts</w:t>
            </w:r>
          </w:p>
        </w:tc>
      </w:tr>
      <w:tr w:rsidR="00762B8A" w14:paraId="529FD726" w14:textId="77777777" w:rsidTr="0042597E">
        <w:trPr>
          <w:trHeight w:val="53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F5D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7AB531B" w14:textId="326A5501" w:rsidR="00762B8A" w:rsidRDefault="00762B8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 sugar free</w:t>
            </w:r>
          </w:p>
        </w:tc>
      </w:tr>
      <w:tr w:rsidR="00762B8A" w14:paraId="7F297A10" w14:textId="77777777" w:rsidTr="00201B4E">
        <w:trPr>
          <w:trHeight w:val="5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DAA5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42288411000001101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BB346"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24446611000001102</w:t>
            </w:r>
          </w:p>
        </w:tc>
      </w:tr>
      <w:tr w:rsidR="00762B8A" w14:paraId="36A8E9E7"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CBEE8"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74B7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762B8A" w14:paraId="231A73AD" w14:textId="77777777" w:rsidTr="00201B4E">
        <w:trPr>
          <w:trHeight w:val="5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21019"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42282411000001103</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D0460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42889711000001109</w:t>
            </w:r>
          </w:p>
        </w:tc>
      </w:tr>
      <w:tr w:rsidR="00762B8A" w14:paraId="6168E16A" w14:textId="77777777" w:rsidTr="00762B8A">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4691F" w14:textId="77777777" w:rsidR="00762B8A" w:rsidRDefault="00762B8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133microgram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7D1A9B9" w14:textId="77777777" w:rsidR="00762B8A" w:rsidRDefault="00762B8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133microgram sublingual tablets (Kent Pharma (UK) Ltd)</w:t>
            </w:r>
          </w:p>
        </w:tc>
      </w:tr>
      <w:tr w:rsidR="00762B8A" w14:paraId="5CE0D699" w14:textId="77777777" w:rsidTr="00201B4E">
        <w:trPr>
          <w:trHeight w:val="467"/>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C9D1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42282511000001104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433F52"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42890011000001103</w:t>
            </w:r>
            <w:r>
              <w:rPr>
                <w:rFonts w:ascii="Arial" w:hAnsi="Arial" w:cs="Arial"/>
                <w:b/>
                <w:bCs/>
                <w:sz w:val="20"/>
                <w:szCs w:val="20"/>
                <w:lang w:eastAsia="en-GB"/>
              </w:rPr>
              <w:t xml:space="preserve"> </w:t>
            </w:r>
          </w:p>
        </w:tc>
      </w:tr>
      <w:tr w:rsidR="00762B8A" w14:paraId="345E52C6"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5930F"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377A5E"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762B8A" w14:paraId="21DF5AF7" w14:textId="77777777" w:rsidTr="00201B4E">
        <w:trPr>
          <w:trHeight w:val="58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D"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42282611000001100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4EDCD0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42890111000001102</w:t>
            </w:r>
          </w:p>
        </w:tc>
      </w:tr>
    </w:tbl>
    <w:p w14:paraId="345323EE" w14:textId="77777777" w:rsidR="005C5E11" w:rsidRDefault="005C5E11" w:rsidP="00BB7C98">
      <w:pPr>
        <w:autoSpaceDE w:val="0"/>
        <w:autoSpaceDN w:val="0"/>
        <w:adjustRightInd w:val="0"/>
        <w:rPr>
          <w:rFonts w:ascii="Arial" w:hAnsi="Arial" w:cs="Arial"/>
        </w:rPr>
      </w:pPr>
    </w:p>
    <w:p w14:paraId="3C23BFE8" w14:textId="77777777" w:rsidR="00492D8C" w:rsidRDefault="00492D8C" w:rsidP="00BB7C98">
      <w:pPr>
        <w:autoSpaceDE w:val="0"/>
        <w:autoSpaceDN w:val="0"/>
        <w:adjustRightInd w:val="0"/>
        <w:rPr>
          <w:rFonts w:ascii="Arial" w:hAnsi="Arial" w:cs="Arial"/>
        </w:rPr>
      </w:pPr>
    </w:p>
    <w:p w14:paraId="276D7063" w14:textId="77777777" w:rsidR="00492D8C" w:rsidRDefault="00492D8C" w:rsidP="00BB7C98">
      <w:pPr>
        <w:autoSpaceDE w:val="0"/>
        <w:autoSpaceDN w:val="0"/>
        <w:adjustRightInd w:val="0"/>
        <w:rPr>
          <w:rFonts w:ascii="Arial" w:hAnsi="Arial" w:cs="Arial"/>
        </w:rPr>
      </w:pPr>
    </w:p>
    <w:p w14:paraId="5EA38C98" w14:textId="77777777" w:rsidR="00492D8C" w:rsidRDefault="00492D8C" w:rsidP="00BB7C98">
      <w:pPr>
        <w:autoSpaceDE w:val="0"/>
        <w:autoSpaceDN w:val="0"/>
        <w:adjustRightInd w:val="0"/>
        <w:rPr>
          <w:rFonts w:ascii="Arial" w:hAnsi="Arial" w:cs="Arial"/>
        </w:rPr>
      </w:pPr>
    </w:p>
    <w:p w14:paraId="466E4349" w14:textId="77777777" w:rsidR="00492D8C" w:rsidRDefault="00492D8C" w:rsidP="00BB7C98">
      <w:pPr>
        <w:autoSpaceDE w:val="0"/>
        <w:autoSpaceDN w:val="0"/>
        <w:adjustRightInd w:val="0"/>
        <w:rPr>
          <w:rFonts w:ascii="Arial" w:hAnsi="Arial" w:cs="Arial"/>
        </w:rPr>
      </w:pPr>
    </w:p>
    <w:p w14:paraId="2E4E3ADE" w14:textId="77777777" w:rsidR="00492D8C" w:rsidRDefault="00492D8C" w:rsidP="00BB7C98">
      <w:pPr>
        <w:autoSpaceDE w:val="0"/>
        <w:autoSpaceDN w:val="0"/>
        <w:adjustRightInd w:val="0"/>
        <w:rPr>
          <w:rFonts w:ascii="Arial" w:hAnsi="Arial" w:cs="Arial"/>
        </w:rPr>
      </w:pPr>
    </w:p>
    <w:p w14:paraId="33E89039" w14:textId="77777777" w:rsidR="00492D8C" w:rsidRDefault="00492D8C" w:rsidP="00BB7C98">
      <w:pPr>
        <w:autoSpaceDE w:val="0"/>
        <w:autoSpaceDN w:val="0"/>
        <w:adjustRightInd w:val="0"/>
        <w:rPr>
          <w:rFonts w:ascii="Arial" w:hAnsi="Arial" w:cs="Arial"/>
        </w:rPr>
      </w:pPr>
    </w:p>
    <w:p w14:paraId="7C263A56" w14:textId="77777777" w:rsidR="00492D8C" w:rsidRDefault="00492D8C"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492D8C" w14:paraId="1F7AA5A7" w14:textId="77777777" w:rsidTr="00492D8C">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04823AA" w14:textId="77777777" w:rsidR="00492D8C" w:rsidRDefault="00492D8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A8D080D" w14:textId="77777777" w:rsidR="00492D8C" w:rsidRDefault="00492D8C">
            <w:pPr>
              <w:rPr>
                <w:rFonts w:ascii="Arial" w:hAnsi="Arial" w:cs="Arial"/>
                <w:b/>
                <w:bCs/>
                <w:sz w:val="20"/>
                <w:szCs w:val="20"/>
                <w:lang w:eastAsia="en-GB"/>
              </w:rPr>
            </w:pPr>
            <w:r>
              <w:rPr>
                <w:rFonts w:ascii="Arial" w:hAnsi="Arial" w:cs="Arial"/>
                <w:b/>
                <w:bCs/>
                <w:sz w:val="20"/>
                <w:szCs w:val="20"/>
                <w:lang w:eastAsia="en-GB"/>
              </w:rPr>
              <w:t>Replacement concepts</w:t>
            </w:r>
          </w:p>
        </w:tc>
      </w:tr>
      <w:tr w:rsidR="00492D8C" w14:paraId="5300EA10" w14:textId="77777777" w:rsidTr="00492D8C">
        <w:trPr>
          <w:trHeight w:val="58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1C3B8"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2E51B1" w14:textId="19F35F17" w:rsidR="00492D8C" w:rsidRDefault="00492D8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 sugar free</w:t>
            </w:r>
          </w:p>
        </w:tc>
      </w:tr>
      <w:tr w:rsidR="00492D8C" w14:paraId="4178B57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3DE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42288311000001108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F3BBCF"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24446711000001106</w:t>
            </w:r>
          </w:p>
        </w:tc>
      </w:tr>
      <w:tr w:rsidR="00492D8C" w14:paraId="0EF84F4B"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651B9"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F0A089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492D8C" w14:paraId="08A31490"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99D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42282711000001109</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4852F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42890711000001101</w:t>
            </w:r>
          </w:p>
        </w:tc>
      </w:tr>
      <w:tr w:rsidR="00492D8C" w14:paraId="0E330010" w14:textId="77777777" w:rsidTr="00492D8C">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9B73" w14:textId="77777777" w:rsidR="00492D8C" w:rsidRDefault="00492D8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267microgram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507205" w14:textId="77777777" w:rsidR="00492D8C" w:rsidRDefault="00492D8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267microgram sublingual tablets (Kent Pharma (UK) Ltd)</w:t>
            </w:r>
          </w:p>
        </w:tc>
      </w:tr>
      <w:tr w:rsidR="00492D8C" w14:paraId="3D30842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61BE9"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42282811000001101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B99906"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42890811000001109</w:t>
            </w:r>
            <w:r>
              <w:rPr>
                <w:rFonts w:ascii="Arial" w:hAnsi="Arial" w:cs="Arial"/>
                <w:b/>
                <w:bCs/>
                <w:sz w:val="20"/>
                <w:szCs w:val="20"/>
                <w:lang w:eastAsia="en-GB"/>
              </w:rPr>
              <w:t xml:space="preserve"> </w:t>
            </w:r>
          </w:p>
        </w:tc>
      </w:tr>
      <w:tr w:rsidR="00492D8C" w14:paraId="342ADC3D"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8125"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492C0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492D8C" w14:paraId="7C3486F5"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FE5E0"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42282911000001106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32BAC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42890911000001104</w:t>
            </w:r>
          </w:p>
        </w:tc>
      </w:tr>
    </w:tbl>
    <w:p w14:paraId="471F5E68" w14:textId="77777777" w:rsidR="00F66E58" w:rsidRDefault="00F66E58" w:rsidP="00BB7C98">
      <w:pPr>
        <w:autoSpaceDE w:val="0"/>
        <w:autoSpaceDN w:val="0"/>
        <w:adjustRightInd w:val="0"/>
        <w:rPr>
          <w:rFonts w:ascii="Arial" w:hAnsi="Arial" w:cs="Arial"/>
        </w:rPr>
      </w:pPr>
    </w:p>
    <w:p w14:paraId="186BEA42" w14:textId="77777777" w:rsidR="00B206EB" w:rsidRDefault="00B206EB"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383683" w14:paraId="64EBB12B" w14:textId="77777777" w:rsidTr="00383683">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488081" w14:textId="77777777" w:rsidR="00383683" w:rsidRDefault="00383683">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7692D4" w14:textId="77777777" w:rsidR="00383683" w:rsidRDefault="00383683">
            <w:pPr>
              <w:rPr>
                <w:rFonts w:ascii="Arial" w:hAnsi="Arial" w:cs="Arial"/>
                <w:b/>
                <w:bCs/>
                <w:sz w:val="20"/>
                <w:szCs w:val="20"/>
                <w:lang w:eastAsia="en-GB"/>
              </w:rPr>
            </w:pPr>
            <w:r>
              <w:rPr>
                <w:rFonts w:ascii="Arial" w:hAnsi="Arial" w:cs="Arial"/>
                <w:b/>
                <w:bCs/>
                <w:sz w:val="20"/>
                <w:szCs w:val="20"/>
                <w:lang w:eastAsia="en-GB"/>
              </w:rPr>
              <w:t>Replacement concepts</w:t>
            </w:r>
          </w:p>
        </w:tc>
      </w:tr>
      <w:tr w:rsidR="00383683" w14:paraId="494A6662" w14:textId="77777777" w:rsidTr="00856668">
        <w:trPr>
          <w:trHeight w:val="44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BCE0"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72B9B0" w14:textId="68209652" w:rsidR="00383683" w:rsidRDefault="00383683">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 sugar free</w:t>
            </w:r>
          </w:p>
        </w:tc>
      </w:tr>
      <w:tr w:rsidR="00383683" w14:paraId="1BCEC6C8"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6A873"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42288211000001100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FB91E5E"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14952211000001101 </w:t>
            </w:r>
          </w:p>
        </w:tc>
      </w:tr>
      <w:tr w:rsidR="00383683" w14:paraId="166878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C96D5"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2361B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383683" w14:paraId="1FE01E9A"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F055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42283011000001103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DCCE3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42891011000001107 </w:t>
            </w:r>
          </w:p>
        </w:tc>
      </w:tr>
      <w:tr w:rsidR="00383683" w14:paraId="267EE4B4" w14:textId="77777777" w:rsidTr="00383683">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2AEC4" w14:textId="77777777" w:rsidR="00383683" w:rsidRDefault="00383683">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400microgram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5F79795" w14:textId="77777777" w:rsidR="00383683" w:rsidRDefault="00383683">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400microgram sublingual tablets (Kent Pharma (UK) Ltd)</w:t>
            </w:r>
          </w:p>
        </w:tc>
      </w:tr>
      <w:tr w:rsidR="00383683" w14:paraId="1DCA86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8A25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42283111000001102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97C82"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42891211000001102 </w:t>
            </w:r>
          </w:p>
        </w:tc>
      </w:tr>
      <w:tr w:rsidR="00383683" w14:paraId="3E6D6DFC"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A71"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90D4DC5"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383683" w14:paraId="6EF37007"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13A36"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42283211000001108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C2DF0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42891311000001105 </w:t>
            </w:r>
          </w:p>
        </w:tc>
      </w:tr>
    </w:tbl>
    <w:p w14:paraId="50331856" w14:textId="77777777" w:rsidR="00F66E58" w:rsidRDefault="00F66E58" w:rsidP="00BB7C98">
      <w:pPr>
        <w:autoSpaceDE w:val="0"/>
        <w:autoSpaceDN w:val="0"/>
        <w:adjustRightInd w:val="0"/>
        <w:rPr>
          <w:rFonts w:ascii="Arial" w:hAnsi="Arial" w:cs="Arial"/>
        </w:rPr>
      </w:pPr>
    </w:p>
    <w:p w14:paraId="536840FD" w14:textId="77777777" w:rsidR="005B3412" w:rsidRDefault="005B3412" w:rsidP="00BB7C98">
      <w:pPr>
        <w:autoSpaceDE w:val="0"/>
        <w:autoSpaceDN w:val="0"/>
        <w:adjustRightInd w:val="0"/>
        <w:rPr>
          <w:rFonts w:ascii="Arial" w:hAnsi="Arial" w:cs="Arial"/>
        </w:rPr>
      </w:pPr>
    </w:p>
    <w:p w14:paraId="3D7DC231" w14:textId="77777777" w:rsidR="005B3412" w:rsidRDefault="005B3412" w:rsidP="00BB7C98">
      <w:pPr>
        <w:autoSpaceDE w:val="0"/>
        <w:autoSpaceDN w:val="0"/>
        <w:adjustRightInd w:val="0"/>
        <w:rPr>
          <w:rFonts w:ascii="Arial" w:hAnsi="Arial" w:cs="Arial"/>
        </w:rPr>
      </w:pPr>
    </w:p>
    <w:p w14:paraId="502873B2" w14:textId="77777777" w:rsidR="005B3412" w:rsidRDefault="005B3412" w:rsidP="00BB7C98">
      <w:pPr>
        <w:autoSpaceDE w:val="0"/>
        <w:autoSpaceDN w:val="0"/>
        <w:adjustRightInd w:val="0"/>
        <w:rPr>
          <w:rFonts w:ascii="Arial" w:hAnsi="Arial" w:cs="Arial"/>
        </w:rPr>
      </w:pPr>
    </w:p>
    <w:p w14:paraId="7167CFC1" w14:textId="77777777" w:rsidR="005B3412" w:rsidRDefault="005B3412" w:rsidP="00BB7C98">
      <w:pPr>
        <w:autoSpaceDE w:val="0"/>
        <w:autoSpaceDN w:val="0"/>
        <w:adjustRightInd w:val="0"/>
        <w:rPr>
          <w:rFonts w:ascii="Arial" w:hAnsi="Arial" w:cs="Arial"/>
        </w:rPr>
      </w:pPr>
    </w:p>
    <w:p w14:paraId="5103BFEE" w14:textId="77777777" w:rsidR="005B3412" w:rsidRDefault="005B3412" w:rsidP="00BB7C98">
      <w:pPr>
        <w:autoSpaceDE w:val="0"/>
        <w:autoSpaceDN w:val="0"/>
        <w:adjustRightInd w:val="0"/>
        <w:rPr>
          <w:rFonts w:ascii="Arial" w:hAnsi="Arial" w:cs="Arial"/>
        </w:rPr>
      </w:pPr>
    </w:p>
    <w:p w14:paraId="13CDBDE9" w14:textId="77777777" w:rsidR="005B3412" w:rsidRDefault="005B3412" w:rsidP="00BB7C98">
      <w:pPr>
        <w:autoSpaceDE w:val="0"/>
        <w:autoSpaceDN w:val="0"/>
        <w:adjustRightInd w:val="0"/>
        <w:rPr>
          <w:rFonts w:ascii="Arial" w:hAnsi="Arial" w:cs="Arial"/>
        </w:rPr>
      </w:pPr>
    </w:p>
    <w:p w14:paraId="01C197FB" w14:textId="77777777" w:rsidR="005B3412" w:rsidRDefault="005B3412" w:rsidP="00BB7C98">
      <w:pPr>
        <w:autoSpaceDE w:val="0"/>
        <w:autoSpaceDN w:val="0"/>
        <w:adjustRightInd w:val="0"/>
        <w:rPr>
          <w:rFonts w:ascii="Arial" w:hAnsi="Arial" w:cs="Arial"/>
        </w:rPr>
      </w:pPr>
    </w:p>
    <w:p w14:paraId="6926F6D2" w14:textId="77777777" w:rsidR="005B3412" w:rsidRDefault="005B3412" w:rsidP="00BB7C98">
      <w:pPr>
        <w:autoSpaceDE w:val="0"/>
        <w:autoSpaceDN w:val="0"/>
        <w:adjustRightInd w:val="0"/>
        <w:rPr>
          <w:rFonts w:ascii="Arial" w:hAnsi="Arial" w:cs="Arial"/>
        </w:rPr>
      </w:pPr>
    </w:p>
    <w:p w14:paraId="2861C4E1" w14:textId="77777777" w:rsidR="005B3412" w:rsidRDefault="005B3412" w:rsidP="00BB7C98">
      <w:pPr>
        <w:autoSpaceDE w:val="0"/>
        <w:autoSpaceDN w:val="0"/>
        <w:adjustRightInd w:val="0"/>
        <w:rPr>
          <w:rFonts w:ascii="Arial" w:hAnsi="Arial" w:cs="Arial"/>
        </w:rPr>
      </w:pPr>
    </w:p>
    <w:p w14:paraId="01BA3F93" w14:textId="77777777" w:rsidR="005B3412" w:rsidRDefault="005B3412"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76539" w14:paraId="4D6D1A01" w14:textId="77777777" w:rsidTr="00676539">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F27751" w14:textId="77777777" w:rsidR="00676539" w:rsidRDefault="0067653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D81367" w14:textId="77777777" w:rsidR="00676539" w:rsidRDefault="00676539">
            <w:pPr>
              <w:rPr>
                <w:rFonts w:ascii="Arial" w:hAnsi="Arial" w:cs="Arial"/>
                <w:b/>
                <w:bCs/>
                <w:sz w:val="20"/>
                <w:szCs w:val="20"/>
                <w:lang w:eastAsia="en-GB"/>
              </w:rPr>
            </w:pPr>
            <w:r>
              <w:rPr>
                <w:rFonts w:ascii="Arial" w:hAnsi="Arial" w:cs="Arial"/>
                <w:b/>
                <w:bCs/>
                <w:sz w:val="20"/>
                <w:szCs w:val="20"/>
                <w:lang w:eastAsia="en-GB"/>
              </w:rPr>
              <w:t>Replacement concepts</w:t>
            </w:r>
          </w:p>
        </w:tc>
      </w:tr>
      <w:tr w:rsidR="00676539" w14:paraId="31DFB0AB" w14:textId="77777777" w:rsidTr="00676539">
        <w:trPr>
          <w:trHeight w:val="53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B6C0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8BD512B" w14:textId="0E4AEBD5" w:rsidR="00676539" w:rsidRDefault="0067653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 sugar free</w:t>
            </w:r>
          </w:p>
        </w:tc>
      </w:tr>
      <w:tr w:rsidR="00676539" w14:paraId="51E970E4"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965FD"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42288111000001106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1A7AE5"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24446811000001103 </w:t>
            </w:r>
          </w:p>
        </w:tc>
      </w:tr>
      <w:tr w:rsidR="00676539" w14:paraId="30B82BE9"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CC288"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FDF9DD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676539" w14:paraId="533D2501"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95074"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42283311000001100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103E91"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42891811000001101 </w:t>
            </w:r>
          </w:p>
        </w:tc>
      </w:tr>
      <w:tr w:rsidR="00676539" w14:paraId="0B9DBCA5" w14:textId="77777777" w:rsidTr="00676539">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17984" w14:textId="77777777" w:rsidR="00676539" w:rsidRDefault="0067653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533microgram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85FBB34" w14:textId="77777777" w:rsidR="00676539" w:rsidRDefault="0067653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533microgram sublingual tablets (Kent Pharma (UK) Ltd)</w:t>
            </w:r>
          </w:p>
        </w:tc>
      </w:tr>
      <w:tr w:rsidR="00676539" w14:paraId="29D5AED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AB812"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42283411000001107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5451DF"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42892011000001104 </w:t>
            </w:r>
          </w:p>
        </w:tc>
      </w:tr>
      <w:tr w:rsidR="00676539" w14:paraId="650D7CBF"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1CF0B"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90976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676539" w14:paraId="4536805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790E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42283511000001106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2FF3F91"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42892111000001103 </w:t>
            </w:r>
          </w:p>
        </w:tc>
      </w:tr>
    </w:tbl>
    <w:p w14:paraId="5FE885CE" w14:textId="77777777" w:rsidR="00F66E58" w:rsidRDefault="00F66E58" w:rsidP="00BB7C98">
      <w:pPr>
        <w:autoSpaceDE w:val="0"/>
        <w:autoSpaceDN w:val="0"/>
        <w:adjustRightInd w:val="0"/>
        <w:rPr>
          <w:rFonts w:ascii="Arial" w:hAnsi="Arial" w:cs="Arial"/>
        </w:rPr>
      </w:pPr>
    </w:p>
    <w:p w14:paraId="74591773" w14:textId="77777777" w:rsidR="00B206EB" w:rsidRDefault="00B206EB" w:rsidP="00BB7C98">
      <w:pPr>
        <w:autoSpaceDE w:val="0"/>
        <w:autoSpaceDN w:val="0"/>
        <w:adjustRightInd w:val="0"/>
        <w:rPr>
          <w:rFonts w:ascii="Arial" w:hAnsi="Arial" w:cs="Arial"/>
        </w:rPr>
      </w:pPr>
    </w:p>
    <w:p w14:paraId="2DB4BA02" w14:textId="77777777" w:rsidR="00F66E58" w:rsidRDefault="00F66E58"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022331" w14:paraId="5A113DCB" w14:textId="77777777" w:rsidTr="00022331">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425613E" w14:textId="77777777" w:rsidR="00022331" w:rsidRDefault="0002233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1086D5" w14:textId="77777777" w:rsidR="00022331" w:rsidRDefault="00022331">
            <w:pPr>
              <w:rPr>
                <w:rFonts w:ascii="Arial" w:hAnsi="Arial" w:cs="Arial"/>
                <w:b/>
                <w:bCs/>
                <w:sz w:val="20"/>
                <w:szCs w:val="20"/>
                <w:lang w:eastAsia="en-GB"/>
              </w:rPr>
            </w:pPr>
            <w:r>
              <w:rPr>
                <w:rFonts w:ascii="Arial" w:hAnsi="Arial" w:cs="Arial"/>
                <w:b/>
                <w:bCs/>
                <w:sz w:val="20"/>
                <w:szCs w:val="20"/>
                <w:lang w:eastAsia="en-GB"/>
              </w:rPr>
              <w:t>Replacement concepts</w:t>
            </w:r>
          </w:p>
        </w:tc>
      </w:tr>
      <w:tr w:rsidR="00022331" w14:paraId="2224DB20" w14:textId="77777777" w:rsidTr="00022331">
        <w:trPr>
          <w:trHeight w:val="45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C7939"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436FCC" w14:textId="76A5EE17" w:rsidR="00022331" w:rsidRDefault="0002233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 sugar free</w:t>
            </w:r>
          </w:p>
        </w:tc>
      </w:tr>
      <w:tr w:rsidR="00022331" w14:paraId="54719AA9"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71152"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42287911000001108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6067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14952411000001102 </w:t>
            </w:r>
          </w:p>
        </w:tc>
      </w:tr>
      <w:tr w:rsidR="00022331" w14:paraId="6CDB1225"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2AC6"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40BE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022331" w14:paraId="1F75EEE3"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3F700"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42283911000001104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3781A8"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42892311000001101 </w:t>
            </w:r>
          </w:p>
        </w:tc>
      </w:tr>
      <w:tr w:rsidR="00022331" w14:paraId="371FF4C3" w14:textId="77777777" w:rsidTr="00022331">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A40AD" w14:textId="77777777" w:rsidR="00022331" w:rsidRDefault="0002233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800microgram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6FE7E4" w14:textId="77777777" w:rsidR="00022331" w:rsidRDefault="0002233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800microgram sublingual tablets (Kent Pharma (UK) Ltd)</w:t>
            </w:r>
          </w:p>
        </w:tc>
      </w:tr>
      <w:tr w:rsidR="00022331" w14:paraId="4B40CFBA"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DBBFF"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42284011000001101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2219B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42892611000001106 </w:t>
            </w:r>
          </w:p>
        </w:tc>
      </w:tr>
      <w:tr w:rsidR="00022331" w14:paraId="7A066A72"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DFB66"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6522FF3"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022331" w14:paraId="34FF3380"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E8A3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42284111000001100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B78D139"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42892711000001102 </w:t>
            </w:r>
          </w:p>
        </w:tc>
      </w:tr>
    </w:tbl>
    <w:p w14:paraId="75F104EF" w14:textId="77777777" w:rsidR="00F66E58" w:rsidRDefault="00F66E58" w:rsidP="00BB7C98">
      <w:pPr>
        <w:autoSpaceDE w:val="0"/>
        <w:autoSpaceDN w:val="0"/>
        <w:adjustRightInd w:val="0"/>
        <w:rPr>
          <w:rFonts w:ascii="Arial" w:hAnsi="Arial" w:cs="Arial"/>
        </w:rPr>
      </w:pPr>
    </w:p>
    <w:p w14:paraId="5CE8CD55" w14:textId="77777777" w:rsidR="00F169BA" w:rsidRDefault="00F169BA" w:rsidP="00BB7C98">
      <w:pPr>
        <w:autoSpaceDE w:val="0"/>
        <w:autoSpaceDN w:val="0"/>
        <w:adjustRightInd w:val="0"/>
        <w:rPr>
          <w:rFonts w:ascii="Arial" w:hAnsi="Arial" w:cs="Arial"/>
        </w:rPr>
      </w:pPr>
    </w:p>
    <w:p w14:paraId="075ADAAE" w14:textId="77777777" w:rsidR="00F169BA" w:rsidRDefault="00F169BA" w:rsidP="00BB7C98">
      <w:pPr>
        <w:autoSpaceDE w:val="0"/>
        <w:autoSpaceDN w:val="0"/>
        <w:adjustRightInd w:val="0"/>
        <w:rPr>
          <w:rFonts w:ascii="Arial" w:hAnsi="Arial" w:cs="Arial"/>
        </w:rPr>
      </w:pPr>
    </w:p>
    <w:p w14:paraId="39192769" w14:textId="77777777" w:rsidR="00F169BA" w:rsidRDefault="00F169BA" w:rsidP="00BB7C98">
      <w:pPr>
        <w:autoSpaceDE w:val="0"/>
        <w:autoSpaceDN w:val="0"/>
        <w:adjustRightInd w:val="0"/>
        <w:rPr>
          <w:rFonts w:ascii="Arial" w:hAnsi="Arial" w:cs="Arial"/>
        </w:rPr>
      </w:pPr>
    </w:p>
    <w:p w14:paraId="332BEA7C" w14:textId="77777777" w:rsidR="00F169BA" w:rsidRDefault="00F169BA" w:rsidP="00BB7C98">
      <w:pPr>
        <w:autoSpaceDE w:val="0"/>
        <w:autoSpaceDN w:val="0"/>
        <w:adjustRightInd w:val="0"/>
        <w:rPr>
          <w:rFonts w:ascii="Arial" w:hAnsi="Arial" w:cs="Arial"/>
        </w:rPr>
      </w:pPr>
    </w:p>
    <w:p w14:paraId="4F94E15A" w14:textId="77777777" w:rsidR="00F169BA" w:rsidRDefault="00F169BA" w:rsidP="00BB7C98">
      <w:pPr>
        <w:autoSpaceDE w:val="0"/>
        <w:autoSpaceDN w:val="0"/>
        <w:adjustRightInd w:val="0"/>
        <w:rPr>
          <w:rFonts w:ascii="Arial" w:hAnsi="Arial" w:cs="Arial"/>
        </w:rPr>
      </w:pPr>
    </w:p>
    <w:p w14:paraId="218C5F8A" w14:textId="77777777" w:rsidR="00F169BA" w:rsidRDefault="00F169BA" w:rsidP="00BB7C98">
      <w:pPr>
        <w:autoSpaceDE w:val="0"/>
        <w:autoSpaceDN w:val="0"/>
        <w:adjustRightInd w:val="0"/>
        <w:rPr>
          <w:rFonts w:ascii="Arial" w:hAnsi="Arial" w:cs="Arial"/>
        </w:rPr>
      </w:pPr>
    </w:p>
    <w:p w14:paraId="465FD6B2" w14:textId="77777777" w:rsidR="00F169BA" w:rsidRDefault="00F169BA" w:rsidP="00BB7C98">
      <w:pPr>
        <w:autoSpaceDE w:val="0"/>
        <w:autoSpaceDN w:val="0"/>
        <w:adjustRightInd w:val="0"/>
        <w:rPr>
          <w:rFonts w:ascii="Arial" w:hAnsi="Arial" w:cs="Arial"/>
        </w:rPr>
      </w:pPr>
    </w:p>
    <w:p w14:paraId="028E7B30" w14:textId="77777777" w:rsidR="00F169BA" w:rsidRDefault="00F169BA" w:rsidP="00BB7C98">
      <w:pPr>
        <w:autoSpaceDE w:val="0"/>
        <w:autoSpaceDN w:val="0"/>
        <w:adjustRightInd w:val="0"/>
        <w:rPr>
          <w:rFonts w:ascii="Arial" w:hAnsi="Arial" w:cs="Arial"/>
        </w:rPr>
      </w:pPr>
    </w:p>
    <w:p w14:paraId="5A34C91B" w14:textId="77777777" w:rsidR="00F169BA" w:rsidRDefault="00F169BA" w:rsidP="00BB7C98">
      <w:pPr>
        <w:autoSpaceDE w:val="0"/>
        <w:autoSpaceDN w:val="0"/>
        <w:adjustRightInd w:val="0"/>
        <w:rPr>
          <w:rFonts w:ascii="Arial" w:hAnsi="Arial" w:cs="Arial"/>
        </w:rPr>
      </w:pPr>
    </w:p>
    <w:p w14:paraId="39174632" w14:textId="77777777" w:rsidR="00F169BA" w:rsidRDefault="00F169BA" w:rsidP="00BB7C98">
      <w:pPr>
        <w:autoSpaceDE w:val="0"/>
        <w:autoSpaceDN w:val="0"/>
        <w:adjustRightInd w:val="0"/>
        <w:rPr>
          <w:rFonts w:ascii="Arial" w:hAnsi="Arial" w:cs="Arial"/>
        </w:rPr>
      </w:pPr>
    </w:p>
    <w:p w14:paraId="323B689F" w14:textId="77777777" w:rsidR="00F169BA" w:rsidRDefault="00F169BA" w:rsidP="00BB7C98">
      <w:pPr>
        <w:autoSpaceDE w:val="0"/>
        <w:autoSpaceDN w:val="0"/>
        <w:adjustRightInd w:val="0"/>
        <w:rPr>
          <w:rFonts w:ascii="Arial" w:hAnsi="Arial" w:cs="Arial"/>
        </w:rPr>
      </w:pPr>
    </w:p>
    <w:p w14:paraId="4E5A9D90" w14:textId="77777777" w:rsidR="00F169BA" w:rsidRDefault="00F169BA" w:rsidP="00BB7C98">
      <w:pPr>
        <w:autoSpaceDE w:val="0"/>
        <w:autoSpaceDN w:val="0"/>
        <w:adjustRightInd w:val="0"/>
        <w:rPr>
          <w:rFonts w:ascii="Arial" w:hAnsi="Arial" w:cs="Arial"/>
        </w:rPr>
      </w:pPr>
    </w:p>
    <w:p w14:paraId="23A8C5CE" w14:textId="77777777" w:rsidR="00F169BA" w:rsidRDefault="00F169BA"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551C1C" w14:paraId="75C0D251" w14:textId="77777777" w:rsidTr="00311A55">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1299A8F" w14:textId="77777777" w:rsidR="00551C1C" w:rsidRDefault="00551C1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1B48B4" w14:textId="77777777" w:rsidR="00551C1C" w:rsidRDefault="00551C1C">
            <w:pPr>
              <w:rPr>
                <w:rFonts w:ascii="Arial" w:hAnsi="Arial" w:cs="Arial"/>
                <w:b/>
                <w:bCs/>
                <w:sz w:val="20"/>
                <w:szCs w:val="20"/>
                <w:lang w:eastAsia="en-GB"/>
              </w:rPr>
            </w:pPr>
            <w:r>
              <w:rPr>
                <w:rFonts w:ascii="Arial" w:hAnsi="Arial" w:cs="Arial"/>
                <w:b/>
                <w:bCs/>
                <w:sz w:val="20"/>
                <w:szCs w:val="20"/>
                <w:lang w:eastAsia="en-GB"/>
              </w:rPr>
              <w:t>Replacement concepts</w:t>
            </w:r>
          </w:p>
        </w:tc>
      </w:tr>
      <w:tr w:rsidR="00551C1C" w14:paraId="34162D0B" w14:textId="77777777" w:rsidTr="0030287A">
        <w:trPr>
          <w:trHeight w:val="50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15EB9"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AB84E6" w14:textId="77777777" w:rsidR="00551C1C" w:rsidRDefault="00551C1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 sugar free</w:t>
            </w:r>
          </w:p>
        </w:tc>
      </w:tr>
      <w:tr w:rsidR="00551C1C" w14:paraId="1E692ADB"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ADAE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42288011000001105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52DF103"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p>
          <w:p w14:paraId="6E3C67DB" w14:textId="705D6D9A" w:rsidR="00124880" w:rsidRPr="0095458D" w:rsidRDefault="0095458D">
            <w:pPr>
              <w:rPr>
                <w:rFonts w:ascii="Arial" w:hAnsi="Arial" w:cs="Arial"/>
                <w:b/>
                <w:bCs/>
                <w:sz w:val="20"/>
                <w:szCs w:val="20"/>
                <w:lang w:eastAsia="en-GB"/>
              </w:rPr>
            </w:pPr>
            <w:r w:rsidRPr="0095458D">
              <w:rPr>
                <w:rFonts w:ascii="Arial" w:hAnsi="Arial" w:cs="Arial"/>
                <w:sz w:val="20"/>
                <w:szCs w:val="20"/>
                <w:lang w:eastAsia="en-GB"/>
              </w:rPr>
              <w:t>42894311000001108</w:t>
            </w:r>
          </w:p>
        </w:tc>
      </w:tr>
      <w:tr w:rsidR="00551C1C" w14:paraId="4A2DE2F2"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DD56C"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9115D1D"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551C1C" w14:paraId="32680260"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84DB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42283611000001105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79F2E6"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42893911000001107 </w:t>
            </w:r>
          </w:p>
        </w:tc>
      </w:tr>
      <w:tr w:rsidR="00551C1C" w14:paraId="2301E245" w14:textId="77777777" w:rsidTr="00311A55">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FE5C7" w14:textId="77777777" w:rsidR="00551C1C" w:rsidRDefault="00551C1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8EF961" w14:textId="77777777" w:rsidR="00551C1C" w:rsidRDefault="00551C1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67microgram sublingual tablets (Kent Pharma (UK) Ltd)</w:t>
            </w:r>
          </w:p>
        </w:tc>
      </w:tr>
      <w:tr w:rsidR="00551C1C" w14:paraId="3F0CAF91"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2375A"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42283711000001101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2239B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42894011000001105 </w:t>
            </w:r>
          </w:p>
        </w:tc>
      </w:tr>
      <w:tr w:rsidR="00551C1C" w14:paraId="2BFB7735"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82D3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AB3ACD"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551C1C" w14:paraId="36F15719"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F096"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42283811000001109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D29D81"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42894111000001106 </w:t>
            </w:r>
          </w:p>
        </w:tc>
      </w:tr>
    </w:tbl>
    <w:p w14:paraId="41562B69" w14:textId="77777777" w:rsidR="00F66E58" w:rsidRDefault="00F66E58" w:rsidP="00BB7C98">
      <w:pPr>
        <w:autoSpaceDE w:val="0"/>
        <w:autoSpaceDN w:val="0"/>
        <w:adjustRightInd w:val="0"/>
        <w:rPr>
          <w:rFonts w:ascii="Arial" w:hAnsi="Arial" w:cs="Arial"/>
        </w:rPr>
      </w:pPr>
    </w:p>
    <w:p w14:paraId="31CBDCB6" w14:textId="77777777" w:rsidR="00F66E58" w:rsidRDefault="00F66E58"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B2C6" w14:textId="77777777" w:rsidR="0098585F" w:rsidRDefault="0098585F">
      <w:r>
        <w:separator/>
      </w:r>
    </w:p>
  </w:endnote>
  <w:endnote w:type="continuationSeparator" w:id="0">
    <w:p w14:paraId="3CABDA34" w14:textId="77777777" w:rsidR="0098585F" w:rsidRDefault="0098585F">
      <w:r>
        <w:continuationSeparator/>
      </w:r>
    </w:p>
  </w:endnote>
  <w:endnote w:type="continuationNotice" w:id="1">
    <w:p w14:paraId="28F7EB98" w14:textId="77777777" w:rsidR="0098585F" w:rsidRDefault="00985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6189" w14:textId="77777777" w:rsidR="0098585F" w:rsidRDefault="0098585F">
      <w:r>
        <w:separator/>
      </w:r>
    </w:p>
  </w:footnote>
  <w:footnote w:type="continuationSeparator" w:id="0">
    <w:p w14:paraId="448DAB23" w14:textId="77777777" w:rsidR="0098585F" w:rsidRDefault="0098585F">
      <w:r>
        <w:continuationSeparator/>
      </w:r>
    </w:p>
  </w:footnote>
  <w:footnote w:type="continuationNotice" w:id="1">
    <w:p w14:paraId="1EF01D92" w14:textId="77777777" w:rsidR="0098585F" w:rsidRDefault="00985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3"/>
  </w:num>
  <w:num w:numId="3" w16cid:durableId="252514690">
    <w:abstractNumId w:val="5"/>
  </w:num>
  <w:num w:numId="4" w16cid:durableId="839274633">
    <w:abstractNumId w:val="5"/>
  </w:num>
  <w:num w:numId="5" w16cid:durableId="1058478317">
    <w:abstractNumId w:val="20"/>
  </w:num>
  <w:num w:numId="6" w16cid:durableId="662321439">
    <w:abstractNumId w:val="35"/>
  </w:num>
  <w:num w:numId="7" w16cid:durableId="471563972">
    <w:abstractNumId w:val="27"/>
  </w:num>
  <w:num w:numId="8" w16cid:durableId="330135103">
    <w:abstractNumId w:val="13"/>
  </w:num>
  <w:num w:numId="9" w16cid:durableId="1549226573">
    <w:abstractNumId w:val="9"/>
  </w:num>
  <w:num w:numId="10" w16cid:durableId="570701642">
    <w:abstractNumId w:val="9"/>
  </w:num>
  <w:num w:numId="11" w16cid:durableId="1026442828">
    <w:abstractNumId w:val="28"/>
  </w:num>
  <w:num w:numId="12" w16cid:durableId="1543248331">
    <w:abstractNumId w:val="12"/>
  </w:num>
  <w:num w:numId="13" w16cid:durableId="2043553454">
    <w:abstractNumId w:val="10"/>
  </w:num>
  <w:num w:numId="14" w16cid:durableId="1864853621">
    <w:abstractNumId w:val="31"/>
  </w:num>
  <w:num w:numId="15" w16cid:durableId="1722629119">
    <w:abstractNumId w:val="4"/>
  </w:num>
  <w:num w:numId="16" w16cid:durableId="2116443266">
    <w:abstractNumId w:val="8"/>
  </w:num>
  <w:num w:numId="17" w16cid:durableId="1452892963">
    <w:abstractNumId w:val="34"/>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5"/>
  </w:num>
  <w:num w:numId="30" w16cid:durableId="226186590">
    <w:abstractNumId w:val="25"/>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3"/>
  </w:num>
  <w:num w:numId="36" w16cid:durableId="34503721">
    <w:abstractNumId w:val="30"/>
  </w:num>
  <w:num w:numId="37" w16cid:durableId="993604287">
    <w:abstractNumId w:val="16"/>
  </w:num>
  <w:num w:numId="38" w16cid:durableId="1003900043">
    <w:abstractNumId w:val="29"/>
  </w:num>
  <w:num w:numId="39" w16cid:durableId="1025981712">
    <w:abstractNumId w:val="32"/>
  </w:num>
  <w:num w:numId="40" w16cid:durableId="585268245">
    <w:abstractNumId w:val="6"/>
  </w:num>
  <w:num w:numId="41" w16cid:durableId="2004813511">
    <w:abstractNumId w:val="26"/>
  </w:num>
  <w:num w:numId="42" w16cid:durableId="1487088599">
    <w:abstractNumId w:val="18"/>
  </w:num>
  <w:num w:numId="43" w16cid:durableId="604576991">
    <w:abstractNumId w:val="24"/>
  </w:num>
  <w:num w:numId="44" w16cid:durableId="81900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2331"/>
    <w:rsid w:val="00023504"/>
    <w:rsid w:val="00023A22"/>
    <w:rsid w:val="00024724"/>
    <w:rsid w:val="00024F40"/>
    <w:rsid w:val="00027492"/>
    <w:rsid w:val="000278C5"/>
    <w:rsid w:val="000279F8"/>
    <w:rsid w:val="00027AC7"/>
    <w:rsid w:val="00030360"/>
    <w:rsid w:val="0003057A"/>
    <w:rsid w:val="00030F55"/>
    <w:rsid w:val="00031258"/>
    <w:rsid w:val="0003169A"/>
    <w:rsid w:val="00033809"/>
    <w:rsid w:val="00034B97"/>
    <w:rsid w:val="00040A3F"/>
    <w:rsid w:val="00040DB1"/>
    <w:rsid w:val="00042BB8"/>
    <w:rsid w:val="00042FC4"/>
    <w:rsid w:val="00043114"/>
    <w:rsid w:val="00043198"/>
    <w:rsid w:val="00044121"/>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155A"/>
    <w:rsid w:val="00082135"/>
    <w:rsid w:val="00082B2B"/>
    <w:rsid w:val="000837B9"/>
    <w:rsid w:val="000837EB"/>
    <w:rsid w:val="0008432C"/>
    <w:rsid w:val="00084413"/>
    <w:rsid w:val="00084542"/>
    <w:rsid w:val="000845E4"/>
    <w:rsid w:val="00084788"/>
    <w:rsid w:val="00084F7B"/>
    <w:rsid w:val="00085453"/>
    <w:rsid w:val="00085A56"/>
    <w:rsid w:val="00085B24"/>
    <w:rsid w:val="00086630"/>
    <w:rsid w:val="00090348"/>
    <w:rsid w:val="00090696"/>
    <w:rsid w:val="000908F2"/>
    <w:rsid w:val="0009163D"/>
    <w:rsid w:val="00091EA3"/>
    <w:rsid w:val="0009220C"/>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D7911"/>
    <w:rsid w:val="000E08BC"/>
    <w:rsid w:val="000E08C1"/>
    <w:rsid w:val="000E0ED7"/>
    <w:rsid w:val="000E1023"/>
    <w:rsid w:val="000E154A"/>
    <w:rsid w:val="000E1AFE"/>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880"/>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4798A"/>
    <w:rsid w:val="001529AA"/>
    <w:rsid w:val="0015461D"/>
    <w:rsid w:val="00160040"/>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4EFF"/>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4C7F"/>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1B4E"/>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D4"/>
    <w:rsid w:val="00230E1B"/>
    <w:rsid w:val="00231158"/>
    <w:rsid w:val="00232074"/>
    <w:rsid w:val="00232A4B"/>
    <w:rsid w:val="002338D6"/>
    <w:rsid w:val="002339D6"/>
    <w:rsid w:val="002376B3"/>
    <w:rsid w:val="00240D30"/>
    <w:rsid w:val="00241818"/>
    <w:rsid w:val="002423A7"/>
    <w:rsid w:val="00243D13"/>
    <w:rsid w:val="002451FD"/>
    <w:rsid w:val="00245252"/>
    <w:rsid w:val="00245B72"/>
    <w:rsid w:val="00245F01"/>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A3"/>
    <w:rsid w:val="00263D76"/>
    <w:rsid w:val="00264094"/>
    <w:rsid w:val="00264924"/>
    <w:rsid w:val="00265764"/>
    <w:rsid w:val="0026648B"/>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343"/>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0D2E"/>
    <w:rsid w:val="002E1808"/>
    <w:rsid w:val="002E1EC1"/>
    <w:rsid w:val="002E2669"/>
    <w:rsid w:val="002E324C"/>
    <w:rsid w:val="002E3471"/>
    <w:rsid w:val="002E3829"/>
    <w:rsid w:val="002E3A3E"/>
    <w:rsid w:val="002E463A"/>
    <w:rsid w:val="002E597F"/>
    <w:rsid w:val="002E6361"/>
    <w:rsid w:val="002E64EB"/>
    <w:rsid w:val="002E66D2"/>
    <w:rsid w:val="002E684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1A55"/>
    <w:rsid w:val="00312A4B"/>
    <w:rsid w:val="00313011"/>
    <w:rsid w:val="0031302F"/>
    <w:rsid w:val="00314975"/>
    <w:rsid w:val="00314F01"/>
    <w:rsid w:val="003153E2"/>
    <w:rsid w:val="00316B15"/>
    <w:rsid w:val="00316C40"/>
    <w:rsid w:val="00316F25"/>
    <w:rsid w:val="003202C8"/>
    <w:rsid w:val="00320A9D"/>
    <w:rsid w:val="00320C4A"/>
    <w:rsid w:val="0032209B"/>
    <w:rsid w:val="0032269E"/>
    <w:rsid w:val="00325E95"/>
    <w:rsid w:val="003264E1"/>
    <w:rsid w:val="00326D51"/>
    <w:rsid w:val="00327F20"/>
    <w:rsid w:val="0033022C"/>
    <w:rsid w:val="00330F1F"/>
    <w:rsid w:val="00332142"/>
    <w:rsid w:val="003327B3"/>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CF"/>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683"/>
    <w:rsid w:val="00383DA0"/>
    <w:rsid w:val="003843BB"/>
    <w:rsid w:val="00384733"/>
    <w:rsid w:val="003852FA"/>
    <w:rsid w:val="00386C96"/>
    <w:rsid w:val="00386DF6"/>
    <w:rsid w:val="00387457"/>
    <w:rsid w:val="0038771B"/>
    <w:rsid w:val="00391DA0"/>
    <w:rsid w:val="003933D5"/>
    <w:rsid w:val="00393C02"/>
    <w:rsid w:val="00393DD7"/>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97E"/>
    <w:rsid w:val="00425C1A"/>
    <w:rsid w:val="00425F65"/>
    <w:rsid w:val="004260BA"/>
    <w:rsid w:val="00427EA0"/>
    <w:rsid w:val="00430AE5"/>
    <w:rsid w:val="00431723"/>
    <w:rsid w:val="00431D3A"/>
    <w:rsid w:val="00431DBB"/>
    <w:rsid w:val="0043293F"/>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1EAB"/>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2D8C"/>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C7416"/>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85F"/>
    <w:rsid w:val="004E3AAD"/>
    <w:rsid w:val="004E47D3"/>
    <w:rsid w:val="004E5B01"/>
    <w:rsid w:val="004E5BA4"/>
    <w:rsid w:val="004E6A59"/>
    <w:rsid w:val="004E6BC6"/>
    <w:rsid w:val="004E7C40"/>
    <w:rsid w:val="004F00B0"/>
    <w:rsid w:val="004F078C"/>
    <w:rsid w:val="004F20F9"/>
    <w:rsid w:val="004F3723"/>
    <w:rsid w:val="004F374D"/>
    <w:rsid w:val="004F5A3C"/>
    <w:rsid w:val="004F5EB2"/>
    <w:rsid w:val="004F5FCA"/>
    <w:rsid w:val="004F6BB4"/>
    <w:rsid w:val="004F7174"/>
    <w:rsid w:val="004F7CFB"/>
    <w:rsid w:val="00501269"/>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27FB0"/>
    <w:rsid w:val="00530CD9"/>
    <w:rsid w:val="00531A86"/>
    <w:rsid w:val="00531BD7"/>
    <w:rsid w:val="00533135"/>
    <w:rsid w:val="0053420C"/>
    <w:rsid w:val="00540209"/>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2EAE"/>
    <w:rsid w:val="005640D6"/>
    <w:rsid w:val="0056502C"/>
    <w:rsid w:val="0056529E"/>
    <w:rsid w:val="00566141"/>
    <w:rsid w:val="00566180"/>
    <w:rsid w:val="0056703E"/>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412"/>
    <w:rsid w:val="005B353B"/>
    <w:rsid w:val="005B4345"/>
    <w:rsid w:val="005B5BC7"/>
    <w:rsid w:val="005B5E37"/>
    <w:rsid w:val="005B6716"/>
    <w:rsid w:val="005C0A2F"/>
    <w:rsid w:val="005C0C5B"/>
    <w:rsid w:val="005C3E0E"/>
    <w:rsid w:val="005C3E2A"/>
    <w:rsid w:val="005C466B"/>
    <w:rsid w:val="005C5E11"/>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4CB"/>
    <w:rsid w:val="005D76DD"/>
    <w:rsid w:val="005D7B50"/>
    <w:rsid w:val="005D7D78"/>
    <w:rsid w:val="005E052E"/>
    <w:rsid w:val="005E1E7F"/>
    <w:rsid w:val="005E21FD"/>
    <w:rsid w:val="005E2599"/>
    <w:rsid w:val="005E28A2"/>
    <w:rsid w:val="005E51A2"/>
    <w:rsid w:val="005E5D3F"/>
    <w:rsid w:val="005E5EDA"/>
    <w:rsid w:val="005E6028"/>
    <w:rsid w:val="005E714E"/>
    <w:rsid w:val="005E7634"/>
    <w:rsid w:val="005F1008"/>
    <w:rsid w:val="005F1011"/>
    <w:rsid w:val="005F271C"/>
    <w:rsid w:val="005F3CAE"/>
    <w:rsid w:val="005F51EA"/>
    <w:rsid w:val="005F5435"/>
    <w:rsid w:val="005F5556"/>
    <w:rsid w:val="005F6697"/>
    <w:rsid w:val="005F6F87"/>
    <w:rsid w:val="006001A6"/>
    <w:rsid w:val="00601C2F"/>
    <w:rsid w:val="00601DDE"/>
    <w:rsid w:val="00602E74"/>
    <w:rsid w:val="00603A48"/>
    <w:rsid w:val="00604882"/>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05E7"/>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1607"/>
    <w:rsid w:val="0067279D"/>
    <w:rsid w:val="006731DD"/>
    <w:rsid w:val="00673874"/>
    <w:rsid w:val="006744A1"/>
    <w:rsid w:val="006746D0"/>
    <w:rsid w:val="00674B80"/>
    <w:rsid w:val="00675970"/>
    <w:rsid w:val="006762E8"/>
    <w:rsid w:val="00676539"/>
    <w:rsid w:val="006806F3"/>
    <w:rsid w:val="006807B0"/>
    <w:rsid w:val="00680D2D"/>
    <w:rsid w:val="00681269"/>
    <w:rsid w:val="00682694"/>
    <w:rsid w:val="00683FC7"/>
    <w:rsid w:val="00684004"/>
    <w:rsid w:val="006848F3"/>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D7C"/>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3911"/>
    <w:rsid w:val="006E4AA5"/>
    <w:rsid w:val="006E663F"/>
    <w:rsid w:val="006E7349"/>
    <w:rsid w:val="006F0489"/>
    <w:rsid w:val="006F16E3"/>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4EF6"/>
    <w:rsid w:val="00745FFE"/>
    <w:rsid w:val="007461D0"/>
    <w:rsid w:val="00747255"/>
    <w:rsid w:val="00747B00"/>
    <w:rsid w:val="00747CF6"/>
    <w:rsid w:val="00750EBE"/>
    <w:rsid w:val="00751CCB"/>
    <w:rsid w:val="00751F58"/>
    <w:rsid w:val="00752114"/>
    <w:rsid w:val="00752171"/>
    <w:rsid w:val="00752279"/>
    <w:rsid w:val="00753CAB"/>
    <w:rsid w:val="007540A9"/>
    <w:rsid w:val="007552D8"/>
    <w:rsid w:val="00756A54"/>
    <w:rsid w:val="00757E36"/>
    <w:rsid w:val="00760508"/>
    <w:rsid w:val="007611BE"/>
    <w:rsid w:val="00761AC0"/>
    <w:rsid w:val="007628AE"/>
    <w:rsid w:val="00762AA4"/>
    <w:rsid w:val="00762B8A"/>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05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5D"/>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4E6"/>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4753"/>
    <w:rsid w:val="00807CB1"/>
    <w:rsid w:val="00811B31"/>
    <w:rsid w:val="0081222F"/>
    <w:rsid w:val="00812554"/>
    <w:rsid w:val="00813914"/>
    <w:rsid w:val="00814618"/>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668"/>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0BDD"/>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C2C"/>
    <w:rsid w:val="008A7D5B"/>
    <w:rsid w:val="008B04D7"/>
    <w:rsid w:val="008B0921"/>
    <w:rsid w:val="008B0978"/>
    <w:rsid w:val="008B0D76"/>
    <w:rsid w:val="008B101C"/>
    <w:rsid w:val="008B1836"/>
    <w:rsid w:val="008B3877"/>
    <w:rsid w:val="008B417D"/>
    <w:rsid w:val="008B5793"/>
    <w:rsid w:val="008B5B83"/>
    <w:rsid w:val="008C0F4C"/>
    <w:rsid w:val="008C1806"/>
    <w:rsid w:val="008C1BD6"/>
    <w:rsid w:val="008C1BDD"/>
    <w:rsid w:val="008C2704"/>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D7A70"/>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089"/>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6035A"/>
    <w:rsid w:val="00960652"/>
    <w:rsid w:val="0096082D"/>
    <w:rsid w:val="0096089A"/>
    <w:rsid w:val="0096193B"/>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4B"/>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0391"/>
    <w:rsid w:val="009E1A3A"/>
    <w:rsid w:val="009E20B2"/>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FD"/>
    <w:rsid w:val="00A0207A"/>
    <w:rsid w:val="00A04413"/>
    <w:rsid w:val="00A05087"/>
    <w:rsid w:val="00A06048"/>
    <w:rsid w:val="00A06090"/>
    <w:rsid w:val="00A0628A"/>
    <w:rsid w:val="00A069AC"/>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27B9"/>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3F"/>
    <w:rsid w:val="00A40A80"/>
    <w:rsid w:val="00A416C9"/>
    <w:rsid w:val="00A418D8"/>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105"/>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38F0"/>
    <w:rsid w:val="00B33E6E"/>
    <w:rsid w:val="00B3457A"/>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F68"/>
    <w:rsid w:val="00B91867"/>
    <w:rsid w:val="00B91ABF"/>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4D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3798D"/>
    <w:rsid w:val="00C40420"/>
    <w:rsid w:val="00C40964"/>
    <w:rsid w:val="00C40C4C"/>
    <w:rsid w:val="00C41863"/>
    <w:rsid w:val="00C41EE5"/>
    <w:rsid w:val="00C4297D"/>
    <w:rsid w:val="00C4342C"/>
    <w:rsid w:val="00C43F91"/>
    <w:rsid w:val="00C44C01"/>
    <w:rsid w:val="00C45049"/>
    <w:rsid w:val="00C4508F"/>
    <w:rsid w:val="00C50664"/>
    <w:rsid w:val="00C508E9"/>
    <w:rsid w:val="00C50C5E"/>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5A98"/>
    <w:rsid w:val="00D07211"/>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1DE9"/>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65BF"/>
    <w:rsid w:val="00D96A84"/>
    <w:rsid w:val="00D9712E"/>
    <w:rsid w:val="00D97B2B"/>
    <w:rsid w:val="00DA08AA"/>
    <w:rsid w:val="00DA12CD"/>
    <w:rsid w:val="00DA1833"/>
    <w:rsid w:val="00DA25F5"/>
    <w:rsid w:val="00DA2CB5"/>
    <w:rsid w:val="00DA360A"/>
    <w:rsid w:val="00DA486D"/>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576C"/>
    <w:rsid w:val="00DD63B5"/>
    <w:rsid w:val="00DD673E"/>
    <w:rsid w:val="00DD69D8"/>
    <w:rsid w:val="00DD70EE"/>
    <w:rsid w:val="00DE11E3"/>
    <w:rsid w:val="00DE1367"/>
    <w:rsid w:val="00DE3152"/>
    <w:rsid w:val="00DE4A37"/>
    <w:rsid w:val="00DE5643"/>
    <w:rsid w:val="00DE6026"/>
    <w:rsid w:val="00DE6597"/>
    <w:rsid w:val="00DE6BCB"/>
    <w:rsid w:val="00DE7623"/>
    <w:rsid w:val="00DE7EEF"/>
    <w:rsid w:val="00DE7FF1"/>
    <w:rsid w:val="00DF00EE"/>
    <w:rsid w:val="00DF06FC"/>
    <w:rsid w:val="00DF25E1"/>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41E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44D8"/>
    <w:rsid w:val="00F8455C"/>
    <w:rsid w:val="00F847B0"/>
    <w:rsid w:val="00F848D8"/>
    <w:rsid w:val="00F8507F"/>
    <w:rsid w:val="00F85963"/>
    <w:rsid w:val="00F87008"/>
    <w:rsid w:val="00F87082"/>
    <w:rsid w:val="00F87667"/>
    <w:rsid w:val="00F87B30"/>
    <w:rsid w:val="00F912EE"/>
    <w:rsid w:val="00F922E0"/>
    <w:rsid w:val="00F94531"/>
    <w:rsid w:val="00F95BD6"/>
    <w:rsid w:val="00F96341"/>
    <w:rsid w:val="00F963F6"/>
    <w:rsid w:val="00F96B24"/>
    <w:rsid w:val="00F9704D"/>
    <w:rsid w:val="00F977EB"/>
    <w:rsid w:val="00FA103E"/>
    <w:rsid w:val="00FA2387"/>
    <w:rsid w:val="00FA26A4"/>
    <w:rsid w:val="00FA3E6B"/>
    <w:rsid w:val="00FA47B8"/>
    <w:rsid w:val="00FA4BD7"/>
    <w:rsid w:val="00FA5911"/>
    <w:rsid w:val="00FA730F"/>
    <w:rsid w:val="00FA758E"/>
    <w:rsid w:val="00FA7866"/>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061497&amp;nextURL=%2Ft_c_home%2FviewBlog%3Fblogid%3D5013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rmation.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hsengland.kahootz.com/t_c_home/viewBlogArticle?articleID=1070105&amp;nextURL=%2Ft_c_home%2FviewBlog%3Fblogid%3D50136" TargetMode="External"/><Relationship Id="rId20" Type="http://schemas.openxmlformats.org/officeDocument/2006/relationships/hyperlink" Target="https://nhsengland.kahootz.com/t_c_home/viewBlogArticle?articleID=1047481&amp;nextURL=%2Ft_c_home%2FviewBlog%3Fblogid%3D5013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 TargetMode="External"/><Relationship Id="rId23" Type="http://schemas.openxmlformats.org/officeDocument/2006/relationships/hyperlink" Target="mailto:nhsdigital.ekmeds@nhs.ne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nhsengland.kahootz.com/t_c_home/viewBlogArticle?articleID=994809&amp;nextURL=%2Ft_c_home%2FviewBlog%3Fblogid%3D5013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70105&amp;nextURL=%2Ft_c_home%2FviewBlog%3Fblogid%3D50136" TargetMode="External"/><Relationship Id="rId22"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115</TotalTime>
  <Pages>12</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17473</CharactersWithSpaces>
  <SharedDoc>false</SharedDoc>
  <HLinks>
    <vt:vector size="78" baseType="variant">
      <vt:variant>
        <vt:i4>1441846</vt:i4>
      </vt:variant>
      <vt:variant>
        <vt:i4>36</vt:i4>
      </vt:variant>
      <vt:variant>
        <vt:i4>0</vt:i4>
      </vt:variant>
      <vt:variant>
        <vt:i4>5</vt:i4>
      </vt:variant>
      <vt:variant>
        <vt:lpwstr>mailto:medicinestandards@nhs.net</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5898305</vt:i4>
      </vt:variant>
      <vt:variant>
        <vt:i4>30</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589935</vt:i4>
      </vt:variant>
      <vt:variant>
        <vt:i4>27</vt:i4>
      </vt:variant>
      <vt:variant>
        <vt:i4>0</vt:i4>
      </vt:variant>
      <vt:variant>
        <vt:i4>5</vt:i4>
      </vt:variant>
      <vt:variant>
        <vt:lpwstr>mailto:information.standards@nhs.net</vt:lpwstr>
      </vt:variant>
      <vt:variant>
        <vt:lpwstr/>
      </vt:variant>
      <vt:variant>
        <vt:i4>65546</vt:i4>
      </vt:variant>
      <vt:variant>
        <vt:i4>24</vt:i4>
      </vt:variant>
      <vt:variant>
        <vt:i4>0</vt:i4>
      </vt:variant>
      <vt:variant>
        <vt:i4>5</vt:i4>
      </vt:variant>
      <vt:variant>
        <vt:lpwstr>https://nhsengland.kahootz.com/t_c_home/viewBlogArticle?articleID=1047481&amp;nextURL=%2Ft_c_home%2FviewBlog%3Fblogid%3D50136</vt:lpwstr>
      </vt:variant>
      <vt:variant>
        <vt:lpwstr/>
      </vt:variant>
      <vt:variant>
        <vt:i4>5898333</vt:i4>
      </vt:variant>
      <vt:variant>
        <vt:i4>21</vt:i4>
      </vt:variant>
      <vt:variant>
        <vt:i4>0</vt:i4>
      </vt:variant>
      <vt:variant>
        <vt:i4>5</vt:i4>
      </vt:variant>
      <vt:variant>
        <vt:lpwstr>https://nhsengland.kahootz.com/t_c_home/viewBlogArticle?articleID=994809&amp;nextURL=%2Ft_c_home%2FviewBlog%3Fblogid%3D50136</vt:lpwstr>
      </vt:variant>
      <vt:variant>
        <vt:lpwstr/>
      </vt:variant>
      <vt:variant>
        <vt:i4>393230</vt:i4>
      </vt:variant>
      <vt:variant>
        <vt:i4>18</vt:i4>
      </vt:variant>
      <vt:variant>
        <vt:i4>0</vt:i4>
      </vt:variant>
      <vt:variant>
        <vt:i4>5</vt:i4>
      </vt:variant>
      <vt:variant>
        <vt:lpwstr>https://nhsengland.kahootz.com/t_c_home/viewBlogArticle?articleID=1061497&amp;nextURL=%2Ft_c_home%2FviewBlog%3Fblogid%3D50136</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917512</vt:i4>
      </vt:variant>
      <vt:variant>
        <vt:i4>12</vt:i4>
      </vt:variant>
      <vt:variant>
        <vt:i4>0</vt:i4>
      </vt:variant>
      <vt:variant>
        <vt:i4>5</vt:i4>
      </vt:variant>
      <vt:variant>
        <vt:lpwstr>https://nhsengland.kahootz.com/t_c_home/viewBlogArticle?articleID=1070105&amp;nextURL=%2Ft_c_home%2FviewBlog%3Fblogid%3D50136</vt:lpwstr>
      </vt:variant>
      <vt:variant>
        <vt:lpwstr/>
      </vt:variant>
      <vt:variant>
        <vt:i4>1900608</vt:i4>
      </vt:variant>
      <vt:variant>
        <vt:i4>9</vt:i4>
      </vt:variant>
      <vt:variant>
        <vt:i4>0</vt:i4>
      </vt:variant>
      <vt:variant>
        <vt:i4>5</vt:i4>
      </vt:variant>
      <vt:variant>
        <vt:lpwstr>https://digital.nhs.uk/services/terminology-and-classifications/uk-medicines-terminology-futures</vt:lpwstr>
      </vt:variant>
      <vt:variant>
        <vt:lpwstr/>
      </vt:variant>
      <vt:variant>
        <vt:i4>917512</vt:i4>
      </vt:variant>
      <vt:variant>
        <vt:i4>6</vt:i4>
      </vt:variant>
      <vt:variant>
        <vt:i4>0</vt:i4>
      </vt:variant>
      <vt:variant>
        <vt:i4>5</vt:i4>
      </vt:variant>
      <vt:variant>
        <vt:lpwstr>https://nhsengland.kahootz.com/t_c_home/viewBlogArticle?articleID=1070105&amp;nextURL=%2Ft_c_home%2FviewBlog%3Fblogid%3D50136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42</cp:revision>
  <cp:lastPrinted>2024-06-06T11:38:00Z</cp:lastPrinted>
  <dcterms:created xsi:type="dcterms:W3CDTF">2024-06-06T05:56:00Z</dcterms:created>
  <dcterms:modified xsi:type="dcterms:W3CDTF">2024-06-06T11:53:00Z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