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DC02" w14:textId="43F681CA" w:rsidR="00032A7E" w:rsidRDefault="00032A7E" w:rsidP="0021661A">
      <w:r>
        <w:rPr>
          <w:noProof/>
        </w:rPr>
        <w:drawing>
          <wp:anchor distT="0" distB="0" distL="114300" distR="114300" simplePos="0" relativeHeight="251659264" behindDoc="1" locked="0" layoutInCell="1" allowOverlap="1" wp14:anchorId="62DDF10E" wp14:editId="0D12CCBF">
            <wp:simplePos x="0" y="0"/>
            <wp:positionH relativeFrom="page">
              <wp:align>left</wp:align>
            </wp:positionH>
            <wp:positionV relativeFrom="paragraph">
              <wp:posOffset>-723966</wp:posOffset>
            </wp:positionV>
            <wp:extent cx="7560000" cy="1700569"/>
            <wp:effectExtent l="0" t="0" r="3175" b="0"/>
            <wp:wrapNone/>
            <wp:docPr id="1777252435" name="Picture 1" descr="NHS Business Services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252435" name="Picture 1" descr="NHS Business Services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700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FDD38" w14:textId="77777777" w:rsidR="00032A7E" w:rsidRDefault="00032A7E" w:rsidP="006E261C"/>
    <w:p w14:paraId="710906F7" w14:textId="77777777" w:rsidR="006E261C" w:rsidRDefault="006E261C" w:rsidP="006E261C"/>
    <w:p w14:paraId="4BB6368E" w14:textId="77777777" w:rsidR="006E261C" w:rsidRDefault="006E261C" w:rsidP="006E261C"/>
    <w:p w14:paraId="492C8336" w14:textId="77777777" w:rsidR="006E261C" w:rsidRDefault="006E261C" w:rsidP="006E261C"/>
    <w:p w14:paraId="1D406A20" w14:textId="77777777" w:rsidR="006E261C" w:rsidRDefault="006E261C" w:rsidP="006E261C"/>
    <w:p w14:paraId="43262AD5" w14:textId="637AC596" w:rsidR="00032A7E" w:rsidRDefault="006E261C" w:rsidP="006E261C">
      <w:r w:rsidRPr="00270C99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F3484DF" wp14:editId="4122D0A4">
                <wp:simplePos x="0" y="0"/>
                <wp:positionH relativeFrom="column">
                  <wp:posOffset>-132715</wp:posOffset>
                </wp:positionH>
                <wp:positionV relativeFrom="paragraph">
                  <wp:posOffset>191770</wp:posOffset>
                </wp:positionV>
                <wp:extent cx="2784143" cy="491490"/>
                <wp:effectExtent l="0" t="0" r="0" b="3810"/>
                <wp:wrapNone/>
                <wp:docPr id="5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4143" cy="491490"/>
                        </a:xfrm>
                        <a:prstGeom prst="rect">
                          <a:avLst/>
                        </a:prstGeom>
                        <a:solidFill>
                          <a:srgbClr val="005EB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DF7F29" id="Rectangle 1" o:spid="_x0000_s1026" alt="&quot;&quot;" style="position:absolute;margin-left:-10.45pt;margin-top:15.1pt;width:219.2pt;height:38.7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" fillcolor="#005eb8" stroked="f" strokeweight="1pt"/>
            </w:pict>
          </mc:Fallback>
        </mc:AlternateContent>
      </w:r>
    </w:p>
    <w:p w14:paraId="0028CECD" w14:textId="75C3615B" w:rsidR="00011FEB" w:rsidRPr="00B9214D" w:rsidRDefault="00270C99" w:rsidP="008B5C39">
      <w:pPr>
        <w:rPr>
          <w:b/>
          <w:bCs/>
          <w:color w:val="FFFFFF" w:themeColor="background1"/>
          <w:sz w:val="56"/>
          <w:szCs w:val="56"/>
        </w:rPr>
      </w:pPr>
      <w:r w:rsidRPr="00B9214D">
        <w:rPr>
          <w:b/>
          <w:bCs/>
          <w:color w:val="FFFFFF" w:themeColor="background1"/>
          <w:sz w:val="56"/>
          <w:szCs w:val="56"/>
        </w:rPr>
        <w:t>NHS Pensions</w:t>
      </w:r>
    </w:p>
    <w:p w14:paraId="76679843" w14:textId="77777777" w:rsidR="008B5C39" w:rsidRDefault="008B5C39" w:rsidP="008B5C39"/>
    <w:p w14:paraId="5E35A75E" w14:textId="093301BB" w:rsidR="00602045" w:rsidRPr="00602045" w:rsidRDefault="007F28C8" w:rsidP="00F92BA7">
      <w:pPr>
        <w:spacing w:line="276" w:lineRule="auto"/>
        <w:rPr>
          <w:b/>
          <w:bCs/>
          <w:color w:val="005EB8"/>
          <w:sz w:val="40"/>
          <w:szCs w:val="40"/>
        </w:rPr>
      </w:pPr>
      <w:r w:rsidRPr="007F28C8">
        <w:rPr>
          <w:b/>
          <w:bCs/>
          <w:color w:val="005EB8"/>
          <w:sz w:val="40"/>
          <w:szCs w:val="40"/>
        </w:rPr>
        <w:t>2015 Scheme GP tiered contributions: Guidance notes for use of the annualisation calculator for scheme year 20</w:t>
      </w:r>
      <w:r w:rsidR="009717A4">
        <w:rPr>
          <w:b/>
          <w:bCs/>
          <w:color w:val="005EB8"/>
          <w:sz w:val="40"/>
          <w:szCs w:val="40"/>
        </w:rPr>
        <w:t>24/25</w:t>
      </w:r>
    </w:p>
    <w:p w14:paraId="2010155E" w14:textId="43BB7C9D" w:rsidR="007F28C8" w:rsidRDefault="007F28C8" w:rsidP="00F92BA7">
      <w:pPr>
        <w:spacing w:line="276" w:lineRule="auto"/>
      </w:pPr>
    </w:p>
    <w:p w14:paraId="53B0FEE6" w14:textId="7B6228D9" w:rsidR="007F28C8" w:rsidRPr="007F28C8" w:rsidRDefault="007F28C8" w:rsidP="007E1433">
      <w:pPr>
        <w:pStyle w:val="Heading1"/>
        <w:spacing w:after="0" w:line="276" w:lineRule="auto"/>
      </w:pPr>
      <w:r>
        <w:t>Background</w:t>
      </w:r>
    </w:p>
    <w:p w14:paraId="482FAA5A" w14:textId="243DB5E6" w:rsidR="007F28C8" w:rsidRDefault="007F28C8" w:rsidP="007E1433">
      <w:pPr>
        <w:spacing w:line="276" w:lineRule="auto"/>
      </w:pPr>
      <w:r>
        <w:rPr>
          <w:szCs w:val="24"/>
        </w:rPr>
        <w:t xml:space="preserve">As all members are in the 2015 Scheme from 1 April 2022, </w:t>
      </w:r>
      <w:r w:rsidRPr="00D91265">
        <w:rPr>
          <w:szCs w:val="24"/>
        </w:rPr>
        <w:t>the tiered employee contribution rate for a medical practitioner is based on their global and annualised income</w:t>
      </w:r>
      <w:r>
        <w:rPr>
          <w:szCs w:val="24"/>
        </w:rPr>
        <w:t>. F</w:t>
      </w:r>
      <w:r w:rsidRPr="00D91265">
        <w:rPr>
          <w:szCs w:val="24"/>
        </w:rPr>
        <w:t xml:space="preserve">or example, </w:t>
      </w:r>
      <w:r>
        <w:rPr>
          <w:szCs w:val="24"/>
        </w:rPr>
        <w:t>GP practice</w:t>
      </w:r>
      <w:r w:rsidRPr="00D91265">
        <w:rPr>
          <w:szCs w:val="24"/>
        </w:rPr>
        <w:t xml:space="preserve"> plus self-employed </w:t>
      </w:r>
      <w:r w:rsidR="00EB3A9D">
        <w:rPr>
          <w:szCs w:val="24"/>
        </w:rPr>
        <w:t>Out of Hours (</w:t>
      </w:r>
      <w:r w:rsidRPr="00D91265">
        <w:rPr>
          <w:szCs w:val="24"/>
        </w:rPr>
        <w:t>OOHs</w:t>
      </w:r>
      <w:r w:rsidR="00EB3A9D">
        <w:rPr>
          <w:szCs w:val="24"/>
        </w:rPr>
        <w:t>)</w:t>
      </w:r>
      <w:r w:rsidRPr="00D91265">
        <w:rPr>
          <w:szCs w:val="24"/>
        </w:rPr>
        <w:t xml:space="preserve"> plus self-employed </w:t>
      </w:r>
      <w:r w:rsidR="00EB3A9D">
        <w:rPr>
          <w:szCs w:val="24"/>
        </w:rPr>
        <w:t xml:space="preserve">integrated </w:t>
      </w:r>
      <w:r w:rsidR="00B840AF">
        <w:rPr>
          <w:szCs w:val="24"/>
        </w:rPr>
        <w:t>care board (</w:t>
      </w:r>
      <w:r w:rsidRPr="00D91265">
        <w:rPr>
          <w:szCs w:val="24"/>
        </w:rPr>
        <w:t>ICB</w:t>
      </w:r>
      <w:r w:rsidR="00B840AF">
        <w:rPr>
          <w:szCs w:val="24"/>
        </w:rPr>
        <w:t>)</w:t>
      </w:r>
      <w:r w:rsidRPr="00FB7D0E">
        <w:t xml:space="preserve">. </w:t>
      </w:r>
    </w:p>
    <w:p w14:paraId="67A70EA4" w14:textId="26097617" w:rsidR="007F28C8" w:rsidRDefault="007F28C8" w:rsidP="007E1433">
      <w:pPr>
        <w:spacing w:line="276" w:lineRule="auto"/>
        <w:rPr>
          <w:szCs w:val="24"/>
        </w:rPr>
      </w:pPr>
      <w:r w:rsidRPr="00D91265">
        <w:rPr>
          <w:szCs w:val="24"/>
        </w:rPr>
        <w:t xml:space="preserve">All breaks in pensionable service in </w:t>
      </w:r>
      <w:r>
        <w:rPr>
          <w:szCs w:val="24"/>
        </w:rPr>
        <w:t xml:space="preserve">scheme </w:t>
      </w:r>
      <w:r w:rsidRPr="00D91265">
        <w:rPr>
          <w:szCs w:val="24"/>
        </w:rPr>
        <w:t>year 20</w:t>
      </w:r>
      <w:r w:rsidR="009717A4">
        <w:rPr>
          <w:szCs w:val="24"/>
        </w:rPr>
        <w:t xml:space="preserve">24/25 </w:t>
      </w:r>
      <w:r w:rsidRPr="00D91265">
        <w:rPr>
          <w:szCs w:val="24"/>
        </w:rPr>
        <w:t xml:space="preserve">must be accounted for irrespective of the type of GP or length of the break. </w:t>
      </w:r>
      <w:r>
        <w:rPr>
          <w:szCs w:val="24"/>
        </w:rPr>
        <w:t>A</w:t>
      </w:r>
      <w:r w:rsidRPr="00D91265">
        <w:rPr>
          <w:szCs w:val="24"/>
        </w:rPr>
        <w:t xml:space="preserve"> GP is </w:t>
      </w:r>
      <w:r>
        <w:rPr>
          <w:szCs w:val="24"/>
        </w:rPr>
        <w:t>not</w:t>
      </w:r>
      <w:r w:rsidRPr="00D91265">
        <w:rPr>
          <w:szCs w:val="24"/>
        </w:rPr>
        <w:t xml:space="preserve"> regarded as being in continuous pensionable service during a break.</w:t>
      </w:r>
    </w:p>
    <w:p w14:paraId="0EE9A284" w14:textId="540427F2" w:rsidR="007F28C8" w:rsidRDefault="007F28C8" w:rsidP="007E1433">
      <w:pPr>
        <w:spacing w:line="276" w:lineRule="auto"/>
        <w:rPr>
          <w:szCs w:val="24"/>
        </w:rPr>
      </w:pPr>
      <w:r w:rsidRPr="00D91265">
        <w:rPr>
          <w:szCs w:val="24"/>
        </w:rPr>
        <w:t>To assist GPs,</w:t>
      </w:r>
      <w:r w:rsidR="00B840AF">
        <w:rPr>
          <w:szCs w:val="24"/>
        </w:rPr>
        <w:t xml:space="preserve"> we, </w:t>
      </w:r>
      <w:r w:rsidRPr="00D91265">
        <w:rPr>
          <w:szCs w:val="24"/>
        </w:rPr>
        <w:t>NHS Pensions ha</w:t>
      </w:r>
      <w:r w:rsidR="00B840AF">
        <w:rPr>
          <w:szCs w:val="24"/>
        </w:rPr>
        <w:t>ve</w:t>
      </w:r>
      <w:r w:rsidRPr="00D91265">
        <w:rPr>
          <w:szCs w:val="24"/>
        </w:rPr>
        <w:t xml:space="preserve"> developed a 20</w:t>
      </w:r>
      <w:r w:rsidR="009717A4">
        <w:rPr>
          <w:szCs w:val="24"/>
        </w:rPr>
        <w:t xml:space="preserve">24/25 </w:t>
      </w:r>
      <w:r w:rsidRPr="00D91265">
        <w:rPr>
          <w:szCs w:val="24"/>
        </w:rPr>
        <w:t>annualisation calculator, in which the GP enters details of their GP work and income to determine the correct</w:t>
      </w:r>
      <w:r>
        <w:rPr>
          <w:szCs w:val="24"/>
        </w:rPr>
        <w:t xml:space="preserve"> </w:t>
      </w:r>
      <w:bookmarkStart w:id="0" w:name="_Hlk156998878"/>
      <w:r w:rsidRPr="00D91265">
        <w:rPr>
          <w:szCs w:val="24"/>
        </w:rPr>
        <w:t>t</w:t>
      </w:r>
      <w:r>
        <w:rPr>
          <w:szCs w:val="24"/>
        </w:rPr>
        <w:t>iered employee</w:t>
      </w:r>
      <w:r w:rsidRPr="00D91265">
        <w:rPr>
          <w:szCs w:val="24"/>
        </w:rPr>
        <w:t xml:space="preserve"> contribution</w:t>
      </w:r>
      <w:r>
        <w:rPr>
          <w:szCs w:val="24"/>
        </w:rPr>
        <w:t xml:space="preserve"> rate</w:t>
      </w:r>
      <w:bookmarkEnd w:id="0"/>
      <w:r>
        <w:rPr>
          <w:szCs w:val="24"/>
        </w:rPr>
        <w:t>.</w:t>
      </w:r>
    </w:p>
    <w:p w14:paraId="347D5BA3" w14:textId="77777777" w:rsidR="007E1433" w:rsidRDefault="007E1433" w:rsidP="007E1433">
      <w:pPr>
        <w:spacing w:line="276" w:lineRule="auto"/>
        <w:rPr>
          <w:szCs w:val="24"/>
        </w:rPr>
      </w:pPr>
    </w:p>
    <w:p w14:paraId="3D4F68D7" w14:textId="44BD37B4" w:rsidR="007F28C8" w:rsidRDefault="007F28C8" w:rsidP="007E1433">
      <w:pPr>
        <w:pStyle w:val="Heading1"/>
        <w:spacing w:after="0" w:line="276" w:lineRule="auto"/>
      </w:pPr>
      <w:r>
        <w:t>G</w:t>
      </w:r>
      <w:r w:rsidRPr="0036445A">
        <w:t>eneral guidance for using the 20</w:t>
      </w:r>
      <w:r w:rsidR="009717A4">
        <w:t>24/25</w:t>
      </w:r>
      <w:r w:rsidRPr="0036445A">
        <w:t xml:space="preserve">calculator </w:t>
      </w:r>
    </w:p>
    <w:p w14:paraId="038DA93D" w14:textId="279A5AF1" w:rsidR="007F28C8" w:rsidRDefault="007F28C8" w:rsidP="007E1433">
      <w:pPr>
        <w:spacing w:line="276" w:lineRule="auto"/>
        <w:rPr>
          <w:bCs/>
          <w:szCs w:val="24"/>
        </w:rPr>
      </w:pPr>
      <w:r w:rsidRPr="0036445A">
        <w:rPr>
          <w:bCs/>
          <w:szCs w:val="24"/>
        </w:rPr>
        <w:t xml:space="preserve">When using the calculator it is important to enter the type of GP work undertaken. The calculator recognises </w:t>
      </w:r>
      <w:r w:rsidR="00355816">
        <w:rPr>
          <w:bCs/>
          <w:szCs w:val="24"/>
        </w:rPr>
        <w:t xml:space="preserve">3 </w:t>
      </w:r>
      <w:r w:rsidRPr="0036445A">
        <w:rPr>
          <w:bCs/>
          <w:szCs w:val="24"/>
        </w:rPr>
        <w:t xml:space="preserve">different types of work, which each contribute to the total GP income used to set the </w:t>
      </w:r>
      <w:r w:rsidRPr="00D91265">
        <w:rPr>
          <w:szCs w:val="24"/>
        </w:rPr>
        <w:t>t</w:t>
      </w:r>
      <w:r>
        <w:rPr>
          <w:szCs w:val="24"/>
        </w:rPr>
        <w:t>iered employee</w:t>
      </w:r>
      <w:r w:rsidRPr="00D91265">
        <w:rPr>
          <w:szCs w:val="24"/>
        </w:rPr>
        <w:t xml:space="preserve"> contributio</w:t>
      </w:r>
      <w:r>
        <w:rPr>
          <w:szCs w:val="24"/>
        </w:rPr>
        <w:t>n</w:t>
      </w:r>
      <w:r w:rsidRPr="0036445A">
        <w:rPr>
          <w:bCs/>
          <w:szCs w:val="24"/>
        </w:rPr>
        <w:t xml:space="preserve"> rate.</w:t>
      </w:r>
    </w:p>
    <w:p w14:paraId="23C87669" w14:textId="77777777" w:rsidR="007E1433" w:rsidRDefault="007E1433" w:rsidP="007E1433">
      <w:pPr>
        <w:spacing w:line="276" w:lineRule="auto"/>
        <w:rPr>
          <w:bCs/>
          <w:szCs w:val="24"/>
        </w:rPr>
      </w:pPr>
    </w:p>
    <w:p w14:paraId="6CA24DCB" w14:textId="77777777" w:rsidR="007F28C8" w:rsidRPr="00692D7E" w:rsidRDefault="007F28C8" w:rsidP="007E1433">
      <w:pPr>
        <w:pStyle w:val="Heading2"/>
        <w:spacing w:after="0" w:line="276" w:lineRule="auto"/>
      </w:pPr>
      <w:r w:rsidRPr="00692D7E">
        <w:t>Type 1 GP</w:t>
      </w:r>
    </w:p>
    <w:p w14:paraId="298F4D46" w14:textId="77777777" w:rsidR="007F28C8" w:rsidRDefault="007F28C8" w:rsidP="007E1433">
      <w:pPr>
        <w:spacing w:line="276" w:lineRule="auto"/>
        <w:rPr>
          <w:bCs/>
          <w:szCs w:val="24"/>
        </w:rPr>
      </w:pPr>
      <w:r w:rsidRPr="001609F3">
        <w:rPr>
          <w:bCs/>
          <w:szCs w:val="24"/>
        </w:rPr>
        <w:t>A Type 1 GP is</w:t>
      </w:r>
      <w:r>
        <w:rPr>
          <w:bCs/>
          <w:szCs w:val="24"/>
        </w:rPr>
        <w:t xml:space="preserve"> </w:t>
      </w:r>
      <w:r w:rsidRPr="001609F3">
        <w:rPr>
          <w:bCs/>
          <w:szCs w:val="24"/>
        </w:rPr>
        <w:t xml:space="preserve">a GP who is partner, shareholder, or </w:t>
      </w:r>
      <w:proofErr w:type="gramStart"/>
      <w:r w:rsidRPr="001609F3">
        <w:rPr>
          <w:bCs/>
          <w:szCs w:val="24"/>
        </w:rPr>
        <w:t>single-hander</w:t>
      </w:r>
      <w:proofErr w:type="gramEnd"/>
      <w:r w:rsidRPr="001609F3">
        <w:rPr>
          <w:bCs/>
          <w:szCs w:val="24"/>
        </w:rPr>
        <w:t xml:space="preserve">. </w:t>
      </w:r>
    </w:p>
    <w:p w14:paraId="74ABB56C" w14:textId="679F97B4" w:rsidR="007F28C8" w:rsidRDefault="00355816" w:rsidP="007E1433">
      <w:pPr>
        <w:spacing w:line="276" w:lineRule="auto"/>
        <w:rPr>
          <w:bCs/>
          <w:szCs w:val="24"/>
        </w:rPr>
      </w:pPr>
      <w:r>
        <w:rPr>
          <w:bCs/>
          <w:szCs w:val="24"/>
        </w:rPr>
        <w:t>E</w:t>
      </w:r>
      <w:r w:rsidR="007F28C8" w:rsidRPr="001609F3">
        <w:rPr>
          <w:bCs/>
          <w:szCs w:val="24"/>
        </w:rPr>
        <w:t>nter the dates and income for each period of work as a Type 1 GP.</w:t>
      </w:r>
    </w:p>
    <w:p w14:paraId="7A5BF2AE" w14:textId="77777777" w:rsidR="007F28C8" w:rsidRPr="007F28C8" w:rsidRDefault="007F28C8" w:rsidP="007E1433">
      <w:pPr>
        <w:spacing w:line="276" w:lineRule="auto"/>
        <w:rPr>
          <w:b/>
          <w:szCs w:val="24"/>
        </w:rPr>
      </w:pPr>
      <w:r w:rsidRPr="007F28C8">
        <w:rPr>
          <w:b/>
          <w:szCs w:val="24"/>
        </w:rPr>
        <w:t>For example:</w:t>
      </w:r>
    </w:p>
    <w:p w14:paraId="347A068E" w14:textId="17B98033" w:rsidR="007F28C8" w:rsidRDefault="007F28C8" w:rsidP="007E1433">
      <w:pPr>
        <w:spacing w:line="276" w:lineRule="auto"/>
        <w:rPr>
          <w:bCs/>
          <w:szCs w:val="24"/>
        </w:rPr>
      </w:pPr>
      <w:r>
        <w:rPr>
          <w:bCs/>
          <w:szCs w:val="24"/>
        </w:rPr>
        <w:t>A Type 1 GP who worked from 1 May 202</w:t>
      </w:r>
      <w:r w:rsidR="009717A4">
        <w:rPr>
          <w:bCs/>
          <w:szCs w:val="24"/>
        </w:rPr>
        <w:t>4</w:t>
      </w:r>
      <w:r>
        <w:rPr>
          <w:bCs/>
          <w:szCs w:val="24"/>
        </w:rPr>
        <w:t xml:space="preserve"> to 31 March 202</w:t>
      </w:r>
      <w:r w:rsidR="009717A4">
        <w:rPr>
          <w:bCs/>
          <w:szCs w:val="24"/>
        </w:rPr>
        <w:t>5</w:t>
      </w:r>
      <w:r>
        <w:rPr>
          <w:bCs/>
          <w:szCs w:val="24"/>
        </w:rPr>
        <w:t xml:space="preserve"> should enter the pensionable profit figure for the whole period of work. </w:t>
      </w:r>
    </w:p>
    <w:p w14:paraId="485A4D7A" w14:textId="77777777" w:rsidR="007F28C8" w:rsidRDefault="007F28C8" w:rsidP="007E1433">
      <w:pPr>
        <w:spacing w:line="276" w:lineRule="auto"/>
        <w:rPr>
          <w:bCs/>
          <w:szCs w:val="24"/>
        </w:rPr>
      </w:pPr>
      <w:r>
        <w:rPr>
          <w:bCs/>
          <w:szCs w:val="24"/>
        </w:rPr>
        <w:t>Calculator inputs:</w:t>
      </w:r>
    </w:p>
    <w:p w14:paraId="4B5B1DA2" w14:textId="0C753B38" w:rsidR="007F28C8" w:rsidRDefault="007F28C8" w:rsidP="007E1433">
      <w:pPr>
        <w:spacing w:line="276" w:lineRule="auto"/>
        <w:rPr>
          <w:bCs/>
          <w:szCs w:val="24"/>
        </w:rPr>
      </w:pPr>
      <w:r>
        <w:rPr>
          <w:bCs/>
          <w:szCs w:val="24"/>
        </w:rPr>
        <w:t>From 1 May 202</w:t>
      </w:r>
      <w:r w:rsidR="009717A4">
        <w:rPr>
          <w:bCs/>
          <w:szCs w:val="24"/>
        </w:rPr>
        <w:t>4</w:t>
      </w:r>
      <w:r>
        <w:rPr>
          <w:bCs/>
          <w:szCs w:val="24"/>
        </w:rPr>
        <w:t xml:space="preserve"> to 31 March 202</w:t>
      </w:r>
      <w:r w:rsidR="009717A4">
        <w:rPr>
          <w:bCs/>
          <w:szCs w:val="24"/>
        </w:rPr>
        <w:t>5</w:t>
      </w:r>
      <w:r>
        <w:rPr>
          <w:bCs/>
          <w:szCs w:val="24"/>
        </w:rPr>
        <w:tab/>
      </w:r>
    </w:p>
    <w:p w14:paraId="0B14CB76" w14:textId="6B16AC43" w:rsidR="007F28C8" w:rsidRDefault="007F28C8" w:rsidP="007E1433">
      <w:pPr>
        <w:spacing w:line="276" w:lineRule="auto"/>
        <w:rPr>
          <w:bCs/>
          <w:szCs w:val="24"/>
        </w:rPr>
      </w:pPr>
      <w:r>
        <w:rPr>
          <w:bCs/>
          <w:szCs w:val="24"/>
        </w:rPr>
        <w:t>Pay = pensionable profit for the whole period (</w:t>
      </w:r>
      <w:r w:rsidR="00355816">
        <w:rPr>
          <w:bCs/>
          <w:szCs w:val="24"/>
        </w:rPr>
        <w:t>that is,</w:t>
      </w:r>
      <w:r>
        <w:rPr>
          <w:bCs/>
          <w:szCs w:val="24"/>
        </w:rPr>
        <w:t xml:space="preserve"> 1 May 202</w:t>
      </w:r>
      <w:r w:rsidR="009717A4">
        <w:rPr>
          <w:bCs/>
          <w:szCs w:val="24"/>
        </w:rPr>
        <w:t>4</w:t>
      </w:r>
      <w:r>
        <w:rPr>
          <w:bCs/>
          <w:szCs w:val="24"/>
        </w:rPr>
        <w:t xml:space="preserve"> – 31 March 202</w:t>
      </w:r>
      <w:r w:rsidR="009717A4">
        <w:rPr>
          <w:bCs/>
          <w:szCs w:val="24"/>
        </w:rPr>
        <w:t>5</w:t>
      </w:r>
      <w:r>
        <w:rPr>
          <w:bCs/>
          <w:szCs w:val="24"/>
        </w:rPr>
        <w:t xml:space="preserve">). </w:t>
      </w:r>
    </w:p>
    <w:p w14:paraId="53AE424C" w14:textId="77777777" w:rsidR="007E1433" w:rsidRDefault="007E1433" w:rsidP="007E1433">
      <w:pPr>
        <w:spacing w:line="276" w:lineRule="auto"/>
        <w:rPr>
          <w:b/>
          <w:color w:val="0070C0"/>
          <w:szCs w:val="24"/>
        </w:rPr>
      </w:pPr>
    </w:p>
    <w:p w14:paraId="63B53C2D" w14:textId="77777777" w:rsidR="002605AD" w:rsidRDefault="002605AD">
      <w:pPr>
        <w:widowControl/>
        <w:autoSpaceDE/>
        <w:autoSpaceDN/>
        <w:spacing w:after="160" w:line="259" w:lineRule="auto"/>
        <w:rPr>
          <w:rFonts w:eastAsiaTheme="majorEastAsia" w:cstheme="majorBidi"/>
          <w:b/>
          <w:color w:val="005EB8"/>
          <w:kern w:val="2"/>
          <w:sz w:val="28"/>
          <w:szCs w:val="32"/>
          <w14:ligatures w14:val="standardContextual"/>
        </w:rPr>
      </w:pPr>
      <w:r>
        <w:br w:type="page"/>
      </w:r>
    </w:p>
    <w:p w14:paraId="37CE2218" w14:textId="6DC2C2BA" w:rsidR="007F28C8" w:rsidRDefault="007F28C8" w:rsidP="007E1433">
      <w:pPr>
        <w:pStyle w:val="Heading2"/>
        <w:spacing w:after="0" w:line="276" w:lineRule="auto"/>
      </w:pPr>
      <w:r w:rsidRPr="00692D7E">
        <w:lastRenderedPageBreak/>
        <w:t>Type 2 GP</w:t>
      </w:r>
    </w:p>
    <w:p w14:paraId="79FEC8D8" w14:textId="77777777" w:rsidR="007F28C8" w:rsidRPr="001609F3" w:rsidRDefault="007F28C8" w:rsidP="007E1433">
      <w:pPr>
        <w:spacing w:line="276" w:lineRule="auto"/>
        <w:rPr>
          <w:bCs/>
          <w:szCs w:val="24"/>
        </w:rPr>
      </w:pPr>
      <w:r w:rsidRPr="001609F3">
        <w:rPr>
          <w:bCs/>
          <w:szCs w:val="24"/>
        </w:rPr>
        <w:t>A Type 2 GP is</w:t>
      </w:r>
      <w:r>
        <w:rPr>
          <w:bCs/>
          <w:szCs w:val="24"/>
        </w:rPr>
        <w:t xml:space="preserve"> a</w:t>
      </w:r>
      <w:r w:rsidRPr="001609F3">
        <w:rPr>
          <w:bCs/>
          <w:szCs w:val="24"/>
        </w:rPr>
        <w:t xml:space="preserve">: </w:t>
      </w:r>
    </w:p>
    <w:p w14:paraId="3E6C11FC" w14:textId="39BFCFD9" w:rsidR="007F28C8" w:rsidRPr="00662B4D" w:rsidRDefault="007F28C8" w:rsidP="00F92BA7">
      <w:pPr>
        <w:pStyle w:val="ListParagraph"/>
        <w:widowControl/>
        <w:numPr>
          <w:ilvl w:val="0"/>
          <w:numId w:val="3"/>
        </w:numPr>
        <w:autoSpaceDE/>
        <w:autoSpaceDN/>
        <w:spacing w:after="240" w:line="276" w:lineRule="auto"/>
        <w:rPr>
          <w:bCs/>
          <w:szCs w:val="24"/>
        </w:rPr>
      </w:pPr>
      <w:r w:rsidRPr="00662B4D">
        <w:rPr>
          <w:bCs/>
          <w:szCs w:val="24"/>
        </w:rPr>
        <w:t xml:space="preserve">salaried GP formally employed by a GP practice, </w:t>
      </w:r>
      <w:r w:rsidR="008B7BB1">
        <w:rPr>
          <w:bCs/>
          <w:szCs w:val="24"/>
        </w:rPr>
        <w:t>al</w:t>
      </w:r>
      <w:r w:rsidR="0057304D">
        <w:rPr>
          <w:bCs/>
          <w:szCs w:val="24"/>
        </w:rPr>
        <w:t>ternative provider of medical services (</w:t>
      </w:r>
      <w:r w:rsidRPr="00662B4D">
        <w:rPr>
          <w:bCs/>
          <w:szCs w:val="24"/>
        </w:rPr>
        <w:t>APMS</w:t>
      </w:r>
      <w:r w:rsidR="0057304D">
        <w:rPr>
          <w:bCs/>
          <w:szCs w:val="24"/>
        </w:rPr>
        <w:t>)</w:t>
      </w:r>
      <w:r w:rsidRPr="00662B4D">
        <w:rPr>
          <w:bCs/>
          <w:szCs w:val="24"/>
        </w:rPr>
        <w:t xml:space="preserve"> contractor or </w:t>
      </w:r>
      <w:r w:rsidR="00BB74D5" w:rsidRPr="00662B4D">
        <w:rPr>
          <w:bCs/>
          <w:szCs w:val="24"/>
        </w:rPr>
        <w:t>a</w:t>
      </w:r>
      <w:r w:rsidRPr="00662B4D">
        <w:rPr>
          <w:bCs/>
          <w:szCs w:val="24"/>
        </w:rPr>
        <w:t xml:space="preserve"> </w:t>
      </w:r>
      <w:r w:rsidR="0057304D">
        <w:rPr>
          <w:bCs/>
          <w:szCs w:val="24"/>
        </w:rPr>
        <w:t>Local Health Board (</w:t>
      </w:r>
      <w:r w:rsidRPr="00662B4D">
        <w:rPr>
          <w:bCs/>
          <w:szCs w:val="24"/>
        </w:rPr>
        <w:t>LHB</w:t>
      </w:r>
      <w:r w:rsidR="0057304D">
        <w:rPr>
          <w:bCs/>
          <w:szCs w:val="24"/>
        </w:rPr>
        <w:t>)</w:t>
      </w:r>
    </w:p>
    <w:p w14:paraId="52FAD2C7" w14:textId="7599C935" w:rsidR="007F28C8" w:rsidRPr="00662B4D" w:rsidRDefault="007F28C8" w:rsidP="00F92BA7">
      <w:pPr>
        <w:pStyle w:val="ListParagraph"/>
        <w:widowControl/>
        <w:numPr>
          <w:ilvl w:val="0"/>
          <w:numId w:val="3"/>
        </w:numPr>
        <w:autoSpaceDE/>
        <w:autoSpaceDN/>
        <w:spacing w:after="240" w:line="276" w:lineRule="auto"/>
        <w:rPr>
          <w:bCs/>
          <w:szCs w:val="24"/>
        </w:rPr>
      </w:pPr>
      <w:r w:rsidRPr="00662B4D">
        <w:rPr>
          <w:bCs/>
          <w:szCs w:val="24"/>
        </w:rPr>
        <w:t>long term fee based/self-employed GP who works for a GP practice, APMS contractor or LHB</w:t>
      </w:r>
      <w:r w:rsidR="00C27F2F">
        <w:rPr>
          <w:bCs/>
          <w:szCs w:val="24"/>
        </w:rPr>
        <w:t>.</w:t>
      </w:r>
      <w:r w:rsidRPr="00662B4D">
        <w:rPr>
          <w:bCs/>
          <w:szCs w:val="24"/>
        </w:rPr>
        <w:t xml:space="preserve"> </w:t>
      </w:r>
    </w:p>
    <w:p w14:paraId="7B74FB26" w14:textId="412AFEC3" w:rsidR="007F28C8" w:rsidRPr="00662B4D" w:rsidRDefault="007F28C8" w:rsidP="00F92BA7">
      <w:pPr>
        <w:pStyle w:val="ListParagraph"/>
        <w:widowControl/>
        <w:numPr>
          <w:ilvl w:val="0"/>
          <w:numId w:val="3"/>
        </w:numPr>
        <w:autoSpaceDE/>
        <w:autoSpaceDN/>
        <w:spacing w:after="240" w:line="276" w:lineRule="auto"/>
        <w:rPr>
          <w:bCs/>
          <w:szCs w:val="24"/>
        </w:rPr>
      </w:pPr>
      <w:r w:rsidRPr="00662B4D">
        <w:rPr>
          <w:bCs/>
          <w:szCs w:val="24"/>
        </w:rPr>
        <w:t xml:space="preserve">GP who works solely on a self-employed basis for an </w:t>
      </w:r>
      <w:r w:rsidR="0057304D">
        <w:rPr>
          <w:bCs/>
          <w:szCs w:val="24"/>
        </w:rPr>
        <w:t>OOH p</w:t>
      </w:r>
      <w:r w:rsidRPr="00662B4D">
        <w:rPr>
          <w:bCs/>
          <w:szCs w:val="24"/>
        </w:rPr>
        <w:t xml:space="preserve">rovider that is an NHS Pension Scheme </w:t>
      </w:r>
      <w:r w:rsidR="00AD7C65">
        <w:rPr>
          <w:bCs/>
          <w:szCs w:val="24"/>
        </w:rPr>
        <w:t>e</w:t>
      </w:r>
      <w:r w:rsidRPr="00662B4D">
        <w:rPr>
          <w:bCs/>
          <w:szCs w:val="24"/>
        </w:rPr>
        <w:t xml:space="preserve">mploying </w:t>
      </w:r>
      <w:r w:rsidR="00AD7C65">
        <w:rPr>
          <w:bCs/>
          <w:szCs w:val="24"/>
        </w:rPr>
        <w:t>a</w:t>
      </w:r>
      <w:r w:rsidRPr="00662B4D">
        <w:rPr>
          <w:bCs/>
          <w:szCs w:val="24"/>
        </w:rPr>
        <w:t>uthority</w:t>
      </w:r>
    </w:p>
    <w:p w14:paraId="51D3DF5C" w14:textId="297C5C21" w:rsidR="007F28C8" w:rsidRDefault="00AD7C65" w:rsidP="00F92BA7">
      <w:pPr>
        <w:spacing w:after="240" w:line="276" w:lineRule="auto"/>
        <w:rPr>
          <w:bCs/>
          <w:szCs w:val="24"/>
        </w:rPr>
      </w:pPr>
      <w:r>
        <w:rPr>
          <w:bCs/>
          <w:szCs w:val="24"/>
        </w:rPr>
        <w:t>E</w:t>
      </w:r>
      <w:r w:rsidR="007F28C8" w:rsidRPr="001609F3">
        <w:rPr>
          <w:bCs/>
          <w:szCs w:val="24"/>
        </w:rPr>
        <w:t xml:space="preserve">nter the dates and </w:t>
      </w:r>
      <w:r w:rsidR="007F28C8">
        <w:rPr>
          <w:bCs/>
          <w:szCs w:val="24"/>
        </w:rPr>
        <w:t xml:space="preserve">pensionable </w:t>
      </w:r>
      <w:r w:rsidR="007F28C8" w:rsidRPr="001609F3">
        <w:rPr>
          <w:bCs/>
          <w:szCs w:val="24"/>
        </w:rPr>
        <w:t>income for each period of work as a Type 2 GP.</w:t>
      </w:r>
      <w:r w:rsidR="007F28C8">
        <w:rPr>
          <w:bCs/>
          <w:szCs w:val="24"/>
        </w:rPr>
        <w:t xml:space="preserve"> </w:t>
      </w:r>
      <w:bookmarkStart w:id="1" w:name="_Hlk157166032"/>
    </w:p>
    <w:bookmarkEnd w:id="1"/>
    <w:p w14:paraId="482C9E51" w14:textId="77777777" w:rsidR="007F28C8" w:rsidRPr="007F28C8" w:rsidRDefault="007F28C8" w:rsidP="00F92BA7">
      <w:pPr>
        <w:spacing w:after="240" w:line="276" w:lineRule="auto"/>
        <w:rPr>
          <w:b/>
          <w:szCs w:val="24"/>
        </w:rPr>
      </w:pPr>
      <w:r w:rsidRPr="007F28C8">
        <w:rPr>
          <w:b/>
          <w:szCs w:val="24"/>
        </w:rPr>
        <w:t>For example:</w:t>
      </w:r>
    </w:p>
    <w:p w14:paraId="72C277B8" w14:textId="63701181" w:rsidR="007F28C8" w:rsidRDefault="007F28C8" w:rsidP="00F92BA7">
      <w:pPr>
        <w:spacing w:after="240" w:line="276" w:lineRule="auto"/>
        <w:rPr>
          <w:bCs/>
          <w:szCs w:val="24"/>
        </w:rPr>
      </w:pPr>
      <w:r>
        <w:rPr>
          <w:bCs/>
          <w:szCs w:val="24"/>
        </w:rPr>
        <w:t>A salaried GP who worked from 1 July 202</w:t>
      </w:r>
      <w:r w:rsidR="009717A4">
        <w:rPr>
          <w:bCs/>
          <w:szCs w:val="24"/>
        </w:rPr>
        <w:t>4</w:t>
      </w:r>
      <w:r>
        <w:rPr>
          <w:bCs/>
          <w:szCs w:val="24"/>
        </w:rPr>
        <w:t xml:space="preserve"> to 28 February 202</w:t>
      </w:r>
      <w:r w:rsidR="009717A4">
        <w:rPr>
          <w:bCs/>
          <w:szCs w:val="24"/>
        </w:rPr>
        <w:t>5</w:t>
      </w:r>
      <w:r>
        <w:rPr>
          <w:bCs/>
          <w:szCs w:val="24"/>
        </w:rPr>
        <w:t xml:space="preserve"> should enter one period of Type 2 work.</w:t>
      </w:r>
    </w:p>
    <w:p w14:paraId="2977B612" w14:textId="77777777" w:rsidR="007F28C8" w:rsidRDefault="007F28C8" w:rsidP="00F92BA7">
      <w:pPr>
        <w:spacing w:after="240" w:line="276" w:lineRule="auto"/>
        <w:rPr>
          <w:bCs/>
          <w:szCs w:val="24"/>
        </w:rPr>
      </w:pPr>
      <w:r>
        <w:rPr>
          <w:bCs/>
          <w:szCs w:val="24"/>
        </w:rPr>
        <w:t>Calculator input:</w:t>
      </w:r>
    </w:p>
    <w:p w14:paraId="70909D7D" w14:textId="3F27CCAB" w:rsidR="007F28C8" w:rsidRPr="00E23B8E" w:rsidRDefault="007F28C8" w:rsidP="00F92BA7">
      <w:pPr>
        <w:spacing w:after="240" w:line="276" w:lineRule="auto"/>
        <w:rPr>
          <w:bCs/>
          <w:szCs w:val="24"/>
        </w:rPr>
      </w:pPr>
      <w:r>
        <w:rPr>
          <w:bCs/>
          <w:szCs w:val="24"/>
        </w:rPr>
        <w:t xml:space="preserve">From </w:t>
      </w:r>
      <w:r w:rsidRPr="00E23B8E">
        <w:rPr>
          <w:bCs/>
          <w:szCs w:val="24"/>
        </w:rPr>
        <w:t>1 July 202</w:t>
      </w:r>
      <w:r w:rsidR="009717A4">
        <w:rPr>
          <w:bCs/>
          <w:szCs w:val="24"/>
        </w:rPr>
        <w:t>4</w:t>
      </w:r>
      <w:r w:rsidRPr="00E23B8E">
        <w:rPr>
          <w:bCs/>
          <w:szCs w:val="24"/>
        </w:rPr>
        <w:t xml:space="preserve"> </w:t>
      </w:r>
      <w:r>
        <w:rPr>
          <w:bCs/>
          <w:szCs w:val="24"/>
        </w:rPr>
        <w:t>to</w:t>
      </w:r>
      <w:r w:rsidRPr="00E23B8E">
        <w:rPr>
          <w:bCs/>
          <w:szCs w:val="24"/>
        </w:rPr>
        <w:t xml:space="preserve"> </w:t>
      </w:r>
      <w:r>
        <w:rPr>
          <w:bCs/>
          <w:szCs w:val="24"/>
        </w:rPr>
        <w:t>28 February 202</w:t>
      </w:r>
      <w:r w:rsidR="009717A4">
        <w:rPr>
          <w:bCs/>
          <w:szCs w:val="24"/>
        </w:rPr>
        <w:t>5</w:t>
      </w:r>
      <w:r w:rsidRPr="00E23B8E">
        <w:rPr>
          <w:bCs/>
          <w:szCs w:val="24"/>
        </w:rPr>
        <w:t xml:space="preserve"> </w:t>
      </w:r>
    </w:p>
    <w:p w14:paraId="7143CAFD" w14:textId="6A79D813" w:rsidR="007F28C8" w:rsidRPr="007F28C8" w:rsidRDefault="007F28C8" w:rsidP="00F92BA7">
      <w:pPr>
        <w:spacing w:after="240" w:line="276" w:lineRule="auto"/>
        <w:rPr>
          <w:bCs/>
          <w:szCs w:val="24"/>
        </w:rPr>
      </w:pPr>
      <w:bookmarkStart w:id="2" w:name="_Hlk180576617"/>
      <w:r w:rsidRPr="00E23B8E">
        <w:rPr>
          <w:bCs/>
          <w:szCs w:val="24"/>
        </w:rPr>
        <w:t>Pay = actual pensionable pay for this period</w:t>
      </w:r>
      <w:bookmarkEnd w:id="2"/>
    </w:p>
    <w:p w14:paraId="50CF346F" w14:textId="22E716F0" w:rsidR="007F28C8" w:rsidRPr="00692D7E" w:rsidRDefault="007F28C8" w:rsidP="002605AD">
      <w:pPr>
        <w:pStyle w:val="Heading2"/>
        <w:spacing w:after="0" w:line="276" w:lineRule="auto"/>
      </w:pPr>
      <w:r w:rsidRPr="00692D7E">
        <w:t xml:space="preserve">Self-employed freelance </w:t>
      </w:r>
      <w:r w:rsidR="00AD7C65">
        <w:t>l</w:t>
      </w:r>
      <w:r w:rsidRPr="00692D7E">
        <w:t>ocum GP</w:t>
      </w:r>
    </w:p>
    <w:p w14:paraId="381B6F26" w14:textId="74E3A0D2" w:rsidR="007F28C8" w:rsidRDefault="007F28C8" w:rsidP="00F92BA7">
      <w:pPr>
        <w:spacing w:after="240" w:line="276" w:lineRule="auto"/>
        <w:rPr>
          <w:bCs/>
          <w:szCs w:val="24"/>
        </w:rPr>
      </w:pPr>
      <w:r w:rsidRPr="001609F3">
        <w:rPr>
          <w:bCs/>
          <w:szCs w:val="24"/>
        </w:rPr>
        <w:t xml:space="preserve">Only enter the actual dates worked and income </w:t>
      </w:r>
      <w:r>
        <w:rPr>
          <w:bCs/>
          <w:szCs w:val="24"/>
        </w:rPr>
        <w:t>pensioned via</w:t>
      </w:r>
      <w:r w:rsidRPr="001609F3">
        <w:rPr>
          <w:bCs/>
          <w:szCs w:val="24"/>
        </w:rPr>
        <w:t xml:space="preserve"> the 20</w:t>
      </w:r>
      <w:r w:rsidR="009717A4">
        <w:rPr>
          <w:bCs/>
          <w:szCs w:val="24"/>
        </w:rPr>
        <w:t xml:space="preserve">24/25 </w:t>
      </w:r>
      <w:r w:rsidRPr="001609F3">
        <w:rPr>
          <w:bCs/>
          <w:szCs w:val="24"/>
        </w:rPr>
        <w:t xml:space="preserve">GP locum forms. </w:t>
      </w:r>
      <w:r>
        <w:rPr>
          <w:bCs/>
          <w:szCs w:val="24"/>
        </w:rPr>
        <w:t xml:space="preserve">A separate entry is required for each period of pensionable GP </w:t>
      </w:r>
      <w:r w:rsidR="00796ECD">
        <w:rPr>
          <w:bCs/>
          <w:szCs w:val="24"/>
        </w:rPr>
        <w:t>l</w:t>
      </w:r>
      <w:r>
        <w:rPr>
          <w:bCs/>
          <w:szCs w:val="24"/>
        </w:rPr>
        <w:t xml:space="preserve">ocum work. </w:t>
      </w:r>
    </w:p>
    <w:p w14:paraId="0F83E311" w14:textId="77777777" w:rsidR="007F28C8" w:rsidRPr="001609F3" w:rsidRDefault="007F28C8" w:rsidP="00F92BA7">
      <w:pPr>
        <w:spacing w:after="240" w:line="276" w:lineRule="auto"/>
        <w:rPr>
          <w:bCs/>
          <w:szCs w:val="24"/>
        </w:rPr>
      </w:pPr>
      <w:r w:rsidRPr="001609F3">
        <w:rPr>
          <w:bCs/>
          <w:szCs w:val="24"/>
        </w:rPr>
        <w:t xml:space="preserve">Non-working days must not be declared on the forms or the calculator. </w:t>
      </w:r>
    </w:p>
    <w:p w14:paraId="51AAC9FB" w14:textId="77777777" w:rsidR="007F28C8" w:rsidRDefault="007F28C8" w:rsidP="00F92BA7">
      <w:pPr>
        <w:spacing w:after="240" w:line="276" w:lineRule="auto"/>
        <w:rPr>
          <w:bCs/>
          <w:szCs w:val="24"/>
        </w:rPr>
      </w:pPr>
      <w:r w:rsidRPr="001609F3">
        <w:rPr>
          <w:bCs/>
          <w:szCs w:val="24"/>
        </w:rPr>
        <w:t>Remember that a freelance GP locum has up to 10 weeks to pension their income.</w:t>
      </w:r>
    </w:p>
    <w:p w14:paraId="201394FA" w14:textId="77777777" w:rsidR="007F28C8" w:rsidRPr="007F28C8" w:rsidRDefault="007F28C8" w:rsidP="00F92BA7">
      <w:pPr>
        <w:spacing w:after="240" w:line="276" w:lineRule="auto"/>
        <w:rPr>
          <w:b/>
          <w:szCs w:val="24"/>
        </w:rPr>
      </w:pPr>
      <w:r w:rsidRPr="007F28C8">
        <w:rPr>
          <w:b/>
          <w:szCs w:val="24"/>
        </w:rPr>
        <w:t xml:space="preserve">For example: </w:t>
      </w:r>
    </w:p>
    <w:p w14:paraId="2A46F8CA" w14:textId="4770033C" w:rsidR="007F28C8" w:rsidRDefault="007F28C8" w:rsidP="00F92BA7">
      <w:pPr>
        <w:spacing w:after="240" w:line="276" w:lineRule="auto"/>
        <w:rPr>
          <w:bCs/>
          <w:szCs w:val="24"/>
        </w:rPr>
      </w:pPr>
      <w:r>
        <w:rPr>
          <w:bCs/>
          <w:szCs w:val="24"/>
        </w:rPr>
        <w:t>A GP Locum who worked from 15 May 202</w:t>
      </w:r>
      <w:r w:rsidR="009717A4">
        <w:rPr>
          <w:bCs/>
          <w:szCs w:val="24"/>
        </w:rPr>
        <w:t>4</w:t>
      </w:r>
      <w:r>
        <w:rPr>
          <w:bCs/>
          <w:szCs w:val="24"/>
        </w:rPr>
        <w:t xml:space="preserve"> to 18 May 202</w:t>
      </w:r>
      <w:r w:rsidR="009717A4">
        <w:rPr>
          <w:bCs/>
          <w:szCs w:val="24"/>
        </w:rPr>
        <w:t>4</w:t>
      </w:r>
      <w:r>
        <w:rPr>
          <w:bCs/>
          <w:szCs w:val="24"/>
        </w:rPr>
        <w:t>, 20 June 202</w:t>
      </w:r>
      <w:r w:rsidR="009717A4">
        <w:rPr>
          <w:bCs/>
          <w:szCs w:val="24"/>
        </w:rPr>
        <w:t>4</w:t>
      </w:r>
      <w:r>
        <w:rPr>
          <w:bCs/>
          <w:szCs w:val="24"/>
        </w:rPr>
        <w:t xml:space="preserve"> to 23 June 202</w:t>
      </w:r>
      <w:r w:rsidR="009717A4">
        <w:rPr>
          <w:bCs/>
          <w:szCs w:val="24"/>
        </w:rPr>
        <w:t>4</w:t>
      </w:r>
      <w:r>
        <w:rPr>
          <w:bCs/>
          <w:szCs w:val="24"/>
        </w:rPr>
        <w:t xml:space="preserve"> and 6 November 202</w:t>
      </w:r>
      <w:r w:rsidR="009717A4">
        <w:rPr>
          <w:bCs/>
          <w:szCs w:val="24"/>
        </w:rPr>
        <w:t>4</w:t>
      </w:r>
      <w:r>
        <w:rPr>
          <w:bCs/>
          <w:szCs w:val="24"/>
        </w:rPr>
        <w:t xml:space="preserve"> to 9 November 202</w:t>
      </w:r>
      <w:r w:rsidR="009717A4">
        <w:rPr>
          <w:bCs/>
          <w:szCs w:val="24"/>
        </w:rPr>
        <w:t>4</w:t>
      </w:r>
      <w:r>
        <w:rPr>
          <w:bCs/>
          <w:szCs w:val="24"/>
        </w:rPr>
        <w:t xml:space="preserve"> during the 20</w:t>
      </w:r>
      <w:r w:rsidR="009717A4">
        <w:rPr>
          <w:bCs/>
          <w:szCs w:val="24"/>
        </w:rPr>
        <w:t xml:space="preserve">24/25 </w:t>
      </w:r>
      <w:r>
        <w:rPr>
          <w:bCs/>
          <w:szCs w:val="24"/>
        </w:rPr>
        <w:t xml:space="preserve">scheme year should enter </w:t>
      </w:r>
      <w:r w:rsidR="00796ECD">
        <w:rPr>
          <w:bCs/>
          <w:szCs w:val="24"/>
        </w:rPr>
        <w:t>3</w:t>
      </w:r>
      <w:r>
        <w:rPr>
          <w:bCs/>
          <w:szCs w:val="24"/>
        </w:rPr>
        <w:t xml:space="preserve"> separate periods of GP </w:t>
      </w:r>
      <w:r w:rsidR="00796ECD">
        <w:rPr>
          <w:bCs/>
          <w:szCs w:val="24"/>
        </w:rPr>
        <w:t>l</w:t>
      </w:r>
      <w:r>
        <w:rPr>
          <w:bCs/>
          <w:szCs w:val="24"/>
        </w:rPr>
        <w:t>ocum work</w:t>
      </w:r>
    </w:p>
    <w:p w14:paraId="7FC3192C" w14:textId="77777777" w:rsidR="007F28C8" w:rsidRDefault="007F28C8" w:rsidP="00F92BA7">
      <w:pPr>
        <w:spacing w:after="240" w:line="276" w:lineRule="auto"/>
        <w:rPr>
          <w:bCs/>
          <w:szCs w:val="24"/>
        </w:rPr>
      </w:pPr>
      <w:r>
        <w:rPr>
          <w:bCs/>
          <w:szCs w:val="24"/>
        </w:rPr>
        <w:t>Calculator input:</w:t>
      </w:r>
    </w:p>
    <w:p w14:paraId="7AA9AB3C" w14:textId="3389F305" w:rsidR="007F28C8" w:rsidRDefault="007F28C8" w:rsidP="002605AD">
      <w:pPr>
        <w:pStyle w:val="ListParagraph"/>
        <w:widowControl/>
        <w:numPr>
          <w:ilvl w:val="0"/>
          <w:numId w:val="2"/>
        </w:numPr>
        <w:autoSpaceDE/>
        <w:autoSpaceDN/>
        <w:spacing w:line="276" w:lineRule="auto"/>
        <w:rPr>
          <w:bCs/>
          <w:szCs w:val="24"/>
        </w:rPr>
      </w:pPr>
      <w:r>
        <w:rPr>
          <w:bCs/>
          <w:szCs w:val="24"/>
        </w:rPr>
        <w:t>From 15 May 202</w:t>
      </w:r>
      <w:r w:rsidR="009717A4">
        <w:rPr>
          <w:bCs/>
          <w:szCs w:val="24"/>
        </w:rPr>
        <w:t>4</w:t>
      </w:r>
      <w:r>
        <w:rPr>
          <w:bCs/>
          <w:szCs w:val="24"/>
        </w:rPr>
        <w:t xml:space="preserve"> to 18 May 202</w:t>
      </w:r>
      <w:r w:rsidR="009717A4">
        <w:rPr>
          <w:bCs/>
          <w:szCs w:val="24"/>
        </w:rPr>
        <w:t>4</w:t>
      </w:r>
    </w:p>
    <w:p w14:paraId="5A1B1F8C" w14:textId="77777777" w:rsidR="007F28C8" w:rsidRPr="00E23B8E" w:rsidRDefault="007F28C8" w:rsidP="002605AD">
      <w:pPr>
        <w:pStyle w:val="ListParagraph"/>
        <w:spacing w:line="276" w:lineRule="auto"/>
        <w:rPr>
          <w:bCs/>
          <w:szCs w:val="24"/>
        </w:rPr>
      </w:pPr>
    </w:p>
    <w:p w14:paraId="5D961659" w14:textId="77777777" w:rsidR="007F28C8" w:rsidRDefault="007F28C8" w:rsidP="002605AD">
      <w:pPr>
        <w:pStyle w:val="ListParagraph"/>
        <w:spacing w:line="276" w:lineRule="auto"/>
        <w:rPr>
          <w:bCs/>
          <w:szCs w:val="24"/>
        </w:rPr>
      </w:pPr>
      <w:r w:rsidRPr="006A5E76">
        <w:rPr>
          <w:bCs/>
          <w:szCs w:val="24"/>
        </w:rPr>
        <w:t>Pay = actual pensionable pay for this period</w:t>
      </w:r>
    </w:p>
    <w:p w14:paraId="61E44206" w14:textId="77777777" w:rsidR="007F28C8" w:rsidRDefault="007F28C8" w:rsidP="002605AD">
      <w:pPr>
        <w:pStyle w:val="ListParagraph"/>
        <w:spacing w:line="276" w:lineRule="auto"/>
        <w:rPr>
          <w:bCs/>
          <w:szCs w:val="24"/>
        </w:rPr>
      </w:pPr>
    </w:p>
    <w:p w14:paraId="0CC5DD63" w14:textId="109D3D8B" w:rsidR="007F28C8" w:rsidRDefault="007F28C8" w:rsidP="002605AD">
      <w:pPr>
        <w:pStyle w:val="ListParagraph"/>
        <w:widowControl/>
        <w:numPr>
          <w:ilvl w:val="0"/>
          <w:numId w:val="2"/>
        </w:numPr>
        <w:autoSpaceDE/>
        <w:autoSpaceDN/>
        <w:spacing w:line="276" w:lineRule="auto"/>
        <w:rPr>
          <w:bCs/>
          <w:szCs w:val="24"/>
        </w:rPr>
      </w:pPr>
      <w:r>
        <w:rPr>
          <w:bCs/>
          <w:szCs w:val="24"/>
        </w:rPr>
        <w:t>From 20 June 202</w:t>
      </w:r>
      <w:r w:rsidR="009717A4">
        <w:rPr>
          <w:bCs/>
          <w:szCs w:val="24"/>
        </w:rPr>
        <w:t>4</w:t>
      </w:r>
      <w:r>
        <w:rPr>
          <w:bCs/>
          <w:szCs w:val="24"/>
        </w:rPr>
        <w:t xml:space="preserve"> to 23 June 202</w:t>
      </w:r>
      <w:r w:rsidR="009717A4">
        <w:rPr>
          <w:bCs/>
          <w:szCs w:val="24"/>
        </w:rPr>
        <w:t>4</w:t>
      </w:r>
    </w:p>
    <w:p w14:paraId="1DCAE673" w14:textId="77777777" w:rsidR="007F28C8" w:rsidRDefault="007F28C8" w:rsidP="002605AD">
      <w:pPr>
        <w:pStyle w:val="ListParagraph"/>
        <w:spacing w:line="276" w:lineRule="auto"/>
        <w:rPr>
          <w:bCs/>
          <w:szCs w:val="24"/>
        </w:rPr>
      </w:pPr>
    </w:p>
    <w:p w14:paraId="0BF78832" w14:textId="77777777" w:rsidR="007F28C8" w:rsidRDefault="007F28C8" w:rsidP="002605AD">
      <w:pPr>
        <w:pStyle w:val="ListParagraph"/>
        <w:spacing w:line="276" w:lineRule="auto"/>
        <w:rPr>
          <w:bCs/>
          <w:szCs w:val="24"/>
        </w:rPr>
      </w:pPr>
      <w:r w:rsidRPr="006A5E76">
        <w:rPr>
          <w:bCs/>
          <w:szCs w:val="24"/>
        </w:rPr>
        <w:t>Pay = actual pensionable pay for this period</w:t>
      </w:r>
    </w:p>
    <w:p w14:paraId="3230A568" w14:textId="77777777" w:rsidR="007F28C8" w:rsidRDefault="007F28C8" w:rsidP="002605AD">
      <w:pPr>
        <w:pStyle w:val="ListParagraph"/>
        <w:spacing w:line="276" w:lineRule="auto"/>
        <w:rPr>
          <w:bCs/>
          <w:szCs w:val="24"/>
        </w:rPr>
      </w:pPr>
    </w:p>
    <w:p w14:paraId="0F4645F3" w14:textId="1507B0B6" w:rsidR="007F28C8" w:rsidRDefault="007F28C8" w:rsidP="002605AD">
      <w:pPr>
        <w:pStyle w:val="ListParagraph"/>
        <w:widowControl/>
        <w:numPr>
          <w:ilvl w:val="0"/>
          <w:numId w:val="2"/>
        </w:numPr>
        <w:autoSpaceDE/>
        <w:autoSpaceDN/>
        <w:spacing w:line="276" w:lineRule="auto"/>
        <w:rPr>
          <w:bCs/>
          <w:szCs w:val="24"/>
        </w:rPr>
      </w:pPr>
      <w:r>
        <w:rPr>
          <w:bCs/>
          <w:szCs w:val="24"/>
        </w:rPr>
        <w:t>From 6 November 202</w:t>
      </w:r>
      <w:r w:rsidR="009717A4">
        <w:rPr>
          <w:bCs/>
          <w:szCs w:val="24"/>
        </w:rPr>
        <w:t>4</w:t>
      </w:r>
      <w:r>
        <w:rPr>
          <w:bCs/>
          <w:szCs w:val="24"/>
        </w:rPr>
        <w:t xml:space="preserve"> to 9 November 202</w:t>
      </w:r>
      <w:r w:rsidR="009717A4">
        <w:rPr>
          <w:bCs/>
          <w:szCs w:val="24"/>
        </w:rPr>
        <w:t>4</w:t>
      </w:r>
    </w:p>
    <w:p w14:paraId="15F6337A" w14:textId="77777777" w:rsidR="007F28C8" w:rsidRDefault="007F28C8" w:rsidP="00F92BA7">
      <w:pPr>
        <w:pStyle w:val="ListParagraph"/>
        <w:spacing w:after="240" w:line="276" w:lineRule="auto"/>
        <w:rPr>
          <w:bCs/>
          <w:szCs w:val="24"/>
        </w:rPr>
      </w:pPr>
    </w:p>
    <w:p w14:paraId="7D5DAA24" w14:textId="4DB99A5D" w:rsidR="007F28C8" w:rsidRPr="007F28C8" w:rsidRDefault="007F28C8" w:rsidP="00F92BA7">
      <w:pPr>
        <w:pStyle w:val="ListParagraph"/>
        <w:spacing w:after="240" w:line="276" w:lineRule="auto"/>
        <w:rPr>
          <w:bCs/>
          <w:szCs w:val="24"/>
        </w:rPr>
      </w:pPr>
      <w:r w:rsidRPr="006A5E76">
        <w:rPr>
          <w:bCs/>
          <w:szCs w:val="24"/>
        </w:rPr>
        <w:t>Pay = actual pensionable pay for this period</w:t>
      </w:r>
    </w:p>
    <w:p w14:paraId="0D552184" w14:textId="77777777" w:rsidR="007F28C8" w:rsidRPr="00692D7E" w:rsidRDefault="007F28C8" w:rsidP="00F92BA7">
      <w:pPr>
        <w:pStyle w:val="Heading2"/>
        <w:spacing w:line="276" w:lineRule="auto"/>
      </w:pPr>
      <w:r w:rsidRPr="00692D7E">
        <w:lastRenderedPageBreak/>
        <w:t>GP SOLO (</w:t>
      </w:r>
      <w:r>
        <w:t>such as ad hoc</w:t>
      </w:r>
      <w:r w:rsidRPr="00692D7E">
        <w:t xml:space="preserve">) income </w:t>
      </w:r>
    </w:p>
    <w:p w14:paraId="15F370F0" w14:textId="0D3DDBCA" w:rsidR="007F28C8" w:rsidRPr="001609F3" w:rsidRDefault="007F28C8" w:rsidP="00F92BA7">
      <w:pPr>
        <w:spacing w:after="240" w:line="276" w:lineRule="auto"/>
        <w:rPr>
          <w:bCs/>
          <w:szCs w:val="24"/>
        </w:rPr>
      </w:pPr>
      <w:r w:rsidRPr="001609F3">
        <w:rPr>
          <w:bCs/>
          <w:szCs w:val="24"/>
        </w:rPr>
        <w:t>Where a Type 1 or 2 GP also performs SOLO work (</w:t>
      </w:r>
      <w:r w:rsidR="00495371">
        <w:rPr>
          <w:bCs/>
          <w:szCs w:val="24"/>
        </w:rPr>
        <w:t>for example,</w:t>
      </w:r>
      <w:r w:rsidRPr="001609F3">
        <w:rPr>
          <w:bCs/>
          <w:szCs w:val="24"/>
        </w:rPr>
        <w:t xml:space="preserve"> self-employed OOHs</w:t>
      </w:r>
      <w:r>
        <w:rPr>
          <w:bCs/>
          <w:szCs w:val="24"/>
        </w:rPr>
        <w:t xml:space="preserve"> or</w:t>
      </w:r>
      <w:r w:rsidRPr="001609F3">
        <w:rPr>
          <w:bCs/>
          <w:szCs w:val="24"/>
        </w:rPr>
        <w:t xml:space="preserve"> appraisals) </w:t>
      </w:r>
      <w:r>
        <w:rPr>
          <w:bCs/>
          <w:szCs w:val="24"/>
        </w:rPr>
        <w:t xml:space="preserve">in addition to their ongoing main Type 1 or Type 2 post, </w:t>
      </w:r>
      <w:r w:rsidRPr="001609F3">
        <w:rPr>
          <w:bCs/>
          <w:szCs w:val="24"/>
        </w:rPr>
        <w:t xml:space="preserve">it must not be entered in the calculator as a separate post. </w:t>
      </w:r>
    </w:p>
    <w:p w14:paraId="37407291" w14:textId="77777777" w:rsidR="007F28C8" w:rsidRDefault="007F28C8" w:rsidP="00F92BA7">
      <w:pPr>
        <w:spacing w:after="240" w:line="276" w:lineRule="auto"/>
        <w:rPr>
          <w:bCs/>
          <w:szCs w:val="24"/>
        </w:rPr>
      </w:pPr>
      <w:r w:rsidRPr="001609F3">
        <w:rPr>
          <w:bCs/>
          <w:szCs w:val="24"/>
        </w:rPr>
        <w:t>The SOLO income is not annualised separately, even if the SOLO work is irregular</w:t>
      </w:r>
      <w:r>
        <w:rPr>
          <w:bCs/>
          <w:szCs w:val="24"/>
        </w:rPr>
        <w:t xml:space="preserve">, provided that the GP also has an ongoing Type 1 or Type 2 post. </w:t>
      </w:r>
    </w:p>
    <w:p w14:paraId="3E77F42D" w14:textId="77777777" w:rsidR="007F28C8" w:rsidRDefault="007F28C8" w:rsidP="00F92BA7">
      <w:pPr>
        <w:spacing w:after="240" w:line="276" w:lineRule="auto"/>
        <w:rPr>
          <w:bCs/>
          <w:szCs w:val="24"/>
        </w:rPr>
      </w:pPr>
      <w:r w:rsidRPr="001609F3">
        <w:rPr>
          <w:bCs/>
          <w:szCs w:val="24"/>
        </w:rPr>
        <w:t>Instead</w:t>
      </w:r>
      <w:r>
        <w:rPr>
          <w:bCs/>
          <w:szCs w:val="24"/>
        </w:rPr>
        <w:t xml:space="preserve">, </w:t>
      </w:r>
      <w:r w:rsidRPr="001609F3">
        <w:rPr>
          <w:bCs/>
          <w:szCs w:val="24"/>
        </w:rPr>
        <w:t xml:space="preserve">the SOLO income is added to the </w:t>
      </w:r>
      <w:r>
        <w:rPr>
          <w:bCs/>
          <w:szCs w:val="24"/>
        </w:rPr>
        <w:t>Type 1 or Type 2</w:t>
      </w:r>
      <w:r w:rsidRPr="001609F3">
        <w:rPr>
          <w:bCs/>
          <w:szCs w:val="24"/>
        </w:rPr>
        <w:t xml:space="preserve"> income before annualising occurs. This means that if the GP did not work a full 365 days in the year</w:t>
      </w:r>
      <w:r>
        <w:rPr>
          <w:bCs/>
          <w:szCs w:val="24"/>
        </w:rPr>
        <w:t>,</w:t>
      </w:r>
      <w:r w:rsidRPr="001609F3">
        <w:rPr>
          <w:bCs/>
          <w:szCs w:val="24"/>
        </w:rPr>
        <w:t xml:space="preserve"> the SOLO income will form part of the annualised income. </w:t>
      </w:r>
    </w:p>
    <w:p w14:paraId="1ADF3179" w14:textId="77777777" w:rsidR="007F28C8" w:rsidRPr="00270E7F" w:rsidRDefault="007F28C8" w:rsidP="00F92BA7">
      <w:pPr>
        <w:spacing w:after="240" w:line="276" w:lineRule="auto"/>
        <w:rPr>
          <w:bCs/>
          <w:szCs w:val="24"/>
        </w:rPr>
      </w:pPr>
      <w:r w:rsidRPr="00270E7F">
        <w:rPr>
          <w:bCs/>
          <w:szCs w:val="24"/>
        </w:rPr>
        <w:t>Where a GP only performs SOLO work and does not have an ongoing Type 1 or Type 2 practitioner post, their pensionable membership is determined by their contract for service arrangement</w:t>
      </w:r>
      <w:r>
        <w:rPr>
          <w:bCs/>
          <w:szCs w:val="24"/>
        </w:rPr>
        <w:t xml:space="preserve"> as below:</w:t>
      </w:r>
    </w:p>
    <w:p w14:paraId="7D051831" w14:textId="467C413A" w:rsidR="007F28C8" w:rsidRPr="007F28C8" w:rsidRDefault="007F28C8" w:rsidP="00F92BA7">
      <w:pPr>
        <w:pStyle w:val="ListParagraph"/>
        <w:widowControl/>
        <w:numPr>
          <w:ilvl w:val="0"/>
          <w:numId w:val="1"/>
        </w:numPr>
        <w:autoSpaceDE/>
        <w:autoSpaceDN/>
        <w:spacing w:after="240" w:line="276" w:lineRule="auto"/>
        <w:rPr>
          <w:bCs/>
          <w:szCs w:val="24"/>
        </w:rPr>
      </w:pPr>
      <w:r w:rsidRPr="00662B4D">
        <w:rPr>
          <w:szCs w:val="24"/>
        </w:rPr>
        <w:t>A GP who has a continuous contract for service arrangement with the OOH’s provider has continuous pensionable service for the duration of the contract for service arrangement.</w:t>
      </w:r>
    </w:p>
    <w:p w14:paraId="477E1BB1" w14:textId="6312E240" w:rsidR="007F28C8" w:rsidRDefault="00495371" w:rsidP="00F92BA7">
      <w:pPr>
        <w:spacing w:after="240" w:line="276" w:lineRule="auto"/>
        <w:rPr>
          <w:bCs/>
          <w:szCs w:val="24"/>
        </w:rPr>
      </w:pPr>
      <w:r>
        <w:rPr>
          <w:bCs/>
          <w:szCs w:val="24"/>
        </w:rPr>
        <w:t>E</w:t>
      </w:r>
      <w:r w:rsidR="007F28C8" w:rsidRPr="001609F3">
        <w:rPr>
          <w:bCs/>
          <w:szCs w:val="24"/>
        </w:rPr>
        <w:t xml:space="preserve">nter the dates and </w:t>
      </w:r>
      <w:r w:rsidR="007F28C8">
        <w:rPr>
          <w:bCs/>
          <w:szCs w:val="24"/>
        </w:rPr>
        <w:t xml:space="preserve">pensionable </w:t>
      </w:r>
      <w:r w:rsidR="007F28C8" w:rsidRPr="001609F3">
        <w:rPr>
          <w:bCs/>
          <w:szCs w:val="24"/>
        </w:rPr>
        <w:t xml:space="preserve">income for </w:t>
      </w:r>
      <w:r w:rsidR="007F28C8">
        <w:rPr>
          <w:bCs/>
          <w:szCs w:val="24"/>
        </w:rPr>
        <w:t>the duration of the contracted period</w:t>
      </w:r>
      <w:r w:rsidR="007F28C8" w:rsidRPr="001609F3">
        <w:rPr>
          <w:bCs/>
          <w:szCs w:val="24"/>
        </w:rPr>
        <w:t xml:space="preserve"> </w:t>
      </w:r>
      <w:r w:rsidR="007F28C8">
        <w:rPr>
          <w:bCs/>
          <w:szCs w:val="24"/>
        </w:rPr>
        <w:t>during the 20</w:t>
      </w:r>
      <w:r w:rsidR="009717A4">
        <w:rPr>
          <w:bCs/>
          <w:szCs w:val="24"/>
        </w:rPr>
        <w:t>24/25</w:t>
      </w:r>
      <w:r w:rsidR="007F28C8">
        <w:rPr>
          <w:bCs/>
          <w:szCs w:val="24"/>
        </w:rPr>
        <w:t xml:space="preserve"> scheme year</w:t>
      </w:r>
      <w:r w:rsidR="007F28C8" w:rsidRPr="001609F3">
        <w:rPr>
          <w:bCs/>
          <w:szCs w:val="24"/>
        </w:rPr>
        <w:t>.</w:t>
      </w:r>
      <w:r w:rsidR="007F28C8">
        <w:rPr>
          <w:bCs/>
          <w:szCs w:val="24"/>
        </w:rPr>
        <w:t xml:space="preserve"> </w:t>
      </w:r>
    </w:p>
    <w:p w14:paraId="4BF933EF" w14:textId="77777777" w:rsidR="007F28C8" w:rsidRPr="000B44FF" w:rsidRDefault="007F28C8" w:rsidP="00F92BA7">
      <w:pPr>
        <w:pStyle w:val="ListParagraph"/>
        <w:widowControl/>
        <w:numPr>
          <w:ilvl w:val="0"/>
          <w:numId w:val="1"/>
        </w:numPr>
        <w:autoSpaceDE/>
        <w:autoSpaceDN/>
        <w:spacing w:after="240" w:line="276" w:lineRule="auto"/>
        <w:rPr>
          <w:szCs w:val="24"/>
        </w:rPr>
      </w:pPr>
      <w:r w:rsidRPr="000B44FF">
        <w:rPr>
          <w:szCs w:val="24"/>
        </w:rPr>
        <w:t>A GP who has individual contract for services arrangements on each occasion they work for the OOH’s provider has pensionable membership for the actual days of work only.</w:t>
      </w:r>
    </w:p>
    <w:p w14:paraId="324A4179" w14:textId="667E8A90" w:rsidR="007F28C8" w:rsidRDefault="00495371" w:rsidP="00F92BA7">
      <w:pPr>
        <w:spacing w:after="240" w:line="276" w:lineRule="auto"/>
        <w:rPr>
          <w:bCs/>
          <w:szCs w:val="24"/>
        </w:rPr>
      </w:pPr>
      <w:r>
        <w:rPr>
          <w:bCs/>
          <w:szCs w:val="24"/>
        </w:rPr>
        <w:t>E</w:t>
      </w:r>
      <w:r w:rsidR="007F28C8" w:rsidRPr="001609F3">
        <w:rPr>
          <w:bCs/>
          <w:szCs w:val="24"/>
        </w:rPr>
        <w:t xml:space="preserve">nter the dates and </w:t>
      </w:r>
      <w:r w:rsidR="007F28C8">
        <w:rPr>
          <w:bCs/>
          <w:szCs w:val="24"/>
        </w:rPr>
        <w:t xml:space="preserve">pensionable </w:t>
      </w:r>
      <w:r w:rsidR="007F28C8" w:rsidRPr="001609F3">
        <w:rPr>
          <w:bCs/>
          <w:szCs w:val="24"/>
        </w:rPr>
        <w:t xml:space="preserve">income for </w:t>
      </w:r>
      <w:r w:rsidR="007F28C8">
        <w:rPr>
          <w:bCs/>
          <w:szCs w:val="24"/>
        </w:rPr>
        <w:t>each period of OOH work</w:t>
      </w:r>
      <w:r w:rsidR="007F28C8" w:rsidRPr="001609F3">
        <w:rPr>
          <w:bCs/>
          <w:szCs w:val="24"/>
        </w:rPr>
        <w:t xml:space="preserve"> </w:t>
      </w:r>
      <w:r w:rsidR="007F28C8">
        <w:rPr>
          <w:bCs/>
          <w:szCs w:val="24"/>
        </w:rPr>
        <w:t>during the 20</w:t>
      </w:r>
      <w:r w:rsidR="009717A4">
        <w:rPr>
          <w:bCs/>
          <w:szCs w:val="24"/>
        </w:rPr>
        <w:t xml:space="preserve">24/25 </w:t>
      </w:r>
      <w:r w:rsidR="007F28C8">
        <w:rPr>
          <w:bCs/>
          <w:szCs w:val="24"/>
        </w:rPr>
        <w:t>scheme year</w:t>
      </w:r>
      <w:r w:rsidR="007F28C8" w:rsidRPr="001609F3">
        <w:rPr>
          <w:bCs/>
          <w:szCs w:val="24"/>
        </w:rPr>
        <w:t>.</w:t>
      </w:r>
      <w:r w:rsidR="007F28C8">
        <w:rPr>
          <w:bCs/>
          <w:szCs w:val="24"/>
        </w:rPr>
        <w:t xml:space="preserve"> </w:t>
      </w:r>
    </w:p>
    <w:p w14:paraId="5C9F5447" w14:textId="77777777" w:rsidR="007F28C8" w:rsidRPr="00692D7E" w:rsidRDefault="007F28C8" w:rsidP="00F92BA7">
      <w:pPr>
        <w:pStyle w:val="Heading2"/>
        <w:spacing w:line="276" w:lineRule="auto"/>
      </w:pPr>
      <w:r w:rsidRPr="00692D7E">
        <w:t>ICB work</w:t>
      </w:r>
    </w:p>
    <w:p w14:paraId="67711EB4" w14:textId="045C7A21" w:rsidR="007F28C8" w:rsidRPr="001609F3" w:rsidRDefault="007F28C8" w:rsidP="00F92BA7">
      <w:pPr>
        <w:spacing w:after="240" w:line="276" w:lineRule="auto"/>
        <w:rPr>
          <w:bCs/>
          <w:szCs w:val="24"/>
        </w:rPr>
      </w:pPr>
      <w:r w:rsidRPr="001609F3">
        <w:rPr>
          <w:bCs/>
          <w:szCs w:val="24"/>
        </w:rPr>
        <w:t>Although a</w:t>
      </w:r>
      <w:r>
        <w:rPr>
          <w:bCs/>
          <w:szCs w:val="24"/>
        </w:rPr>
        <w:t>n</w:t>
      </w:r>
      <w:r w:rsidRPr="001609F3" w:rsidDel="00905B70">
        <w:rPr>
          <w:bCs/>
          <w:szCs w:val="24"/>
        </w:rPr>
        <w:t xml:space="preserve"> </w:t>
      </w:r>
      <w:r w:rsidRPr="005B7EE1">
        <w:rPr>
          <w:bCs/>
          <w:szCs w:val="24"/>
        </w:rPr>
        <w:t>ICB</w:t>
      </w:r>
      <w:r w:rsidRPr="001609F3">
        <w:rPr>
          <w:bCs/>
          <w:szCs w:val="24"/>
        </w:rPr>
        <w:t xml:space="preserve"> may put a self-employed GP ‘on the payroll’ so that tax and N</w:t>
      </w:r>
      <w:r w:rsidR="00495371">
        <w:rPr>
          <w:bCs/>
          <w:szCs w:val="24"/>
        </w:rPr>
        <w:t xml:space="preserve">ational </w:t>
      </w:r>
      <w:r w:rsidRPr="001609F3">
        <w:rPr>
          <w:bCs/>
          <w:szCs w:val="24"/>
        </w:rPr>
        <w:t>I</w:t>
      </w:r>
      <w:r w:rsidR="00495371">
        <w:rPr>
          <w:bCs/>
          <w:szCs w:val="24"/>
        </w:rPr>
        <w:t>nsurance</w:t>
      </w:r>
      <w:r w:rsidRPr="001609F3">
        <w:rPr>
          <w:bCs/>
          <w:szCs w:val="24"/>
        </w:rPr>
        <w:t xml:space="preserve"> is paid at source</w:t>
      </w:r>
      <w:r>
        <w:rPr>
          <w:bCs/>
          <w:szCs w:val="24"/>
        </w:rPr>
        <w:t>,</w:t>
      </w:r>
      <w:r w:rsidRPr="001609F3">
        <w:rPr>
          <w:bCs/>
          <w:szCs w:val="24"/>
        </w:rPr>
        <w:t xml:space="preserve"> they are still a practitioner in NHS Pension Scheme terms and the SOLO form must be used. The </w:t>
      </w:r>
      <w:r>
        <w:rPr>
          <w:bCs/>
          <w:szCs w:val="24"/>
        </w:rPr>
        <w:t xml:space="preserve">ICB </w:t>
      </w:r>
      <w:r w:rsidRPr="001609F3">
        <w:rPr>
          <w:bCs/>
          <w:szCs w:val="24"/>
        </w:rPr>
        <w:t xml:space="preserve">must not create an officer post. </w:t>
      </w:r>
    </w:p>
    <w:p w14:paraId="79B3C357" w14:textId="3740A48E" w:rsidR="007F28C8" w:rsidRDefault="007F28C8" w:rsidP="00F92BA7">
      <w:pPr>
        <w:spacing w:after="240" w:line="276" w:lineRule="auto"/>
        <w:rPr>
          <w:bCs/>
          <w:szCs w:val="24"/>
        </w:rPr>
      </w:pPr>
      <w:r w:rsidRPr="001609F3">
        <w:rPr>
          <w:bCs/>
          <w:szCs w:val="24"/>
        </w:rPr>
        <w:t>A GP who is formally employed by a</w:t>
      </w:r>
      <w:r>
        <w:rPr>
          <w:bCs/>
          <w:szCs w:val="24"/>
        </w:rPr>
        <w:t>n</w:t>
      </w:r>
      <w:r w:rsidRPr="001609F3">
        <w:rPr>
          <w:bCs/>
          <w:szCs w:val="24"/>
        </w:rPr>
        <w:t xml:space="preserve"> </w:t>
      </w:r>
      <w:r>
        <w:rPr>
          <w:bCs/>
          <w:szCs w:val="24"/>
        </w:rPr>
        <w:t>ICB</w:t>
      </w:r>
      <w:r w:rsidRPr="001609F3">
        <w:rPr>
          <w:bCs/>
          <w:szCs w:val="24"/>
        </w:rPr>
        <w:t xml:space="preserve"> under a contract of service (</w:t>
      </w:r>
      <w:r w:rsidR="00495371">
        <w:rPr>
          <w:bCs/>
          <w:szCs w:val="24"/>
        </w:rPr>
        <w:t>that is,</w:t>
      </w:r>
      <w:r w:rsidRPr="001609F3">
        <w:rPr>
          <w:bCs/>
          <w:szCs w:val="24"/>
        </w:rPr>
        <w:t xml:space="preserve"> contract of</w:t>
      </w:r>
      <w:r>
        <w:rPr>
          <w:bCs/>
          <w:szCs w:val="24"/>
        </w:rPr>
        <w:t xml:space="preserve"> </w:t>
      </w:r>
      <w:r w:rsidRPr="001609F3">
        <w:rPr>
          <w:bCs/>
          <w:szCs w:val="24"/>
        </w:rPr>
        <w:t xml:space="preserve">employment) is not a practitioner in NHS Pension Scheme terms; they are an officer. </w:t>
      </w:r>
    </w:p>
    <w:p w14:paraId="14D86284" w14:textId="1214733F" w:rsidR="007F28C8" w:rsidRPr="001609F3" w:rsidRDefault="007F28C8" w:rsidP="00F92BA7">
      <w:pPr>
        <w:spacing w:after="240" w:line="276" w:lineRule="auto"/>
        <w:rPr>
          <w:bCs/>
          <w:szCs w:val="24"/>
        </w:rPr>
      </w:pPr>
      <w:r w:rsidRPr="001609F3">
        <w:rPr>
          <w:bCs/>
          <w:szCs w:val="24"/>
        </w:rPr>
        <w:t xml:space="preserve">Officer work must not be entered on the calculator because the </w:t>
      </w:r>
      <w:r w:rsidRPr="00D91265">
        <w:rPr>
          <w:szCs w:val="24"/>
        </w:rPr>
        <w:t>t</w:t>
      </w:r>
      <w:r>
        <w:rPr>
          <w:szCs w:val="24"/>
        </w:rPr>
        <w:t>iered employee</w:t>
      </w:r>
      <w:r w:rsidRPr="00D91265">
        <w:rPr>
          <w:szCs w:val="24"/>
        </w:rPr>
        <w:t xml:space="preserve"> contribution</w:t>
      </w:r>
      <w:r>
        <w:rPr>
          <w:szCs w:val="24"/>
        </w:rPr>
        <w:t xml:space="preserve"> rate</w:t>
      </w:r>
      <w:r w:rsidRPr="001609F3">
        <w:rPr>
          <w:bCs/>
          <w:szCs w:val="24"/>
        </w:rPr>
        <w:t xml:space="preserve"> is determined separately. </w:t>
      </w:r>
    </w:p>
    <w:p w14:paraId="4C481CFF" w14:textId="77777777" w:rsidR="007F28C8" w:rsidRPr="00576245" w:rsidRDefault="007F28C8" w:rsidP="00F92BA7">
      <w:pPr>
        <w:pStyle w:val="Heading2"/>
        <w:spacing w:line="276" w:lineRule="auto"/>
      </w:pPr>
      <w:bookmarkStart w:id="3" w:name="_Hlk212020281"/>
      <w:r w:rsidRPr="00576245">
        <w:t>Breaks in service</w:t>
      </w:r>
    </w:p>
    <w:p w14:paraId="43910466" w14:textId="77777777" w:rsidR="007F28C8" w:rsidRDefault="007F28C8" w:rsidP="00F92BA7">
      <w:pPr>
        <w:spacing w:after="240" w:line="276" w:lineRule="auto"/>
        <w:rPr>
          <w:bCs/>
          <w:szCs w:val="24"/>
        </w:rPr>
      </w:pPr>
      <w:bookmarkStart w:id="4" w:name="_Hlk212023558"/>
      <w:bookmarkEnd w:id="3"/>
      <w:r w:rsidRPr="001609F3">
        <w:rPr>
          <w:bCs/>
          <w:szCs w:val="24"/>
        </w:rPr>
        <w:t xml:space="preserve">From 1 April 2019 all breaks, </w:t>
      </w:r>
      <w:bookmarkEnd w:id="4"/>
      <w:r w:rsidRPr="001609F3">
        <w:rPr>
          <w:bCs/>
          <w:szCs w:val="24"/>
        </w:rPr>
        <w:t>irrespective of their length, must be accounted for when</w:t>
      </w:r>
      <w:r>
        <w:rPr>
          <w:bCs/>
          <w:szCs w:val="24"/>
        </w:rPr>
        <w:t xml:space="preserve"> </w:t>
      </w:r>
      <w:r w:rsidRPr="001609F3">
        <w:rPr>
          <w:bCs/>
          <w:szCs w:val="24"/>
        </w:rPr>
        <w:t xml:space="preserve">annualising pensionable income. </w:t>
      </w:r>
      <w:r>
        <w:rPr>
          <w:bCs/>
          <w:szCs w:val="24"/>
        </w:rPr>
        <w:t>A</w:t>
      </w:r>
      <w:r w:rsidRPr="001609F3">
        <w:rPr>
          <w:bCs/>
          <w:szCs w:val="24"/>
        </w:rPr>
        <w:t xml:space="preserve"> GP is </w:t>
      </w:r>
      <w:r>
        <w:rPr>
          <w:bCs/>
          <w:szCs w:val="24"/>
        </w:rPr>
        <w:t>not</w:t>
      </w:r>
      <w:r w:rsidRPr="001609F3">
        <w:rPr>
          <w:bCs/>
          <w:szCs w:val="24"/>
        </w:rPr>
        <w:t xml:space="preserve"> regarded as being in continuous pensionable service during a break.</w:t>
      </w:r>
    </w:p>
    <w:p w14:paraId="5629841C" w14:textId="37DE4942" w:rsidR="009717A4" w:rsidRDefault="009717A4" w:rsidP="00F92BA7">
      <w:pPr>
        <w:pStyle w:val="Heading2"/>
        <w:spacing w:line="276" w:lineRule="auto"/>
      </w:pPr>
      <w:r>
        <w:lastRenderedPageBreak/>
        <w:t>Authorised Leave</w:t>
      </w:r>
    </w:p>
    <w:p w14:paraId="3CF6BA1F" w14:textId="77777777" w:rsidR="00D05413" w:rsidRDefault="00523A45" w:rsidP="00D05413">
      <w:pPr>
        <w:spacing w:after="240" w:line="276" w:lineRule="auto"/>
        <w:rPr>
          <w:bCs/>
          <w:szCs w:val="24"/>
        </w:rPr>
      </w:pPr>
      <w:r>
        <w:rPr>
          <w:bCs/>
          <w:szCs w:val="24"/>
        </w:rPr>
        <w:t>W</w:t>
      </w:r>
      <w:r w:rsidR="00DF7FC7">
        <w:rPr>
          <w:bCs/>
          <w:szCs w:val="24"/>
        </w:rPr>
        <w:t xml:space="preserve">here a GP is subject to </w:t>
      </w:r>
      <w:r w:rsidR="00452703">
        <w:rPr>
          <w:bCs/>
          <w:szCs w:val="24"/>
        </w:rPr>
        <w:t>annualising and</w:t>
      </w:r>
      <w:r w:rsidR="00DF7FC7">
        <w:rPr>
          <w:bCs/>
          <w:szCs w:val="24"/>
        </w:rPr>
        <w:t xml:space="preserve"> has a period of reduced pay </w:t>
      </w:r>
      <w:r w:rsidR="00452703">
        <w:rPr>
          <w:bCs/>
          <w:szCs w:val="24"/>
        </w:rPr>
        <w:t xml:space="preserve">due to authorised leave, </w:t>
      </w:r>
      <w:r w:rsidR="00DF7FC7">
        <w:rPr>
          <w:bCs/>
          <w:szCs w:val="24"/>
        </w:rPr>
        <w:t>the actual pay the GP received should be entered into the annualisation calculator for the purposes of calculating the correct tiered contribution rate.</w:t>
      </w:r>
      <w:bookmarkStart w:id="5" w:name="_Hlk181169092"/>
    </w:p>
    <w:p w14:paraId="0D7A3A3D" w14:textId="06F9EC9B" w:rsidR="007F28C8" w:rsidRPr="001609F3" w:rsidRDefault="007F28C8" w:rsidP="00D05413">
      <w:pPr>
        <w:pStyle w:val="Heading2"/>
      </w:pPr>
      <w:r w:rsidRPr="001609F3">
        <w:t xml:space="preserve">Using the calculator to </w:t>
      </w:r>
      <w:r>
        <w:t xml:space="preserve">determine </w:t>
      </w:r>
      <w:r w:rsidRPr="001609F3">
        <w:t>the tiered contribution rate</w:t>
      </w:r>
    </w:p>
    <w:bookmarkEnd w:id="5"/>
    <w:p w14:paraId="2518E49E" w14:textId="45F5AF81" w:rsidR="007F28C8" w:rsidRDefault="00495371" w:rsidP="00F92BA7">
      <w:pPr>
        <w:spacing w:line="276" w:lineRule="auto"/>
        <w:rPr>
          <w:bCs/>
          <w:szCs w:val="24"/>
        </w:rPr>
      </w:pPr>
      <w:r>
        <w:rPr>
          <w:bCs/>
          <w:szCs w:val="24"/>
        </w:rPr>
        <w:t>T</w:t>
      </w:r>
      <w:r w:rsidR="007F28C8" w:rsidRPr="001609F3">
        <w:rPr>
          <w:bCs/>
          <w:szCs w:val="24"/>
        </w:rPr>
        <w:t xml:space="preserve">ake care when entering details in the calculator as errors may result in </w:t>
      </w:r>
      <w:r w:rsidR="007F28C8">
        <w:rPr>
          <w:bCs/>
          <w:szCs w:val="24"/>
        </w:rPr>
        <w:t xml:space="preserve">an </w:t>
      </w:r>
      <w:r w:rsidR="007F28C8" w:rsidRPr="001609F3">
        <w:rPr>
          <w:bCs/>
          <w:szCs w:val="24"/>
        </w:rPr>
        <w:t>incorrect tiered rate</w:t>
      </w:r>
      <w:r w:rsidR="007F28C8">
        <w:rPr>
          <w:bCs/>
          <w:szCs w:val="24"/>
        </w:rPr>
        <w:t>.</w:t>
      </w:r>
      <w:r w:rsidR="007F28C8" w:rsidRPr="001609F3">
        <w:rPr>
          <w:bCs/>
          <w:szCs w:val="24"/>
        </w:rPr>
        <w:t xml:space="preserve"> </w:t>
      </w:r>
    </w:p>
    <w:p w14:paraId="326FD658" w14:textId="77777777" w:rsidR="007F28C8" w:rsidRPr="001609F3" w:rsidRDefault="007F28C8" w:rsidP="00F92BA7">
      <w:pPr>
        <w:spacing w:line="276" w:lineRule="auto"/>
        <w:rPr>
          <w:bCs/>
          <w:szCs w:val="24"/>
        </w:rPr>
      </w:pPr>
    </w:p>
    <w:p w14:paraId="47074C8D" w14:textId="7F9C4508" w:rsidR="007F28C8" w:rsidRDefault="007F28C8" w:rsidP="00F92BA7">
      <w:pPr>
        <w:spacing w:line="276" w:lineRule="auto"/>
        <w:rPr>
          <w:bCs/>
          <w:szCs w:val="24"/>
        </w:rPr>
      </w:pPr>
      <w:r w:rsidRPr="007F28C8">
        <w:rPr>
          <w:b/>
          <w:szCs w:val="24"/>
        </w:rPr>
        <w:t>Step 1</w:t>
      </w:r>
      <w:r w:rsidRPr="007527D2">
        <w:rPr>
          <w:bCs/>
          <w:szCs w:val="24"/>
        </w:rPr>
        <w:t xml:space="preserve">: </w:t>
      </w:r>
      <w:r>
        <w:rPr>
          <w:bCs/>
          <w:szCs w:val="24"/>
        </w:rPr>
        <w:t>s</w:t>
      </w:r>
      <w:r w:rsidRPr="007527D2">
        <w:rPr>
          <w:bCs/>
          <w:szCs w:val="24"/>
        </w:rPr>
        <w:t xml:space="preserve">elect the </w:t>
      </w:r>
      <w:r w:rsidRPr="000B44FF">
        <w:rPr>
          <w:bCs/>
          <w:szCs w:val="24"/>
        </w:rPr>
        <w:t>Period (YE)</w:t>
      </w:r>
      <w:r>
        <w:rPr>
          <w:bCs/>
          <w:szCs w:val="24"/>
        </w:rPr>
        <w:t xml:space="preserve"> from the dropdown menu. 202</w:t>
      </w:r>
      <w:r w:rsidR="00DE751A">
        <w:rPr>
          <w:bCs/>
          <w:szCs w:val="24"/>
        </w:rPr>
        <w:t>5</w:t>
      </w:r>
      <w:r>
        <w:rPr>
          <w:bCs/>
          <w:szCs w:val="24"/>
        </w:rPr>
        <w:t xml:space="preserve"> should be selected.</w:t>
      </w:r>
    </w:p>
    <w:p w14:paraId="34DF934D" w14:textId="77777777" w:rsidR="007F28C8" w:rsidRDefault="007F28C8" w:rsidP="00F92BA7">
      <w:pPr>
        <w:spacing w:line="276" w:lineRule="auto"/>
        <w:rPr>
          <w:bCs/>
          <w:szCs w:val="24"/>
        </w:rPr>
      </w:pPr>
    </w:p>
    <w:p w14:paraId="7E109E2D" w14:textId="291134AD" w:rsidR="007F28C8" w:rsidRDefault="007F28C8" w:rsidP="00F92BA7">
      <w:pPr>
        <w:spacing w:line="276" w:lineRule="auto"/>
        <w:rPr>
          <w:noProof/>
        </w:rPr>
      </w:pPr>
      <w:r w:rsidRPr="0015698E">
        <w:rPr>
          <w:noProof/>
        </w:rPr>
        <w:t xml:space="preserve"> </w:t>
      </w:r>
    </w:p>
    <w:p w14:paraId="0D494F94" w14:textId="48AE5358" w:rsidR="00865D93" w:rsidRDefault="00865D93" w:rsidP="00F92BA7">
      <w:pPr>
        <w:spacing w:line="276" w:lineRule="auto"/>
        <w:rPr>
          <w:noProof/>
        </w:rPr>
      </w:pPr>
      <w:r w:rsidRPr="00865D93">
        <w:rPr>
          <w:noProof/>
        </w:rPr>
        <w:drawing>
          <wp:inline distT="0" distB="0" distL="0" distR="0" wp14:anchorId="62C02C89" wp14:editId="583F3FA4">
            <wp:extent cx="3743847" cy="342948"/>
            <wp:effectExtent l="0" t="0" r="0" b="0"/>
            <wp:docPr id="370331163" name="Picture 1" descr="a screenshot of an excel calcul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331163" name="Picture 1" descr="a screenshot of an excel calculator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43847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12632" w14:textId="77777777" w:rsidR="007F28C8" w:rsidRDefault="007F28C8" w:rsidP="00F92BA7">
      <w:pPr>
        <w:spacing w:line="276" w:lineRule="auto"/>
        <w:rPr>
          <w:bCs/>
          <w:szCs w:val="24"/>
        </w:rPr>
      </w:pPr>
    </w:p>
    <w:p w14:paraId="01734421" w14:textId="77777777" w:rsidR="007F28C8" w:rsidRDefault="007F28C8" w:rsidP="00F92BA7">
      <w:pPr>
        <w:spacing w:line="276" w:lineRule="auto"/>
        <w:rPr>
          <w:bCs/>
          <w:szCs w:val="24"/>
        </w:rPr>
      </w:pPr>
      <w:r w:rsidRPr="007F28C8">
        <w:rPr>
          <w:b/>
          <w:szCs w:val="24"/>
        </w:rPr>
        <w:t>Step 2</w:t>
      </w:r>
      <w:r w:rsidRPr="007527D2">
        <w:rPr>
          <w:bCs/>
          <w:szCs w:val="24"/>
        </w:rPr>
        <w:t xml:space="preserve">: </w:t>
      </w:r>
      <w:r>
        <w:rPr>
          <w:bCs/>
          <w:szCs w:val="24"/>
        </w:rPr>
        <w:t>u</w:t>
      </w:r>
      <w:r w:rsidRPr="007527D2">
        <w:rPr>
          <w:bCs/>
          <w:szCs w:val="24"/>
        </w:rPr>
        <w:t xml:space="preserve">nder the heading </w:t>
      </w:r>
      <w:r>
        <w:rPr>
          <w:bCs/>
          <w:szCs w:val="24"/>
        </w:rPr>
        <w:t>‘</w:t>
      </w:r>
      <w:r w:rsidRPr="00434940">
        <w:rPr>
          <w:bCs/>
          <w:szCs w:val="24"/>
        </w:rPr>
        <w:t>Type</w:t>
      </w:r>
      <w:r>
        <w:rPr>
          <w:bCs/>
          <w:szCs w:val="24"/>
        </w:rPr>
        <w:t>’</w:t>
      </w:r>
      <w:r w:rsidRPr="007527D2">
        <w:rPr>
          <w:bCs/>
          <w:szCs w:val="24"/>
        </w:rPr>
        <w:t>, select the type of work from the dropdown menu.</w:t>
      </w:r>
    </w:p>
    <w:p w14:paraId="4EBD8269" w14:textId="77777777" w:rsidR="007F28C8" w:rsidRPr="007527D2" w:rsidRDefault="007F28C8" w:rsidP="00F92BA7">
      <w:pPr>
        <w:spacing w:line="276" w:lineRule="auto"/>
        <w:rPr>
          <w:bCs/>
          <w:szCs w:val="24"/>
        </w:rPr>
      </w:pPr>
    </w:p>
    <w:p w14:paraId="3E09520C" w14:textId="77777777" w:rsidR="007F28C8" w:rsidRDefault="007F28C8" w:rsidP="00F92BA7">
      <w:pPr>
        <w:spacing w:line="276" w:lineRule="auto"/>
        <w:rPr>
          <w:bCs/>
          <w:szCs w:val="24"/>
        </w:rPr>
      </w:pPr>
      <w:r w:rsidRPr="00042FDE">
        <w:rPr>
          <w:bCs/>
          <w:noProof/>
          <w:szCs w:val="24"/>
        </w:rPr>
        <w:drawing>
          <wp:inline distT="0" distB="0" distL="0" distR="0" wp14:anchorId="3A006435" wp14:editId="690D9C0E">
            <wp:extent cx="3772426" cy="704948"/>
            <wp:effectExtent l="0" t="0" r="0" b="0"/>
            <wp:docPr id="588353994" name="Picture 1" descr="Table showing the location of the dropdown bow available for Type, also shows boxes and space for the information relating to Start date, end date and pensionable pa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353994" name="Picture 1" descr="Table showing the location of the dropdown bow available for Type, also shows boxes and space for the information relating to Start date, end date and pensionable pay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72426" cy="70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Cs w:val="24"/>
        </w:rPr>
        <w:br/>
      </w:r>
    </w:p>
    <w:p w14:paraId="069D68B6" w14:textId="1104037D" w:rsidR="007F28C8" w:rsidRPr="00F806D3" w:rsidRDefault="007F28C8" w:rsidP="00F92BA7">
      <w:pPr>
        <w:spacing w:line="276" w:lineRule="auto"/>
        <w:rPr>
          <w:bCs/>
          <w:szCs w:val="24"/>
        </w:rPr>
      </w:pPr>
      <w:r w:rsidRPr="007F28C8">
        <w:rPr>
          <w:b/>
          <w:szCs w:val="24"/>
        </w:rPr>
        <w:t>Step 3</w:t>
      </w:r>
      <w:r w:rsidRPr="00F806D3">
        <w:rPr>
          <w:bCs/>
          <w:szCs w:val="24"/>
        </w:rPr>
        <w:t xml:space="preserve">: </w:t>
      </w:r>
      <w:r>
        <w:rPr>
          <w:bCs/>
          <w:szCs w:val="24"/>
        </w:rPr>
        <w:t>e</w:t>
      </w:r>
      <w:r w:rsidRPr="00F806D3">
        <w:rPr>
          <w:bCs/>
          <w:szCs w:val="24"/>
        </w:rPr>
        <w:t>nter the period of employment and pay for that post. GP locums must only enter actual working days that have been pensioned via 20</w:t>
      </w:r>
      <w:r w:rsidR="00865D93">
        <w:rPr>
          <w:bCs/>
          <w:szCs w:val="24"/>
        </w:rPr>
        <w:t>24/25</w:t>
      </w:r>
      <w:r w:rsidR="00997884">
        <w:rPr>
          <w:bCs/>
          <w:szCs w:val="24"/>
        </w:rPr>
        <w:t>l</w:t>
      </w:r>
      <w:r w:rsidRPr="00F806D3">
        <w:rPr>
          <w:bCs/>
          <w:szCs w:val="24"/>
        </w:rPr>
        <w:t xml:space="preserve">ocum forms. </w:t>
      </w:r>
      <w:r w:rsidRPr="00F806D3">
        <w:rPr>
          <w:bCs/>
          <w:szCs w:val="24"/>
        </w:rPr>
        <w:br/>
      </w:r>
    </w:p>
    <w:p w14:paraId="5FC6BE98" w14:textId="77777777" w:rsidR="007F28C8" w:rsidRPr="00F806D3" w:rsidRDefault="007F28C8" w:rsidP="00F92BA7">
      <w:pPr>
        <w:spacing w:line="276" w:lineRule="auto"/>
        <w:rPr>
          <w:bCs/>
          <w:szCs w:val="24"/>
        </w:rPr>
      </w:pPr>
      <w:r w:rsidRPr="007F28C8">
        <w:rPr>
          <w:b/>
          <w:szCs w:val="24"/>
        </w:rPr>
        <w:t>Step 4</w:t>
      </w:r>
      <w:r w:rsidRPr="00F806D3">
        <w:rPr>
          <w:bCs/>
          <w:szCs w:val="24"/>
        </w:rPr>
        <w:t xml:space="preserve">: </w:t>
      </w:r>
      <w:r>
        <w:rPr>
          <w:bCs/>
          <w:szCs w:val="24"/>
        </w:rPr>
        <w:t>c</w:t>
      </w:r>
      <w:r w:rsidRPr="00F806D3">
        <w:rPr>
          <w:bCs/>
          <w:szCs w:val="24"/>
        </w:rPr>
        <w:t xml:space="preserve">lick on </w:t>
      </w:r>
      <w:r>
        <w:rPr>
          <w:bCs/>
          <w:szCs w:val="24"/>
        </w:rPr>
        <w:t>‘</w:t>
      </w:r>
      <w:r w:rsidRPr="00F806D3">
        <w:rPr>
          <w:bCs/>
          <w:szCs w:val="24"/>
        </w:rPr>
        <w:t>add row</w:t>
      </w:r>
      <w:r>
        <w:rPr>
          <w:bCs/>
          <w:szCs w:val="24"/>
        </w:rPr>
        <w:t>’</w:t>
      </w:r>
      <w:r w:rsidRPr="00F806D3">
        <w:rPr>
          <w:bCs/>
          <w:szCs w:val="24"/>
        </w:rPr>
        <w:t xml:space="preserve"> and repeat the above steps for any other employments.</w:t>
      </w:r>
      <w:r w:rsidRPr="00F806D3">
        <w:rPr>
          <w:bCs/>
          <w:szCs w:val="24"/>
        </w:rPr>
        <w:br/>
      </w:r>
    </w:p>
    <w:p w14:paraId="668ABB10" w14:textId="77777777" w:rsidR="007F28C8" w:rsidRPr="00F806D3" w:rsidRDefault="007F28C8" w:rsidP="00F92BA7">
      <w:pPr>
        <w:spacing w:line="276" w:lineRule="auto"/>
        <w:rPr>
          <w:bCs/>
          <w:szCs w:val="24"/>
        </w:rPr>
      </w:pPr>
      <w:r w:rsidRPr="007F28C8">
        <w:rPr>
          <w:b/>
          <w:szCs w:val="24"/>
        </w:rPr>
        <w:t>Step 5</w:t>
      </w:r>
      <w:r w:rsidRPr="00F806D3">
        <w:rPr>
          <w:bCs/>
          <w:szCs w:val="24"/>
        </w:rPr>
        <w:t xml:space="preserve">: </w:t>
      </w:r>
      <w:r>
        <w:rPr>
          <w:bCs/>
          <w:szCs w:val="24"/>
        </w:rPr>
        <w:t>w</w:t>
      </w:r>
      <w:r w:rsidRPr="00F806D3">
        <w:rPr>
          <w:bCs/>
          <w:szCs w:val="24"/>
        </w:rPr>
        <w:t xml:space="preserve">hen all employments for the year have been entered, click </w:t>
      </w:r>
      <w:r>
        <w:rPr>
          <w:bCs/>
          <w:szCs w:val="24"/>
        </w:rPr>
        <w:t>‘</w:t>
      </w:r>
      <w:r w:rsidRPr="00F806D3">
        <w:rPr>
          <w:bCs/>
          <w:szCs w:val="24"/>
        </w:rPr>
        <w:t>calculate</w:t>
      </w:r>
      <w:r>
        <w:rPr>
          <w:bCs/>
          <w:szCs w:val="24"/>
        </w:rPr>
        <w:t>’</w:t>
      </w:r>
      <w:r w:rsidRPr="00F806D3">
        <w:rPr>
          <w:bCs/>
          <w:szCs w:val="24"/>
        </w:rPr>
        <w:t xml:space="preserve">. The calculator will display the annualised pay and the employee tiered contribution rate applicable. </w:t>
      </w:r>
      <w:r w:rsidRPr="00F806D3">
        <w:rPr>
          <w:bCs/>
          <w:szCs w:val="24"/>
        </w:rPr>
        <w:br/>
      </w:r>
    </w:p>
    <w:p w14:paraId="73373997" w14:textId="77777777" w:rsidR="007F28C8" w:rsidRPr="00F806D3" w:rsidRDefault="007F28C8" w:rsidP="00F92BA7">
      <w:pPr>
        <w:spacing w:line="276" w:lineRule="auto"/>
        <w:rPr>
          <w:bCs/>
          <w:szCs w:val="24"/>
        </w:rPr>
      </w:pPr>
      <w:r w:rsidRPr="007F28C8">
        <w:rPr>
          <w:b/>
          <w:szCs w:val="24"/>
        </w:rPr>
        <w:t>Step 6</w:t>
      </w:r>
      <w:r w:rsidRPr="00F806D3">
        <w:rPr>
          <w:bCs/>
          <w:szCs w:val="24"/>
        </w:rPr>
        <w:t xml:space="preserve">: </w:t>
      </w:r>
      <w:r>
        <w:rPr>
          <w:bCs/>
          <w:szCs w:val="24"/>
        </w:rPr>
        <w:t>a</w:t>
      </w:r>
      <w:r w:rsidRPr="00F806D3">
        <w:rPr>
          <w:bCs/>
          <w:szCs w:val="24"/>
        </w:rPr>
        <w:t>pply the same tiered employee contribution rate to all actual GP pensionable income when completing the annual certificate / self-assessment form.</w:t>
      </w:r>
      <w:r w:rsidRPr="00F806D3">
        <w:rPr>
          <w:bCs/>
          <w:szCs w:val="24"/>
        </w:rPr>
        <w:br/>
      </w:r>
    </w:p>
    <w:p w14:paraId="28A93B76" w14:textId="77777777" w:rsidR="007F28C8" w:rsidRPr="00F806D3" w:rsidRDefault="007F28C8" w:rsidP="00F92BA7">
      <w:pPr>
        <w:spacing w:line="276" w:lineRule="auto"/>
        <w:rPr>
          <w:bCs/>
          <w:szCs w:val="24"/>
        </w:rPr>
      </w:pPr>
      <w:r w:rsidRPr="007F28C8">
        <w:rPr>
          <w:b/>
          <w:szCs w:val="24"/>
        </w:rPr>
        <w:t>Step 7</w:t>
      </w:r>
      <w:r w:rsidRPr="00F806D3">
        <w:rPr>
          <w:bCs/>
          <w:szCs w:val="24"/>
        </w:rPr>
        <w:t xml:space="preserve">: </w:t>
      </w:r>
      <w:r>
        <w:rPr>
          <w:bCs/>
          <w:szCs w:val="24"/>
        </w:rPr>
        <w:t>i</w:t>
      </w:r>
      <w:r w:rsidRPr="00F806D3">
        <w:rPr>
          <w:bCs/>
          <w:szCs w:val="24"/>
        </w:rPr>
        <w:t xml:space="preserve">f a copy of the results is required, click on the </w:t>
      </w:r>
      <w:r>
        <w:rPr>
          <w:bCs/>
          <w:szCs w:val="24"/>
        </w:rPr>
        <w:t>‘</w:t>
      </w:r>
      <w:r w:rsidRPr="00F806D3">
        <w:rPr>
          <w:bCs/>
          <w:szCs w:val="24"/>
        </w:rPr>
        <w:t>Print</w:t>
      </w:r>
      <w:r>
        <w:rPr>
          <w:bCs/>
          <w:szCs w:val="24"/>
        </w:rPr>
        <w:t>’</w:t>
      </w:r>
      <w:r w:rsidRPr="00F806D3">
        <w:rPr>
          <w:bCs/>
          <w:szCs w:val="24"/>
        </w:rPr>
        <w:t xml:space="preserve"> button.</w:t>
      </w:r>
      <w:r w:rsidRPr="00F806D3">
        <w:rPr>
          <w:bCs/>
          <w:szCs w:val="24"/>
        </w:rPr>
        <w:br/>
      </w:r>
    </w:p>
    <w:p w14:paraId="7F5ADD07" w14:textId="77777777" w:rsidR="007F28C8" w:rsidRDefault="007F28C8" w:rsidP="00F92BA7">
      <w:pPr>
        <w:spacing w:line="276" w:lineRule="auto"/>
        <w:rPr>
          <w:bCs/>
          <w:szCs w:val="24"/>
        </w:rPr>
      </w:pPr>
      <w:r w:rsidRPr="007F28C8">
        <w:rPr>
          <w:b/>
          <w:szCs w:val="24"/>
        </w:rPr>
        <w:t>Step 8</w:t>
      </w:r>
      <w:r w:rsidRPr="00F806D3">
        <w:rPr>
          <w:bCs/>
          <w:szCs w:val="24"/>
        </w:rPr>
        <w:t>:</w:t>
      </w:r>
      <w:r w:rsidRPr="001609F3">
        <w:rPr>
          <w:bCs/>
          <w:szCs w:val="24"/>
        </w:rPr>
        <w:t xml:space="preserve"> </w:t>
      </w:r>
      <w:r>
        <w:rPr>
          <w:bCs/>
          <w:szCs w:val="24"/>
        </w:rPr>
        <w:t>t</w:t>
      </w:r>
      <w:r w:rsidRPr="001609F3">
        <w:rPr>
          <w:bCs/>
          <w:szCs w:val="24"/>
        </w:rPr>
        <w:t>he form must be cleared before beginning any new or revised calculation.</w:t>
      </w:r>
    </w:p>
    <w:p w14:paraId="31F619BC" w14:textId="77777777" w:rsidR="007F28C8" w:rsidRDefault="007F28C8" w:rsidP="00F92BA7">
      <w:pPr>
        <w:spacing w:line="276" w:lineRule="auto"/>
        <w:rPr>
          <w:bCs/>
          <w:szCs w:val="24"/>
        </w:rPr>
      </w:pPr>
    </w:p>
    <w:p w14:paraId="2BCB01FA" w14:textId="77777777" w:rsidR="004977C5" w:rsidRDefault="004977C5">
      <w:pPr>
        <w:widowControl/>
        <w:autoSpaceDE/>
        <w:autoSpaceDN/>
        <w:spacing w:after="160" w:line="259" w:lineRule="auto"/>
        <w:rPr>
          <w:rFonts w:eastAsiaTheme="majorEastAsia" w:cstheme="majorBidi"/>
          <w:b/>
          <w:color w:val="005EB8"/>
          <w:kern w:val="2"/>
          <w:sz w:val="28"/>
          <w:szCs w:val="32"/>
          <w14:ligatures w14:val="standardContextual"/>
        </w:rPr>
      </w:pPr>
      <w:r>
        <w:br w:type="page"/>
      </w:r>
    </w:p>
    <w:p w14:paraId="3CEB891A" w14:textId="55A165CB" w:rsidR="007F28C8" w:rsidRDefault="007F28C8" w:rsidP="00D05413">
      <w:pPr>
        <w:pStyle w:val="Heading2"/>
      </w:pPr>
      <w:r>
        <w:lastRenderedPageBreak/>
        <w:t>Examples:</w:t>
      </w:r>
    </w:p>
    <w:p w14:paraId="20276F6D" w14:textId="77777777" w:rsidR="007F28C8" w:rsidRDefault="007F28C8" w:rsidP="00F92BA7">
      <w:pPr>
        <w:spacing w:line="276" w:lineRule="auto"/>
        <w:rPr>
          <w:bCs/>
          <w:szCs w:val="24"/>
        </w:rPr>
      </w:pPr>
    </w:p>
    <w:p w14:paraId="32F77453" w14:textId="77777777" w:rsidR="007F28C8" w:rsidRPr="000E28D2" w:rsidRDefault="007F28C8" w:rsidP="00D05413">
      <w:pPr>
        <w:pStyle w:val="Heading3"/>
      </w:pPr>
      <w:r w:rsidRPr="000E28D2">
        <w:t xml:space="preserve">Type 1 GP post only </w:t>
      </w:r>
    </w:p>
    <w:p w14:paraId="5A3671BD" w14:textId="77777777" w:rsidR="007F28C8" w:rsidRDefault="007F28C8" w:rsidP="00F92BA7">
      <w:pPr>
        <w:pStyle w:val="ListParagraph"/>
        <w:spacing w:line="276" w:lineRule="auto"/>
        <w:rPr>
          <w:bCs/>
          <w:szCs w:val="24"/>
        </w:rPr>
      </w:pPr>
    </w:p>
    <w:p w14:paraId="75B6347A" w14:textId="2F9E8363" w:rsidR="007F28C8" w:rsidRDefault="007F28C8" w:rsidP="00F92BA7">
      <w:pPr>
        <w:pStyle w:val="ListParagraph"/>
        <w:spacing w:line="276" w:lineRule="auto"/>
        <w:rPr>
          <w:bCs/>
          <w:szCs w:val="24"/>
        </w:rPr>
      </w:pPr>
      <w:bookmarkStart w:id="6" w:name="_Hlk157169962"/>
      <w:r>
        <w:rPr>
          <w:bCs/>
          <w:szCs w:val="24"/>
        </w:rPr>
        <w:t>From 1 June 202</w:t>
      </w:r>
      <w:r w:rsidR="00865D93">
        <w:rPr>
          <w:bCs/>
          <w:szCs w:val="24"/>
        </w:rPr>
        <w:t>4</w:t>
      </w:r>
      <w:r>
        <w:rPr>
          <w:bCs/>
          <w:szCs w:val="24"/>
        </w:rPr>
        <w:t xml:space="preserve"> to 31 March 202</w:t>
      </w:r>
      <w:r w:rsidR="00865D93">
        <w:rPr>
          <w:bCs/>
          <w:szCs w:val="24"/>
        </w:rPr>
        <w:t>5</w:t>
      </w:r>
    </w:p>
    <w:p w14:paraId="6A081DD6" w14:textId="77777777" w:rsidR="007F28C8" w:rsidRDefault="007F28C8" w:rsidP="00F92BA7">
      <w:pPr>
        <w:pStyle w:val="ListParagraph"/>
        <w:spacing w:line="276" w:lineRule="auto"/>
        <w:rPr>
          <w:bCs/>
          <w:szCs w:val="24"/>
        </w:rPr>
      </w:pPr>
      <w:r>
        <w:rPr>
          <w:bCs/>
          <w:szCs w:val="24"/>
        </w:rPr>
        <w:t>Pensionable Profit = £60,000.00</w:t>
      </w:r>
    </w:p>
    <w:p w14:paraId="65EA7154" w14:textId="77777777" w:rsidR="007F28C8" w:rsidRDefault="007F28C8" w:rsidP="00F92BA7">
      <w:pPr>
        <w:pStyle w:val="ListParagraph"/>
        <w:spacing w:line="276" w:lineRule="auto"/>
        <w:rPr>
          <w:bCs/>
          <w:szCs w:val="24"/>
        </w:rPr>
      </w:pPr>
    </w:p>
    <w:bookmarkEnd w:id="6"/>
    <w:p w14:paraId="546D7BC6" w14:textId="672E5FB1" w:rsidR="007F28C8" w:rsidRDefault="007F28C8" w:rsidP="00F92BA7">
      <w:pPr>
        <w:spacing w:line="276" w:lineRule="auto"/>
        <w:rPr>
          <w:bCs/>
          <w:szCs w:val="24"/>
        </w:rPr>
      </w:pPr>
    </w:p>
    <w:p w14:paraId="2845068D" w14:textId="77777777" w:rsidR="00C85302" w:rsidRDefault="00C85302" w:rsidP="00F92BA7">
      <w:pPr>
        <w:spacing w:line="276" w:lineRule="auto"/>
        <w:rPr>
          <w:bCs/>
          <w:szCs w:val="24"/>
        </w:rPr>
      </w:pPr>
    </w:p>
    <w:p w14:paraId="2A97E538" w14:textId="7478C2A4" w:rsidR="00C85302" w:rsidRDefault="00105719" w:rsidP="00F92BA7">
      <w:pPr>
        <w:spacing w:line="276" w:lineRule="auto"/>
        <w:rPr>
          <w:bCs/>
          <w:szCs w:val="24"/>
        </w:rPr>
      </w:pPr>
      <w:r w:rsidRPr="00105719">
        <w:rPr>
          <w:bCs/>
          <w:noProof/>
          <w:szCs w:val="24"/>
        </w:rPr>
        <w:drawing>
          <wp:inline distT="0" distB="0" distL="0" distR="0" wp14:anchorId="57D00563" wp14:editId="02856058">
            <wp:extent cx="5070670" cy="5617210"/>
            <wp:effectExtent l="0" t="0" r="0" b="2540"/>
            <wp:docPr id="537579667" name="Picture 1" descr="A screenshot of a calcul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579667" name="Picture 1" descr="A screenshot of a calculator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0670" cy="561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A2990" w14:textId="77777777" w:rsidR="00C85302" w:rsidRPr="00D61AE4" w:rsidRDefault="00C85302" w:rsidP="00F92BA7">
      <w:pPr>
        <w:spacing w:line="276" w:lineRule="auto"/>
        <w:rPr>
          <w:bCs/>
          <w:szCs w:val="24"/>
        </w:rPr>
      </w:pPr>
    </w:p>
    <w:p w14:paraId="5FBFEDA9" w14:textId="6443C7E9" w:rsidR="007F28C8" w:rsidRDefault="007F28C8" w:rsidP="00F92BA7">
      <w:pPr>
        <w:spacing w:line="276" w:lineRule="auto"/>
        <w:rPr>
          <w:bCs/>
          <w:szCs w:val="24"/>
        </w:rPr>
      </w:pPr>
      <w:r>
        <w:rPr>
          <w:bCs/>
          <w:szCs w:val="24"/>
        </w:rPr>
        <w:t>Annualised pay = £72,039.47</w:t>
      </w:r>
      <w:r>
        <w:rPr>
          <w:bCs/>
          <w:szCs w:val="24"/>
        </w:rPr>
        <w:br/>
        <w:t>Tiered contribution rate = 12.50 %</w:t>
      </w:r>
      <w:r>
        <w:rPr>
          <w:bCs/>
          <w:szCs w:val="24"/>
        </w:rPr>
        <w:br/>
      </w:r>
      <w:r>
        <w:rPr>
          <w:bCs/>
          <w:szCs w:val="24"/>
        </w:rPr>
        <w:br/>
      </w:r>
    </w:p>
    <w:p w14:paraId="56437258" w14:textId="77777777" w:rsidR="007F28C8" w:rsidRDefault="007F28C8" w:rsidP="00F92BA7">
      <w:pPr>
        <w:spacing w:line="276" w:lineRule="auto"/>
        <w:rPr>
          <w:bCs/>
          <w:szCs w:val="24"/>
        </w:rPr>
      </w:pPr>
    </w:p>
    <w:p w14:paraId="69656C35" w14:textId="77777777" w:rsidR="007F28C8" w:rsidRDefault="007F28C8" w:rsidP="00F92BA7">
      <w:pPr>
        <w:spacing w:line="276" w:lineRule="auto"/>
        <w:rPr>
          <w:bCs/>
          <w:szCs w:val="24"/>
        </w:rPr>
      </w:pPr>
    </w:p>
    <w:p w14:paraId="4162443F" w14:textId="77777777" w:rsidR="007F28C8" w:rsidRDefault="007F28C8" w:rsidP="00F92BA7">
      <w:pPr>
        <w:spacing w:line="276" w:lineRule="auto"/>
        <w:rPr>
          <w:bCs/>
          <w:szCs w:val="24"/>
        </w:rPr>
      </w:pPr>
    </w:p>
    <w:p w14:paraId="2D69CC5E" w14:textId="77777777" w:rsidR="007F28C8" w:rsidRPr="000E28D2" w:rsidRDefault="007F28C8" w:rsidP="004977C5">
      <w:pPr>
        <w:pStyle w:val="Heading3"/>
      </w:pPr>
      <w:r w:rsidRPr="000E28D2">
        <w:lastRenderedPageBreak/>
        <w:t>Type 2 post only</w:t>
      </w:r>
    </w:p>
    <w:p w14:paraId="4ED1FDFA" w14:textId="77777777" w:rsidR="007F28C8" w:rsidRDefault="007F28C8" w:rsidP="00F92BA7">
      <w:pPr>
        <w:pStyle w:val="ListParagraph"/>
        <w:spacing w:line="276" w:lineRule="auto"/>
        <w:rPr>
          <w:bCs/>
          <w:szCs w:val="24"/>
        </w:rPr>
      </w:pPr>
    </w:p>
    <w:p w14:paraId="690932C4" w14:textId="2934573E" w:rsidR="007F28C8" w:rsidRDefault="007F28C8" w:rsidP="00F92BA7">
      <w:pPr>
        <w:pStyle w:val="ListParagraph"/>
        <w:spacing w:line="276" w:lineRule="auto"/>
        <w:rPr>
          <w:bCs/>
          <w:szCs w:val="24"/>
        </w:rPr>
      </w:pPr>
      <w:r>
        <w:rPr>
          <w:bCs/>
          <w:szCs w:val="24"/>
        </w:rPr>
        <w:t>From 1 July 202</w:t>
      </w:r>
      <w:r w:rsidR="00105719">
        <w:rPr>
          <w:bCs/>
          <w:szCs w:val="24"/>
        </w:rPr>
        <w:t>4</w:t>
      </w:r>
      <w:r>
        <w:rPr>
          <w:bCs/>
          <w:szCs w:val="24"/>
        </w:rPr>
        <w:t xml:space="preserve"> to 28 February 202</w:t>
      </w:r>
      <w:r w:rsidR="00105719">
        <w:rPr>
          <w:bCs/>
          <w:szCs w:val="24"/>
        </w:rPr>
        <w:t>5</w:t>
      </w:r>
    </w:p>
    <w:p w14:paraId="20ED65F7" w14:textId="1F1F6F02" w:rsidR="007F28C8" w:rsidRDefault="007F28C8" w:rsidP="00F92BA7">
      <w:pPr>
        <w:pStyle w:val="ListParagraph"/>
        <w:spacing w:line="276" w:lineRule="auto"/>
        <w:rPr>
          <w:bCs/>
          <w:szCs w:val="24"/>
        </w:rPr>
      </w:pPr>
      <w:r>
        <w:rPr>
          <w:bCs/>
          <w:szCs w:val="24"/>
        </w:rPr>
        <w:t>Actual pensionable pay for 1 July 202</w:t>
      </w:r>
      <w:r w:rsidR="00105719">
        <w:rPr>
          <w:bCs/>
          <w:szCs w:val="24"/>
        </w:rPr>
        <w:t>4</w:t>
      </w:r>
      <w:r>
        <w:rPr>
          <w:bCs/>
          <w:szCs w:val="24"/>
        </w:rPr>
        <w:t xml:space="preserve"> to 28 February 202</w:t>
      </w:r>
      <w:r w:rsidR="00105719">
        <w:rPr>
          <w:bCs/>
          <w:szCs w:val="24"/>
        </w:rPr>
        <w:t>5</w:t>
      </w:r>
      <w:r>
        <w:rPr>
          <w:bCs/>
          <w:szCs w:val="24"/>
        </w:rPr>
        <w:t xml:space="preserve"> = £42,500.00</w:t>
      </w:r>
    </w:p>
    <w:p w14:paraId="4E6D89A0" w14:textId="77777777" w:rsidR="007F28C8" w:rsidRDefault="007F28C8" w:rsidP="00F92BA7">
      <w:pPr>
        <w:pStyle w:val="ListParagraph"/>
        <w:spacing w:line="276" w:lineRule="auto"/>
        <w:rPr>
          <w:bCs/>
          <w:szCs w:val="24"/>
        </w:rPr>
      </w:pPr>
    </w:p>
    <w:p w14:paraId="5B45913F" w14:textId="13F25FDE" w:rsidR="007F28C8" w:rsidRPr="00602930" w:rsidRDefault="007F28C8" w:rsidP="00F92BA7">
      <w:pPr>
        <w:spacing w:line="276" w:lineRule="auto"/>
        <w:rPr>
          <w:bCs/>
          <w:szCs w:val="24"/>
        </w:rPr>
      </w:pPr>
    </w:p>
    <w:p w14:paraId="3860F7ED" w14:textId="77777777" w:rsidR="007F28C8" w:rsidRDefault="007F28C8" w:rsidP="00F92BA7">
      <w:pPr>
        <w:spacing w:line="276" w:lineRule="auto"/>
        <w:rPr>
          <w:bCs/>
          <w:szCs w:val="24"/>
        </w:rPr>
      </w:pPr>
    </w:p>
    <w:p w14:paraId="1868C1CE" w14:textId="227876FB" w:rsidR="00131367" w:rsidRDefault="004F798D" w:rsidP="00F92BA7">
      <w:pPr>
        <w:spacing w:line="276" w:lineRule="auto"/>
        <w:rPr>
          <w:bCs/>
          <w:szCs w:val="24"/>
        </w:rPr>
      </w:pPr>
      <w:r w:rsidRPr="004F798D">
        <w:rPr>
          <w:bCs/>
          <w:noProof/>
          <w:szCs w:val="24"/>
        </w:rPr>
        <w:drawing>
          <wp:inline distT="0" distB="0" distL="0" distR="0" wp14:anchorId="02793209" wp14:editId="1F26EB66">
            <wp:extent cx="5083514" cy="5688330"/>
            <wp:effectExtent l="0" t="0" r="3175" b="7620"/>
            <wp:docPr id="186331085" name="Picture 1" descr="A screenshot of a calcul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31085" name="Picture 1" descr="A screenshot of a calculator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3514" cy="568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DEA95" w14:textId="77777777" w:rsidR="00131367" w:rsidRDefault="00131367" w:rsidP="00F92BA7">
      <w:pPr>
        <w:spacing w:line="276" w:lineRule="auto"/>
        <w:rPr>
          <w:bCs/>
          <w:szCs w:val="24"/>
        </w:rPr>
      </w:pPr>
    </w:p>
    <w:p w14:paraId="16E1FABA" w14:textId="27DF30D4" w:rsidR="007F28C8" w:rsidRDefault="007F28C8" w:rsidP="00F92BA7">
      <w:pPr>
        <w:spacing w:line="276" w:lineRule="auto"/>
        <w:rPr>
          <w:bCs/>
          <w:szCs w:val="24"/>
        </w:rPr>
      </w:pPr>
      <w:r>
        <w:rPr>
          <w:bCs/>
          <w:szCs w:val="24"/>
        </w:rPr>
        <w:t>Annualised pay = £63,837.45</w:t>
      </w:r>
      <w:r>
        <w:rPr>
          <w:bCs/>
          <w:szCs w:val="24"/>
        </w:rPr>
        <w:br/>
        <w:t>Tiered contribution rate = 12.50 %</w:t>
      </w:r>
      <w:r>
        <w:rPr>
          <w:bCs/>
          <w:szCs w:val="24"/>
        </w:rPr>
        <w:br/>
      </w:r>
      <w:r>
        <w:rPr>
          <w:bCs/>
          <w:szCs w:val="24"/>
        </w:rPr>
        <w:br/>
      </w:r>
    </w:p>
    <w:p w14:paraId="1B50B8F4" w14:textId="77777777" w:rsidR="007F28C8" w:rsidRDefault="007F28C8" w:rsidP="00F92BA7">
      <w:pPr>
        <w:spacing w:line="276" w:lineRule="auto"/>
        <w:rPr>
          <w:bCs/>
          <w:szCs w:val="24"/>
        </w:rPr>
      </w:pPr>
    </w:p>
    <w:p w14:paraId="1FA06D0E" w14:textId="77777777" w:rsidR="007F28C8" w:rsidRDefault="007F28C8" w:rsidP="00F92BA7">
      <w:pPr>
        <w:spacing w:line="276" w:lineRule="auto"/>
        <w:rPr>
          <w:bCs/>
          <w:szCs w:val="24"/>
        </w:rPr>
      </w:pPr>
    </w:p>
    <w:p w14:paraId="3AC8E786" w14:textId="77777777" w:rsidR="007F28C8" w:rsidRDefault="007F28C8" w:rsidP="00F92BA7">
      <w:pPr>
        <w:spacing w:line="276" w:lineRule="auto"/>
        <w:rPr>
          <w:bCs/>
          <w:szCs w:val="24"/>
        </w:rPr>
      </w:pPr>
    </w:p>
    <w:p w14:paraId="29245DFC" w14:textId="77777777" w:rsidR="007F28C8" w:rsidRDefault="007F28C8" w:rsidP="00F92BA7">
      <w:pPr>
        <w:spacing w:line="276" w:lineRule="auto"/>
        <w:rPr>
          <w:bCs/>
          <w:szCs w:val="24"/>
        </w:rPr>
      </w:pPr>
    </w:p>
    <w:p w14:paraId="093F12ED" w14:textId="77777777" w:rsidR="007F28C8" w:rsidRDefault="007F28C8" w:rsidP="00F92BA7">
      <w:pPr>
        <w:spacing w:line="276" w:lineRule="auto"/>
        <w:rPr>
          <w:bCs/>
          <w:szCs w:val="24"/>
        </w:rPr>
      </w:pPr>
    </w:p>
    <w:p w14:paraId="631907A9" w14:textId="77777777" w:rsidR="007F28C8" w:rsidRDefault="007F28C8" w:rsidP="00F92BA7">
      <w:pPr>
        <w:spacing w:line="276" w:lineRule="auto"/>
        <w:rPr>
          <w:bCs/>
          <w:szCs w:val="24"/>
        </w:rPr>
      </w:pPr>
    </w:p>
    <w:p w14:paraId="51EAEB8A" w14:textId="2049CB19" w:rsidR="007F28C8" w:rsidRPr="000E28D2" w:rsidRDefault="007F28C8" w:rsidP="004977C5">
      <w:pPr>
        <w:pStyle w:val="Heading3"/>
      </w:pPr>
      <w:r w:rsidRPr="000E28D2">
        <w:lastRenderedPageBreak/>
        <w:t xml:space="preserve">Type 2 and </w:t>
      </w:r>
      <w:r>
        <w:t xml:space="preserve">GP </w:t>
      </w:r>
      <w:r w:rsidR="003F43A2">
        <w:t>l</w:t>
      </w:r>
      <w:r w:rsidRPr="000E28D2">
        <w:t>ocum</w:t>
      </w:r>
    </w:p>
    <w:p w14:paraId="3C5AEA6B" w14:textId="77777777" w:rsidR="007F28C8" w:rsidRDefault="007F28C8" w:rsidP="00F92BA7">
      <w:pPr>
        <w:pStyle w:val="ListParagraph"/>
        <w:spacing w:line="276" w:lineRule="auto"/>
        <w:rPr>
          <w:bCs/>
          <w:szCs w:val="24"/>
        </w:rPr>
      </w:pPr>
    </w:p>
    <w:p w14:paraId="06DFEA2F" w14:textId="78CEC08A" w:rsidR="007F28C8" w:rsidRDefault="007F28C8" w:rsidP="00F92BA7">
      <w:pPr>
        <w:pStyle w:val="ListParagraph"/>
        <w:spacing w:line="276" w:lineRule="auto"/>
        <w:rPr>
          <w:bCs/>
          <w:szCs w:val="24"/>
        </w:rPr>
      </w:pPr>
      <w:r>
        <w:rPr>
          <w:bCs/>
          <w:szCs w:val="24"/>
        </w:rPr>
        <w:t>Type 2:</w:t>
      </w:r>
      <w:r>
        <w:rPr>
          <w:bCs/>
          <w:szCs w:val="24"/>
        </w:rPr>
        <w:tab/>
        <w:t>From 1 April 202</w:t>
      </w:r>
      <w:r w:rsidR="004F798D">
        <w:rPr>
          <w:bCs/>
          <w:szCs w:val="24"/>
        </w:rPr>
        <w:t>4</w:t>
      </w:r>
      <w:r>
        <w:rPr>
          <w:bCs/>
          <w:szCs w:val="24"/>
        </w:rPr>
        <w:t xml:space="preserve"> to 31 October 202</w:t>
      </w:r>
      <w:r w:rsidR="004F798D">
        <w:rPr>
          <w:bCs/>
          <w:szCs w:val="24"/>
        </w:rPr>
        <w:t>4</w:t>
      </w:r>
    </w:p>
    <w:p w14:paraId="5727C259" w14:textId="77777777" w:rsidR="007F28C8" w:rsidRDefault="007F28C8" w:rsidP="00F92BA7">
      <w:pPr>
        <w:pStyle w:val="ListParagraph"/>
        <w:spacing w:line="276" w:lineRule="auto"/>
        <w:ind w:left="2160"/>
        <w:rPr>
          <w:bCs/>
          <w:szCs w:val="24"/>
        </w:rPr>
      </w:pPr>
      <w:r>
        <w:rPr>
          <w:bCs/>
          <w:szCs w:val="24"/>
        </w:rPr>
        <w:t>Actual pensionable = £32,000.00</w:t>
      </w:r>
      <w:r>
        <w:rPr>
          <w:bCs/>
          <w:szCs w:val="24"/>
        </w:rPr>
        <w:tab/>
      </w:r>
    </w:p>
    <w:p w14:paraId="2B57AFCB" w14:textId="77777777" w:rsidR="007F28C8" w:rsidRDefault="007F28C8" w:rsidP="00F92BA7">
      <w:pPr>
        <w:pStyle w:val="ListParagraph"/>
        <w:spacing w:line="276" w:lineRule="auto"/>
        <w:rPr>
          <w:bCs/>
          <w:szCs w:val="24"/>
        </w:rPr>
      </w:pPr>
    </w:p>
    <w:p w14:paraId="5DFFC1F5" w14:textId="3172EB44" w:rsidR="007F28C8" w:rsidRDefault="007F28C8" w:rsidP="00F92BA7">
      <w:pPr>
        <w:pStyle w:val="ListParagraph"/>
        <w:spacing w:line="276" w:lineRule="auto"/>
        <w:rPr>
          <w:bCs/>
          <w:szCs w:val="24"/>
        </w:rPr>
      </w:pPr>
      <w:r>
        <w:rPr>
          <w:bCs/>
          <w:szCs w:val="24"/>
        </w:rPr>
        <w:t>GP Locum:</w:t>
      </w:r>
      <w:r>
        <w:rPr>
          <w:bCs/>
          <w:szCs w:val="24"/>
        </w:rPr>
        <w:tab/>
        <w:t>From 7 June 202</w:t>
      </w:r>
      <w:r w:rsidR="004F798D">
        <w:rPr>
          <w:bCs/>
          <w:szCs w:val="24"/>
        </w:rPr>
        <w:t>4</w:t>
      </w:r>
      <w:r>
        <w:rPr>
          <w:bCs/>
          <w:szCs w:val="24"/>
        </w:rPr>
        <w:t xml:space="preserve"> to 10 June 202</w:t>
      </w:r>
      <w:r w:rsidR="004F798D">
        <w:rPr>
          <w:bCs/>
          <w:szCs w:val="24"/>
        </w:rPr>
        <w:t>4</w:t>
      </w:r>
    </w:p>
    <w:p w14:paraId="37C0AB39" w14:textId="77777777" w:rsidR="007F28C8" w:rsidRDefault="007F28C8" w:rsidP="00F92BA7">
      <w:pPr>
        <w:pStyle w:val="ListParagraph"/>
        <w:spacing w:line="276" w:lineRule="auto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  <w:t>Actual Pensionable Pay = £1,500.00</w:t>
      </w:r>
    </w:p>
    <w:p w14:paraId="75756DAA" w14:textId="77777777" w:rsidR="007F28C8" w:rsidRDefault="007F28C8" w:rsidP="00F92BA7">
      <w:pPr>
        <w:pStyle w:val="ListParagraph"/>
        <w:spacing w:line="276" w:lineRule="auto"/>
        <w:rPr>
          <w:bCs/>
          <w:szCs w:val="24"/>
        </w:rPr>
      </w:pPr>
    </w:p>
    <w:p w14:paraId="34FD094C" w14:textId="5E486492" w:rsidR="007F28C8" w:rsidRDefault="007F28C8" w:rsidP="00F92BA7">
      <w:pPr>
        <w:spacing w:line="276" w:lineRule="auto"/>
        <w:ind w:left="1440" w:firstLine="720"/>
        <w:rPr>
          <w:bCs/>
          <w:szCs w:val="24"/>
        </w:rPr>
      </w:pPr>
      <w:r>
        <w:rPr>
          <w:bCs/>
          <w:szCs w:val="24"/>
        </w:rPr>
        <w:t>From 2</w:t>
      </w:r>
      <w:r w:rsidRPr="00E23B8E">
        <w:rPr>
          <w:bCs/>
          <w:szCs w:val="24"/>
        </w:rPr>
        <w:t>2 November 202</w:t>
      </w:r>
      <w:r w:rsidR="004F798D">
        <w:rPr>
          <w:bCs/>
          <w:szCs w:val="24"/>
        </w:rPr>
        <w:t>4</w:t>
      </w:r>
      <w:r w:rsidRPr="00E23B8E">
        <w:rPr>
          <w:bCs/>
          <w:szCs w:val="24"/>
        </w:rPr>
        <w:t xml:space="preserve"> </w:t>
      </w:r>
      <w:r>
        <w:rPr>
          <w:bCs/>
          <w:szCs w:val="24"/>
        </w:rPr>
        <w:t>to</w:t>
      </w:r>
      <w:r w:rsidRPr="00E23B8E">
        <w:rPr>
          <w:bCs/>
          <w:szCs w:val="24"/>
        </w:rPr>
        <w:t xml:space="preserve"> 24 November 202</w:t>
      </w:r>
      <w:r w:rsidR="004F798D">
        <w:rPr>
          <w:bCs/>
          <w:szCs w:val="24"/>
        </w:rPr>
        <w:t>4</w:t>
      </w:r>
    </w:p>
    <w:p w14:paraId="6A5A69DF" w14:textId="77777777" w:rsidR="007F28C8" w:rsidRPr="00E23B8E" w:rsidRDefault="007F28C8" w:rsidP="00F92BA7">
      <w:pPr>
        <w:spacing w:line="276" w:lineRule="auto"/>
        <w:ind w:left="1440" w:firstLine="720"/>
        <w:rPr>
          <w:szCs w:val="24"/>
        </w:rPr>
      </w:pPr>
      <w:r w:rsidRPr="00E23B8E">
        <w:rPr>
          <w:szCs w:val="24"/>
        </w:rPr>
        <w:t>Actual pensionable pay = £1</w:t>
      </w:r>
      <w:r>
        <w:rPr>
          <w:szCs w:val="24"/>
        </w:rPr>
        <w:t>,</w:t>
      </w:r>
      <w:r w:rsidRPr="00E23B8E">
        <w:rPr>
          <w:szCs w:val="24"/>
        </w:rPr>
        <w:t>050.00</w:t>
      </w:r>
    </w:p>
    <w:p w14:paraId="299C71DF" w14:textId="77777777" w:rsidR="007F28C8" w:rsidRDefault="007F28C8" w:rsidP="00F92BA7">
      <w:pPr>
        <w:spacing w:line="276" w:lineRule="auto"/>
        <w:ind w:left="1440" w:firstLine="720"/>
      </w:pPr>
    </w:p>
    <w:p w14:paraId="71C93407" w14:textId="1A472270" w:rsidR="007F28C8" w:rsidRDefault="007F28C8" w:rsidP="00F92BA7">
      <w:pPr>
        <w:spacing w:line="276" w:lineRule="auto"/>
      </w:pPr>
    </w:p>
    <w:p w14:paraId="71C364AA" w14:textId="77777777" w:rsidR="00A95953" w:rsidRDefault="00A95953" w:rsidP="00F92BA7">
      <w:pPr>
        <w:spacing w:line="276" w:lineRule="auto"/>
        <w:rPr>
          <w:bCs/>
          <w:szCs w:val="24"/>
        </w:rPr>
      </w:pPr>
    </w:p>
    <w:p w14:paraId="48C27E2A" w14:textId="21F44A47" w:rsidR="00A95953" w:rsidRDefault="00216207" w:rsidP="00F92BA7">
      <w:pPr>
        <w:spacing w:line="276" w:lineRule="auto"/>
        <w:rPr>
          <w:bCs/>
          <w:szCs w:val="24"/>
        </w:rPr>
      </w:pPr>
      <w:r w:rsidRPr="00216207">
        <w:rPr>
          <w:bCs/>
          <w:noProof/>
          <w:szCs w:val="24"/>
        </w:rPr>
        <w:drawing>
          <wp:inline distT="0" distB="0" distL="0" distR="0" wp14:anchorId="33D253F2" wp14:editId="1B5C0425">
            <wp:extent cx="5241702" cy="5761990"/>
            <wp:effectExtent l="0" t="0" r="0" b="0"/>
            <wp:docPr id="1801918924" name="Picture 1" descr="A screenshot of a calcul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918924" name="Picture 1" descr="A screenshot of a calculator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1702" cy="576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DDD57" w14:textId="6EE5653B" w:rsidR="007F28C8" w:rsidRDefault="007F28C8" w:rsidP="00F92BA7">
      <w:pPr>
        <w:spacing w:line="276" w:lineRule="auto"/>
        <w:rPr>
          <w:bCs/>
          <w:szCs w:val="24"/>
        </w:rPr>
      </w:pPr>
      <w:r>
        <w:rPr>
          <w:bCs/>
          <w:szCs w:val="24"/>
        </w:rPr>
        <w:t>Annualised pay = £58,114.06</w:t>
      </w:r>
      <w:r>
        <w:rPr>
          <w:bCs/>
          <w:szCs w:val="24"/>
        </w:rPr>
        <w:br/>
        <w:t xml:space="preserve">Tiered contribution rate = </w:t>
      </w:r>
      <w:r w:rsidR="00A87340">
        <w:rPr>
          <w:bCs/>
          <w:szCs w:val="24"/>
        </w:rPr>
        <w:t>10.70</w:t>
      </w:r>
      <w:r>
        <w:rPr>
          <w:bCs/>
          <w:szCs w:val="24"/>
        </w:rPr>
        <w:t xml:space="preserve"> %</w:t>
      </w:r>
    </w:p>
    <w:p w14:paraId="1536B2E2" w14:textId="77777777" w:rsidR="007F28C8" w:rsidRDefault="007F28C8" w:rsidP="00F92BA7">
      <w:pPr>
        <w:spacing w:line="276" w:lineRule="auto"/>
        <w:rPr>
          <w:bCs/>
          <w:szCs w:val="24"/>
        </w:rPr>
      </w:pPr>
    </w:p>
    <w:p w14:paraId="3CAD25E7" w14:textId="77777777" w:rsidR="007F28C8" w:rsidRDefault="007F28C8" w:rsidP="00F92BA7">
      <w:pPr>
        <w:spacing w:line="276" w:lineRule="auto"/>
        <w:rPr>
          <w:bCs/>
          <w:szCs w:val="24"/>
        </w:rPr>
      </w:pPr>
    </w:p>
    <w:p w14:paraId="19BFB2E0" w14:textId="77777777" w:rsidR="007F28C8" w:rsidRDefault="007F28C8" w:rsidP="00F92BA7">
      <w:pPr>
        <w:spacing w:line="276" w:lineRule="auto"/>
        <w:rPr>
          <w:bCs/>
          <w:szCs w:val="24"/>
        </w:rPr>
      </w:pPr>
    </w:p>
    <w:p w14:paraId="65177428" w14:textId="15252517" w:rsidR="007F28C8" w:rsidRPr="000E28D2" w:rsidRDefault="007F28C8" w:rsidP="004977C5">
      <w:pPr>
        <w:pStyle w:val="Heading3"/>
      </w:pPr>
      <w:r w:rsidRPr="000E28D2">
        <w:t xml:space="preserve">Multiple posts: Type 2, </w:t>
      </w:r>
      <w:r w:rsidR="003F43A2">
        <w:t>l</w:t>
      </w:r>
      <w:r w:rsidRPr="000E28D2">
        <w:t xml:space="preserve">ocum </w:t>
      </w:r>
      <w:r w:rsidR="003F43A2">
        <w:t>and</w:t>
      </w:r>
      <w:r w:rsidRPr="000E28D2">
        <w:t xml:space="preserve"> Type 1 </w:t>
      </w:r>
    </w:p>
    <w:p w14:paraId="4FD002D0" w14:textId="77777777" w:rsidR="007F28C8" w:rsidRDefault="007F28C8" w:rsidP="00F92BA7">
      <w:pPr>
        <w:pStyle w:val="ListParagraph"/>
        <w:spacing w:line="276" w:lineRule="auto"/>
        <w:rPr>
          <w:bCs/>
          <w:szCs w:val="24"/>
        </w:rPr>
      </w:pPr>
    </w:p>
    <w:p w14:paraId="7A08CF0F" w14:textId="03862524" w:rsidR="007F28C8" w:rsidRDefault="007F28C8" w:rsidP="00F92BA7">
      <w:pPr>
        <w:pStyle w:val="ListParagraph"/>
        <w:spacing w:line="276" w:lineRule="auto"/>
        <w:rPr>
          <w:bCs/>
          <w:szCs w:val="24"/>
        </w:rPr>
      </w:pPr>
      <w:r>
        <w:rPr>
          <w:bCs/>
          <w:szCs w:val="24"/>
        </w:rPr>
        <w:t>Type 2:</w:t>
      </w:r>
      <w:r>
        <w:rPr>
          <w:bCs/>
          <w:szCs w:val="24"/>
        </w:rPr>
        <w:tab/>
        <w:t>From 1 April 202</w:t>
      </w:r>
      <w:r w:rsidR="00A87340">
        <w:rPr>
          <w:bCs/>
          <w:szCs w:val="24"/>
        </w:rPr>
        <w:t>4</w:t>
      </w:r>
      <w:r>
        <w:rPr>
          <w:bCs/>
          <w:szCs w:val="24"/>
        </w:rPr>
        <w:t xml:space="preserve"> to 31 May 202</w:t>
      </w:r>
      <w:r w:rsidR="00A87340">
        <w:rPr>
          <w:bCs/>
          <w:szCs w:val="24"/>
        </w:rPr>
        <w:t>4</w:t>
      </w:r>
    </w:p>
    <w:p w14:paraId="3EFC6910" w14:textId="77777777" w:rsidR="007F28C8" w:rsidRDefault="007F28C8" w:rsidP="00F92BA7">
      <w:pPr>
        <w:pStyle w:val="ListParagraph"/>
        <w:spacing w:line="276" w:lineRule="auto"/>
        <w:ind w:left="1440" w:firstLine="720"/>
        <w:rPr>
          <w:bCs/>
          <w:szCs w:val="24"/>
        </w:rPr>
      </w:pPr>
      <w:r>
        <w:rPr>
          <w:bCs/>
          <w:szCs w:val="24"/>
        </w:rPr>
        <w:t>Actual pensionable pay = £9,500.00</w:t>
      </w:r>
    </w:p>
    <w:p w14:paraId="745752F7" w14:textId="77777777" w:rsidR="007F28C8" w:rsidRDefault="007F28C8" w:rsidP="00F92BA7">
      <w:pPr>
        <w:pStyle w:val="ListParagraph"/>
        <w:spacing w:line="276" w:lineRule="auto"/>
        <w:rPr>
          <w:bCs/>
          <w:szCs w:val="24"/>
        </w:rPr>
      </w:pPr>
    </w:p>
    <w:p w14:paraId="5516CADC" w14:textId="0A786C49" w:rsidR="007F28C8" w:rsidRDefault="007F28C8" w:rsidP="00F92BA7">
      <w:pPr>
        <w:pStyle w:val="ListParagraph"/>
        <w:spacing w:line="276" w:lineRule="auto"/>
        <w:rPr>
          <w:bCs/>
          <w:szCs w:val="24"/>
        </w:rPr>
      </w:pPr>
      <w:r>
        <w:rPr>
          <w:bCs/>
          <w:szCs w:val="24"/>
        </w:rPr>
        <w:t>Locum:</w:t>
      </w:r>
      <w:r>
        <w:rPr>
          <w:bCs/>
          <w:szCs w:val="24"/>
        </w:rPr>
        <w:tab/>
        <w:t>From 13 June 202</w:t>
      </w:r>
      <w:r w:rsidR="00A87340">
        <w:rPr>
          <w:bCs/>
          <w:szCs w:val="24"/>
        </w:rPr>
        <w:t>4</w:t>
      </w:r>
      <w:r>
        <w:rPr>
          <w:bCs/>
          <w:szCs w:val="24"/>
        </w:rPr>
        <w:t xml:space="preserve"> to 17 June 202</w:t>
      </w:r>
      <w:r w:rsidR="00A87340">
        <w:rPr>
          <w:bCs/>
          <w:szCs w:val="24"/>
        </w:rPr>
        <w:t>4</w:t>
      </w:r>
      <w:r>
        <w:rPr>
          <w:bCs/>
          <w:szCs w:val="24"/>
        </w:rPr>
        <w:t xml:space="preserve"> </w:t>
      </w:r>
    </w:p>
    <w:p w14:paraId="667140F2" w14:textId="77777777" w:rsidR="007F28C8" w:rsidRDefault="007F28C8" w:rsidP="00F92BA7">
      <w:pPr>
        <w:pStyle w:val="ListParagraph"/>
        <w:spacing w:line="276" w:lineRule="auto"/>
        <w:ind w:left="1440" w:firstLine="720"/>
        <w:rPr>
          <w:bCs/>
          <w:szCs w:val="24"/>
        </w:rPr>
      </w:pPr>
      <w:r>
        <w:rPr>
          <w:bCs/>
          <w:szCs w:val="24"/>
        </w:rPr>
        <w:t>Actual pensionable pay = £2,250.00</w:t>
      </w:r>
    </w:p>
    <w:p w14:paraId="21D57AC1" w14:textId="77777777" w:rsidR="007F28C8" w:rsidRDefault="007F28C8" w:rsidP="00F92BA7">
      <w:pPr>
        <w:pStyle w:val="ListParagraph"/>
        <w:spacing w:line="276" w:lineRule="auto"/>
        <w:rPr>
          <w:bCs/>
          <w:szCs w:val="24"/>
        </w:rPr>
      </w:pPr>
    </w:p>
    <w:p w14:paraId="15D2F4BD" w14:textId="2997678F" w:rsidR="007F28C8" w:rsidRDefault="007F28C8" w:rsidP="00F92BA7">
      <w:pPr>
        <w:pStyle w:val="ListParagraph"/>
        <w:spacing w:line="276" w:lineRule="auto"/>
        <w:rPr>
          <w:bCs/>
          <w:szCs w:val="24"/>
        </w:rPr>
      </w:pPr>
      <w:r>
        <w:rPr>
          <w:bCs/>
          <w:szCs w:val="24"/>
        </w:rPr>
        <w:t xml:space="preserve">Type 1: </w:t>
      </w:r>
      <w:r>
        <w:rPr>
          <w:bCs/>
          <w:szCs w:val="24"/>
        </w:rPr>
        <w:tab/>
        <w:t>From 1 July 202</w:t>
      </w:r>
      <w:r w:rsidR="00A87340">
        <w:rPr>
          <w:bCs/>
          <w:szCs w:val="24"/>
        </w:rPr>
        <w:t>4</w:t>
      </w:r>
      <w:r>
        <w:rPr>
          <w:bCs/>
          <w:szCs w:val="24"/>
        </w:rPr>
        <w:t xml:space="preserve"> to 31 March 202</w:t>
      </w:r>
      <w:r w:rsidR="00A87340">
        <w:rPr>
          <w:bCs/>
          <w:szCs w:val="24"/>
        </w:rPr>
        <w:t>5</w:t>
      </w:r>
    </w:p>
    <w:p w14:paraId="5903BA18" w14:textId="77777777" w:rsidR="007F28C8" w:rsidRDefault="007F28C8" w:rsidP="00F92BA7">
      <w:pPr>
        <w:pStyle w:val="ListParagraph"/>
        <w:spacing w:line="276" w:lineRule="auto"/>
        <w:ind w:left="2160"/>
        <w:rPr>
          <w:bCs/>
          <w:szCs w:val="24"/>
        </w:rPr>
      </w:pPr>
      <w:r>
        <w:rPr>
          <w:bCs/>
          <w:szCs w:val="24"/>
        </w:rPr>
        <w:t>Pensionable Profit = £77,000.00</w:t>
      </w:r>
    </w:p>
    <w:p w14:paraId="2CA197C4" w14:textId="77777777" w:rsidR="007F28C8" w:rsidRDefault="007F28C8" w:rsidP="00F92BA7">
      <w:pPr>
        <w:pStyle w:val="ListParagraph"/>
        <w:spacing w:line="276" w:lineRule="auto"/>
        <w:ind w:left="2160"/>
        <w:rPr>
          <w:bCs/>
          <w:szCs w:val="24"/>
        </w:rPr>
      </w:pPr>
    </w:p>
    <w:p w14:paraId="7F0716D6" w14:textId="306CADEB" w:rsidR="007F28C8" w:rsidRDefault="007F28C8" w:rsidP="00F92BA7">
      <w:pPr>
        <w:spacing w:line="276" w:lineRule="auto"/>
        <w:rPr>
          <w:bCs/>
          <w:szCs w:val="24"/>
        </w:rPr>
      </w:pPr>
    </w:p>
    <w:p w14:paraId="4E041411" w14:textId="2567B754" w:rsidR="007F28C8" w:rsidRDefault="00E11024" w:rsidP="00F92BA7">
      <w:pPr>
        <w:spacing w:line="276" w:lineRule="auto"/>
        <w:rPr>
          <w:bCs/>
          <w:szCs w:val="24"/>
        </w:rPr>
      </w:pPr>
      <w:r w:rsidRPr="00E11024">
        <w:rPr>
          <w:bCs/>
          <w:noProof/>
          <w:szCs w:val="24"/>
        </w:rPr>
        <w:drawing>
          <wp:inline distT="0" distB="0" distL="0" distR="0" wp14:anchorId="16F0CAC4" wp14:editId="3F78A336">
            <wp:extent cx="5115724" cy="5701030"/>
            <wp:effectExtent l="0" t="0" r="8890" b="0"/>
            <wp:docPr id="194187214" name="Picture 1" descr="A screenshot of a calcul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87214" name="Picture 1" descr="A screenshot of a calculator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5724" cy="570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2A1A0" w14:textId="11017641" w:rsidR="007F28C8" w:rsidRDefault="007F28C8" w:rsidP="00F92BA7">
      <w:pPr>
        <w:spacing w:line="276" w:lineRule="auto"/>
        <w:rPr>
          <w:bCs/>
          <w:szCs w:val="24"/>
        </w:rPr>
      </w:pPr>
      <w:r>
        <w:rPr>
          <w:bCs/>
          <w:szCs w:val="24"/>
        </w:rPr>
        <w:t>Annualised pay = £88,750.00</w:t>
      </w:r>
      <w:r>
        <w:rPr>
          <w:bCs/>
          <w:szCs w:val="24"/>
        </w:rPr>
        <w:br/>
        <w:t>Tiered contribution rate = 1</w:t>
      </w:r>
      <w:r w:rsidR="00E11024">
        <w:rPr>
          <w:bCs/>
          <w:szCs w:val="24"/>
        </w:rPr>
        <w:t>2</w:t>
      </w:r>
      <w:r>
        <w:rPr>
          <w:bCs/>
          <w:szCs w:val="24"/>
        </w:rPr>
        <w:t>.50 %</w:t>
      </w:r>
      <w:r>
        <w:rPr>
          <w:bCs/>
          <w:szCs w:val="24"/>
        </w:rPr>
        <w:br/>
      </w:r>
      <w:r>
        <w:rPr>
          <w:bCs/>
          <w:szCs w:val="24"/>
        </w:rPr>
        <w:br/>
      </w:r>
    </w:p>
    <w:p w14:paraId="4E480C8C" w14:textId="77777777" w:rsidR="007F28C8" w:rsidRDefault="007F28C8" w:rsidP="00F92BA7">
      <w:pPr>
        <w:spacing w:line="276" w:lineRule="auto"/>
        <w:rPr>
          <w:b/>
          <w:color w:val="0070C0"/>
          <w:sz w:val="28"/>
          <w:szCs w:val="28"/>
        </w:rPr>
        <w:sectPr w:rsidR="007F28C8" w:rsidSect="00C15533">
          <w:footerReference w:type="default" r:id="rId18"/>
          <w:pgSz w:w="11906" w:h="16838"/>
          <w:pgMar w:top="1134" w:right="1134" w:bottom="567" w:left="1134" w:header="709" w:footer="709" w:gutter="0"/>
          <w:cols w:space="708"/>
          <w:docGrid w:linePitch="360"/>
        </w:sectPr>
      </w:pPr>
    </w:p>
    <w:p w14:paraId="677F3B9B" w14:textId="77777777" w:rsidR="007F28C8" w:rsidRDefault="007F28C8" w:rsidP="00F92BA7">
      <w:pPr>
        <w:pStyle w:val="Heading1"/>
        <w:spacing w:line="276" w:lineRule="auto"/>
      </w:pPr>
      <w:r>
        <w:lastRenderedPageBreak/>
        <w:t>Troubleshooting</w:t>
      </w:r>
    </w:p>
    <w:p w14:paraId="171EAA43" w14:textId="77777777" w:rsidR="007F28C8" w:rsidRPr="00725280" w:rsidRDefault="007F28C8" w:rsidP="00F92BA7">
      <w:pPr>
        <w:spacing w:after="240" w:line="276" w:lineRule="auto"/>
        <w:rPr>
          <w:szCs w:val="24"/>
        </w:rPr>
      </w:pPr>
      <w:r w:rsidRPr="00725280">
        <w:rPr>
          <w:szCs w:val="24"/>
        </w:rPr>
        <w:t xml:space="preserve">The </w:t>
      </w:r>
      <w:r>
        <w:rPr>
          <w:szCs w:val="24"/>
        </w:rPr>
        <w:t>calculator</w:t>
      </w:r>
      <w:r w:rsidRPr="00725280">
        <w:rPr>
          <w:szCs w:val="24"/>
        </w:rPr>
        <w:t xml:space="preserve"> does not work if </w:t>
      </w:r>
      <w:r>
        <w:rPr>
          <w:szCs w:val="24"/>
        </w:rPr>
        <w:t>it is</w:t>
      </w:r>
      <w:r w:rsidRPr="00725280">
        <w:rPr>
          <w:szCs w:val="24"/>
        </w:rPr>
        <w:t xml:space="preserve"> run directly from within a browser</w:t>
      </w:r>
      <w:r>
        <w:rPr>
          <w:szCs w:val="24"/>
        </w:rPr>
        <w:t>,</w:t>
      </w:r>
      <w:r w:rsidRPr="00725280">
        <w:rPr>
          <w:szCs w:val="24"/>
        </w:rPr>
        <w:t xml:space="preserve"> due to the macro’s it has within. If you save the file to your local drive this should resolve the </w:t>
      </w:r>
      <w:r>
        <w:rPr>
          <w:szCs w:val="24"/>
        </w:rPr>
        <w:t>‘</w:t>
      </w:r>
      <w:r w:rsidRPr="00725280">
        <w:rPr>
          <w:szCs w:val="24"/>
        </w:rPr>
        <w:t>Enable Editing</w:t>
      </w:r>
      <w:r>
        <w:rPr>
          <w:szCs w:val="24"/>
        </w:rPr>
        <w:t>’</w:t>
      </w:r>
      <w:r w:rsidRPr="00725280">
        <w:rPr>
          <w:szCs w:val="24"/>
        </w:rPr>
        <w:t xml:space="preserve"> issue you see when you next open it. </w:t>
      </w:r>
    </w:p>
    <w:p w14:paraId="0E7696F9" w14:textId="77777777" w:rsidR="007F28C8" w:rsidRPr="00725280" w:rsidRDefault="007F28C8" w:rsidP="00F92BA7">
      <w:pPr>
        <w:spacing w:after="240" w:line="276" w:lineRule="auto"/>
        <w:rPr>
          <w:szCs w:val="24"/>
        </w:rPr>
      </w:pPr>
      <w:r w:rsidRPr="00725280">
        <w:rPr>
          <w:szCs w:val="24"/>
        </w:rPr>
        <w:t>The macro warning message will always appear if you are using the standard excel settings. I</w:t>
      </w:r>
      <w:r>
        <w:rPr>
          <w:szCs w:val="24"/>
        </w:rPr>
        <w:t xml:space="preserve">t is advised that </w:t>
      </w:r>
      <w:r w:rsidRPr="00725280">
        <w:rPr>
          <w:szCs w:val="24"/>
        </w:rPr>
        <w:t>the default macro-option</w:t>
      </w:r>
      <w:r>
        <w:rPr>
          <w:szCs w:val="24"/>
        </w:rPr>
        <w:t xml:space="preserve"> is not changed</w:t>
      </w:r>
      <w:r w:rsidRPr="00725280">
        <w:rPr>
          <w:szCs w:val="24"/>
        </w:rPr>
        <w:t>.</w:t>
      </w:r>
    </w:p>
    <w:p w14:paraId="768A7EA2" w14:textId="1A4242BA" w:rsidR="007F28C8" w:rsidRDefault="007F28C8" w:rsidP="00F92BA7">
      <w:pPr>
        <w:spacing w:after="240" w:line="276" w:lineRule="auto"/>
        <w:rPr>
          <w:szCs w:val="24"/>
        </w:rPr>
      </w:pPr>
      <w:r w:rsidRPr="00725280">
        <w:rPr>
          <w:szCs w:val="24"/>
        </w:rPr>
        <w:t xml:space="preserve">Once open in Excel, the Annualisation calculator produces the standard security warning that the macro’s have </w:t>
      </w:r>
      <w:r>
        <w:rPr>
          <w:szCs w:val="24"/>
        </w:rPr>
        <w:t>been disabled:</w:t>
      </w:r>
    </w:p>
    <w:p w14:paraId="52B8D17C" w14:textId="2B092E4E" w:rsidR="007F28C8" w:rsidRDefault="007F28C8" w:rsidP="00F92BA7">
      <w:pPr>
        <w:spacing w:after="240" w:line="276" w:lineRule="auto"/>
        <w:rPr>
          <w:b/>
          <w:bCs/>
          <w:i/>
          <w:iCs/>
        </w:rPr>
      </w:pPr>
      <w:r>
        <w:rPr>
          <w:b/>
          <w:bCs/>
          <w:i/>
          <w:iCs/>
          <w:noProof/>
        </w:rPr>
        <w:drawing>
          <wp:inline distT="0" distB="0" distL="0" distR="0" wp14:anchorId="1505D0A2" wp14:editId="56E6D051">
            <wp:extent cx="4364355" cy="368300"/>
            <wp:effectExtent l="0" t="0" r="17145" b="12700"/>
            <wp:docPr id="1603769689" name="Picture 4" descr="Image showing a security warning that may appea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769689" name="Picture 4" descr="Image showing a security warning that may appear 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35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97417" w14:textId="77777777" w:rsidR="007F28C8" w:rsidRDefault="007F28C8" w:rsidP="00F92BA7">
      <w:pPr>
        <w:spacing w:after="240" w:line="276" w:lineRule="auto"/>
        <w:rPr>
          <w:szCs w:val="24"/>
        </w:rPr>
      </w:pPr>
      <w:r w:rsidRPr="00A25CC8">
        <w:rPr>
          <w:szCs w:val="24"/>
        </w:rPr>
        <w:t>This is a default option that is set</w:t>
      </w:r>
      <w:r>
        <w:rPr>
          <w:szCs w:val="24"/>
        </w:rPr>
        <w:t xml:space="preserve"> </w:t>
      </w:r>
      <w:r w:rsidRPr="00CC077C">
        <w:rPr>
          <w:szCs w:val="24"/>
        </w:rPr>
        <w:t xml:space="preserve">to avoid any macros running that the user may not want. </w:t>
      </w:r>
    </w:p>
    <w:p w14:paraId="77F75B5D" w14:textId="77777777" w:rsidR="007F28C8" w:rsidRPr="00BB3EB8" w:rsidRDefault="007F28C8" w:rsidP="00F92BA7">
      <w:pPr>
        <w:spacing w:after="240" w:line="276" w:lineRule="auto"/>
        <w:rPr>
          <w:szCs w:val="24"/>
        </w:rPr>
      </w:pPr>
      <w:r>
        <w:rPr>
          <w:szCs w:val="24"/>
        </w:rPr>
        <w:t xml:space="preserve">Click on the ‘Enable Content’ button to add </w:t>
      </w:r>
      <w:r w:rsidRPr="00CC077C">
        <w:rPr>
          <w:szCs w:val="24"/>
        </w:rPr>
        <w:t>the downloaded file to your trusted document list</w:t>
      </w:r>
      <w:r>
        <w:rPr>
          <w:szCs w:val="24"/>
        </w:rPr>
        <w:t>. Once the</w:t>
      </w:r>
      <w:r w:rsidRPr="00CC077C">
        <w:rPr>
          <w:szCs w:val="24"/>
        </w:rPr>
        <w:t xml:space="preserve"> content</w:t>
      </w:r>
      <w:r>
        <w:rPr>
          <w:szCs w:val="24"/>
        </w:rPr>
        <w:t xml:space="preserve"> is enabled</w:t>
      </w:r>
      <w:r w:rsidRPr="00CC077C">
        <w:rPr>
          <w:szCs w:val="24"/>
        </w:rPr>
        <w:t xml:space="preserve">, </w:t>
      </w:r>
      <w:r>
        <w:rPr>
          <w:szCs w:val="24"/>
        </w:rPr>
        <w:t>this</w:t>
      </w:r>
      <w:r w:rsidRPr="00CC077C">
        <w:rPr>
          <w:szCs w:val="24"/>
        </w:rPr>
        <w:t xml:space="preserve"> should not be asked for again.</w:t>
      </w:r>
      <w:r>
        <w:rPr>
          <w:szCs w:val="24"/>
        </w:rPr>
        <w:t xml:space="preserve"> </w:t>
      </w:r>
      <w:r w:rsidRPr="00CC077C">
        <w:rPr>
          <w:szCs w:val="24"/>
        </w:rPr>
        <w:t>However, this option may be subject to any locally set parameters by an IT departments</w:t>
      </w:r>
      <w:r>
        <w:rPr>
          <w:szCs w:val="24"/>
        </w:rPr>
        <w:t>’</w:t>
      </w:r>
      <w:r w:rsidRPr="00CC077C">
        <w:rPr>
          <w:szCs w:val="24"/>
        </w:rPr>
        <w:t xml:space="preserve"> policy settings, which they may set to actively block content.</w:t>
      </w:r>
    </w:p>
    <w:p w14:paraId="058D4FF1" w14:textId="77777777" w:rsidR="007F28C8" w:rsidRDefault="007F28C8" w:rsidP="00F92BA7">
      <w:pPr>
        <w:spacing w:after="240" w:line="276" w:lineRule="auto"/>
        <w:rPr>
          <w:bCs/>
          <w:szCs w:val="24"/>
        </w:rPr>
      </w:pPr>
    </w:p>
    <w:p w14:paraId="68313B44" w14:textId="68EBF461" w:rsidR="007F28C8" w:rsidRDefault="007F28C8" w:rsidP="00F92BA7">
      <w:pPr>
        <w:spacing w:line="276" w:lineRule="auto"/>
      </w:pPr>
    </w:p>
    <w:p w14:paraId="3F0B25B9" w14:textId="77777777" w:rsidR="007F28C8" w:rsidRDefault="007F28C8" w:rsidP="00F92BA7">
      <w:pPr>
        <w:widowControl/>
        <w:autoSpaceDE/>
        <w:autoSpaceDN/>
        <w:spacing w:after="160" w:line="276" w:lineRule="auto"/>
      </w:pPr>
      <w:r>
        <w:br w:type="page"/>
      </w:r>
    </w:p>
    <w:p w14:paraId="58950BA1" w14:textId="77777777" w:rsidR="007F28C8" w:rsidRDefault="007F28C8" w:rsidP="002E2A78">
      <w:pPr>
        <w:sectPr w:rsidR="007F28C8" w:rsidSect="00C15533">
          <w:pgSz w:w="11906" w:h="16838"/>
          <w:pgMar w:top="1134" w:right="1134" w:bottom="567" w:left="1134" w:header="709" w:footer="709" w:gutter="0"/>
          <w:cols w:space="708"/>
          <w:docGrid w:linePitch="360"/>
        </w:sectPr>
      </w:pPr>
    </w:p>
    <w:p w14:paraId="54867B60" w14:textId="4F9FBC46" w:rsidR="002E2A78" w:rsidRDefault="00C15533" w:rsidP="002E2A78">
      <w:r w:rsidRPr="00862954">
        <w:rPr>
          <w:noProof/>
          <w:color w:val="FFFFFF" w:themeColor="background1"/>
        </w:rPr>
        <w:lastRenderedPageBreak/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A1B4196" wp14:editId="305065C4">
                <wp:simplePos x="0" y="0"/>
                <wp:positionH relativeFrom="page">
                  <wp:posOffset>8458200</wp:posOffset>
                </wp:positionH>
                <wp:positionV relativeFrom="paragraph">
                  <wp:posOffset>-553720</wp:posOffset>
                </wp:positionV>
                <wp:extent cx="7642225" cy="10925299"/>
                <wp:effectExtent l="0" t="0" r="0" b="9525"/>
                <wp:wrapNone/>
                <wp:docPr id="14" name="Rectangl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2225" cy="10925299"/>
                        </a:xfrm>
                        <a:prstGeom prst="rect">
                          <a:avLst/>
                        </a:prstGeom>
                        <a:solidFill>
                          <a:srgbClr val="005EB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BA1E1" id="Rectangle 14" o:spid="_x0000_s1026" alt="&quot;&quot;" style="position:absolute;margin-left:666pt;margin-top:-43.6pt;width:601.75pt;height:860.25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" fillcolor="#005eb8" stroked="f" strokeweight="1pt">
                <w10:wrap anchorx="page"/>
              </v:rect>
            </w:pict>
          </mc:Fallback>
        </mc:AlternateContent>
      </w:r>
    </w:p>
    <w:p w14:paraId="6D939809" w14:textId="22DB3C29" w:rsidR="002E2A78" w:rsidRDefault="002E2A78" w:rsidP="002E2A78"/>
    <w:p w14:paraId="315AAD0A" w14:textId="77777777" w:rsidR="002E2A78" w:rsidRDefault="002E2A78" w:rsidP="002E2A78"/>
    <w:p w14:paraId="211817A7" w14:textId="77777777" w:rsidR="00C15533" w:rsidRDefault="00C15533" w:rsidP="00C15533">
      <w:pPr>
        <w:textAlignment w:val="baseline"/>
        <w:rPr>
          <w:b/>
          <w:bCs/>
          <w:color w:val="FFFFFF" w:themeColor="background1"/>
          <w:sz w:val="28"/>
          <w:szCs w:val="28"/>
        </w:rPr>
      </w:pPr>
      <w:bookmarkStart w:id="7" w:name="_Hlk163484771"/>
    </w:p>
    <w:p w14:paraId="016465CE" w14:textId="77777777" w:rsidR="00C15533" w:rsidRDefault="00C15533" w:rsidP="00C15533">
      <w:pPr>
        <w:textAlignment w:val="baseline"/>
        <w:rPr>
          <w:b/>
          <w:bCs/>
          <w:color w:val="FFFFFF" w:themeColor="background1"/>
          <w:sz w:val="28"/>
          <w:szCs w:val="28"/>
        </w:rPr>
      </w:pPr>
    </w:p>
    <w:p w14:paraId="01CC7373" w14:textId="77777777" w:rsidR="00C15533" w:rsidRDefault="00C15533" w:rsidP="00C15533">
      <w:pPr>
        <w:textAlignment w:val="baseline"/>
        <w:rPr>
          <w:b/>
          <w:bCs/>
          <w:color w:val="FFFFFF" w:themeColor="background1"/>
          <w:sz w:val="28"/>
          <w:szCs w:val="28"/>
        </w:rPr>
      </w:pPr>
    </w:p>
    <w:p w14:paraId="0BFEE4D5" w14:textId="77777777" w:rsidR="00C15533" w:rsidRDefault="00C15533" w:rsidP="00C15533">
      <w:pPr>
        <w:textAlignment w:val="baseline"/>
        <w:rPr>
          <w:b/>
          <w:bCs/>
          <w:color w:val="FFFFFF" w:themeColor="background1"/>
          <w:sz w:val="28"/>
          <w:szCs w:val="28"/>
        </w:rPr>
      </w:pPr>
    </w:p>
    <w:p w14:paraId="4F8B4A62" w14:textId="77777777" w:rsidR="00C15533" w:rsidRDefault="00C15533" w:rsidP="00C15533">
      <w:pPr>
        <w:textAlignment w:val="baseline"/>
        <w:rPr>
          <w:b/>
          <w:bCs/>
          <w:color w:val="FFFFFF" w:themeColor="background1"/>
          <w:sz w:val="28"/>
          <w:szCs w:val="28"/>
        </w:rPr>
      </w:pPr>
    </w:p>
    <w:p w14:paraId="0E0B7657" w14:textId="77777777" w:rsidR="00C15533" w:rsidRDefault="00C15533" w:rsidP="00C15533">
      <w:pPr>
        <w:textAlignment w:val="baseline"/>
        <w:rPr>
          <w:b/>
          <w:bCs/>
          <w:color w:val="FFFFFF" w:themeColor="background1"/>
          <w:sz w:val="28"/>
          <w:szCs w:val="28"/>
        </w:rPr>
      </w:pPr>
    </w:p>
    <w:p w14:paraId="501BDDB1" w14:textId="77777777" w:rsidR="00C15533" w:rsidRDefault="00C15533" w:rsidP="00C15533">
      <w:pPr>
        <w:textAlignment w:val="baseline"/>
        <w:rPr>
          <w:b/>
          <w:bCs/>
          <w:color w:val="FFFFFF" w:themeColor="background1"/>
          <w:sz w:val="28"/>
          <w:szCs w:val="28"/>
        </w:rPr>
      </w:pPr>
    </w:p>
    <w:p w14:paraId="2D250AAE" w14:textId="77777777" w:rsidR="00C15533" w:rsidRDefault="00C15533" w:rsidP="00C15533">
      <w:pPr>
        <w:textAlignment w:val="baseline"/>
        <w:rPr>
          <w:b/>
          <w:bCs/>
          <w:color w:val="FFFFFF" w:themeColor="background1"/>
          <w:sz w:val="28"/>
          <w:szCs w:val="28"/>
        </w:rPr>
      </w:pPr>
    </w:p>
    <w:p w14:paraId="7EBE0411" w14:textId="77777777" w:rsidR="00C15533" w:rsidRDefault="00C15533" w:rsidP="00C15533">
      <w:pPr>
        <w:textAlignment w:val="baseline"/>
        <w:rPr>
          <w:b/>
          <w:bCs/>
          <w:color w:val="FFFFFF" w:themeColor="background1"/>
          <w:sz w:val="28"/>
          <w:szCs w:val="28"/>
        </w:rPr>
      </w:pPr>
    </w:p>
    <w:p w14:paraId="03E5869A" w14:textId="77777777" w:rsidR="00C15533" w:rsidRDefault="00C15533" w:rsidP="00C15533">
      <w:pPr>
        <w:textAlignment w:val="baseline"/>
        <w:rPr>
          <w:b/>
          <w:bCs/>
          <w:color w:val="FFFFFF" w:themeColor="background1"/>
          <w:sz w:val="28"/>
          <w:szCs w:val="28"/>
        </w:rPr>
      </w:pPr>
    </w:p>
    <w:p w14:paraId="428B7043" w14:textId="77777777" w:rsidR="00C15533" w:rsidRDefault="00C15533" w:rsidP="00C15533">
      <w:pPr>
        <w:textAlignment w:val="baseline"/>
        <w:rPr>
          <w:b/>
          <w:bCs/>
          <w:color w:val="FFFFFF" w:themeColor="background1"/>
          <w:sz w:val="28"/>
          <w:szCs w:val="28"/>
        </w:rPr>
      </w:pPr>
    </w:p>
    <w:p w14:paraId="18E62035" w14:textId="77777777" w:rsidR="00C15533" w:rsidRDefault="00C15533" w:rsidP="00C15533">
      <w:pPr>
        <w:textAlignment w:val="baseline"/>
        <w:rPr>
          <w:b/>
          <w:bCs/>
          <w:color w:val="FFFFFF" w:themeColor="background1"/>
          <w:sz w:val="28"/>
          <w:szCs w:val="28"/>
        </w:rPr>
      </w:pPr>
    </w:p>
    <w:p w14:paraId="534CD73E" w14:textId="77777777" w:rsidR="00C15533" w:rsidRDefault="00C15533" w:rsidP="00C15533">
      <w:pPr>
        <w:textAlignment w:val="baseline"/>
        <w:rPr>
          <w:b/>
          <w:bCs/>
          <w:color w:val="FFFFFF" w:themeColor="background1"/>
          <w:sz w:val="28"/>
          <w:szCs w:val="28"/>
        </w:rPr>
      </w:pPr>
    </w:p>
    <w:p w14:paraId="4A537901" w14:textId="77777777" w:rsidR="00C15533" w:rsidRDefault="00C15533" w:rsidP="00C15533">
      <w:pPr>
        <w:textAlignment w:val="baseline"/>
        <w:rPr>
          <w:b/>
          <w:bCs/>
          <w:color w:val="FFFFFF" w:themeColor="background1"/>
          <w:sz w:val="28"/>
          <w:szCs w:val="28"/>
        </w:rPr>
      </w:pPr>
    </w:p>
    <w:p w14:paraId="1F11648C" w14:textId="77777777" w:rsidR="00C15533" w:rsidRDefault="00C15533" w:rsidP="00C15533">
      <w:pPr>
        <w:textAlignment w:val="baseline"/>
        <w:rPr>
          <w:b/>
          <w:bCs/>
          <w:color w:val="FFFFFF" w:themeColor="background1"/>
          <w:sz w:val="28"/>
          <w:szCs w:val="28"/>
        </w:rPr>
      </w:pPr>
    </w:p>
    <w:p w14:paraId="522EBAAA" w14:textId="77777777" w:rsidR="00C15533" w:rsidRDefault="00C15533" w:rsidP="00C15533">
      <w:pPr>
        <w:textAlignment w:val="baseline"/>
        <w:rPr>
          <w:b/>
          <w:bCs/>
          <w:color w:val="FFFFFF" w:themeColor="background1"/>
          <w:sz w:val="28"/>
          <w:szCs w:val="28"/>
        </w:rPr>
      </w:pPr>
    </w:p>
    <w:p w14:paraId="77CDC8F0" w14:textId="77777777" w:rsidR="00C15533" w:rsidRDefault="00C15533" w:rsidP="00C15533">
      <w:pPr>
        <w:textAlignment w:val="baseline"/>
        <w:rPr>
          <w:b/>
          <w:bCs/>
          <w:color w:val="FFFFFF" w:themeColor="background1"/>
          <w:sz w:val="28"/>
          <w:szCs w:val="28"/>
        </w:rPr>
      </w:pPr>
    </w:p>
    <w:p w14:paraId="71F27D4D" w14:textId="77777777" w:rsidR="00C15533" w:rsidRDefault="00C15533" w:rsidP="00C15533">
      <w:pPr>
        <w:textAlignment w:val="baseline"/>
        <w:rPr>
          <w:b/>
          <w:bCs/>
          <w:color w:val="FFFFFF" w:themeColor="background1"/>
          <w:sz w:val="28"/>
          <w:szCs w:val="28"/>
        </w:rPr>
      </w:pPr>
    </w:p>
    <w:p w14:paraId="579FBD19" w14:textId="77777777" w:rsidR="00C15533" w:rsidRDefault="00C15533" w:rsidP="00C15533">
      <w:pPr>
        <w:textAlignment w:val="baseline"/>
        <w:rPr>
          <w:b/>
          <w:bCs/>
          <w:color w:val="FFFFFF" w:themeColor="background1"/>
          <w:sz w:val="28"/>
          <w:szCs w:val="28"/>
        </w:rPr>
      </w:pPr>
    </w:p>
    <w:p w14:paraId="24F549D2" w14:textId="77777777" w:rsidR="00C15533" w:rsidRDefault="00C15533" w:rsidP="00C15533">
      <w:pPr>
        <w:textAlignment w:val="baseline"/>
        <w:rPr>
          <w:b/>
          <w:bCs/>
          <w:color w:val="FFFFFF" w:themeColor="background1"/>
          <w:sz w:val="28"/>
          <w:szCs w:val="28"/>
        </w:rPr>
      </w:pPr>
    </w:p>
    <w:p w14:paraId="1FE72944" w14:textId="77777777" w:rsidR="00C15533" w:rsidRDefault="00C15533" w:rsidP="00C15533">
      <w:pPr>
        <w:textAlignment w:val="baseline"/>
        <w:rPr>
          <w:b/>
          <w:bCs/>
          <w:color w:val="FFFFFF" w:themeColor="background1"/>
          <w:sz w:val="28"/>
          <w:szCs w:val="28"/>
        </w:rPr>
      </w:pPr>
    </w:p>
    <w:p w14:paraId="2995869F" w14:textId="77777777" w:rsidR="00C15533" w:rsidRDefault="00C15533" w:rsidP="00C15533">
      <w:pPr>
        <w:textAlignment w:val="baseline"/>
        <w:rPr>
          <w:b/>
          <w:bCs/>
          <w:color w:val="FFFFFF" w:themeColor="background1"/>
          <w:sz w:val="28"/>
          <w:szCs w:val="28"/>
        </w:rPr>
      </w:pPr>
    </w:p>
    <w:p w14:paraId="68A5033A" w14:textId="77777777" w:rsidR="00C15533" w:rsidRDefault="00C15533" w:rsidP="00C15533">
      <w:pPr>
        <w:textAlignment w:val="baseline"/>
        <w:rPr>
          <w:b/>
          <w:bCs/>
          <w:color w:val="FFFFFF" w:themeColor="background1"/>
          <w:sz w:val="28"/>
          <w:szCs w:val="28"/>
        </w:rPr>
      </w:pPr>
    </w:p>
    <w:p w14:paraId="63B19ADA" w14:textId="77777777" w:rsidR="00C15533" w:rsidRDefault="00C15533" w:rsidP="00C15533">
      <w:pPr>
        <w:textAlignment w:val="baseline"/>
        <w:rPr>
          <w:b/>
          <w:bCs/>
          <w:color w:val="FFFFFF" w:themeColor="background1"/>
          <w:sz w:val="28"/>
          <w:szCs w:val="28"/>
        </w:rPr>
      </w:pPr>
    </w:p>
    <w:p w14:paraId="0811BF17" w14:textId="77777777" w:rsidR="00C15533" w:rsidRDefault="00C15533" w:rsidP="00C15533">
      <w:pPr>
        <w:textAlignment w:val="baseline"/>
        <w:rPr>
          <w:b/>
          <w:bCs/>
          <w:color w:val="FFFFFF" w:themeColor="background1"/>
          <w:sz w:val="28"/>
          <w:szCs w:val="28"/>
        </w:rPr>
      </w:pPr>
    </w:p>
    <w:p w14:paraId="482C3186" w14:textId="77777777" w:rsidR="00C15533" w:rsidRDefault="00C15533" w:rsidP="00C15533">
      <w:pPr>
        <w:textAlignment w:val="baseline"/>
        <w:rPr>
          <w:b/>
          <w:bCs/>
          <w:color w:val="FFFFFF" w:themeColor="background1"/>
          <w:sz w:val="28"/>
          <w:szCs w:val="28"/>
        </w:rPr>
      </w:pPr>
    </w:p>
    <w:p w14:paraId="646ADA04" w14:textId="48BF8790" w:rsidR="00C15533" w:rsidRPr="00AE49D1" w:rsidRDefault="00C15533" w:rsidP="00AE49D1">
      <w:pPr>
        <w:pStyle w:val="Heading2"/>
        <w:rPr>
          <w:color w:val="auto"/>
        </w:rPr>
      </w:pPr>
      <w:r w:rsidRPr="00AE49D1">
        <w:rPr>
          <w:color w:val="auto"/>
        </w:rPr>
        <w:t>How we use your information</w:t>
      </w:r>
    </w:p>
    <w:bookmarkEnd w:id="7"/>
    <w:p w14:paraId="7AD712FC" w14:textId="77777777" w:rsidR="00C15533" w:rsidRPr="006E261C" w:rsidRDefault="00C15533" w:rsidP="00C15533">
      <w:pPr>
        <w:textAlignment w:val="baseline"/>
        <w:rPr>
          <w:sz w:val="28"/>
          <w:szCs w:val="28"/>
        </w:rPr>
      </w:pPr>
      <w:r w:rsidRPr="006E261C">
        <w:rPr>
          <w:sz w:val="28"/>
          <w:szCs w:val="28"/>
          <w:lang w:val="en-US"/>
        </w:rPr>
        <w:t xml:space="preserve">For more information about how the NHSBSA processes your personal data, please see our Privacy Notice - </w:t>
      </w:r>
      <w:hyperlink r:id="rId21" w:history="1">
        <w:r w:rsidRPr="006E261C">
          <w:rPr>
            <w:rStyle w:val="Hyperlink"/>
            <w:color w:val="auto"/>
            <w:sz w:val="28"/>
            <w:szCs w:val="28"/>
            <w:lang w:val="en-US"/>
          </w:rPr>
          <w:t>www.nhsbsa.nhs.uk/our-policies/privacy/nhs-pensions-privacy-notice</w:t>
        </w:r>
      </w:hyperlink>
    </w:p>
    <w:p w14:paraId="4ED5A090" w14:textId="77777777" w:rsidR="00C15533" w:rsidRDefault="00C15533" w:rsidP="00C15533">
      <w:pPr>
        <w:textAlignment w:val="baseline"/>
        <w:rPr>
          <w:b/>
          <w:bCs/>
          <w:color w:val="FFFFFF" w:themeColor="background1"/>
          <w:sz w:val="52"/>
          <w:szCs w:val="52"/>
        </w:rPr>
      </w:pPr>
    </w:p>
    <w:p w14:paraId="747DA261" w14:textId="77777777" w:rsidR="00C15533" w:rsidRPr="00AE49D1" w:rsidRDefault="00C15533" w:rsidP="00C15533">
      <w:pPr>
        <w:textAlignment w:val="baseline"/>
        <w:rPr>
          <w:b/>
          <w:bCs/>
          <w:sz w:val="52"/>
          <w:szCs w:val="52"/>
        </w:rPr>
      </w:pPr>
      <w:r w:rsidRPr="00AE49D1">
        <w:rPr>
          <w:b/>
          <w:bCs/>
          <w:sz w:val="52"/>
          <w:szCs w:val="52"/>
        </w:rPr>
        <w:t>NHS Pensions</w:t>
      </w:r>
    </w:p>
    <w:p w14:paraId="12CB5CED" w14:textId="77777777" w:rsidR="00C15533" w:rsidRDefault="00C15533" w:rsidP="00C15533">
      <w:pPr>
        <w:textAlignment w:val="baseline"/>
        <w:rPr>
          <w:b/>
          <w:bCs/>
          <w:color w:val="FFFFFF" w:themeColor="background1"/>
          <w:sz w:val="28"/>
          <w:szCs w:val="28"/>
        </w:rPr>
      </w:pPr>
      <w:r>
        <w:rPr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DBB43C2" wp14:editId="583F1CCB">
                <wp:simplePos x="0" y="0"/>
                <wp:positionH relativeFrom="column">
                  <wp:posOffset>-78645</wp:posOffset>
                </wp:positionH>
                <wp:positionV relativeFrom="paragraph">
                  <wp:posOffset>100264</wp:posOffset>
                </wp:positionV>
                <wp:extent cx="3862316" cy="446405"/>
                <wp:effectExtent l="0" t="0" r="5080" b="0"/>
                <wp:wrapNone/>
                <wp:docPr id="30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2316" cy="446405"/>
                        </a:xfrm>
                        <a:prstGeom prst="rect">
                          <a:avLst/>
                        </a:prstGeom>
                        <a:solidFill>
                          <a:srgbClr val="0067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F6104" id="Rectangle 6" o:spid="_x0000_s1026" alt="&quot;&quot;" style="position:absolute;margin-left:-6.2pt;margin-top:7.9pt;width:304.1pt;height:35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" fillcolor="#006747" stroked="f" strokeweight="1pt"/>
            </w:pict>
          </mc:Fallback>
        </mc:AlternateContent>
      </w:r>
    </w:p>
    <w:p w14:paraId="2C51111C" w14:textId="5C557B1C" w:rsidR="00C15533" w:rsidRDefault="007F28C8" w:rsidP="00C15533">
      <w:pPr>
        <w:textAlignment w:val="baseline"/>
        <w:rPr>
          <w:b/>
          <w:bCs/>
          <w:color w:val="FFFFFF" w:themeColor="background1"/>
          <w:sz w:val="28"/>
          <w:szCs w:val="28"/>
        </w:rPr>
      </w:pPr>
      <w:r w:rsidRPr="007F28C8">
        <w:rPr>
          <w:b/>
          <w:bCs/>
          <w:color w:val="FFFFFF" w:themeColor="background1"/>
          <w:sz w:val="28"/>
          <w:szCs w:val="28"/>
        </w:rPr>
        <w:t>2023/24 Annualisation Calculator Guidance</w:t>
      </w:r>
    </w:p>
    <w:p w14:paraId="46F7DA5D" w14:textId="77777777" w:rsidR="007F28C8" w:rsidRDefault="007F28C8" w:rsidP="00C15533">
      <w:pPr>
        <w:textAlignment w:val="baseline"/>
        <w:rPr>
          <w:b/>
          <w:bCs/>
          <w:color w:val="FFFFFF" w:themeColor="background1"/>
          <w:sz w:val="32"/>
          <w:szCs w:val="32"/>
        </w:rPr>
      </w:pPr>
    </w:p>
    <w:p w14:paraId="3D0A332B" w14:textId="77777777" w:rsidR="00C15533" w:rsidRDefault="00C15533" w:rsidP="00C15533">
      <w:pPr>
        <w:textAlignment w:val="baseline"/>
        <w:rPr>
          <w:b/>
          <w:bCs/>
          <w:color w:val="FFFFFF" w:themeColor="background1"/>
        </w:rPr>
      </w:pPr>
    </w:p>
    <w:p w14:paraId="4B59C3D9" w14:textId="3A4E579C" w:rsidR="00C15533" w:rsidRPr="006E261C" w:rsidRDefault="00261750" w:rsidP="00261750">
      <w:pPr>
        <w:spacing w:after="240"/>
        <w:textAlignment w:val="baseline"/>
        <w:rPr>
          <w:sz w:val="28"/>
          <w:szCs w:val="28"/>
          <w:u w:val="single"/>
        </w:rPr>
      </w:pPr>
      <w:hyperlink r:id="rId22" w:history="1">
        <w:r w:rsidRPr="006E261C">
          <w:rPr>
            <w:rStyle w:val="Hyperlink"/>
            <w:color w:val="auto"/>
            <w:sz w:val="28"/>
            <w:szCs w:val="28"/>
          </w:rPr>
          <w:t>www.nhsbsa.nhs.uk/nhs-pensions</w:t>
        </w:r>
      </w:hyperlink>
      <w:r w:rsidRPr="006E261C">
        <w:rPr>
          <w:sz w:val="28"/>
          <w:szCs w:val="28"/>
          <w:u w:val="single"/>
        </w:rPr>
        <w:t xml:space="preserve"> </w:t>
      </w:r>
    </w:p>
    <w:p w14:paraId="7A7CFBF2" w14:textId="2AE69F94" w:rsidR="002E2A78" w:rsidRPr="002E2A78" w:rsidRDefault="00261750" w:rsidP="00A90231">
      <w:pPr>
        <w:spacing w:after="240"/>
        <w:textAlignment w:val="baseline"/>
      </w:pPr>
      <w:r w:rsidRPr="006E261C">
        <w:rPr>
          <w:sz w:val="28"/>
          <w:szCs w:val="28"/>
        </w:rPr>
        <w:t xml:space="preserve">NHS </w:t>
      </w:r>
      <w:r w:rsidRPr="006E261C">
        <w:rPr>
          <w:sz w:val="28"/>
          <w:szCs w:val="28"/>
          <w:lang w:val="en-US"/>
        </w:rPr>
        <w:t xml:space="preserve">Pensions, </w:t>
      </w:r>
      <w:r w:rsidRPr="006E261C">
        <w:rPr>
          <w:sz w:val="28"/>
          <w:szCs w:val="28"/>
        </w:rPr>
        <w:t>PO Box 683, Unit 5, Newcastle Upon Tyne, NE5 9EE</w:t>
      </w:r>
    </w:p>
    <w:sectPr w:rsidR="002E2A78" w:rsidRPr="002E2A78" w:rsidSect="00C1553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E944D" w14:textId="77777777" w:rsidR="00DD2C13" w:rsidRDefault="00DD2C13" w:rsidP="00032A7E">
      <w:r>
        <w:separator/>
      </w:r>
    </w:p>
  </w:endnote>
  <w:endnote w:type="continuationSeparator" w:id="0">
    <w:p w14:paraId="0409C09C" w14:textId="77777777" w:rsidR="00DD2C13" w:rsidRDefault="00DD2C13" w:rsidP="0003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712628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4037981" w14:textId="43E3776B" w:rsidR="002C2BBF" w:rsidRDefault="002C2BBF">
        <w:pPr>
          <w:pStyle w:val="Footer"/>
          <w:jc w:val="right"/>
        </w:pPr>
        <w:r w:rsidRPr="007F28C8">
          <w:rPr>
            <w:noProof/>
            <w:sz w:val="20"/>
            <w:szCs w:val="20"/>
          </w:rPr>
          <w:t>202</w:t>
        </w:r>
        <w:r>
          <w:rPr>
            <w:noProof/>
            <w:sz w:val="20"/>
            <w:szCs w:val="20"/>
          </w:rPr>
          <w:t>4</w:t>
        </w:r>
        <w:r w:rsidR="00383990">
          <w:rPr>
            <w:noProof/>
            <w:sz w:val="20"/>
            <w:szCs w:val="20"/>
          </w:rPr>
          <w:t>-</w:t>
        </w:r>
        <w:r w:rsidRPr="007F28C8">
          <w:rPr>
            <w:noProof/>
            <w:sz w:val="20"/>
            <w:szCs w:val="20"/>
          </w:rPr>
          <w:t>2</w:t>
        </w:r>
        <w:r>
          <w:rPr>
            <w:noProof/>
            <w:sz w:val="20"/>
            <w:szCs w:val="20"/>
          </w:rPr>
          <w:t>5</w:t>
        </w:r>
        <w:r w:rsidRPr="007F28C8">
          <w:rPr>
            <w:noProof/>
            <w:sz w:val="20"/>
            <w:szCs w:val="20"/>
          </w:rPr>
          <w:t xml:space="preserve"> Annualisation Calculator Guidance</w:t>
        </w:r>
        <w:r>
          <w:rPr>
            <w:sz w:val="20"/>
            <w:szCs w:val="20"/>
          </w:rPr>
          <w:t>-20251</w:t>
        </w:r>
        <w:r w:rsidR="001122C1">
          <w:rPr>
            <w:sz w:val="20"/>
            <w:szCs w:val="20"/>
          </w:rPr>
          <w:t>11</w:t>
        </w:r>
        <w:r>
          <w:rPr>
            <w:sz w:val="20"/>
            <w:szCs w:val="20"/>
          </w:rPr>
          <w:t xml:space="preserve">2-(V1)     </w:t>
        </w:r>
        <w:r w:rsidRPr="002C2BBF">
          <w:rPr>
            <w:sz w:val="20"/>
            <w:szCs w:val="20"/>
          </w:rPr>
          <w:fldChar w:fldCharType="begin"/>
        </w:r>
        <w:r w:rsidRPr="002C2BBF">
          <w:rPr>
            <w:sz w:val="20"/>
            <w:szCs w:val="20"/>
          </w:rPr>
          <w:instrText>PAGE   \* MERGEFORMAT</w:instrText>
        </w:r>
        <w:r w:rsidRPr="002C2BBF">
          <w:rPr>
            <w:sz w:val="20"/>
            <w:szCs w:val="20"/>
          </w:rPr>
          <w:fldChar w:fldCharType="separate"/>
        </w:r>
        <w:r w:rsidRPr="002C2BBF">
          <w:rPr>
            <w:sz w:val="20"/>
            <w:szCs w:val="20"/>
          </w:rPr>
          <w:t>2</w:t>
        </w:r>
        <w:r w:rsidRPr="002C2BBF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9E3A4" w14:textId="77777777" w:rsidR="00DD2C13" w:rsidRDefault="00DD2C13" w:rsidP="00032A7E">
      <w:r>
        <w:separator/>
      </w:r>
    </w:p>
  </w:footnote>
  <w:footnote w:type="continuationSeparator" w:id="0">
    <w:p w14:paraId="7EB5C31F" w14:textId="77777777" w:rsidR="00DD2C13" w:rsidRDefault="00DD2C13" w:rsidP="00032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73FF6"/>
    <w:multiLevelType w:val="hybridMultilevel"/>
    <w:tmpl w:val="8C401832"/>
    <w:lvl w:ilvl="0" w:tplc="08166E6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47A5D"/>
    <w:multiLevelType w:val="hybridMultilevel"/>
    <w:tmpl w:val="0C464998"/>
    <w:lvl w:ilvl="0" w:tplc="08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1658F"/>
    <w:multiLevelType w:val="hybridMultilevel"/>
    <w:tmpl w:val="F97A5C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36A2D"/>
    <w:multiLevelType w:val="hybridMultilevel"/>
    <w:tmpl w:val="B69641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35398"/>
    <w:multiLevelType w:val="hybridMultilevel"/>
    <w:tmpl w:val="7D20C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488093">
    <w:abstractNumId w:val="0"/>
  </w:num>
  <w:num w:numId="2" w16cid:durableId="1302157386">
    <w:abstractNumId w:val="3"/>
  </w:num>
  <w:num w:numId="3" w16cid:durableId="10844770">
    <w:abstractNumId w:val="4"/>
  </w:num>
  <w:num w:numId="4" w16cid:durableId="1666591630">
    <w:abstractNumId w:val="2"/>
  </w:num>
  <w:num w:numId="5" w16cid:durableId="765737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78"/>
    <w:rsid w:val="00002111"/>
    <w:rsid w:val="00011FEB"/>
    <w:rsid w:val="00032A7E"/>
    <w:rsid w:val="0004394E"/>
    <w:rsid w:val="00080988"/>
    <w:rsid w:val="000E257C"/>
    <w:rsid w:val="00105719"/>
    <w:rsid w:val="001122C1"/>
    <w:rsid w:val="001135FD"/>
    <w:rsid w:val="00131367"/>
    <w:rsid w:val="001746AC"/>
    <w:rsid w:val="001A00DE"/>
    <w:rsid w:val="001A11A3"/>
    <w:rsid w:val="001C0891"/>
    <w:rsid w:val="001C0D5A"/>
    <w:rsid w:val="001C4EFF"/>
    <w:rsid w:val="001D40FE"/>
    <w:rsid w:val="00203DE3"/>
    <w:rsid w:val="0021086D"/>
    <w:rsid w:val="00216207"/>
    <w:rsid w:val="0021661A"/>
    <w:rsid w:val="002312A6"/>
    <w:rsid w:val="00241B62"/>
    <w:rsid w:val="0025048B"/>
    <w:rsid w:val="002605AD"/>
    <w:rsid w:val="00261750"/>
    <w:rsid w:val="00270C99"/>
    <w:rsid w:val="002C0A03"/>
    <w:rsid w:val="002C2BBF"/>
    <w:rsid w:val="002E2A78"/>
    <w:rsid w:val="00355816"/>
    <w:rsid w:val="003653E7"/>
    <w:rsid w:val="00383990"/>
    <w:rsid w:val="003A740F"/>
    <w:rsid w:val="003B1033"/>
    <w:rsid w:val="003C67FB"/>
    <w:rsid w:val="003F43A2"/>
    <w:rsid w:val="00407FE6"/>
    <w:rsid w:val="00423993"/>
    <w:rsid w:val="004455F1"/>
    <w:rsid w:val="0045102B"/>
    <w:rsid w:val="00452703"/>
    <w:rsid w:val="00495371"/>
    <w:rsid w:val="004977C5"/>
    <w:rsid w:val="004C7206"/>
    <w:rsid w:val="004D1EC8"/>
    <w:rsid w:val="004F07BD"/>
    <w:rsid w:val="004F62B8"/>
    <w:rsid w:val="004F798D"/>
    <w:rsid w:val="0051423F"/>
    <w:rsid w:val="00523A45"/>
    <w:rsid w:val="00562170"/>
    <w:rsid w:val="0057304D"/>
    <w:rsid w:val="00576804"/>
    <w:rsid w:val="005C3E0D"/>
    <w:rsid w:val="005D3CEF"/>
    <w:rsid w:val="00602045"/>
    <w:rsid w:val="0065349D"/>
    <w:rsid w:val="00661756"/>
    <w:rsid w:val="006B1182"/>
    <w:rsid w:val="006C3712"/>
    <w:rsid w:val="006E261C"/>
    <w:rsid w:val="006E270A"/>
    <w:rsid w:val="007242EE"/>
    <w:rsid w:val="00765A6B"/>
    <w:rsid w:val="00770FF0"/>
    <w:rsid w:val="00781384"/>
    <w:rsid w:val="0079012B"/>
    <w:rsid w:val="00796ECD"/>
    <w:rsid w:val="007E1433"/>
    <w:rsid w:val="007E4FCB"/>
    <w:rsid w:val="007F28C8"/>
    <w:rsid w:val="00861582"/>
    <w:rsid w:val="00865D93"/>
    <w:rsid w:val="00882FAE"/>
    <w:rsid w:val="00897835"/>
    <w:rsid w:val="008B5098"/>
    <w:rsid w:val="008B5C39"/>
    <w:rsid w:val="008B5FF2"/>
    <w:rsid w:val="008B64F8"/>
    <w:rsid w:val="008B7BB1"/>
    <w:rsid w:val="00924D7A"/>
    <w:rsid w:val="0093512B"/>
    <w:rsid w:val="0093535A"/>
    <w:rsid w:val="009717A4"/>
    <w:rsid w:val="009729F8"/>
    <w:rsid w:val="00997884"/>
    <w:rsid w:val="00A451D0"/>
    <w:rsid w:val="00A456A1"/>
    <w:rsid w:val="00A45CC9"/>
    <w:rsid w:val="00A81550"/>
    <w:rsid w:val="00A83330"/>
    <w:rsid w:val="00A8720C"/>
    <w:rsid w:val="00A87340"/>
    <w:rsid w:val="00A90231"/>
    <w:rsid w:val="00A94F5F"/>
    <w:rsid w:val="00A95953"/>
    <w:rsid w:val="00AB67FD"/>
    <w:rsid w:val="00AD0087"/>
    <w:rsid w:val="00AD7C65"/>
    <w:rsid w:val="00AE49D1"/>
    <w:rsid w:val="00AF5D11"/>
    <w:rsid w:val="00B52D2E"/>
    <w:rsid w:val="00B55059"/>
    <w:rsid w:val="00B75D67"/>
    <w:rsid w:val="00B7604A"/>
    <w:rsid w:val="00B840AF"/>
    <w:rsid w:val="00B9214D"/>
    <w:rsid w:val="00BB0DD0"/>
    <w:rsid w:val="00BB74D5"/>
    <w:rsid w:val="00BC7C1C"/>
    <w:rsid w:val="00C15533"/>
    <w:rsid w:val="00C15C0F"/>
    <w:rsid w:val="00C27F2F"/>
    <w:rsid w:val="00C73CBA"/>
    <w:rsid w:val="00C85302"/>
    <w:rsid w:val="00C875FE"/>
    <w:rsid w:val="00CF39FC"/>
    <w:rsid w:val="00D05413"/>
    <w:rsid w:val="00D17CCB"/>
    <w:rsid w:val="00D250AF"/>
    <w:rsid w:val="00D27F9F"/>
    <w:rsid w:val="00DC2985"/>
    <w:rsid w:val="00DD2C13"/>
    <w:rsid w:val="00DE199A"/>
    <w:rsid w:val="00DE751A"/>
    <w:rsid w:val="00DF7FC7"/>
    <w:rsid w:val="00E11024"/>
    <w:rsid w:val="00E67254"/>
    <w:rsid w:val="00E77502"/>
    <w:rsid w:val="00EB3279"/>
    <w:rsid w:val="00EB3A9D"/>
    <w:rsid w:val="00EC48CD"/>
    <w:rsid w:val="00F00780"/>
    <w:rsid w:val="00F00EB0"/>
    <w:rsid w:val="00F156D4"/>
    <w:rsid w:val="00F31C7C"/>
    <w:rsid w:val="00F57F9A"/>
    <w:rsid w:val="00F855CA"/>
    <w:rsid w:val="00F92BA7"/>
    <w:rsid w:val="00F95544"/>
    <w:rsid w:val="00FD551B"/>
    <w:rsid w:val="00FD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EA970"/>
  <w15:chartTrackingRefBased/>
  <w15:docId w15:val="{7212BC07-A835-47BC-9D23-37954AB7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A7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28C8"/>
    <w:pPr>
      <w:keepNext/>
      <w:keepLines/>
      <w:widowControl/>
      <w:autoSpaceDE/>
      <w:autoSpaceDN/>
      <w:spacing w:after="240" w:line="259" w:lineRule="auto"/>
      <w:outlineLvl w:val="0"/>
    </w:pPr>
    <w:rPr>
      <w:rFonts w:eastAsiaTheme="majorEastAsia" w:cstheme="majorBidi"/>
      <w:b/>
      <w:color w:val="005EB8"/>
      <w:kern w:val="2"/>
      <w:sz w:val="32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28C8"/>
    <w:pPr>
      <w:keepNext/>
      <w:keepLines/>
      <w:widowControl/>
      <w:autoSpaceDE/>
      <w:autoSpaceDN/>
      <w:spacing w:after="240" w:line="259" w:lineRule="auto"/>
      <w:outlineLvl w:val="1"/>
    </w:pPr>
    <w:rPr>
      <w:rFonts w:eastAsiaTheme="majorEastAsia" w:cstheme="majorBidi"/>
      <w:b/>
      <w:color w:val="005EB8"/>
      <w:kern w:val="2"/>
      <w:sz w:val="28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2A78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A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A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A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A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8C8"/>
    <w:rPr>
      <w:rFonts w:ascii="Arial" w:eastAsiaTheme="majorEastAsia" w:hAnsi="Arial" w:cstheme="majorBidi"/>
      <w:b/>
      <w:color w:val="005EB8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F28C8"/>
    <w:rPr>
      <w:rFonts w:ascii="Arial" w:eastAsiaTheme="majorEastAsia" w:hAnsi="Arial" w:cstheme="majorBidi"/>
      <w:b/>
      <w:color w:val="005EB8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E2A78"/>
    <w:rPr>
      <w:rFonts w:ascii="Arial" w:eastAsiaTheme="majorEastAsia" w:hAnsi="Arial" w:cstheme="majorBidi"/>
      <w:b/>
      <w:kern w:val="0"/>
      <w:sz w:val="24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A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A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A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A7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E2A78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E2A78"/>
    <w:rPr>
      <w:rFonts w:ascii="Arial" w:eastAsia="Arial" w:hAnsi="Arial" w:cs="Arial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2E2A78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2A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A7E"/>
    <w:rPr>
      <w:rFonts w:ascii="Arial" w:eastAsia="Arial" w:hAnsi="Arial" w:cs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2A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A7E"/>
    <w:rPr>
      <w:rFonts w:ascii="Arial" w:eastAsia="Arial" w:hAnsi="Arial" w:cs="Arial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1553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7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3A9D"/>
    <w:pPr>
      <w:spacing w:after="0" w:line="240" w:lineRule="auto"/>
    </w:pPr>
    <w:rPr>
      <w:rFonts w:ascii="Arial" w:eastAsia="Arial" w:hAnsi="Arial" w:cs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nhsbsa.nhs.uk/our-policies/privacy/nhs-pensions-privacy-notice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cid:image001.png@01DB2559.234E696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://www.nhsbsa.nhs.uk/nhs-pen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FE3F2A70A774AA81C66F54E7BF471" ma:contentTypeVersion="11" ma:contentTypeDescription="Create a new document." ma:contentTypeScope="" ma:versionID="3e2889f868b2a618a13ec15144f2fc60">
  <xsd:schema xmlns:xsd="http://www.w3.org/2001/XMLSchema" xmlns:xs="http://www.w3.org/2001/XMLSchema" xmlns:p="http://schemas.microsoft.com/office/2006/metadata/properties" xmlns:ns2="9c395806-f6fc-4c4c-8f7e-33fb8178eadb" xmlns:ns3="eede4106-cd7d-483e-b9ea-54a8c446956c" targetNamespace="http://schemas.microsoft.com/office/2006/metadata/properties" ma:root="true" ma:fieldsID="6ff78701bf03354ac7f2ac9acc80591a" ns2:_="" ns3:_="">
    <xsd:import namespace="9c395806-f6fc-4c4c-8f7e-33fb8178eadb"/>
    <xsd:import namespace="eede4106-cd7d-483e-b9ea-54a8c4469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95806-f6fc-4c4c-8f7e-33fb8178e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e4106-cd7d-483e-b9ea-54a8c44695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70a86-258a-4c54-9a06-0f68ecaadddf}" ma:internalName="TaxCatchAll" ma:showField="CatchAllData" ma:web="eede4106-cd7d-483e-b9ea-54a8c4469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de4106-cd7d-483e-b9ea-54a8c446956c" xsi:nil="true"/>
    <lcf76f155ced4ddcb4097134ff3c332f xmlns="9c395806-f6fc-4c4c-8f7e-33fb8178ea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D23488-6E9C-40E0-86F1-5057FF662C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C38D6B-C98A-49D8-862E-A4BB7A1B89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C05AB0-AE0F-4DF1-92C2-C48D3DE30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95806-f6fc-4c4c-8f7e-33fb8178eadb"/>
    <ds:schemaRef ds:uri="eede4106-cd7d-483e-b9ea-54a8c4469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5F81E5-9FB8-4904-99FC-9536AB3BF16A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ede4106-cd7d-483e-b9ea-54a8c446956c"/>
    <ds:schemaRef ds:uri="9c395806-f6fc-4c4c-8f7e-33fb8178ead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1350</Words>
  <Characters>7698</Characters>
  <Application>Microsoft Office Word</Application>
  <DocSecurity>8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2024-25 Annualisation Calculator Guidance</vt:lpstr>
    </vt:vector>
  </TitlesOfParts>
  <Company/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2024-25 Annualisation Calculator Guidance</dc:title>
  <dc:subject/>
  <dc:creator>Nicola Ratcliffe</dc:creator>
  <cp:keywords/>
  <dc:description/>
  <cp:lastModifiedBy>Beverley Battersby</cp:lastModifiedBy>
  <cp:revision>4</cp:revision>
  <dcterms:created xsi:type="dcterms:W3CDTF">2025-11-12T12:20:00Z</dcterms:created>
  <dcterms:modified xsi:type="dcterms:W3CDTF">2025-11-13T09:03:00Z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0x010100BCEFE3F2A70A774AA81C66F54E7BF471</vt:lpwstr>
  </property>
  <property fmtid="{D5CDD505-2E9C-101B-9397-08002B2CF9AE}" pid="3" name="MediaServiceImageTags">
    <vt:lpwstr/>
  </property>
  <property fmtid="{D5CDD505-2E9C-101B-9397-08002B2CF9AE}" pid="4" name="MHArea">
    <vt:i4>2</vt:i4>
  </property>
</Properties>
</file>