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84B7" w14:textId="593A37DE" w:rsidR="00D72BAF" w:rsidRPr="007E50F9" w:rsidRDefault="0080238B" w:rsidP="00047735">
      <w:pPr>
        <w:pStyle w:val="Header"/>
        <w:tabs>
          <w:tab w:val="clear" w:pos="4153"/>
          <w:tab w:val="clear" w:pos="8306"/>
        </w:tabs>
      </w:pPr>
      <w:r>
        <w:rPr>
          <w:noProof/>
        </w:rPr>
        <w:drawing>
          <wp:inline distT="0" distB="0" distL="0" distR="0" wp14:anchorId="666E3850" wp14:editId="7A900879">
            <wp:extent cx="1600200" cy="960772"/>
            <wp:effectExtent l="0" t="0" r="0" b="0"/>
            <wp:docPr id="65355007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0078" name="Picture 1" descr="A blue and gree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247" cy="983615"/>
                    </a:xfrm>
                    <a:prstGeom prst="rect">
                      <a:avLst/>
                    </a:prstGeom>
                    <a:noFill/>
                    <a:ln>
                      <a:noFill/>
                    </a:ln>
                  </pic:spPr>
                </pic:pic>
              </a:graphicData>
            </a:graphic>
          </wp:inline>
        </w:drawing>
      </w:r>
      <w:r w:rsidR="00047735">
        <w:rPr>
          <w:noProof/>
          <w:lang w:eastAsia="en-GB"/>
        </w:rPr>
        <w:drawing>
          <wp:anchor distT="0" distB="0" distL="114300" distR="114300" simplePos="0" relativeHeight="251670528" behindDoc="0" locked="0" layoutInCell="1" allowOverlap="1" wp14:anchorId="147112EF" wp14:editId="28040DDD">
            <wp:simplePos x="0" y="0"/>
            <wp:positionH relativeFrom="column">
              <wp:posOffset>5167630</wp:posOffset>
            </wp:positionH>
            <wp:positionV relativeFrom="paragraph">
              <wp:posOffset>-79375</wp:posOffset>
            </wp:positionV>
            <wp:extent cx="1076325" cy="428625"/>
            <wp:effectExtent l="0" t="0" r="9525" b="9525"/>
            <wp:wrapSquare wrapText="bothSides"/>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pic:spPr>
                </pic:pic>
              </a:graphicData>
            </a:graphic>
            <wp14:sizeRelH relativeFrom="page">
              <wp14:pctWidth>0</wp14:pctWidth>
            </wp14:sizeRelH>
            <wp14:sizeRelV relativeFrom="page">
              <wp14:pctHeight>0</wp14:pctHeight>
            </wp14:sizeRelV>
          </wp:anchor>
        </w:drawing>
      </w:r>
    </w:p>
    <w:p w14:paraId="625B27E3" w14:textId="77777777" w:rsidR="00D72BAF" w:rsidRPr="007E50F9" w:rsidRDefault="00D72BAF" w:rsidP="00130C51"/>
    <w:p w14:paraId="5E160D46" w14:textId="77777777" w:rsidR="00D72BAF" w:rsidRPr="007E50F9" w:rsidRDefault="00D72BAF" w:rsidP="00130C51"/>
    <w:p w14:paraId="0F082028" w14:textId="77777777" w:rsidR="00D72BAF" w:rsidRPr="007E50F9" w:rsidRDefault="00D72BAF" w:rsidP="00324389">
      <w:pPr>
        <w:pStyle w:val="Heading3"/>
      </w:pPr>
    </w:p>
    <w:p w14:paraId="45C65D52" w14:textId="77777777" w:rsidR="00D72BAF" w:rsidRPr="00047735" w:rsidRDefault="00D72BAF" w:rsidP="00130C51"/>
    <w:p w14:paraId="6B1A01C3" w14:textId="77777777" w:rsidR="00047735" w:rsidRPr="00047735" w:rsidRDefault="00047735" w:rsidP="00047735"/>
    <w:p w14:paraId="5FC284F5" w14:textId="77777777" w:rsidR="00047735" w:rsidRPr="00047735" w:rsidRDefault="00047735" w:rsidP="00047735"/>
    <w:p w14:paraId="4473933B" w14:textId="77777777" w:rsidR="00047735" w:rsidRPr="00047735" w:rsidRDefault="00047735" w:rsidP="00047735"/>
    <w:p w14:paraId="20E40B50" w14:textId="77777777" w:rsidR="00047735" w:rsidRPr="00047735" w:rsidRDefault="00047735" w:rsidP="00047735"/>
    <w:p w14:paraId="6792BD79" w14:textId="77777777" w:rsidR="00047735" w:rsidRPr="00047735" w:rsidRDefault="00047735" w:rsidP="00047735"/>
    <w:p w14:paraId="037BBAC1" w14:textId="77777777" w:rsidR="000A0B42" w:rsidRPr="00DC0F07" w:rsidRDefault="00D25576" w:rsidP="004F1158">
      <w:pPr>
        <w:rPr>
          <w:b/>
          <w:color w:val="0072C6"/>
          <w:sz w:val="40"/>
          <w:szCs w:val="40"/>
        </w:rPr>
      </w:pPr>
      <w:bookmarkStart w:id="0" w:name="_Toc397436048"/>
      <w:bookmarkStart w:id="1" w:name="_Toc397436170"/>
      <w:r w:rsidRPr="00DC0F07">
        <w:rPr>
          <w:b/>
          <w:color w:val="0072C6"/>
          <w:sz w:val="40"/>
          <w:szCs w:val="40"/>
        </w:rPr>
        <w:t>NHS dictionary of medicines and devices</w:t>
      </w:r>
      <w:bookmarkEnd w:id="0"/>
      <w:bookmarkEnd w:id="1"/>
      <w:r w:rsidR="00047735" w:rsidRPr="00DC0F07">
        <w:rPr>
          <w:b/>
          <w:color w:val="0072C6"/>
          <w:sz w:val="40"/>
          <w:szCs w:val="40"/>
        </w:rPr>
        <w:t xml:space="preserve"> (dm+d)</w:t>
      </w:r>
    </w:p>
    <w:p w14:paraId="3CB831E4" w14:textId="1CEBBBF5" w:rsidR="004F1158" w:rsidRDefault="004F1158" w:rsidP="004F1158">
      <w:pPr>
        <w:spacing w:line="276" w:lineRule="auto"/>
        <w:rPr>
          <w:b/>
          <w:sz w:val="40"/>
          <w:szCs w:val="40"/>
        </w:rPr>
      </w:pPr>
      <w:r>
        <w:rPr>
          <w:b/>
          <w:sz w:val="40"/>
          <w:szCs w:val="40"/>
        </w:rPr>
        <w:t xml:space="preserve">Data </w:t>
      </w:r>
      <w:r w:rsidR="00B4797E">
        <w:rPr>
          <w:b/>
          <w:sz w:val="40"/>
          <w:szCs w:val="40"/>
        </w:rPr>
        <w:t>M</w:t>
      </w:r>
      <w:r>
        <w:rPr>
          <w:b/>
          <w:sz w:val="40"/>
          <w:szCs w:val="40"/>
        </w:rPr>
        <w:t>odel</w:t>
      </w:r>
    </w:p>
    <w:p w14:paraId="015EBF04" w14:textId="29AD234A" w:rsidR="004F1158" w:rsidRPr="00480FB0" w:rsidRDefault="0CBA888C" w:rsidP="004F1158">
      <w:pPr>
        <w:pStyle w:val="BodyText"/>
        <w:spacing w:line="276" w:lineRule="auto"/>
        <w:ind w:right="16"/>
        <w:rPr>
          <w:rFonts w:cs="Arial"/>
          <w:color w:val="FF0000"/>
          <w:sz w:val="32"/>
          <w:szCs w:val="32"/>
        </w:rPr>
      </w:pPr>
      <w:r w:rsidRPr="0D72B2CA">
        <w:rPr>
          <w:rFonts w:cs="Arial"/>
          <w:sz w:val="32"/>
          <w:szCs w:val="32"/>
        </w:rPr>
        <w:t xml:space="preserve">Release 2.0 Version </w:t>
      </w:r>
      <w:r w:rsidR="5F62B1E4" w:rsidRPr="0D72B2CA">
        <w:rPr>
          <w:rFonts w:cs="Arial"/>
          <w:color w:val="000000" w:themeColor="text1"/>
          <w:sz w:val="32"/>
          <w:szCs w:val="32"/>
        </w:rPr>
        <w:t>5.0</w:t>
      </w:r>
    </w:p>
    <w:p w14:paraId="2AD29EFF" w14:textId="0216447E" w:rsidR="004F1158" w:rsidRPr="00480FB0" w:rsidRDefault="2EFB2A60" w:rsidP="518F95C9">
      <w:pPr>
        <w:pStyle w:val="BodyText"/>
        <w:spacing w:line="276" w:lineRule="auto"/>
        <w:ind w:right="16"/>
        <w:rPr>
          <w:rFonts w:cs="Arial"/>
          <w:color w:val="000000" w:themeColor="text1"/>
          <w:sz w:val="32"/>
          <w:szCs w:val="32"/>
        </w:rPr>
      </w:pPr>
      <w:r w:rsidRPr="0D72B2CA">
        <w:rPr>
          <w:rFonts w:cs="Arial"/>
          <w:color w:val="000000" w:themeColor="text1"/>
          <w:sz w:val="32"/>
          <w:szCs w:val="32"/>
        </w:rPr>
        <w:t>July</w:t>
      </w:r>
      <w:r w:rsidR="6DDC1147" w:rsidRPr="0D72B2CA">
        <w:rPr>
          <w:rFonts w:cs="Arial"/>
          <w:color w:val="000000" w:themeColor="text1"/>
          <w:sz w:val="32"/>
          <w:szCs w:val="32"/>
        </w:rPr>
        <w:t xml:space="preserve"> 2026</w:t>
      </w:r>
    </w:p>
    <w:p w14:paraId="6D2A6C5C" w14:textId="77777777" w:rsidR="004F1158" w:rsidRDefault="00DC0F07" w:rsidP="00DC0F07">
      <w:pPr>
        <w:pStyle w:val="BodyText"/>
        <w:tabs>
          <w:tab w:val="left" w:pos="937"/>
        </w:tabs>
        <w:spacing w:line="276" w:lineRule="auto"/>
        <w:ind w:right="16"/>
        <w:rPr>
          <w:rFonts w:cs="Arial"/>
          <w:sz w:val="32"/>
          <w:szCs w:val="32"/>
        </w:rPr>
      </w:pPr>
      <w:r>
        <w:rPr>
          <w:rFonts w:cs="Arial"/>
          <w:sz w:val="32"/>
          <w:szCs w:val="32"/>
        </w:rPr>
        <w:tab/>
      </w:r>
    </w:p>
    <w:p w14:paraId="0F8BF4F5" w14:textId="77777777" w:rsidR="000A0B42" w:rsidRPr="00047735" w:rsidRDefault="000A0B42" w:rsidP="00130C51">
      <w:pPr>
        <w:pStyle w:val="BodyText"/>
        <w:ind w:right="16"/>
        <w:rPr>
          <w:rFonts w:cs="Arial"/>
          <w:sz w:val="32"/>
          <w:szCs w:val="32"/>
        </w:rPr>
      </w:pPr>
    </w:p>
    <w:p w14:paraId="074109B0" w14:textId="77777777" w:rsidR="00D72BAF" w:rsidRPr="007E50F9" w:rsidRDefault="00D72BAF" w:rsidP="00130C51"/>
    <w:p w14:paraId="651D5EA1" w14:textId="77777777" w:rsidR="00303878" w:rsidRDefault="00303878" w:rsidP="00130C51"/>
    <w:p w14:paraId="32C44172" w14:textId="77777777" w:rsidR="00303878" w:rsidRDefault="00303878" w:rsidP="00130C51"/>
    <w:p w14:paraId="2E0F8F07" w14:textId="77777777" w:rsidR="00303878" w:rsidRDefault="00303878" w:rsidP="00130C51"/>
    <w:p w14:paraId="25EEC681" w14:textId="77777777" w:rsidR="00303878" w:rsidRDefault="00303878" w:rsidP="00130C51"/>
    <w:p w14:paraId="5441F6DD" w14:textId="77777777" w:rsidR="00303878" w:rsidRPr="007E50F9" w:rsidRDefault="00303878" w:rsidP="00303878">
      <w:pPr>
        <w:pStyle w:val="Heading1"/>
      </w:pPr>
    </w:p>
    <w:p w14:paraId="01A85860" w14:textId="77777777" w:rsidR="00D72BAF" w:rsidRPr="007E50F9" w:rsidRDefault="00D72BAF" w:rsidP="00130C51"/>
    <w:p w14:paraId="3253176B" w14:textId="77777777" w:rsidR="00D72BAF" w:rsidRPr="007E50F9" w:rsidRDefault="00D72BAF" w:rsidP="00130C51"/>
    <w:p w14:paraId="38B634B8" w14:textId="77777777" w:rsidR="00D72BAF" w:rsidRPr="007E50F9" w:rsidRDefault="00D72BAF" w:rsidP="00130C51"/>
    <w:p w14:paraId="41115BCF" w14:textId="77777777" w:rsidR="00D72BAF" w:rsidRPr="007E50F9" w:rsidRDefault="00D72BAF" w:rsidP="00130C51"/>
    <w:p w14:paraId="51FBF801" w14:textId="77777777" w:rsidR="00D72BAF" w:rsidRPr="007E50F9" w:rsidRDefault="00D72BAF" w:rsidP="00130C51"/>
    <w:p w14:paraId="4A66161B" w14:textId="77777777" w:rsidR="00D72BAF" w:rsidRPr="007E50F9" w:rsidRDefault="00D72BAF" w:rsidP="00130C51"/>
    <w:p w14:paraId="496AD82F" w14:textId="77777777" w:rsidR="00D72BAF" w:rsidRPr="007E50F9" w:rsidRDefault="00D72BAF" w:rsidP="00130C51"/>
    <w:p w14:paraId="22F45CC4" w14:textId="77777777" w:rsidR="00D72BAF" w:rsidRPr="007E50F9" w:rsidRDefault="00D72BAF" w:rsidP="00130C51"/>
    <w:p w14:paraId="13978EF1" w14:textId="77777777" w:rsidR="00D72BAF" w:rsidRPr="007E50F9" w:rsidRDefault="00D72BAF" w:rsidP="00130C51"/>
    <w:p w14:paraId="38536ED2" w14:textId="77777777" w:rsidR="00D72BAF" w:rsidRPr="007E50F9" w:rsidRDefault="00D72BAF" w:rsidP="00130C51"/>
    <w:p w14:paraId="73CF3BC3" w14:textId="77777777" w:rsidR="00D72BAF" w:rsidRDefault="00D72BAF" w:rsidP="00130C51"/>
    <w:p w14:paraId="7034A0FF" w14:textId="77777777" w:rsidR="005244FA" w:rsidRDefault="005244FA" w:rsidP="00130C51"/>
    <w:p w14:paraId="2E114BE7" w14:textId="77777777" w:rsidR="005244FA" w:rsidRDefault="005244FA" w:rsidP="00130C51"/>
    <w:p w14:paraId="68999ABB" w14:textId="77777777" w:rsidR="005244FA" w:rsidRPr="007E50F9" w:rsidRDefault="005244FA" w:rsidP="00130C51"/>
    <w:p w14:paraId="67D1F284" w14:textId="77777777" w:rsidR="00D72BAF" w:rsidRDefault="00D72BAF" w:rsidP="00130C51"/>
    <w:p w14:paraId="7C519215" w14:textId="77777777" w:rsidR="005244FA" w:rsidRPr="007E50F9" w:rsidRDefault="005244FA" w:rsidP="00130C51"/>
    <w:p w14:paraId="605E318E" w14:textId="77777777" w:rsidR="00D72BAF" w:rsidRPr="007E50F9" w:rsidRDefault="00D72BAF" w:rsidP="00130C51"/>
    <w:p w14:paraId="189FED3B" w14:textId="31AD891D" w:rsidR="00047735" w:rsidRPr="005F3A55" w:rsidRDefault="00047735" w:rsidP="00047735">
      <w:pPr>
        <w:pStyle w:val="Caption"/>
        <w:tabs>
          <w:tab w:val="left" w:pos="284"/>
        </w:tabs>
        <w:jc w:val="left"/>
      </w:pPr>
      <w:r>
        <w:t xml:space="preserve">This document is produced and maintained by NHS Business Services Authority in partnership with </w:t>
      </w:r>
      <w:r w:rsidR="00C3382C">
        <w:t>NHS England</w:t>
      </w:r>
      <w:r>
        <w:t>.</w:t>
      </w:r>
    </w:p>
    <w:p w14:paraId="2F560C03" w14:textId="0A5C3A0E" w:rsidR="0167B128" w:rsidRDefault="0167B128" w:rsidP="0167B128">
      <w:pPr>
        <w:tabs>
          <w:tab w:val="left" w:pos="284"/>
        </w:tabs>
      </w:pPr>
    </w:p>
    <w:p w14:paraId="24EE092C" w14:textId="20A252E4" w:rsidR="0167B128" w:rsidRDefault="0167B128" w:rsidP="0167B128">
      <w:pPr>
        <w:tabs>
          <w:tab w:val="left" w:pos="284"/>
        </w:tabs>
      </w:pPr>
    </w:p>
    <w:p w14:paraId="5E599B34" w14:textId="4D6D51C7" w:rsidR="00D25576" w:rsidRPr="00303878" w:rsidRDefault="7890EB4F" w:rsidP="0167B128">
      <w:pPr>
        <w:rPr>
          <w:b/>
          <w:bCs/>
          <w:color w:val="0072C6"/>
          <w:sz w:val="28"/>
          <w:szCs w:val="28"/>
        </w:rPr>
      </w:pPr>
      <w:bookmarkStart w:id="2" w:name="_Toc397436049"/>
      <w:bookmarkStart w:id="3" w:name="_Toc397436171"/>
      <w:r w:rsidRPr="55744352">
        <w:rPr>
          <w:b/>
          <w:bCs/>
          <w:color w:val="0072C6"/>
          <w:sz w:val="28"/>
          <w:szCs w:val="28"/>
        </w:rPr>
        <w:t>Purpose of this document</w:t>
      </w:r>
      <w:bookmarkEnd w:id="2"/>
      <w:bookmarkEnd w:id="3"/>
    </w:p>
    <w:p w14:paraId="2EA4087C" w14:textId="77777777" w:rsidR="00D25576" w:rsidRPr="007E50F9" w:rsidRDefault="00D25576" w:rsidP="00130C51">
      <w:pPr>
        <w:pStyle w:val="BodyText"/>
        <w:rPr>
          <w:rFonts w:cs="Arial"/>
          <w:sz w:val="14"/>
        </w:rPr>
      </w:pPr>
    </w:p>
    <w:p w14:paraId="65E65AC8" w14:textId="69FBF996" w:rsidR="00D25576" w:rsidRPr="005244FA" w:rsidRDefault="00D25576" w:rsidP="00130C51">
      <w:pPr>
        <w:pStyle w:val="BodyText"/>
        <w:spacing w:after="0" w:line="276" w:lineRule="auto"/>
        <w:contextualSpacing/>
        <w:rPr>
          <w:rFonts w:cs="Arial"/>
          <w:sz w:val="22"/>
          <w:szCs w:val="22"/>
        </w:rPr>
      </w:pPr>
      <w:r w:rsidRPr="005244FA">
        <w:rPr>
          <w:rFonts w:cs="Arial"/>
          <w:sz w:val="22"/>
          <w:szCs w:val="22"/>
        </w:rPr>
        <w:t xml:space="preserve">To provide a specification which describes the structure and content of the NHS dictionary of medicines and devices (dm+d) covering primary care and secondary care elements.   This combined specification is limited to drugs that are prescribed, dispensed or administered within the healthcare environment in the NHS, medical appliances which are listed in the </w:t>
      </w:r>
      <w:r w:rsidR="00CC5368">
        <w:rPr>
          <w:rFonts w:cs="Arial"/>
          <w:sz w:val="22"/>
          <w:szCs w:val="22"/>
        </w:rPr>
        <w:t xml:space="preserve">NHS England and Wales </w:t>
      </w:r>
      <w:r w:rsidRPr="005244FA">
        <w:rPr>
          <w:rFonts w:cs="Arial"/>
          <w:sz w:val="22"/>
          <w:szCs w:val="22"/>
        </w:rPr>
        <w:t xml:space="preserve">Drug Tariff and data associated with medicinal products that are pertinent to reimbursement by the NHS Business Services Authority. </w:t>
      </w:r>
    </w:p>
    <w:p w14:paraId="51358D69" w14:textId="77777777" w:rsidR="007E50F9" w:rsidRPr="005244FA" w:rsidRDefault="007E50F9" w:rsidP="00130C51">
      <w:pPr>
        <w:pStyle w:val="BodyText"/>
        <w:spacing w:after="0" w:line="276" w:lineRule="auto"/>
        <w:contextualSpacing/>
        <w:rPr>
          <w:rFonts w:cs="Arial"/>
          <w:sz w:val="22"/>
          <w:szCs w:val="22"/>
        </w:rPr>
      </w:pPr>
    </w:p>
    <w:p w14:paraId="0E7EDE6C" w14:textId="77777777" w:rsidR="00D25576" w:rsidRPr="005244FA" w:rsidRDefault="005F6BD5" w:rsidP="00130C51">
      <w:pPr>
        <w:pStyle w:val="BodyText"/>
        <w:spacing w:after="0" w:line="276" w:lineRule="auto"/>
        <w:contextualSpacing/>
        <w:rPr>
          <w:rFonts w:cs="Arial"/>
          <w:sz w:val="22"/>
          <w:szCs w:val="22"/>
        </w:rPr>
      </w:pPr>
      <w:r>
        <w:rPr>
          <w:rFonts w:cs="Arial"/>
          <w:sz w:val="22"/>
          <w:szCs w:val="22"/>
        </w:rPr>
        <w:t xml:space="preserve">For more information </w:t>
      </w:r>
      <w:r w:rsidR="007E50F9" w:rsidRPr="005244FA">
        <w:rPr>
          <w:rFonts w:cs="Arial"/>
          <w:sz w:val="22"/>
          <w:szCs w:val="22"/>
        </w:rPr>
        <w:t>on the status of this doc</w:t>
      </w:r>
      <w:r>
        <w:rPr>
          <w:rFonts w:cs="Arial"/>
          <w:sz w:val="22"/>
          <w:szCs w:val="22"/>
        </w:rPr>
        <w:t>ument, please contact the dm+d h</w:t>
      </w:r>
      <w:r w:rsidR="007E50F9" w:rsidRPr="005244FA">
        <w:rPr>
          <w:rFonts w:cs="Arial"/>
          <w:sz w:val="22"/>
          <w:szCs w:val="22"/>
        </w:rPr>
        <w:t>elp</w:t>
      </w:r>
      <w:r>
        <w:rPr>
          <w:rFonts w:cs="Arial"/>
          <w:sz w:val="22"/>
          <w:szCs w:val="22"/>
        </w:rPr>
        <w:t xml:space="preserve"> </w:t>
      </w:r>
      <w:r w:rsidR="007E50F9" w:rsidRPr="005244FA">
        <w:rPr>
          <w:rFonts w:cs="Arial"/>
          <w:sz w:val="22"/>
          <w:szCs w:val="22"/>
        </w:rPr>
        <w:t>desk:</w:t>
      </w:r>
    </w:p>
    <w:p w14:paraId="34279094" w14:textId="77777777" w:rsidR="007E50F9" w:rsidRPr="005244FA" w:rsidRDefault="007E50F9" w:rsidP="00130C51">
      <w:pPr>
        <w:pStyle w:val="BodyText"/>
        <w:spacing w:after="0" w:line="276" w:lineRule="auto"/>
        <w:contextualSpacing/>
        <w:rPr>
          <w:rFonts w:cs="Arial"/>
          <w:sz w:val="22"/>
          <w:szCs w:val="22"/>
        </w:rPr>
      </w:pPr>
    </w:p>
    <w:p w14:paraId="6CE25235" w14:textId="48EEBB70" w:rsidR="007E50F9" w:rsidRPr="005244FA" w:rsidRDefault="007E50F9" w:rsidP="00130C51">
      <w:pPr>
        <w:pStyle w:val="BodyText"/>
        <w:spacing w:after="0" w:line="276" w:lineRule="auto"/>
        <w:contextualSpacing/>
        <w:rPr>
          <w:rFonts w:cs="Arial"/>
          <w:sz w:val="22"/>
          <w:szCs w:val="22"/>
        </w:rPr>
      </w:pPr>
      <w:r w:rsidRPr="005244FA">
        <w:rPr>
          <w:rFonts w:cs="Arial"/>
          <w:sz w:val="22"/>
          <w:szCs w:val="22"/>
        </w:rPr>
        <w:t xml:space="preserve">Email: </w:t>
      </w:r>
      <w:hyperlink r:id="rId13" w:history="1">
        <w:r w:rsidR="0010144B" w:rsidRPr="00B63833">
          <w:rPr>
            <w:rStyle w:val="Hyperlink"/>
          </w:rPr>
          <w:t>dmdenquiries@nhsbsa.nhs.uk</w:t>
        </w:r>
      </w:hyperlink>
      <w:r w:rsidR="0010144B">
        <w:t xml:space="preserve"> </w:t>
      </w:r>
    </w:p>
    <w:p w14:paraId="4E0FFC98" w14:textId="77777777" w:rsidR="00D25576" w:rsidRPr="007E50F9" w:rsidRDefault="00D25576" w:rsidP="00130C51">
      <w:pPr>
        <w:spacing w:line="276" w:lineRule="auto"/>
        <w:contextualSpacing/>
      </w:pPr>
      <w:r w:rsidRPr="007E50F9">
        <w:br w:type="page"/>
      </w:r>
    </w:p>
    <w:p w14:paraId="565A3AC5" w14:textId="77777777" w:rsidR="00D25576" w:rsidRPr="007E50F9" w:rsidRDefault="00D25576" w:rsidP="00130C51">
      <w:pPr>
        <w:rPr>
          <w:sz w:val="28"/>
        </w:rPr>
      </w:pPr>
    </w:p>
    <w:bookmarkStart w:id="4" w:name="_Ref478873261" w:displacedByCustomXml="next"/>
    <w:bookmarkStart w:id="5" w:name="_Toc432575062" w:displacedByCustomXml="next"/>
    <w:sdt>
      <w:sdtPr>
        <w:rPr>
          <w:rFonts w:ascii="Arial" w:eastAsia="Times New Roman" w:hAnsi="Arial" w:cs="Arial"/>
          <w:b w:val="0"/>
          <w:bCs w:val="0"/>
          <w:color w:val="auto"/>
          <w:sz w:val="24"/>
          <w:szCs w:val="24"/>
          <w:lang w:val="en-GB" w:eastAsia="en-US"/>
        </w:rPr>
        <w:id w:val="1923838654"/>
        <w:docPartObj>
          <w:docPartGallery w:val="Table of Contents"/>
          <w:docPartUnique/>
        </w:docPartObj>
      </w:sdtPr>
      <w:sdtEndPr>
        <w:rPr>
          <w:noProof/>
        </w:rPr>
      </w:sdtEndPr>
      <w:sdtContent>
        <w:p w14:paraId="5E8D7274" w14:textId="77777777" w:rsidR="008C7496" w:rsidRPr="00303878" w:rsidRDefault="008C7496" w:rsidP="008C7496">
          <w:pPr>
            <w:pStyle w:val="TOCHeading"/>
            <w:rPr>
              <w:rFonts w:ascii="Arial" w:hAnsi="Arial" w:cs="Arial"/>
              <w:color w:val="0072C6"/>
            </w:rPr>
          </w:pPr>
          <w:r w:rsidRPr="00303878">
            <w:rPr>
              <w:rFonts w:ascii="Arial" w:hAnsi="Arial" w:cs="Arial"/>
              <w:color w:val="0072C6"/>
            </w:rPr>
            <w:t>Contents</w:t>
          </w:r>
        </w:p>
        <w:p w14:paraId="55BFD3E0" w14:textId="520162CE" w:rsidR="0078318A" w:rsidRDefault="008C7496">
          <w:pPr>
            <w:pStyle w:val="TOC1"/>
            <w:tabs>
              <w:tab w:val="right" w:leader="dot" w:pos="9628"/>
            </w:tabs>
            <w:rPr>
              <w:rFonts w:asciiTheme="minorHAnsi" w:eastAsiaTheme="minorEastAsia" w:hAnsiTheme="minorHAnsi" w:cstheme="minorBidi"/>
              <w:noProof/>
              <w:kern w:val="2"/>
              <w:lang w:eastAsia="en-GB"/>
              <w14:ligatures w14:val="standardContextual"/>
            </w:rPr>
          </w:pPr>
          <w:r>
            <w:fldChar w:fldCharType="begin"/>
          </w:r>
          <w:r>
            <w:instrText>TOC \o "1-3" \z \u \h</w:instrText>
          </w:r>
          <w:r>
            <w:fldChar w:fldCharType="separate"/>
          </w:r>
          <w:hyperlink w:anchor="_Toc233983416" w:history="1">
            <w:r w:rsidR="0078318A" w:rsidRPr="005D775C">
              <w:rPr>
                <w:rStyle w:val="Hyperlink"/>
                <w:noProof/>
              </w:rPr>
              <w:t>Document control since 2023</w:t>
            </w:r>
            <w:r w:rsidR="0078318A">
              <w:rPr>
                <w:noProof/>
                <w:webHidden/>
              </w:rPr>
              <w:tab/>
            </w:r>
            <w:r w:rsidR="0078318A">
              <w:rPr>
                <w:noProof/>
                <w:webHidden/>
              </w:rPr>
              <w:fldChar w:fldCharType="begin"/>
            </w:r>
            <w:r w:rsidR="0078318A">
              <w:rPr>
                <w:noProof/>
                <w:webHidden/>
              </w:rPr>
              <w:instrText xml:space="preserve"> PAGEREF _Toc233983416 \h </w:instrText>
            </w:r>
            <w:r w:rsidR="0078318A">
              <w:rPr>
                <w:noProof/>
                <w:webHidden/>
              </w:rPr>
            </w:r>
            <w:r w:rsidR="0078318A">
              <w:rPr>
                <w:noProof/>
                <w:webHidden/>
              </w:rPr>
              <w:fldChar w:fldCharType="separate"/>
            </w:r>
            <w:r w:rsidR="0078318A">
              <w:rPr>
                <w:noProof/>
                <w:webHidden/>
              </w:rPr>
              <w:t>5</w:t>
            </w:r>
            <w:r w:rsidR="0078318A">
              <w:rPr>
                <w:noProof/>
                <w:webHidden/>
              </w:rPr>
              <w:fldChar w:fldCharType="end"/>
            </w:r>
          </w:hyperlink>
        </w:p>
        <w:p w14:paraId="3B300B8C" w14:textId="7D1C1047" w:rsidR="0078318A" w:rsidRDefault="0078318A">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33983417" w:history="1">
            <w:r w:rsidRPr="005D775C">
              <w:rPr>
                <w:rStyle w:val="Hyperlink"/>
                <w:b/>
                <w:bCs/>
                <w:noProof/>
              </w:rPr>
              <w:t>Foreword</w:t>
            </w:r>
            <w:r>
              <w:rPr>
                <w:noProof/>
                <w:webHidden/>
              </w:rPr>
              <w:tab/>
            </w:r>
            <w:r>
              <w:rPr>
                <w:noProof/>
                <w:webHidden/>
              </w:rPr>
              <w:fldChar w:fldCharType="begin"/>
            </w:r>
            <w:r>
              <w:rPr>
                <w:noProof/>
                <w:webHidden/>
              </w:rPr>
              <w:instrText xml:space="preserve"> PAGEREF _Toc233983417 \h </w:instrText>
            </w:r>
            <w:r>
              <w:rPr>
                <w:noProof/>
                <w:webHidden/>
              </w:rPr>
            </w:r>
            <w:r>
              <w:rPr>
                <w:noProof/>
                <w:webHidden/>
              </w:rPr>
              <w:fldChar w:fldCharType="separate"/>
            </w:r>
            <w:r>
              <w:rPr>
                <w:noProof/>
                <w:webHidden/>
              </w:rPr>
              <w:t>6</w:t>
            </w:r>
            <w:r>
              <w:rPr>
                <w:noProof/>
                <w:webHidden/>
              </w:rPr>
              <w:fldChar w:fldCharType="end"/>
            </w:r>
          </w:hyperlink>
        </w:p>
        <w:p w14:paraId="3D37C52A" w14:textId="549234E3" w:rsidR="0078318A" w:rsidRDefault="0078318A">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233983418" w:history="1">
            <w:r w:rsidRPr="005D775C">
              <w:rPr>
                <w:rStyle w:val="Hyperlink"/>
                <w:noProof/>
              </w:rPr>
              <w:t>1.</w:t>
            </w:r>
            <w:r>
              <w:rPr>
                <w:rFonts w:asciiTheme="minorHAnsi" w:eastAsiaTheme="minorEastAsia" w:hAnsiTheme="minorHAnsi" w:cstheme="minorBidi"/>
                <w:noProof/>
                <w:kern w:val="2"/>
                <w:lang w:eastAsia="en-GB"/>
                <w14:ligatures w14:val="standardContextual"/>
              </w:rPr>
              <w:tab/>
            </w:r>
            <w:r w:rsidRPr="005D775C">
              <w:rPr>
                <w:rStyle w:val="Hyperlink"/>
                <w:noProof/>
              </w:rPr>
              <w:t>Introduction</w:t>
            </w:r>
            <w:r>
              <w:rPr>
                <w:noProof/>
                <w:webHidden/>
              </w:rPr>
              <w:tab/>
            </w:r>
            <w:r>
              <w:rPr>
                <w:noProof/>
                <w:webHidden/>
              </w:rPr>
              <w:fldChar w:fldCharType="begin"/>
            </w:r>
            <w:r>
              <w:rPr>
                <w:noProof/>
                <w:webHidden/>
              </w:rPr>
              <w:instrText xml:space="preserve"> PAGEREF _Toc233983418 \h </w:instrText>
            </w:r>
            <w:r>
              <w:rPr>
                <w:noProof/>
                <w:webHidden/>
              </w:rPr>
            </w:r>
            <w:r>
              <w:rPr>
                <w:noProof/>
                <w:webHidden/>
              </w:rPr>
              <w:fldChar w:fldCharType="separate"/>
            </w:r>
            <w:r>
              <w:rPr>
                <w:noProof/>
                <w:webHidden/>
              </w:rPr>
              <w:t>6</w:t>
            </w:r>
            <w:r>
              <w:rPr>
                <w:noProof/>
                <w:webHidden/>
              </w:rPr>
              <w:fldChar w:fldCharType="end"/>
            </w:r>
          </w:hyperlink>
        </w:p>
        <w:p w14:paraId="1F93A4CA" w14:textId="151C46AC" w:rsidR="0078318A" w:rsidRDefault="0078318A">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233983419" w:history="1">
            <w:r w:rsidRPr="005D775C">
              <w:rPr>
                <w:rStyle w:val="Hyperlink"/>
                <w:noProof/>
              </w:rPr>
              <w:t>2.</w:t>
            </w:r>
            <w:r>
              <w:rPr>
                <w:rFonts w:asciiTheme="minorHAnsi" w:eastAsiaTheme="minorEastAsia" w:hAnsiTheme="minorHAnsi" w:cstheme="minorBidi"/>
                <w:noProof/>
                <w:kern w:val="2"/>
                <w:lang w:eastAsia="en-GB"/>
                <w14:ligatures w14:val="standardContextual"/>
              </w:rPr>
              <w:tab/>
            </w:r>
            <w:r w:rsidRPr="005D775C">
              <w:rPr>
                <w:rStyle w:val="Hyperlink"/>
                <w:noProof/>
              </w:rPr>
              <w:t>General outline of requirements</w:t>
            </w:r>
            <w:r>
              <w:rPr>
                <w:noProof/>
                <w:webHidden/>
              </w:rPr>
              <w:tab/>
            </w:r>
            <w:r>
              <w:rPr>
                <w:noProof/>
                <w:webHidden/>
              </w:rPr>
              <w:fldChar w:fldCharType="begin"/>
            </w:r>
            <w:r>
              <w:rPr>
                <w:noProof/>
                <w:webHidden/>
              </w:rPr>
              <w:instrText xml:space="preserve"> PAGEREF _Toc233983419 \h </w:instrText>
            </w:r>
            <w:r>
              <w:rPr>
                <w:noProof/>
                <w:webHidden/>
              </w:rPr>
            </w:r>
            <w:r>
              <w:rPr>
                <w:noProof/>
                <w:webHidden/>
              </w:rPr>
              <w:fldChar w:fldCharType="separate"/>
            </w:r>
            <w:r>
              <w:rPr>
                <w:noProof/>
                <w:webHidden/>
              </w:rPr>
              <w:t>8</w:t>
            </w:r>
            <w:r>
              <w:rPr>
                <w:noProof/>
                <w:webHidden/>
              </w:rPr>
              <w:fldChar w:fldCharType="end"/>
            </w:r>
          </w:hyperlink>
        </w:p>
        <w:p w14:paraId="7E25ACA0" w14:textId="5C86A894" w:rsidR="0078318A" w:rsidRDefault="0078318A">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33983420" w:history="1">
            <w:r w:rsidRPr="005D775C">
              <w:rPr>
                <w:rStyle w:val="Hyperlink"/>
                <w:noProof/>
              </w:rPr>
              <w:t>The NHS dictionary of medicines and devices</w:t>
            </w:r>
            <w:r>
              <w:rPr>
                <w:noProof/>
                <w:webHidden/>
              </w:rPr>
              <w:tab/>
            </w:r>
            <w:r>
              <w:rPr>
                <w:noProof/>
                <w:webHidden/>
              </w:rPr>
              <w:fldChar w:fldCharType="begin"/>
            </w:r>
            <w:r>
              <w:rPr>
                <w:noProof/>
                <w:webHidden/>
              </w:rPr>
              <w:instrText xml:space="preserve"> PAGEREF _Toc233983420 \h </w:instrText>
            </w:r>
            <w:r>
              <w:rPr>
                <w:noProof/>
                <w:webHidden/>
              </w:rPr>
            </w:r>
            <w:r>
              <w:rPr>
                <w:noProof/>
                <w:webHidden/>
              </w:rPr>
              <w:fldChar w:fldCharType="separate"/>
            </w:r>
            <w:r>
              <w:rPr>
                <w:noProof/>
                <w:webHidden/>
              </w:rPr>
              <w:t>8</w:t>
            </w:r>
            <w:r>
              <w:rPr>
                <w:noProof/>
                <w:webHidden/>
              </w:rPr>
              <w:fldChar w:fldCharType="end"/>
            </w:r>
          </w:hyperlink>
        </w:p>
        <w:p w14:paraId="065C6EC3" w14:textId="14781EA7" w:rsidR="0078318A" w:rsidRDefault="0078318A">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33983421" w:history="1">
            <w:r w:rsidRPr="005D775C">
              <w:rPr>
                <w:rStyle w:val="Hyperlink"/>
                <w:noProof/>
              </w:rPr>
              <w:t>SNOMED CT Identifiers</w:t>
            </w:r>
            <w:r>
              <w:rPr>
                <w:noProof/>
                <w:webHidden/>
              </w:rPr>
              <w:tab/>
            </w:r>
            <w:r>
              <w:rPr>
                <w:noProof/>
                <w:webHidden/>
              </w:rPr>
              <w:fldChar w:fldCharType="begin"/>
            </w:r>
            <w:r>
              <w:rPr>
                <w:noProof/>
                <w:webHidden/>
              </w:rPr>
              <w:instrText xml:space="preserve"> PAGEREF _Toc233983421 \h </w:instrText>
            </w:r>
            <w:r>
              <w:rPr>
                <w:noProof/>
                <w:webHidden/>
              </w:rPr>
            </w:r>
            <w:r>
              <w:rPr>
                <w:noProof/>
                <w:webHidden/>
              </w:rPr>
              <w:fldChar w:fldCharType="separate"/>
            </w:r>
            <w:r>
              <w:rPr>
                <w:noProof/>
                <w:webHidden/>
              </w:rPr>
              <w:t>8</w:t>
            </w:r>
            <w:r>
              <w:rPr>
                <w:noProof/>
                <w:webHidden/>
              </w:rPr>
              <w:fldChar w:fldCharType="end"/>
            </w:r>
          </w:hyperlink>
        </w:p>
        <w:p w14:paraId="2311F367" w14:textId="349BF452" w:rsidR="0078318A" w:rsidRDefault="0078318A">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33983422" w:history="1">
            <w:r w:rsidRPr="005D775C">
              <w:rPr>
                <w:rStyle w:val="Hyperlink"/>
                <w:noProof/>
              </w:rPr>
              <w:t>3. Ancillary support files</w:t>
            </w:r>
            <w:r>
              <w:rPr>
                <w:noProof/>
                <w:webHidden/>
              </w:rPr>
              <w:tab/>
            </w:r>
            <w:r>
              <w:rPr>
                <w:noProof/>
                <w:webHidden/>
              </w:rPr>
              <w:fldChar w:fldCharType="begin"/>
            </w:r>
            <w:r>
              <w:rPr>
                <w:noProof/>
                <w:webHidden/>
              </w:rPr>
              <w:instrText xml:space="preserve"> PAGEREF _Toc233983422 \h </w:instrText>
            </w:r>
            <w:r>
              <w:rPr>
                <w:noProof/>
                <w:webHidden/>
              </w:rPr>
            </w:r>
            <w:r>
              <w:rPr>
                <w:noProof/>
                <w:webHidden/>
              </w:rPr>
              <w:fldChar w:fldCharType="separate"/>
            </w:r>
            <w:r>
              <w:rPr>
                <w:noProof/>
                <w:webHidden/>
              </w:rPr>
              <w:t>10</w:t>
            </w:r>
            <w:r>
              <w:rPr>
                <w:noProof/>
                <w:webHidden/>
              </w:rPr>
              <w:fldChar w:fldCharType="end"/>
            </w:r>
          </w:hyperlink>
        </w:p>
        <w:p w14:paraId="02B3719E" w14:textId="2A3D921D" w:rsidR="0078318A" w:rsidRDefault="0078318A">
          <w:pPr>
            <w:pStyle w:val="TOC1"/>
            <w:tabs>
              <w:tab w:val="left" w:pos="480"/>
              <w:tab w:val="right" w:leader="dot" w:pos="9628"/>
            </w:tabs>
            <w:rPr>
              <w:rFonts w:asciiTheme="minorHAnsi" w:eastAsiaTheme="minorEastAsia" w:hAnsiTheme="minorHAnsi" w:cstheme="minorBidi"/>
              <w:noProof/>
              <w:kern w:val="2"/>
              <w:lang w:eastAsia="en-GB"/>
              <w14:ligatures w14:val="standardContextual"/>
            </w:rPr>
          </w:pPr>
          <w:hyperlink w:anchor="_Toc233983423" w:history="1">
            <w:r w:rsidRPr="005D775C">
              <w:rPr>
                <w:rStyle w:val="Hyperlink"/>
                <w:noProof/>
              </w:rPr>
              <w:t>4.</w:t>
            </w:r>
            <w:r>
              <w:rPr>
                <w:rFonts w:asciiTheme="minorHAnsi" w:eastAsiaTheme="minorEastAsia" w:hAnsiTheme="minorHAnsi" w:cstheme="minorBidi"/>
                <w:noProof/>
                <w:kern w:val="2"/>
                <w:lang w:eastAsia="en-GB"/>
                <w14:ligatures w14:val="standardContextual"/>
              </w:rPr>
              <w:tab/>
            </w:r>
            <w:r w:rsidRPr="005D775C">
              <w:rPr>
                <w:rStyle w:val="Hyperlink"/>
                <w:noProof/>
              </w:rPr>
              <w:t>Model and description of the NHS dictionary of medicines and devices</w:t>
            </w:r>
            <w:r>
              <w:rPr>
                <w:noProof/>
                <w:webHidden/>
              </w:rPr>
              <w:tab/>
            </w:r>
            <w:r>
              <w:rPr>
                <w:noProof/>
                <w:webHidden/>
              </w:rPr>
              <w:fldChar w:fldCharType="begin"/>
            </w:r>
            <w:r>
              <w:rPr>
                <w:noProof/>
                <w:webHidden/>
              </w:rPr>
              <w:instrText xml:space="preserve"> PAGEREF _Toc233983423 \h </w:instrText>
            </w:r>
            <w:r>
              <w:rPr>
                <w:noProof/>
                <w:webHidden/>
              </w:rPr>
            </w:r>
            <w:r>
              <w:rPr>
                <w:noProof/>
                <w:webHidden/>
              </w:rPr>
              <w:fldChar w:fldCharType="separate"/>
            </w:r>
            <w:r>
              <w:rPr>
                <w:noProof/>
                <w:webHidden/>
              </w:rPr>
              <w:t>12</w:t>
            </w:r>
            <w:r>
              <w:rPr>
                <w:noProof/>
                <w:webHidden/>
              </w:rPr>
              <w:fldChar w:fldCharType="end"/>
            </w:r>
          </w:hyperlink>
        </w:p>
        <w:p w14:paraId="391A5A8B" w14:textId="076728E6"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24" w:history="1">
            <w:r w:rsidRPr="005D775C">
              <w:rPr>
                <w:rStyle w:val="Hyperlink"/>
                <w:noProof/>
              </w:rPr>
              <w:t>4.1 Introduction</w:t>
            </w:r>
            <w:r>
              <w:rPr>
                <w:noProof/>
                <w:webHidden/>
              </w:rPr>
              <w:tab/>
            </w:r>
            <w:r>
              <w:rPr>
                <w:noProof/>
                <w:webHidden/>
              </w:rPr>
              <w:fldChar w:fldCharType="begin"/>
            </w:r>
            <w:r>
              <w:rPr>
                <w:noProof/>
                <w:webHidden/>
              </w:rPr>
              <w:instrText xml:space="preserve"> PAGEREF _Toc233983424 \h </w:instrText>
            </w:r>
            <w:r>
              <w:rPr>
                <w:noProof/>
                <w:webHidden/>
              </w:rPr>
            </w:r>
            <w:r>
              <w:rPr>
                <w:noProof/>
                <w:webHidden/>
              </w:rPr>
              <w:fldChar w:fldCharType="separate"/>
            </w:r>
            <w:r>
              <w:rPr>
                <w:noProof/>
                <w:webHidden/>
              </w:rPr>
              <w:t>12</w:t>
            </w:r>
            <w:r>
              <w:rPr>
                <w:noProof/>
                <w:webHidden/>
              </w:rPr>
              <w:fldChar w:fldCharType="end"/>
            </w:r>
          </w:hyperlink>
        </w:p>
        <w:p w14:paraId="43105D6A" w14:textId="4EFEAA36"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25" w:history="1">
            <w:r w:rsidRPr="005D775C">
              <w:rPr>
                <w:rStyle w:val="Hyperlink"/>
                <w:noProof/>
              </w:rPr>
              <w:t>4.2 Model of the dictionary</w:t>
            </w:r>
            <w:r>
              <w:rPr>
                <w:noProof/>
                <w:webHidden/>
              </w:rPr>
              <w:tab/>
            </w:r>
            <w:r>
              <w:rPr>
                <w:noProof/>
                <w:webHidden/>
              </w:rPr>
              <w:fldChar w:fldCharType="begin"/>
            </w:r>
            <w:r>
              <w:rPr>
                <w:noProof/>
                <w:webHidden/>
              </w:rPr>
              <w:instrText xml:space="preserve"> PAGEREF _Toc233983425 \h </w:instrText>
            </w:r>
            <w:r>
              <w:rPr>
                <w:noProof/>
                <w:webHidden/>
              </w:rPr>
            </w:r>
            <w:r>
              <w:rPr>
                <w:noProof/>
                <w:webHidden/>
              </w:rPr>
              <w:fldChar w:fldCharType="separate"/>
            </w:r>
            <w:r>
              <w:rPr>
                <w:noProof/>
                <w:webHidden/>
              </w:rPr>
              <w:t>13</w:t>
            </w:r>
            <w:r>
              <w:rPr>
                <w:noProof/>
                <w:webHidden/>
              </w:rPr>
              <w:fldChar w:fldCharType="end"/>
            </w:r>
          </w:hyperlink>
        </w:p>
        <w:p w14:paraId="65DC90F5" w14:textId="6E87CF11"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26" w:history="1">
            <w:r w:rsidRPr="005D775C">
              <w:rPr>
                <w:rStyle w:val="Hyperlink"/>
                <w:noProof/>
              </w:rPr>
              <w:t>4.3 Virtual Therapeutic Moiety</w:t>
            </w:r>
            <w:r>
              <w:rPr>
                <w:noProof/>
                <w:webHidden/>
              </w:rPr>
              <w:tab/>
            </w:r>
            <w:r>
              <w:rPr>
                <w:noProof/>
                <w:webHidden/>
              </w:rPr>
              <w:fldChar w:fldCharType="begin"/>
            </w:r>
            <w:r>
              <w:rPr>
                <w:noProof/>
                <w:webHidden/>
              </w:rPr>
              <w:instrText xml:space="preserve"> PAGEREF _Toc233983426 \h </w:instrText>
            </w:r>
            <w:r>
              <w:rPr>
                <w:noProof/>
                <w:webHidden/>
              </w:rPr>
            </w:r>
            <w:r>
              <w:rPr>
                <w:noProof/>
                <w:webHidden/>
              </w:rPr>
              <w:fldChar w:fldCharType="separate"/>
            </w:r>
            <w:r>
              <w:rPr>
                <w:noProof/>
                <w:webHidden/>
              </w:rPr>
              <w:t>15</w:t>
            </w:r>
            <w:r>
              <w:rPr>
                <w:noProof/>
                <w:webHidden/>
              </w:rPr>
              <w:fldChar w:fldCharType="end"/>
            </w:r>
          </w:hyperlink>
        </w:p>
        <w:p w14:paraId="59B204F5" w14:textId="3BB30159" w:rsidR="0078318A" w:rsidRDefault="0078318A">
          <w:pPr>
            <w:pStyle w:val="TOC3"/>
            <w:tabs>
              <w:tab w:val="right" w:leader="dot" w:pos="9628"/>
            </w:tabs>
            <w:rPr>
              <w:rFonts w:asciiTheme="minorHAnsi" w:eastAsiaTheme="minorEastAsia" w:hAnsiTheme="minorHAnsi" w:cstheme="minorBidi"/>
              <w:noProof/>
              <w:kern w:val="2"/>
              <w:lang w:eastAsia="en-GB"/>
              <w14:ligatures w14:val="standardContextual"/>
            </w:rPr>
          </w:pPr>
          <w:hyperlink w:anchor="_Toc233983427" w:history="1">
            <w:r w:rsidRPr="005D775C">
              <w:rPr>
                <w:rStyle w:val="Hyperlink"/>
                <w:noProof/>
              </w:rPr>
              <w:t>4.3.1 Virtual Therapeutic Moiety Ingredient</w:t>
            </w:r>
            <w:r>
              <w:rPr>
                <w:noProof/>
                <w:webHidden/>
              </w:rPr>
              <w:tab/>
            </w:r>
            <w:r>
              <w:rPr>
                <w:noProof/>
                <w:webHidden/>
              </w:rPr>
              <w:fldChar w:fldCharType="begin"/>
            </w:r>
            <w:r>
              <w:rPr>
                <w:noProof/>
                <w:webHidden/>
              </w:rPr>
              <w:instrText xml:space="preserve"> PAGEREF _Toc233983427 \h </w:instrText>
            </w:r>
            <w:r>
              <w:rPr>
                <w:noProof/>
                <w:webHidden/>
              </w:rPr>
            </w:r>
            <w:r>
              <w:rPr>
                <w:noProof/>
                <w:webHidden/>
              </w:rPr>
              <w:fldChar w:fldCharType="separate"/>
            </w:r>
            <w:r>
              <w:rPr>
                <w:noProof/>
                <w:webHidden/>
              </w:rPr>
              <w:t>16</w:t>
            </w:r>
            <w:r>
              <w:rPr>
                <w:noProof/>
                <w:webHidden/>
              </w:rPr>
              <w:fldChar w:fldCharType="end"/>
            </w:r>
          </w:hyperlink>
        </w:p>
        <w:p w14:paraId="1D7511CF" w14:textId="1CCBE4FD"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28" w:history="1">
            <w:r w:rsidRPr="005D775C">
              <w:rPr>
                <w:rStyle w:val="Hyperlink"/>
                <w:noProof/>
              </w:rPr>
              <w:t>4.4 Virtual Medicinal Product</w:t>
            </w:r>
            <w:r>
              <w:rPr>
                <w:noProof/>
                <w:webHidden/>
              </w:rPr>
              <w:tab/>
            </w:r>
            <w:r>
              <w:rPr>
                <w:noProof/>
                <w:webHidden/>
              </w:rPr>
              <w:fldChar w:fldCharType="begin"/>
            </w:r>
            <w:r>
              <w:rPr>
                <w:noProof/>
                <w:webHidden/>
              </w:rPr>
              <w:instrText xml:space="preserve"> PAGEREF _Toc233983428 \h </w:instrText>
            </w:r>
            <w:r>
              <w:rPr>
                <w:noProof/>
                <w:webHidden/>
              </w:rPr>
            </w:r>
            <w:r>
              <w:rPr>
                <w:noProof/>
                <w:webHidden/>
              </w:rPr>
              <w:fldChar w:fldCharType="separate"/>
            </w:r>
            <w:r>
              <w:rPr>
                <w:noProof/>
                <w:webHidden/>
              </w:rPr>
              <w:t>17</w:t>
            </w:r>
            <w:r>
              <w:rPr>
                <w:noProof/>
                <w:webHidden/>
              </w:rPr>
              <w:fldChar w:fldCharType="end"/>
            </w:r>
          </w:hyperlink>
        </w:p>
        <w:p w14:paraId="2F38EDC5" w14:textId="3EC3B9CF"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29" w:history="1">
            <w:r w:rsidRPr="005D775C">
              <w:rPr>
                <w:rStyle w:val="Hyperlink"/>
                <w:noProof/>
              </w:rPr>
              <w:t xml:space="preserve">4.4.1 </w:t>
            </w:r>
            <w:r>
              <w:rPr>
                <w:rFonts w:asciiTheme="minorHAnsi" w:eastAsiaTheme="minorEastAsia" w:hAnsiTheme="minorHAnsi" w:cstheme="minorBidi"/>
                <w:noProof/>
                <w:kern w:val="2"/>
                <w:lang w:eastAsia="en-GB"/>
                <w14:ligatures w14:val="standardContextual"/>
              </w:rPr>
              <w:tab/>
            </w:r>
            <w:r w:rsidRPr="005D775C">
              <w:rPr>
                <w:rStyle w:val="Hyperlink"/>
                <w:noProof/>
              </w:rPr>
              <w:t>Form information</w:t>
            </w:r>
            <w:r>
              <w:rPr>
                <w:noProof/>
                <w:webHidden/>
              </w:rPr>
              <w:tab/>
            </w:r>
            <w:r>
              <w:rPr>
                <w:noProof/>
                <w:webHidden/>
              </w:rPr>
              <w:fldChar w:fldCharType="begin"/>
            </w:r>
            <w:r>
              <w:rPr>
                <w:noProof/>
                <w:webHidden/>
              </w:rPr>
              <w:instrText xml:space="preserve"> PAGEREF _Toc233983429 \h </w:instrText>
            </w:r>
            <w:r>
              <w:rPr>
                <w:noProof/>
                <w:webHidden/>
              </w:rPr>
            </w:r>
            <w:r>
              <w:rPr>
                <w:noProof/>
                <w:webHidden/>
              </w:rPr>
              <w:fldChar w:fldCharType="separate"/>
            </w:r>
            <w:r>
              <w:rPr>
                <w:noProof/>
                <w:webHidden/>
              </w:rPr>
              <w:t>23</w:t>
            </w:r>
            <w:r>
              <w:rPr>
                <w:noProof/>
                <w:webHidden/>
              </w:rPr>
              <w:fldChar w:fldCharType="end"/>
            </w:r>
          </w:hyperlink>
        </w:p>
        <w:p w14:paraId="3606618E" w14:textId="4CFD426C"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0" w:history="1">
            <w:r w:rsidRPr="005D775C">
              <w:rPr>
                <w:rStyle w:val="Hyperlink"/>
                <w:noProof/>
              </w:rPr>
              <w:t xml:space="preserve">4.4.2 </w:t>
            </w:r>
            <w:r>
              <w:rPr>
                <w:rFonts w:asciiTheme="minorHAnsi" w:eastAsiaTheme="minorEastAsia" w:hAnsiTheme="minorHAnsi" w:cstheme="minorBidi"/>
                <w:noProof/>
                <w:kern w:val="2"/>
                <w:lang w:eastAsia="en-GB"/>
                <w14:ligatures w14:val="standardContextual"/>
              </w:rPr>
              <w:tab/>
            </w:r>
            <w:r w:rsidRPr="005D775C">
              <w:rPr>
                <w:rStyle w:val="Hyperlink"/>
                <w:noProof/>
              </w:rPr>
              <w:t>Route information</w:t>
            </w:r>
            <w:r>
              <w:rPr>
                <w:noProof/>
                <w:webHidden/>
              </w:rPr>
              <w:tab/>
            </w:r>
            <w:r>
              <w:rPr>
                <w:noProof/>
                <w:webHidden/>
              </w:rPr>
              <w:fldChar w:fldCharType="begin"/>
            </w:r>
            <w:r>
              <w:rPr>
                <w:noProof/>
                <w:webHidden/>
              </w:rPr>
              <w:instrText xml:space="preserve"> PAGEREF _Toc233983430 \h </w:instrText>
            </w:r>
            <w:r>
              <w:rPr>
                <w:noProof/>
                <w:webHidden/>
              </w:rPr>
            </w:r>
            <w:r>
              <w:rPr>
                <w:noProof/>
                <w:webHidden/>
              </w:rPr>
              <w:fldChar w:fldCharType="separate"/>
            </w:r>
            <w:r>
              <w:rPr>
                <w:noProof/>
                <w:webHidden/>
              </w:rPr>
              <w:t>23</w:t>
            </w:r>
            <w:r>
              <w:rPr>
                <w:noProof/>
                <w:webHidden/>
              </w:rPr>
              <w:fldChar w:fldCharType="end"/>
            </w:r>
          </w:hyperlink>
        </w:p>
        <w:p w14:paraId="2DD946E6" w14:textId="70452D66"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1" w:history="1">
            <w:r w:rsidRPr="005D775C">
              <w:rPr>
                <w:rStyle w:val="Hyperlink"/>
                <w:noProof/>
              </w:rPr>
              <w:t xml:space="preserve">4.4.3 </w:t>
            </w:r>
            <w:r>
              <w:rPr>
                <w:rFonts w:asciiTheme="minorHAnsi" w:eastAsiaTheme="minorEastAsia" w:hAnsiTheme="minorHAnsi" w:cstheme="minorBidi"/>
                <w:noProof/>
                <w:kern w:val="2"/>
                <w:lang w:eastAsia="en-GB"/>
                <w14:ligatures w14:val="standardContextual"/>
              </w:rPr>
              <w:tab/>
            </w:r>
            <w:r w:rsidRPr="005D775C">
              <w:rPr>
                <w:rStyle w:val="Hyperlink"/>
                <w:noProof/>
              </w:rPr>
              <w:t>Virtual product ingredient</w:t>
            </w:r>
            <w:r>
              <w:rPr>
                <w:noProof/>
                <w:webHidden/>
              </w:rPr>
              <w:tab/>
            </w:r>
            <w:r>
              <w:rPr>
                <w:noProof/>
                <w:webHidden/>
              </w:rPr>
              <w:fldChar w:fldCharType="begin"/>
            </w:r>
            <w:r>
              <w:rPr>
                <w:noProof/>
                <w:webHidden/>
              </w:rPr>
              <w:instrText xml:space="preserve"> PAGEREF _Toc233983431 \h </w:instrText>
            </w:r>
            <w:r>
              <w:rPr>
                <w:noProof/>
                <w:webHidden/>
              </w:rPr>
            </w:r>
            <w:r>
              <w:rPr>
                <w:noProof/>
                <w:webHidden/>
              </w:rPr>
              <w:fldChar w:fldCharType="separate"/>
            </w:r>
            <w:r>
              <w:rPr>
                <w:noProof/>
                <w:webHidden/>
              </w:rPr>
              <w:t>24</w:t>
            </w:r>
            <w:r>
              <w:rPr>
                <w:noProof/>
                <w:webHidden/>
              </w:rPr>
              <w:fldChar w:fldCharType="end"/>
            </w:r>
          </w:hyperlink>
        </w:p>
        <w:p w14:paraId="0381B5E2" w14:textId="6E5002AD"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2" w:history="1">
            <w:r w:rsidRPr="005D775C">
              <w:rPr>
                <w:rStyle w:val="Hyperlink"/>
                <w:noProof/>
              </w:rPr>
              <w:t xml:space="preserve">4.4.4 </w:t>
            </w:r>
            <w:r>
              <w:rPr>
                <w:rFonts w:asciiTheme="minorHAnsi" w:eastAsiaTheme="minorEastAsia" w:hAnsiTheme="minorHAnsi" w:cstheme="minorBidi"/>
                <w:noProof/>
                <w:kern w:val="2"/>
                <w:lang w:eastAsia="en-GB"/>
                <w14:ligatures w14:val="standardContextual"/>
              </w:rPr>
              <w:tab/>
            </w:r>
            <w:r w:rsidRPr="005D775C">
              <w:rPr>
                <w:rStyle w:val="Hyperlink"/>
                <w:noProof/>
              </w:rPr>
              <w:t>Controlled drug prescribing information</w:t>
            </w:r>
            <w:r>
              <w:rPr>
                <w:noProof/>
                <w:webHidden/>
              </w:rPr>
              <w:tab/>
            </w:r>
            <w:r>
              <w:rPr>
                <w:noProof/>
                <w:webHidden/>
              </w:rPr>
              <w:fldChar w:fldCharType="begin"/>
            </w:r>
            <w:r>
              <w:rPr>
                <w:noProof/>
                <w:webHidden/>
              </w:rPr>
              <w:instrText xml:space="preserve"> PAGEREF _Toc233983432 \h </w:instrText>
            </w:r>
            <w:r>
              <w:rPr>
                <w:noProof/>
                <w:webHidden/>
              </w:rPr>
            </w:r>
            <w:r>
              <w:rPr>
                <w:noProof/>
                <w:webHidden/>
              </w:rPr>
              <w:fldChar w:fldCharType="separate"/>
            </w:r>
            <w:r>
              <w:rPr>
                <w:noProof/>
                <w:webHidden/>
              </w:rPr>
              <w:t>27</w:t>
            </w:r>
            <w:r>
              <w:rPr>
                <w:noProof/>
                <w:webHidden/>
              </w:rPr>
              <w:fldChar w:fldCharType="end"/>
            </w:r>
          </w:hyperlink>
        </w:p>
        <w:p w14:paraId="222B47CA" w14:textId="68C3F0E3"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3" w:history="1">
            <w:r w:rsidRPr="005D775C">
              <w:rPr>
                <w:rStyle w:val="Hyperlink"/>
                <w:noProof/>
              </w:rPr>
              <w:t xml:space="preserve">4.4.5 </w:t>
            </w:r>
            <w:r>
              <w:rPr>
                <w:rFonts w:asciiTheme="minorHAnsi" w:eastAsiaTheme="minorEastAsia" w:hAnsiTheme="minorHAnsi" w:cstheme="minorBidi"/>
                <w:noProof/>
                <w:kern w:val="2"/>
                <w:lang w:eastAsia="en-GB"/>
                <w14:ligatures w14:val="standardContextual"/>
              </w:rPr>
              <w:tab/>
            </w:r>
            <w:r w:rsidRPr="005D775C">
              <w:rPr>
                <w:rStyle w:val="Hyperlink"/>
                <w:noProof/>
              </w:rPr>
              <w:t>Ontology form &amp; route information</w:t>
            </w:r>
            <w:r>
              <w:rPr>
                <w:noProof/>
                <w:webHidden/>
              </w:rPr>
              <w:tab/>
            </w:r>
            <w:r>
              <w:rPr>
                <w:noProof/>
                <w:webHidden/>
              </w:rPr>
              <w:fldChar w:fldCharType="begin"/>
            </w:r>
            <w:r>
              <w:rPr>
                <w:noProof/>
                <w:webHidden/>
              </w:rPr>
              <w:instrText xml:space="preserve"> PAGEREF _Toc233983433 \h </w:instrText>
            </w:r>
            <w:r>
              <w:rPr>
                <w:noProof/>
                <w:webHidden/>
              </w:rPr>
            </w:r>
            <w:r>
              <w:rPr>
                <w:noProof/>
                <w:webHidden/>
              </w:rPr>
              <w:fldChar w:fldCharType="separate"/>
            </w:r>
            <w:r>
              <w:rPr>
                <w:noProof/>
                <w:webHidden/>
              </w:rPr>
              <w:t>28</w:t>
            </w:r>
            <w:r>
              <w:rPr>
                <w:noProof/>
                <w:webHidden/>
              </w:rPr>
              <w:fldChar w:fldCharType="end"/>
            </w:r>
          </w:hyperlink>
        </w:p>
        <w:p w14:paraId="716DDC0F" w14:textId="6EC38256"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34" w:history="1">
            <w:r w:rsidRPr="005D775C">
              <w:rPr>
                <w:rStyle w:val="Hyperlink"/>
                <w:noProof/>
              </w:rPr>
              <w:t>4.5 Actual Medicinal Product</w:t>
            </w:r>
            <w:r>
              <w:rPr>
                <w:noProof/>
                <w:webHidden/>
              </w:rPr>
              <w:tab/>
            </w:r>
            <w:r>
              <w:rPr>
                <w:noProof/>
                <w:webHidden/>
              </w:rPr>
              <w:fldChar w:fldCharType="begin"/>
            </w:r>
            <w:r>
              <w:rPr>
                <w:noProof/>
                <w:webHidden/>
              </w:rPr>
              <w:instrText xml:space="preserve"> PAGEREF _Toc233983434 \h </w:instrText>
            </w:r>
            <w:r>
              <w:rPr>
                <w:noProof/>
                <w:webHidden/>
              </w:rPr>
            </w:r>
            <w:r>
              <w:rPr>
                <w:noProof/>
                <w:webHidden/>
              </w:rPr>
              <w:fldChar w:fldCharType="separate"/>
            </w:r>
            <w:r>
              <w:rPr>
                <w:noProof/>
                <w:webHidden/>
              </w:rPr>
              <w:t>29</w:t>
            </w:r>
            <w:r>
              <w:rPr>
                <w:noProof/>
                <w:webHidden/>
              </w:rPr>
              <w:fldChar w:fldCharType="end"/>
            </w:r>
          </w:hyperlink>
        </w:p>
        <w:p w14:paraId="1EA016D3" w14:textId="144B7746"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5" w:history="1">
            <w:r w:rsidRPr="005D775C">
              <w:rPr>
                <w:rStyle w:val="Hyperlink"/>
                <w:noProof/>
              </w:rPr>
              <w:t xml:space="preserve">4.5.1 </w:t>
            </w:r>
            <w:r>
              <w:rPr>
                <w:rFonts w:asciiTheme="minorHAnsi" w:eastAsiaTheme="minorEastAsia" w:hAnsiTheme="minorHAnsi" w:cstheme="minorBidi"/>
                <w:noProof/>
                <w:kern w:val="2"/>
                <w:lang w:eastAsia="en-GB"/>
                <w14:ligatures w14:val="standardContextual"/>
              </w:rPr>
              <w:tab/>
            </w:r>
            <w:r w:rsidRPr="005D775C">
              <w:rPr>
                <w:rStyle w:val="Hyperlink"/>
                <w:noProof/>
              </w:rPr>
              <w:t>Licensed route</w:t>
            </w:r>
            <w:r>
              <w:rPr>
                <w:noProof/>
                <w:webHidden/>
              </w:rPr>
              <w:tab/>
            </w:r>
            <w:r>
              <w:rPr>
                <w:noProof/>
                <w:webHidden/>
              </w:rPr>
              <w:fldChar w:fldCharType="begin"/>
            </w:r>
            <w:r>
              <w:rPr>
                <w:noProof/>
                <w:webHidden/>
              </w:rPr>
              <w:instrText xml:space="preserve"> PAGEREF _Toc233983435 \h </w:instrText>
            </w:r>
            <w:r>
              <w:rPr>
                <w:noProof/>
                <w:webHidden/>
              </w:rPr>
            </w:r>
            <w:r>
              <w:rPr>
                <w:noProof/>
                <w:webHidden/>
              </w:rPr>
              <w:fldChar w:fldCharType="separate"/>
            </w:r>
            <w:r>
              <w:rPr>
                <w:noProof/>
                <w:webHidden/>
              </w:rPr>
              <w:t>32</w:t>
            </w:r>
            <w:r>
              <w:rPr>
                <w:noProof/>
                <w:webHidden/>
              </w:rPr>
              <w:fldChar w:fldCharType="end"/>
            </w:r>
          </w:hyperlink>
        </w:p>
        <w:p w14:paraId="7E985B5D" w14:textId="55EDF163"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6" w:history="1">
            <w:r w:rsidRPr="005D775C">
              <w:rPr>
                <w:rStyle w:val="Hyperlink"/>
                <w:noProof/>
              </w:rPr>
              <w:t xml:space="preserve">4.5.2 </w:t>
            </w:r>
            <w:r>
              <w:rPr>
                <w:rFonts w:asciiTheme="minorHAnsi" w:eastAsiaTheme="minorEastAsia" w:hAnsiTheme="minorHAnsi" w:cstheme="minorBidi"/>
                <w:noProof/>
                <w:kern w:val="2"/>
                <w:lang w:eastAsia="en-GB"/>
                <w14:ligatures w14:val="standardContextual"/>
              </w:rPr>
              <w:tab/>
            </w:r>
            <w:r w:rsidRPr="005D775C">
              <w:rPr>
                <w:rStyle w:val="Hyperlink"/>
                <w:noProof/>
              </w:rPr>
              <w:t>Appliance product information</w:t>
            </w:r>
            <w:r>
              <w:rPr>
                <w:noProof/>
                <w:webHidden/>
              </w:rPr>
              <w:tab/>
            </w:r>
            <w:r>
              <w:rPr>
                <w:noProof/>
                <w:webHidden/>
              </w:rPr>
              <w:fldChar w:fldCharType="begin"/>
            </w:r>
            <w:r>
              <w:rPr>
                <w:noProof/>
                <w:webHidden/>
              </w:rPr>
              <w:instrText xml:space="preserve"> PAGEREF _Toc233983436 \h </w:instrText>
            </w:r>
            <w:r>
              <w:rPr>
                <w:noProof/>
                <w:webHidden/>
              </w:rPr>
            </w:r>
            <w:r>
              <w:rPr>
                <w:noProof/>
                <w:webHidden/>
              </w:rPr>
              <w:fldChar w:fldCharType="separate"/>
            </w:r>
            <w:r>
              <w:rPr>
                <w:noProof/>
                <w:webHidden/>
              </w:rPr>
              <w:t>33</w:t>
            </w:r>
            <w:r>
              <w:rPr>
                <w:noProof/>
                <w:webHidden/>
              </w:rPr>
              <w:fldChar w:fldCharType="end"/>
            </w:r>
          </w:hyperlink>
        </w:p>
        <w:p w14:paraId="35F60043" w14:textId="0485BEE5"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7" w:history="1">
            <w:r w:rsidRPr="005D775C">
              <w:rPr>
                <w:rStyle w:val="Hyperlink"/>
                <w:noProof/>
              </w:rPr>
              <w:t xml:space="preserve">4.5.3 </w:t>
            </w:r>
            <w:r>
              <w:rPr>
                <w:rFonts w:asciiTheme="minorHAnsi" w:eastAsiaTheme="minorEastAsia" w:hAnsiTheme="minorHAnsi" w:cstheme="minorBidi"/>
                <w:noProof/>
                <w:kern w:val="2"/>
                <w:lang w:eastAsia="en-GB"/>
                <w14:ligatures w14:val="standardContextual"/>
              </w:rPr>
              <w:tab/>
            </w:r>
            <w:r w:rsidRPr="005D775C">
              <w:rPr>
                <w:rStyle w:val="Hyperlink"/>
                <w:noProof/>
              </w:rPr>
              <w:t>Actual product excipient</w:t>
            </w:r>
            <w:r>
              <w:rPr>
                <w:noProof/>
                <w:webHidden/>
              </w:rPr>
              <w:tab/>
            </w:r>
            <w:r>
              <w:rPr>
                <w:noProof/>
                <w:webHidden/>
              </w:rPr>
              <w:fldChar w:fldCharType="begin"/>
            </w:r>
            <w:r>
              <w:rPr>
                <w:noProof/>
                <w:webHidden/>
              </w:rPr>
              <w:instrText xml:space="preserve"> PAGEREF _Toc233983437 \h </w:instrText>
            </w:r>
            <w:r>
              <w:rPr>
                <w:noProof/>
                <w:webHidden/>
              </w:rPr>
            </w:r>
            <w:r>
              <w:rPr>
                <w:noProof/>
                <w:webHidden/>
              </w:rPr>
              <w:fldChar w:fldCharType="separate"/>
            </w:r>
            <w:r>
              <w:rPr>
                <w:noProof/>
                <w:webHidden/>
              </w:rPr>
              <w:t>34</w:t>
            </w:r>
            <w:r>
              <w:rPr>
                <w:noProof/>
                <w:webHidden/>
              </w:rPr>
              <w:fldChar w:fldCharType="end"/>
            </w:r>
          </w:hyperlink>
        </w:p>
        <w:p w14:paraId="3974DF62" w14:textId="04571A10"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38" w:history="1">
            <w:r w:rsidRPr="005D775C">
              <w:rPr>
                <w:rStyle w:val="Hyperlink"/>
                <w:noProof/>
              </w:rPr>
              <w:t>4.6 Virtual Medicinal Product Pack</w:t>
            </w:r>
            <w:r>
              <w:rPr>
                <w:noProof/>
                <w:webHidden/>
              </w:rPr>
              <w:tab/>
            </w:r>
            <w:r>
              <w:rPr>
                <w:noProof/>
                <w:webHidden/>
              </w:rPr>
              <w:fldChar w:fldCharType="begin"/>
            </w:r>
            <w:r>
              <w:rPr>
                <w:noProof/>
                <w:webHidden/>
              </w:rPr>
              <w:instrText xml:space="preserve"> PAGEREF _Toc233983438 \h </w:instrText>
            </w:r>
            <w:r>
              <w:rPr>
                <w:noProof/>
                <w:webHidden/>
              </w:rPr>
            </w:r>
            <w:r>
              <w:rPr>
                <w:noProof/>
                <w:webHidden/>
              </w:rPr>
              <w:fldChar w:fldCharType="separate"/>
            </w:r>
            <w:r>
              <w:rPr>
                <w:noProof/>
                <w:webHidden/>
              </w:rPr>
              <w:t>35</w:t>
            </w:r>
            <w:r>
              <w:rPr>
                <w:noProof/>
                <w:webHidden/>
              </w:rPr>
              <w:fldChar w:fldCharType="end"/>
            </w:r>
          </w:hyperlink>
        </w:p>
        <w:p w14:paraId="53AA92A9" w14:textId="47A3614A"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39" w:history="1">
            <w:r w:rsidRPr="005D775C">
              <w:rPr>
                <w:rStyle w:val="Hyperlink"/>
                <w:noProof/>
              </w:rPr>
              <w:t xml:space="preserve">4.6.1 </w:t>
            </w:r>
            <w:r>
              <w:rPr>
                <w:rFonts w:asciiTheme="minorHAnsi" w:eastAsiaTheme="minorEastAsia" w:hAnsiTheme="minorHAnsi" w:cstheme="minorBidi"/>
                <w:noProof/>
                <w:kern w:val="2"/>
                <w:lang w:eastAsia="en-GB"/>
                <w14:ligatures w14:val="standardContextual"/>
              </w:rPr>
              <w:tab/>
            </w:r>
            <w:r w:rsidRPr="005D775C">
              <w:rPr>
                <w:rStyle w:val="Hyperlink"/>
                <w:noProof/>
              </w:rPr>
              <w:t>Combination pack content</w:t>
            </w:r>
            <w:r>
              <w:rPr>
                <w:noProof/>
                <w:webHidden/>
              </w:rPr>
              <w:tab/>
            </w:r>
            <w:r>
              <w:rPr>
                <w:noProof/>
                <w:webHidden/>
              </w:rPr>
              <w:fldChar w:fldCharType="begin"/>
            </w:r>
            <w:r>
              <w:rPr>
                <w:noProof/>
                <w:webHidden/>
              </w:rPr>
              <w:instrText xml:space="preserve"> PAGEREF _Toc233983439 \h </w:instrText>
            </w:r>
            <w:r>
              <w:rPr>
                <w:noProof/>
                <w:webHidden/>
              </w:rPr>
            </w:r>
            <w:r>
              <w:rPr>
                <w:noProof/>
                <w:webHidden/>
              </w:rPr>
              <w:fldChar w:fldCharType="separate"/>
            </w:r>
            <w:r>
              <w:rPr>
                <w:noProof/>
                <w:webHidden/>
              </w:rPr>
              <w:t>36</w:t>
            </w:r>
            <w:r>
              <w:rPr>
                <w:noProof/>
                <w:webHidden/>
              </w:rPr>
              <w:fldChar w:fldCharType="end"/>
            </w:r>
          </w:hyperlink>
        </w:p>
        <w:p w14:paraId="51C931FD" w14:textId="3F786BB2"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0" w:history="1">
            <w:r w:rsidRPr="005D775C">
              <w:rPr>
                <w:rStyle w:val="Hyperlink"/>
                <w:noProof/>
              </w:rPr>
              <w:t xml:space="preserve">4.6.2 </w:t>
            </w:r>
            <w:r>
              <w:rPr>
                <w:rFonts w:asciiTheme="minorHAnsi" w:eastAsiaTheme="minorEastAsia" w:hAnsiTheme="minorHAnsi" w:cstheme="minorBidi"/>
                <w:noProof/>
                <w:kern w:val="2"/>
                <w:lang w:eastAsia="en-GB"/>
                <w14:ligatures w14:val="standardContextual"/>
              </w:rPr>
              <w:tab/>
            </w:r>
            <w:r w:rsidRPr="005D775C">
              <w:rPr>
                <w:rStyle w:val="Hyperlink"/>
                <w:noProof/>
              </w:rPr>
              <w:t>Drug Tariff category information</w:t>
            </w:r>
            <w:r>
              <w:rPr>
                <w:noProof/>
                <w:webHidden/>
              </w:rPr>
              <w:tab/>
            </w:r>
            <w:r>
              <w:rPr>
                <w:noProof/>
                <w:webHidden/>
              </w:rPr>
              <w:fldChar w:fldCharType="begin"/>
            </w:r>
            <w:r>
              <w:rPr>
                <w:noProof/>
                <w:webHidden/>
              </w:rPr>
              <w:instrText xml:space="preserve"> PAGEREF _Toc233983440 \h </w:instrText>
            </w:r>
            <w:r>
              <w:rPr>
                <w:noProof/>
                <w:webHidden/>
              </w:rPr>
            </w:r>
            <w:r>
              <w:rPr>
                <w:noProof/>
                <w:webHidden/>
              </w:rPr>
              <w:fldChar w:fldCharType="separate"/>
            </w:r>
            <w:r>
              <w:rPr>
                <w:noProof/>
                <w:webHidden/>
              </w:rPr>
              <w:t>37</w:t>
            </w:r>
            <w:r>
              <w:rPr>
                <w:noProof/>
                <w:webHidden/>
              </w:rPr>
              <w:fldChar w:fldCharType="end"/>
            </w:r>
          </w:hyperlink>
        </w:p>
        <w:p w14:paraId="2E8F9386" w14:textId="67583E21"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41" w:history="1">
            <w:r w:rsidRPr="005D775C">
              <w:rPr>
                <w:rStyle w:val="Hyperlink"/>
                <w:noProof/>
              </w:rPr>
              <w:t>4.7 Actual Medicinal Product Pack</w:t>
            </w:r>
            <w:r>
              <w:rPr>
                <w:noProof/>
                <w:webHidden/>
              </w:rPr>
              <w:tab/>
            </w:r>
            <w:r>
              <w:rPr>
                <w:noProof/>
                <w:webHidden/>
              </w:rPr>
              <w:fldChar w:fldCharType="begin"/>
            </w:r>
            <w:r>
              <w:rPr>
                <w:noProof/>
                <w:webHidden/>
              </w:rPr>
              <w:instrText xml:space="preserve"> PAGEREF _Toc233983441 \h </w:instrText>
            </w:r>
            <w:r>
              <w:rPr>
                <w:noProof/>
                <w:webHidden/>
              </w:rPr>
            </w:r>
            <w:r>
              <w:rPr>
                <w:noProof/>
                <w:webHidden/>
              </w:rPr>
              <w:fldChar w:fldCharType="separate"/>
            </w:r>
            <w:r>
              <w:rPr>
                <w:noProof/>
                <w:webHidden/>
              </w:rPr>
              <w:t>37</w:t>
            </w:r>
            <w:r>
              <w:rPr>
                <w:noProof/>
                <w:webHidden/>
              </w:rPr>
              <w:fldChar w:fldCharType="end"/>
            </w:r>
          </w:hyperlink>
        </w:p>
        <w:p w14:paraId="551B42A3" w14:textId="238304C8"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2" w:history="1">
            <w:r w:rsidRPr="005D775C">
              <w:rPr>
                <w:rStyle w:val="Hyperlink"/>
                <w:noProof/>
              </w:rPr>
              <w:t xml:space="preserve">4.7.1 </w:t>
            </w:r>
            <w:r>
              <w:rPr>
                <w:rFonts w:asciiTheme="minorHAnsi" w:eastAsiaTheme="minorEastAsia" w:hAnsiTheme="minorHAnsi" w:cstheme="minorBidi"/>
                <w:noProof/>
                <w:kern w:val="2"/>
                <w:lang w:eastAsia="en-GB"/>
                <w14:ligatures w14:val="standardContextual"/>
              </w:rPr>
              <w:tab/>
            </w:r>
            <w:r w:rsidRPr="005D775C">
              <w:rPr>
                <w:rStyle w:val="Hyperlink"/>
                <w:noProof/>
              </w:rPr>
              <w:t>Product prescribing information</w:t>
            </w:r>
            <w:r>
              <w:rPr>
                <w:noProof/>
                <w:webHidden/>
              </w:rPr>
              <w:tab/>
            </w:r>
            <w:r>
              <w:rPr>
                <w:noProof/>
                <w:webHidden/>
              </w:rPr>
              <w:fldChar w:fldCharType="begin"/>
            </w:r>
            <w:r>
              <w:rPr>
                <w:noProof/>
                <w:webHidden/>
              </w:rPr>
              <w:instrText xml:space="preserve"> PAGEREF _Toc233983442 \h </w:instrText>
            </w:r>
            <w:r>
              <w:rPr>
                <w:noProof/>
                <w:webHidden/>
              </w:rPr>
            </w:r>
            <w:r>
              <w:rPr>
                <w:noProof/>
                <w:webHidden/>
              </w:rPr>
              <w:fldChar w:fldCharType="separate"/>
            </w:r>
            <w:r>
              <w:rPr>
                <w:noProof/>
                <w:webHidden/>
              </w:rPr>
              <w:t>40</w:t>
            </w:r>
            <w:r>
              <w:rPr>
                <w:noProof/>
                <w:webHidden/>
              </w:rPr>
              <w:fldChar w:fldCharType="end"/>
            </w:r>
          </w:hyperlink>
        </w:p>
        <w:p w14:paraId="11D84195" w14:textId="68BB5533"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3" w:history="1">
            <w:r w:rsidRPr="005D775C">
              <w:rPr>
                <w:rStyle w:val="Hyperlink"/>
                <w:noProof/>
              </w:rPr>
              <w:t xml:space="preserve">4.7.2 </w:t>
            </w:r>
            <w:r>
              <w:rPr>
                <w:rFonts w:asciiTheme="minorHAnsi" w:eastAsiaTheme="minorEastAsia" w:hAnsiTheme="minorHAnsi" w:cstheme="minorBidi"/>
                <w:noProof/>
                <w:kern w:val="2"/>
                <w:lang w:eastAsia="en-GB"/>
                <w14:ligatures w14:val="standardContextual"/>
              </w:rPr>
              <w:tab/>
            </w:r>
            <w:r w:rsidRPr="005D775C">
              <w:rPr>
                <w:rStyle w:val="Hyperlink"/>
                <w:noProof/>
              </w:rPr>
              <w:t>Appliance pack information</w:t>
            </w:r>
            <w:r>
              <w:rPr>
                <w:noProof/>
                <w:webHidden/>
              </w:rPr>
              <w:tab/>
            </w:r>
            <w:r>
              <w:rPr>
                <w:noProof/>
                <w:webHidden/>
              </w:rPr>
              <w:fldChar w:fldCharType="begin"/>
            </w:r>
            <w:r>
              <w:rPr>
                <w:noProof/>
                <w:webHidden/>
              </w:rPr>
              <w:instrText xml:space="preserve"> PAGEREF _Toc233983443 \h </w:instrText>
            </w:r>
            <w:r>
              <w:rPr>
                <w:noProof/>
                <w:webHidden/>
              </w:rPr>
            </w:r>
            <w:r>
              <w:rPr>
                <w:noProof/>
                <w:webHidden/>
              </w:rPr>
              <w:fldChar w:fldCharType="separate"/>
            </w:r>
            <w:r>
              <w:rPr>
                <w:noProof/>
                <w:webHidden/>
              </w:rPr>
              <w:t>42</w:t>
            </w:r>
            <w:r>
              <w:rPr>
                <w:noProof/>
                <w:webHidden/>
              </w:rPr>
              <w:fldChar w:fldCharType="end"/>
            </w:r>
          </w:hyperlink>
        </w:p>
        <w:p w14:paraId="3058A6DB" w14:textId="7416BCC7"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4" w:history="1">
            <w:r w:rsidRPr="005D775C">
              <w:rPr>
                <w:rStyle w:val="Hyperlink"/>
                <w:noProof/>
              </w:rPr>
              <w:t xml:space="preserve">4.7.3 </w:t>
            </w:r>
            <w:r>
              <w:rPr>
                <w:rFonts w:asciiTheme="minorHAnsi" w:eastAsiaTheme="minorEastAsia" w:hAnsiTheme="minorHAnsi" w:cstheme="minorBidi"/>
                <w:noProof/>
                <w:kern w:val="2"/>
                <w:lang w:eastAsia="en-GB"/>
                <w14:ligatures w14:val="standardContextual"/>
              </w:rPr>
              <w:tab/>
            </w:r>
            <w:r w:rsidRPr="005D775C">
              <w:rPr>
                <w:rStyle w:val="Hyperlink"/>
                <w:noProof/>
              </w:rPr>
              <w:t>Reimbursement information</w:t>
            </w:r>
            <w:r>
              <w:rPr>
                <w:noProof/>
                <w:webHidden/>
              </w:rPr>
              <w:tab/>
            </w:r>
            <w:r>
              <w:rPr>
                <w:noProof/>
                <w:webHidden/>
              </w:rPr>
              <w:fldChar w:fldCharType="begin"/>
            </w:r>
            <w:r>
              <w:rPr>
                <w:noProof/>
                <w:webHidden/>
              </w:rPr>
              <w:instrText xml:space="preserve"> PAGEREF _Toc233983444 \h </w:instrText>
            </w:r>
            <w:r>
              <w:rPr>
                <w:noProof/>
                <w:webHidden/>
              </w:rPr>
            </w:r>
            <w:r>
              <w:rPr>
                <w:noProof/>
                <w:webHidden/>
              </w:rPr>
              <w:fldChar w:fldCharType="separate"/>
            </w:r>
            <w:r>
              <w:rPr>
                <w:noProof/>
                <w:webHidden/>
              </w:rPr>
              <w:t>43</w:t>
            </w:r>
            <w:r>
              <w:rPr>
                <w:noProof/>
                <w:webHidden/>
              </w:rPr>
              <w:fldChar w:fldCharType="end"/>
            </w:r>
          </w:hyperlink>
        </w:p>
        <w:p w14:paraId="5405DC1A" w14:textId="060FD071"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5" w:history="1">
            <w:r w:rsidRPr="005D775C">
              <w:rPr>
                <w:rStyle w:val="Hyperlink"/>
                <w:noProof/>
              </w:rPr>
              <w:t xml:space="preserve">4.7.4 </w:t>
            </w:r>
            <w:r>
              <w:rPr>
                <w:rFonts w:asciiTheme="minorHAnsi" w:eastAsiaTheme="minorEastAsia" w:hAnsiTheme="minorHAnsi" w:cstheme="minorBidi"/>
                <w:noProof/>
                <w:kern w:val="2"/>
                <w:lang w:eastAsia="en-GB"/>
                <w14:ligatures w14:val="standardContextual"/>
              </w:rPr>
              <w:tab/>
            </w:r>
            <w:r w:rsidRPr="005D775C">
              <w:rPr>
                <w:rStyle w:val="Hyperlink"/>
                <w:noProof/>
              </w:rPr>
              <w:t>Medicinal product price</w:t>
            </w:r>
            <w:r>
              <w:rPr>
                <w:noProof/>
                <w:webHidden/>
              </w:rPr>
              <w:tab/>
            </w:r>
            <w:r>
              <w:rPr>
                <w:noProof/>
                <w:webHidden/>
              </w:rPr>
              <w:fldChar w:fldCharType="begin"/>
            </w:r>
            <w:r>
              <w:rPr>
                <w:noProof/>
                <w:webHidden/>
              </w:rPr>
              <w:instrText xml:space="preserve"> PAGEREF _Toc233983445 \h </w:instrText>
            </w:r>
            <w:r>
              <w:rPr>
                <w:noProof/>
                <w:webHidden/>
              </w:rPr>
            </w:r>
            <w:r>
              <w:rPr>
                <w:noProof/>
                <w:webHidden/>
              </w:rPr>
              <w:fldChar w:fldCharType="separate"/>
            </w:r>
            <w:r>
              <w:rPr>
                <w:noProof/>
                <w:webHidden/>
              </w:rPr>
              <w:t>44</w:t>
            </w:r>
            <w:r>
              <w:rPr>
                <w:noProof/>
                <w:webHidden/>
              </w:rPr>
              <w:fldChar w:fldCharType="end"/>
            </w:r>
          </w:hyperlink>
        </w:p>
        <w:p w14:paraId="7FD9A24A" w14:textId="79755C04"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6" w:history="1">
            <w:r w:rsidRPr="005D775C">
              <w:rPr>
                <w:rStyle w:val="Hyperlink"/>
                <w:noProof/>
              </w:rPr>
              <w:t xml:space="preserve">4.7.5 </w:t>
            </w:r>
            <w:r>
              <w:rPr>
                <w:rFonts w:asciiTheme="minorHAnsi" w:eastAsiaTheme="minorEastAsia" w:hAnsiTheme="minorHAnsi" w:cstheme="minorBidi"/>
                <w:noProof/>
                <w:kern w:val="2"/>
                <w:lang w:eastAsia="en-GB"/>
                <w14:ligatures w14:val="standardContextual"/>
              </w:rPr>
              <w:tab/>
            </w:r>
            <w:r w:rsidRPr="005D775C">
              <w:rPr>
                <w:rStyle w:val="Hyperlink"/>
                <w:noProof/>
              </w:rPr>
              <w:t>Combination pack content</w:t>
            </w:r>
            <w:r>
              <w:rPr>
                <w:noProof/>
                <w:webHidden/>
              </w:rPr>
              <w:tab/>
            </w:r>
            <w:r>
              <w:rPr>
                <w:noProof/>
                <w:webHidden/>
              </w:rPr>
              <w:fldChar w:fldCharType="begin"/>
            </w:r>
            <w:r>
              <w:rPr>
                <w:noProof/>
                <w:webHidden/>
              </w:rPr>
              <w:instrText xml:space="preserve"> PAGEREF _Toc233983446 \h </w:instrText>
            </w:r>
            <w:r>
              <w:rPr>
                <w:noProof/>
                <w:webHidden/>
              </w:rPr>
            </w:r>
            <w:r>
              <w:rPr>
                <w:noProof/>
                <w:webHidden/>
              </w:rPr>
              <w:fldChar w:fldCharType="separate"/>
            </w:r>
            <w:r>
              <w:rPr>
                <w:noProof/>
                <w:webHidden/>
              </w:rPr>
              <w:t>45</w:t>
            </w:r>
            <w:r>
              <w:rPr>
                <w:noProof/>
                <w:webHidden/>
              </w:rPr>
              <w:fldChar w:fldCharType="end"/>
            </w:r>
          </w:hyperlink>
        </w:p>
        <w:p w14:paraId="5B33F0B6" w14:textId="165FD7ED" w:rsidR="0078318A" w:rsidRDefault="0078318A">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33983447" w:history="1">
            <w:r w:rsidRPr="005D775C">
              <w:rPr>
                <w:rStyle w:val="Hyperlink"/>
                <w:noProof/>
              </w:rPr>
              <w:t>4.8 Ancillary dictionary file structures</w:t>
            </w:r>
            <w:r>
              <w:rPr>
                <w:noProof/>
                <w:webHidden/>
              </w:rPr>
              <w:tab/>
            </w:r>
            <w:r>
              <w:rPr>
                <w:noProof/>
                <w:webHidden/>
              </w:rPr>
              <w:fldChar w:fldCharType="begin"/>
            </w:r>
            <w:r>
              <w:rPr>
                <w:noProof/>
                <w:webHidden/>
              </w:rPr>
              <w:instrText xml:space="preserve"> PAGEREF _Toc233983447 \h </w:instrText>
            </w:r>
            <w:r>
              <w:rPr>
                <w:noProof/>
                <w:webHidden/>
              </w:rPr>
            </w:r>
            <w:r>
              <w:rPr>
                <w:noProof/>
                <w:webHidden/>
              </w:rPr>
              <w:fldChar w:fldCharType="separate"/>
            </w:r>
            <w:r>
              <w:rPr>
                <w:noProof/>
                <w:webHidden/>
              </w:rPr>
              <w:t>46</w:t>
            </w:r>
            <w:r>
              <w:rPr>
                <w:noProof/>
                <w:webHidden/>
              </w:rPr>
              <w:fldChar w:fldCharType="end"/>
            </w:r>
          </w:hyperlink>
        </w:p>
        <w:p w14:paraId="72A64B75" w14:textId="621328D2"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8" w:history="1">
            <w:r w:rsidRPr="005D775C">
              <w:rPr>
                <w:rStyle w:val="Hyperlink"/>
                <w:noProof/>
              </w:rPr>
              <w:t xml:space="preserve">4.8.1 </w:t>
            </w:r>
            <w:r>
              <w:rPr>
                <w:rFonts w:asciiTheme="minorHAnsi" w:eastAsiaTheme="minorEastAsia" w:hAnsiTheme="minorHAnsi" w:cstheme="minorBidi"/>
                <w:noProof/>
                <w:kern w:val="2"/>
                <w:lang w:eastAsia="en-GB"/>
                <w14:ligatures w14:val="standardContextual"/>
              </w:rPr>
              <w:tab/>
            </w:r>
            <w:r w:rsidRPr="005D775C">
              <w:rPr>
                <w:rStyle w:val="Hyperlink"/>
                <w:noProof/>
              </w:rPr>
              <w:t>Ingredient substance file</w:t>
            </w:r>
            <w:r>
              <w:rPr>
                <w:noProof/>
                <w:webHidden/>
              </w:rPr>
              <w:tab/>
            </w:r>
            <w:r>
              <w:rPr>
                <w:noProof/>
                <w:webHidden/>
              </w:rPr>
              <w:fldChar w:fldCharType="begin"/>
            </w:r>
            <w:r>
              <w:rPr>
                <w:noProof/>
                <w:webHidden/>
              </w:rPr>
              <w:instrText xml:space="preserve"> PAGEREF _Toc233983448 \h </w:instrText>
            </w:r>
            <w:r>
              <w:rPr>
                <w:noProof/>
                <w:webHidden/>
              </w:rPr>
            </w:r>
            <w:r>
              <w:rPr>
                <w:noProof/>
                <w:webHidden/>
              </w:rPr>
              <w:fldChar w:fldCharType="separate"/>
            </w:r>
            <w:r>
              <w:rPr>
                <w:noProof/>
                <w:webHidden/>
              </w:rPr>
              <w:t>46</w:t>
            </w:r>
            <w:r>
              <w:rPr>
                <w:noProof/>
                <w:webHidden/>
              </w:rPr>
              <w:fldChar w:fldCharType="end"/>
            </w:r>
          </w:hyperlink>
        </w:p>
        <w:p w14:paraId="70A9C36F" w14:textId="0CF82982"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49" w:history="1">
            <w:r w:rsidRPr="005D775C">
              <w:rPr>
                <w:rStyle w:val="Hyperlink"/>
                <w:noProof/>
              </w:rPr>
              <w:t xml:space="preserve">4.8.2 </w:t>
            </w:r>
            <w:r>
              <w:rPr>
                <w:rFonts w:asciiTheme="minorHAnsi" w:eastAsiaTheme="minorEastAsia" w:hAnsiTheme="minorHAnsi" w:cstheme="minorBidi"/>
                <w:noProof/>
                <w:kern w:val="2"/>
                <w:lang w:eastAsia="en-GB"/>
                <w14:ligatures w14:val="standardContextual"/>
              </w:rPr>
              <w:tab/>
            </w:r>
            <w:r w:rsidRPr="005D775C">
              <w:rPr>
                <w:rStyle w:val="Hyperlink"/>
                <w:noProof/>
              </w:rPr>
              <w:t>Form</w:t>
            </w:r>
            <w:r>
              <w:rPr>
                <w:noProof/>
                <w:webHidden/>
              </w:rPr>
              <w:tab/>
            </w:r>
            <w:r>
              <w:rPr>
                <w:noProof/>
                <w:webHidden/>
              </w:rPr>
              <w:fldChar w:fldCharType="begin"/>
            </w:r>
            <w:r>
              <w:rPr>
                <w:noProof/>
                <w:webHidden/>
              </w:rPr>
              <w:instrText xml:space="preserve"> PAGEREF _Toc233983449 \h </w:instrText>
            </w:r>
            <w:r>
              <w:rPr>
                <w:noProof/>
                <w:webHidden/>
              </w:rPr>
            </w:r>
            <w:r>
              <w:rPr>
                <w:noProof/>
                <w:webHidden/>
              </w:rPr>
              <w:fldChar w:fldCharType="separate"/>
            </w:r>
            <w:r>
              <w:rPr>
                <w:noProof/>
                <w:webHidden/>
              </w:rPr>
              <w:t>47</w:t>
            </w:r>
            <w:r>
              <w:rPr>
                <w:noProof/>
                <w:webHidden/>
              </w:rPr>
              <w:fldChar w:fldCharType="end"/>
            </w:r>
          </w:hyperlink>
        </w:p>
        <w:p w14:paraId="3BBB63F3" w14:textId="3828B94E"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0" w:history="1">
            <w:r w:rsidRPr="005D775C">
              <w:rPr>
                <w:rStyle w:val="Hyperlink"/>
                <w:noProof/>
              </w:rPr>
              <w:t xml:space="preserve">4.8.3 </w:t>
            </w:r>
            <w:r>
              <w:rPr>
                <w:rFonts w:asciiTheme="minorHAnsi" w:eastAsiaTheme="minorEastAsia" w:hAnsiTheme="minorHAnsi" w:cstheme="minorBidi"/>
                <w:noProof/>
                <w:kern w:val="2"/>
                <w:lang w:eastAsia="en-GB"/>
                <w14:ligatures w14:val="standardContextual"/>
              </w:rPr>
              <w:tab/>
            </w:r>
            <w:r w:rsidRPr="005D775C">
              <w:rPr>
                <w:rStyle w:val="Hyperlink"/>
                <w:noProof/>
              </w:rPr>
              <w:t>Route</w:t>
            </w:r>
            <w:r>
              <w:rPr>
                <w:noProof/>
                <w:webHidden/>
              </w:rPr>
              <w:tab/>
            </w:r>
            <w:r>
              <w:rPr>
                <w:noProof/>
                <w:webHidden/>
              </w:rPr>
              <w:fldChar w:fldCharType="begin"/>
            </w:r>
            <w:r>
              <w:rPr>
                <w:noProof/>
                <w:webHidden/>
              </w:rPr>
              <w:instrText xml:space="preserve"> PAGEREF _Toc233983450 \h </w:instrText>
            </w:r>
            <w:r>
              <w:rPr>
                <w:noProof/>
                <w:webHidden/>
              </w:rPr>
            </w:r>
            <w:r>
              <w:rPr>
                <w:noProof/>
                <w:webHidden/>
              </w:rPr>
              <w:fldChar w:fldCharType="separate"/>
            </w:r>
            <w:r>
              <w:rPr>
                <w:noProof/>
                <w:webHidden/>
              </w:rPr>
              <w:t>48</w:t>
            </w:r>
            <w:r>
              <w:rPr>
                <w:noProof/>
                <w:webHidden/>
              </w:rPr>
              <w:fldChar w:fldCharType="end"/>
            </w:r>
          </w:hyperlink>
        </w:p>
        <w:p w14:paraId="1EF6270A" w14:textId="470DB2C3"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1" w:history="1">
            <w:r w:rsidRPr="005D775C">
              <w:rPr>
                <w:rStyle w:val="Hyperlink"/>
                <w:noProof/>
              </w:rPr>
              <w:t xml:space="preserve">4.8.4 </w:t>
            </w:r>
            <w:r>
              <w:rPr>
                <w:rFonts w:asciiTheme="minorHAnsi" w:eastAsiaTheme="minorEastAsia" w:hAnsiTheme="minorHAnsi" w:cstheme="minorBidi"/>
                <w:noProof/>
                <w:kern w:val="2"/>
                <w:lang w:eastAsia="en-GB"/>
                <w14:ligatures w14:val="standardContextual"/>
              </w:rPr>
              <w:tab/>
            </w:r>
            <w:r w:rsidRPr="005D775C">
              <w:rPr>
                <w:rStyle w:val="Hyperlink"/>
                <w:noProof/>
              </w:rPr>
              <w:t>Supplier</w:t>
            </w:r>
            <w:r>
              <w:rPr>
                <w:noProof/>
                <w:webHidden/>
              </w:rPr>
              <w:tab/>
            </w:r>
            <w:r>
              <w:rPr>
                <w:noProof/>
                <w:webHidden/>
              </w:rPr>
              <w:fldChar w:fldCharType="begin"/>
            </w:r>
            <w:r>
              <w:rPr>
                <w:noProof/>
                <w:webHidden/>
              </w:rPr>
              <w:instrText xml:space="preserve"> PAGEREF _Toc233983451 \h </w:instrText>
            </w:r>
            <w:r>
              <w:rPr>
                <w:noProof/>
                <w:webHidden/>
              </w:rPr>
            </w:r>
            <w:r>
              <w:rPr>
                <w:noProof/>
                <w:webHidden/>
              </w:rPr>
              <w:fldChar w:fldCharType="separate"/>
            </w:r>
            <w:r>
              <w:rPr>
                <w:noProof/>
                <w:webHidden/>
              </w:rPr>
              <w:t>48</w:t>
            </w:r>
            <w:r>
              <w:rPr>
                <w:noProof/>
                <w:webHidden/>
              </w:rPr>
              <w:fldChar w:fldCharType="end"/>
            </w:r>
          </w:hyperlink>
        </w:p>
        <w:p w14:paraId="6444623A" w14:textId="6AF8BFE2"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2" w:history="1">
            <w:r w:rsidRPr="005D775C">
              <w:rPr>
                <w:rStyle w:val="Hyperlink"/>
                <w:noProof/>
              </w:rPr>
              <w:t>4.8.5</w:t>
            </w:r>
            <w:r>
              <w:rPr>
                <w:rFonts w:asciiTheme="minorHAnsi" w:eastAsiaTheme="minorEastAsia" w:hAnsiTheme="minorHAnsi" w:cstheme="minorBidi"/>
                <w:noProof/>
                <w:kern w:val="2"/>
                <w:lang w:eastAsia="en-GB"/>
                <w14:ligatures w14:val="standardContextual"/>
              </w:rPr>
              <w:tab/>
            </w:r>
            <w:r w:rsidRPr="005D775C">
              <w:rPr>
                <w:rStyle w:val="Hyperlink"/>
                <w:noProof/>
              </w:rPr>
              <w:t>Unit of measure</w:t>
            </w:r>
            <w:r>
              <w:rPr>
                <w:noProof/>
                <w:webHidden/>
              </w:rPr>
              <w:tab/>
            </w:r>
            <w:r>
              <w:rPr>
                <w:noProof/>
                <w:webHidden/>
              </w:rPr>
              <w:fldChar w:fldCharType="begin"/>
            </w:r>
            <w:r>
              <w:rPr>
                <w:noProof/>
                <w:webHidden/>
              </w:rPr>
              <w:instrText xml:space="preserve"> PAGEREF _Toc233983452 \h </w:instrText>
            </w:r>
            <w:r>
              <w:rPr>
                <w:noProof/>
                <w:webHidden/>
              </w:rPr>
            </w:r>
            <w:r>
              <w:rPr>
                <w:noProof/>
                <w:webHidden/>
              </w:rPr>
              <w:fldChar w:fldCharType="separate"/>
            </w:r>
            <w:r>
              <w:rPr>
                <w:noProof/>
                <w:webHidden/>
              </w:rPr>
              <w:t>49</w:t>
            </w:r>
            <w:r>
              <w:rPr>
                <w:noProof/>
                <w:webHidden/>
              </w:rPr>
              <w:fldChar w:fldCharType="end"/>
            </w:r>
          </w:hyperlink>
        </w:p>
        <w:p w14:paraId="2E7942BB" w14:textId="103F434C"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3" w:history="1">
            <w:r w:rsidRPr="005D775C">
              <w:rPr>
                <w:rStyle w:val="Hyperlink"/>
                <w:noProof/>
              </w:rPr>
              <w:t>4.8.6</w:t>
            </w:r>
            <w:r>
              <w:rPr>
                <w:rFonts w:asciiTheme="minorHAnsi" w:eastAsiaTheme="minorEastAsia" w:hAnsiTheme="minorHAnsi" w:cstheme="minorBidi"/>
                <w:noProof/>
                <w:kern w:val="2"/>
                <w:lang w:eastAsia="en-GB"/>
                <w14:ligatures w14:val="standardContextual"/>
              </w:rPr>
              <w:tab/>
            </w:r>
            <w:r w:rsidRPr="005D775C">
              <w:rPr>
                <w:rStyle w:val="Hyperlink"/>
                <w:noProof/>
              </w:rPr>
              <w:t>Global Trade Identification Number (GTIN)</w:t>
            </w:r>
            <w:r>
              <w:rPr>
                <w:noProof/>
                <w:webHidden/>
              </w:rPr>
              <w:tab/>
            </w:r>
            <w:r>
              <w:rPr>
                <w:noProof/>
                <w:webHidden/>
              </w:rPr>
              <w:fldChar w:fldCharType="begin"/>
            </w:r>
            <w:r>
              <w:rPr>
                <w:noProof/>
                <w:webHidden/>
              </w:rPr>
              <w:instrText xml:space="preserve"> PAGEREF _Toc233983453 \h </w:instrText>
            </w:r>
            <w:r>
              <w:rPr>
                <w:noProof/>
                <w:webHidden/>
              </w:rPr>
            </w:r>
            <w:r>
              <w:rPr>
                <w:noProof/>
                <w:webHidden/>
              </w:rPr>
              <w:fldChar w:fldCharType="separate"/>
            </w:r>
            <w:r>
              <w:rPr>
                <w:noProof/>
                <w:webHidden/>
              </w:rPr>
              <w:t>49</w:t>
            </w:r>
            <w:r>
              <w:rPr>
                <w:noProof/>
                <w:webHidden/>
              </w:rPr>
              <w:fldChar w:fldCharType="end"/>
            </w:r>
          </w:hyperlink>
        </w:p>
        <w:p w14:paraId="7D01DCD7" w14:textId="7ACA233D"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5" w:history="1">
            <w:r w:rsidRPr="005D775C">
              <w:rPr>
                <w:rStyle w:val="Hyperlink"/>
                <w:noProof/>
              </w:rPr>
              <w:t>4.8.6</w:t>
            </w:r>
            <w:r>
              <w:rPr>
                <w:rFonts w:asciiTheme="minorHAnsi" w:eastAsiaTheme="minorEastAsia" w:hAnsiTheme="minorHAnsi" w:cstheme="minorBidi"/>
                <w:noProof/>
                <w:kern w:val="2"/>
                <w:lang w:eastAsia="en-GB"/>
                <w14:ligatures w14:val="standardContextual"/>
              </w:rPr>
              <w:tab/>
            </w:r>
            <w:r w:rsidRPr="005D775C">
              <w:rPr>
                <w:rStyle w:val="Hyperlink"/>
                <w:noProof/>
              </w:rPr>
              <w:t>BNF, ATC and DDD</w:t>
            </w:r>
            <w:r>
              <w:rPr>
                <w:noProof/>
                <w:webHidden/>
              </w:rPr>
              <w:tab/>
            </w:r>
            <w:r>
              <w:rPr>
                <w:noProof/>
                <w:webHidden/>
              </w:rPr>
              <w:fldChar w:fldCharType="begin"/>
            </w:r>
            <w:r>
              <w:rPr>
                <w:noProof/>
                <w:webHidden/>
              </w:rPr>
              <w:instrText xml:space="preserve"> PAGEREF _Toc233983455 \h </w:instrText>
            </w:r>
            <w:r>
              <w:rPr>
                <w:noProof/>
                <w:webHidden/>
              </w:rPr>
            </w:r>
            <w:r>
              <w:rPr>
                <w:noProof/>
                <w:webHidden/>
              </w:rPr>
              <w:fldChar w:fldCharType="separate"/>
            </w:r>
            <w:r>
              <w:rPr>
                <w:noProof/>
                <w:webHidden/>
              </w:rPr>
              <w:t>50</w:t>
            </w:r>
            <w:r>
              <w:rPr>
                <w:noProof/>
                <w:webHidden/>
              </w:rPr>
              <w:fldChar w:fldCharType="end"/>
            </w:r>
          </w:hyperlink>
        </w:p>
        <w:p w14:paraId="4B822D4C" w14:textId="79475BC7"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56" w:history="1">
            <w:r w:rsidRPr="005D775C">
              <w:rPr>
                <w:rStyle w:val="Hyperlink"/>
                <w:noProof/>
              </w:rPr>
              <w:t>4.8.7</w:t>
            </w:r>
            <w:r>
              <w:rPr>
                <w:rFonts w:asciiTheme="minorHAnsi" w:eastAsiaTheme="minorEastAsia" w:hAnsiTheme="minorHAnsi" w:cstheme="minorBidi"/>
                <w:noProof/>
                <w:kern w:val="2"/>
                <w:lang w:eastAsia="en-GB"/>
                <w14:ligatures w14:val="standardContextual"/>
              </w:rPr>
              <w:tab/>
            </w:r>
            <w:r w:rsidRPr="005D775C">
              <w:rPr>
                <w:rStyle w:val="Hyperlink"/>
                <w:noProof/>
              </w:rPr>
              <w:t>Historical Data files</w:t>
            </w:r>
            <w:r>
              <w:rPr>
                <w:noProof/>
                <w:webHidden/>
              </w:rPr>
              <w:tab/>
            </w:r>
            <w:r>
              <w:rPr>
                <w:noProof/>
                <w:webHidden/>
              </w:rPr>
              <w:fldChar w:fldCharType="begin"/>
            </w:r>
            <w:r>
              <w:rPr>
                <w:noProof/>
                <w:webHidden/>
              </w:rPr>
              <w:instrText xml:space="preserve"> PAGEREF _Toc233983456 \h </w:instrText>
            </w:r>
            <w:r>
              <w:rPr>
                <w:noProof/>
                <w:webHidden/>
              </w:rPr>
            </w:r>
            <w:r>
              <w:rPr>
                <w:noProof/>
                <w:webHidden/>
              </w:rPr>
              <w:fldChar w:fldCharType="separate"/>
            </w:r>
            <w:r>
              <w:rPr>
                <w:noProof/>
                <w:webHidden/>
              </w:rPr>
              <w:t>50</w:t>
            </w:r>
            <w:r>
              <w:rPr>
                <w:noProof/>
                <w:webHidden/>
              </w:rPr>
              <w:fldChar w:fldCharType="end"/>
            </w:r>
          </w:hyperlink>
        </w:p>
        <w:p w14:paraId="5C10ACED" w14:textId="20EA38A4"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57" w:history="1">
            <w:r w:rsidRPr="005D775C">
              <w:rPr>
                <w:rStyle w:val="Hyperlink"/>
                <w:noProof/>
              </w:rPr>
              <w:t>4.8.7.1</w:t>
            </w:r>
            <w:r>
              <w:rPr>
                <w:rFonts w:asciiTheme="minorHAnsi" w:eastAsiaTheme="minorEastAsia" w:hAnsiTheme="minorHAnsi" w:cstheme="minorBidi"/>
                <w:noProof/>
                <w:kern w:val="2"/>
                <w:lang w:eastAsia="en-GB"/>
                <w14:ligatures w14:val="standardContextual"/>
              </w:rPr>
              <w:tab/>
            </w:r>
            <w:r w:rsidRPr="005D775C">
              <w:rPr>
                <w:rStyle w:val="Hyperlink"/>
                <w:noProof/>
              </w:rPr>
              <w:t>Virtual Therapeutic Moiety History</w:t>
            </w:r>
            <w:r>
              <w:rPr>
                <w:noProof/>
                <w:webHidden/>
              </w:rPr>
              <w:tab/>
            </w:r>
            <w:r>
              <w:rPr>
                <w:noProof/>
                <w:webHidden/>
              </w:rPr>
              <w:fldChar w:fldCharType="begin"/>
            </w:r>
            <w:r>
              <w:rPr>
                <w:noProof/>
                <w:webHidden/>
              </w:rPr>
              <w:instrText xml:space="preserve"> PAGEREF _Toc233983457 \h </w:instrText>
            </w:r>
            <w:r>
              <w:rPr>
                <w:noProof/>
                <w:webHidden/>
              </w:rPr>
            </w:r>
            <w:r>
              <w:rPr>
                <w:noProof/>
                <w:webHidden/>
              </w:rPr>
              <w:fldChar w:fldCharType="separate"/>
            </w:r>
            <w:r>
              <w:rPr>
                <w:noProof/>
                <w:webHidden/>
              </w:rPr>
              <w:t>51</w:t>
            </w:r>
            <w:r>
              <w:rPr>
                <w:noProof/>
                <w:webHidden/>
              </w:rPr>
              <w:fldChar w:fldCharType="end"/>
            </w:r>
          </w:hyperlink>
        </w:p>
        <w:p w14:paraId="06C6E4A8" w14:textId="0FAE9C3B"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58" w:history="1">
            <w:r w:rsidRPr="005D775C">
              <w:rPr>
                <w:rStyle w:val="Hyperlink"/>
                <w:noProof/>
              </w:rPr>
              <w:t>4.8.7.2</w:t>
            </w:r>
            <w:r>
              <w:rPr>
                <w:rFonts w:asciiTheme="minorHAnsi" w:eastAsiaTheme="minorEastAsia" w:hAnsiTheme="minorHAnsi" w:cstheme="minorBidi"/>
                <w:noProof/>
                <w:kern w:val="2"/>
                <w:lang w:eastAsia="en-GB"/>
                <w14:ligatures w14:val="standardContextual"/>
              </w:rPr>
              <w:tab/>
            </w:r>
            <w:r w:rsidRPr="005D775C">
              <w:rPr>
                <w:rStyle w:val="Hyperlink"/>
                <w:noProof/>
              </w:rPr>
              <w:t>Virtual Medicinal Product History</w:t>
            </w:r>
            <w:r>
              <w:rPr>
                <w:noProof/>
                <w:webHidden/>
              </w:rPr>
              <w:tab/>
            </w:r>
            <w:r>
              <w:rPr>
                <w:noProof/>
                <w:webHidden/>
              </w:rPr>
              <w:fldChar w:fldCharType="begin"/>
            </w:r>
            <w:r>
              <w:rPr>
                <w:noProof/>
                <w:webHidden/>
              </w:rPr>
              <w:instrText xml:space="preserve"> PAGEREF _Toc233983458 \h </w:instrText>
            </w:r>
            <w:r>
              <w:rPr>
                <w:noProof/>
                <w:webHidden/>
              </w:rPr>
            </w:r>
            <w:r>
              <w:rPr>
                <w:noProof/>
                <w:webHidden/>
              </w:rPr>
              <w:fldChar w:fldCharType="separate"/>
            </w:r>
            <w:r>
              <w:rPr>
                <w:noProof/>
                <w:webHidden/>
              </w:rPr>
              <w:t>51</w:t>
            </w:r>
            <w:r>
              <w:rPr>
                <w:noProof/>
                <w:webHidden/>
              </w:rPr>
              <w:fldChar w:fldCharType="end"/>
            </w:r>
          </w:hyperlink>
        </w:p>
        <w:p w14:paraId="173EAB5E" w14:textId="40E04489"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59" w:history="1">
            <w:r w:rsidRPr="005D775C">
              <w:rPr>
                <w:rStyle w:val="Hyperlink"/>
                <w:noProof/>
              </w:rPr>
              <w:t>4.8.7.3</w:t>
            </w:r>
            <w:r>
              <w:rPr>
                <w:rFonts w:asciiTheme="minorHAnsi" w:eastAsiaTheme="minorEastAsia" w:hAnsiTheme="minorHAnsi" w:cstheme="minorBidi"/>
                <w:noProof/>
                <w:kern w:val="2"/>
                <w:lang w:eastAsia="en-GB"/>
                <w14:ligatures w14:val="standardContextual"/>
              </w:rPr>
              <w:tab/>
            </w:r>
            <w:r w:rsidRPr="005D775C">
              <w:rPr>
                <w:rStyle w:val="Hyperlink"/>
                <w:noProof/>
              </w:rPr>
              <w:t>Ingredient History</w:t>
            </w:r>
            <w:r>
              <w:rPr>
                <w:noProof/>
                <w:webHidden/>
              </w:rPr>
              <w:tab/>
            </w:r>
            <w:r>
              <w:rPr>
                <w:noProof/>
                <w:webHidden/>
              </w:rPr>
              <w:fldChar w:fldCharType="begin"/>
            </w:r>
            <w:r>
              <w:rPr>
                <w:noProof/>
                <w:webHidden/>
              </w:rPr>
              <w:instrText xml:space="preserve"> PAGEREF _Toc233983459 \h </w:instrText>
            </w:r>
            <w:r>
              <w:rPr>
                <w:noProof/>
                <w:webHidden/>
              </w:rPr>
            </w:r>
            <w:r>
              <w:rPr>
                <w:noProof/>
                <w:webHidden/>
              </w:rPr>
              <w:fldChar w:fldCharType="separate"/>
            </w:r>
            <w:r>
              <w:rPr>
                <w:noProof/>
                <w:webHidden/>
              </w:rPr>
              <w:t>52</w:t>
            </w:r>
            <w:r>
              <w:rPr>
                <w:noProof/>
                <w:webHidden/>
              </w:rPr>
              <w:fldChar w:fldCharType="end"/>
            </w:r>
          </w:hyperlink>
        </w:p>
        <w:p w14:paraId="5A4100AD" w14:textId="25EE9622"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0" w:history="1">
            <w:r w:rsidRPr="005D775C">
              <w:rPr>
                <w:rStyle w:val="Hyperlink"/>
                <w:noProof/>
              </w:rPr>
              <w:t>4.8.7.4</w:t>
            </w:r>
            <w:r>
              <w:rPr>
                <w:rFonts w:asciiTheme="minorHAnsi" w:eastAsiaTheme="minorEastAsia" w:hAnsiTheme="minorHAnsi" w:cstheme="minorBidi"/>
                <w:noProof/>
                <w:kern w:val="2"/>
                <w:lang w:eastAsia="en-GB"/>
                <w14:ligatures w14:val="standardContextual"/>
              </w:rPr>
              <w:tab/>
            </w:r>
            <w:r w:rsidRPr="005D775C">
              <w:rPr>
                <w:rStyle w:val="Hyperlink"/>
                <w:noProof/>
              </w:rPr>
              <w:t>Supplier History</w:t>
            </w:r>
            <w:r>
              <w:rPr>
                <w:noProof/>
                <w:webHidden/>
              </w:rPr>
              <w:tab/>
            </w:r>
            <w:r>
              <w:rPr>
                <w:noProof/>
                <w:webHidden/>
              </w:rPr>
              <w:fldChar w:fldCharType="begin"/>
            </w:r>
            <w:r>
              <w:rPr>
                <w:noProof/>
                <w:webHidden/>
              </w:rPr>
              <w:instrText xml:space="preserve"> PAGEREF _Toc233983460 \h </w:instrText>
            </w:r>
            <w:r>
              <w:rPr>
                <w:noProof/>
                <w:webHidden/>
              </w:rPr>
            </w:r>
            <w:r>
              <w:rPr>
                <w:noProof/>
                <w:webHidden/>
              </w:rPr>
              <w:fldChar w:fldCharType="separate"/>
            </w:r>
            <w:r>
              <w:rPr>
                <w:noProof/>
                <w:webHidden/>
              </w:rPr>
              <w:t>52</w:t>
            </w:r>
            <w:r>
              <w:rPr>
                <w:noProof/>
                <w:webHidden/>
              </w:rPr>
              <w:fldChar w:fldCharType="end"/>
            </w:r>
          </w:hyperlink>
        </w:p>
        <w:p w14:paraId="0AC3CA49" w14:textId="70F020F9"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1" w:history="1">
            <w:r w:rsidRPr="005D775C">
              <w:rPr>
                <w:rStyle w:val="Hyperlink"/>
                <w:noProof/>
              </w:rPr>
              <w:t>4.8.7.5</w:t>
            </w:r>
            <w:r>
              <w:rPr>
                <w:rFonts w:asciiTheme="minorHAnsi" w:eastAsiaTheme="minorEastAsia" w:hAnsiTheme="minorHAnsi" w:cstheme="minorBidi"/>
                <w:noProof/>
                <w:kern w:val="2"/>
                <w:lang w:eastAsia="en-GB"/>
                <w14:ligatures w14:val="standardContextual"/>
              </w:rPr>
              <w:tab/>
            </w:r>
            <w:r w:rsidRPr="005D775C">
              <w:rPr>
                <w:rStyle w:val="Hyperlink"/>
                <w:noProof/>
              </w:rPr>
              <w:t>Form History</w:t>
            </w:r>
            <w:r>
              <w:rPr>
                <w:noProof/>
                <w:webHidden/>
              </w:rPr>
              <w:tab/>
            </w:r>
            <w:r>
              <w:rPr>
                <w:noProof/>
                <w:webHidden/>
              </w:rPr>
              <w:fldChar w:fldCharType="begin"/>
            </w:r>
            <w:r>
              <w:rPr>
                <w:noProof/>
                <w:webHidden/>
              </w:rPr>
              <w:instrText xml:space="preserve"> PAGEREF _Toc233983461 \h </w:instrText>
            </w:r>
            <w:r>
              <w:rPr>
                <w:noProof/>
                <w:webHidden/>
              </w:rPr>
            </w:r>
            <w:r>
              <w:rPr>
                <w:noProof/>
                <w:webHidden/>
              </w:rPr>
              <w:fldChar w:fldCharType="separate"/>
            </w:r>
            <w:r>
              <w:rPr>
                <w:noProof/>
                <w:webHidden/>
              </w:rPr>
              <w:t>53</w:t>
            </w:r>
            <w:r>
              <w:rPr>
                <w:noProof/>
                <w:webHidden/>
              </w:rPr>
              <w:fldChar w:fldCharType="end"/>
            </w:r>
          </w:hyperlink>
        </w:p>
        <w:p w14:paraId="14341968" w14:textId="43F888DF"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2" w:history="1">
            <w:r w:rsidRPr="005D775C">
              <w:rPr>
                <w:rStyle w:val="Hyperlink"/>
                <w:noProof/>
              </w:rPr>
              <w:t>4.8.7.6</w:t>
            </w:r>
            <w:r>
              <w:rPr>
                <w:rFonts w:asciiTheme="minorHAnsi" w:eastAsiaTheme="minorEastAsia" w:hAnsiTheme="minorHAnsi" w:cstheme="minorBidi"/>
                <w:noProof/>
                <w:kern w:val="2"/>
                <w:lang w:eastAsia="en-GB"/>
                <w14:ligatures w14:val="standardContextual"/>
              </w:rPr>
              <w:tab/>
            </w:r>
            <w:r w:rsidRPr="005D775C">
              <w:rPr>
                <w:rStyle w:val="Hyperlink"/>
                <w:noProof/>
              </w:rPr>
              <w:t>Route History</w:t>
            </w:r>
            <w:r>
              <w:rPr>
                <w:noProof/>
                <w:webHidden/>
              </w:rPr>
              <w:tab/>
            </w:r>
            <w:r>
              <w:rPr>
                <w:noProof/>
                <w:webHidden/>
              </w:rPr>
              <w:fldChar w:fldCharType="begin"/>
            </w:r>
            <w:r>
              <w:rPr>
                <w:noProof/>
                <w:webHidden/>
              </w:rPr>
              <w:instrText xml:space="preserve"> PAGEREF _Toc233983462 \h </w:instrText>
            </w:r>
            <w:r>
              <w:rPr>
                <w:noProof/>
                <w:webHidden/>
              </w:rPr>
            </w:r>
            <w:r>
              <w:rPr>
                <w:noProof/>
                <w:webHidden/>
              </w:rPr>
              <w:fldChar w:fldCharType="separate"/>
            </w:r>
            <w:r>
              <w:rPr>
                <w:noProof/>
                <w:webHidden/>
              </w:rPr>
              <w:t>53</w:t>
            </w:r>
            <w:r>
              <w:rPr>
                <w:noProof/>
                <w:webHidden/>
              </w:rPr>
              <w:fldChar w:fldCharType="end"/>
            </w:r>
          </w:hyperlink>
        </w:p>
        <w:p w14:paraId="2DBF57D1" w14:textId="2C6B0FB0"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3" w:history="1">
            <w:r w:rsidRPr="005D775C">
              <w:rPr>
                <w:rStyle w:val="Hyperlink"/>
                <w:noProof/>
              </w:rPr>
              <w:t>4.8.7.7</w:t>
            </w:r>
            <w:r>
              <w:rPr>
                <w:rFonts w:asciiTheme="minorHAnsi" w:eastAsiaTheme="minorEastAsia" w:hAnsiTheme="minorHAnsi" w:cstheme="minorBidi"/>
                <w:noProof/>
                <w:kern w:val="2"/>
                <w:lang w:eastAsia="en-GB"/>
                <w14:ligatures w14:val="standardContextual"/>
              </w:rPr>
              <w:tab/>
            </w:r>
            <w:r w:rsidRPr="005D775C">
              <w:rPr>
                <w:rStyle w:val="Hyperlink"/>
                <w:noProof/>
              </w:rPr>
              <w:t>Unit of Measure History</w:t>
            </w:r>
            <w:r>
              <w:rPr>
                <w:noProof/>
                <w:webHidden/>
              </w:rPr>
              <w:tab/>
            </w:r>
            <w:r>
              <w:rPr>
                <w:noProof/>
                <w:webHidden/>
              </w:rPr>
              <w:fldChar w:fldCharType="begin"/>
            </w:r>
            <w:r>
              <w:rPr>
                <w:noProof/>
                <w:webHidden/>
              </w:rPr>
              <w:instrText xml:space="preserve"> PAGEREF _Toc233983463 \h </w:instrText>
            </w:r>
            <w:r>
              <w:rPr>
                <w:noProof/>
                <w:webHidden/>
              </w:rPr>
            </w:r>
            <w:r>
              <w:rPr>
                <w:noProof/>
                <w:webHidden/>
              </w:rPr>
              <w:fldChar w:fldCharType="separate"/>
            </w:r>
            <w:r>
              <w:rPr>
                <w:noProof/>
                <w:webHidden/>
              </w:rPr>
              <w:t>54</w:t>
            </w:r>
            <w:r>
              <w:rPr>
                <w:noProof/>
                <w:webHidden/>
              </w:rPr>
              <w:fldChar w:fldCharType="end"/>
            </w:r>
          </w:hyperlink>
        </w:p>
        <w:p w14:paraId="2098A6C6" w14:textId="62562A41" w:rsidR="0078318A" w:rsidRDefault="0078318A">
          <w:pPr>
            <w:pStyle w:val="TOC3"/>
            <w:tabs>
              <w:tab w:val="left" w:pos="1440"/>
              <w:tab w:val="right" w:leader="dot" w:pos="9628"/>
            </w:tabs>
            <w:rPr>
              <w:rFonts w:asciiTheme="minorHAnsi" w:eastAsiaTheme="minorEastAsia" w:hAnsiTheme="minorHAnsi" w:cstheme="minorBidi"/>
              <w:noProof/>
              <w:kern w:val="2"/>
              <w:lang w:eastAsia="en-GB"/>
              <w14:ligatures w14:val="standardContextual"/>
            </w:rPr>
          </w:pPr>
          <w:hyperlink w:anchor="_Toc233983464" w:history="1">
            <w:r w:rsidRPr="005D775C">
              <w:rPr>
                <w:rStyle w:val="Hyperlink"/>
                <w:noProof/>
              </w:rPr>
              <w:t>4.8.8</w:t>
            </w:r>
            <w:r>
              <w:rPr>
                <w:rFonts w:asciiTheme="minorHAnsi" w:eastAsiaTheme="minorEastAsia" w:hAnsiTheme="minorHAnsi" w:cstheme="minorBidi"/>
                <w:noProof/>
                <w:kern w:val="2"/>
                <w:lang w:eastAsia="en-GB"/>
                <w14:ligatures w14:val="standardContextual"/>
              </w:rPr>
              <w:tab/>
            </w:r>
            <w:r w:rsidRPr="005D775C">
              <w:rPr>
                <w:rStyle w:val="Hyperlink"/>
                <w:noProof/>
              </w:rPr>
              <w:t>Trade Family</w:t>
            </w:r>
            <w:r>
              <w:rPr>
                <w:noProof/>
                <w:webHidden/>
              </w:rPr>
              <w:tab/>
            </w:r>
            <w:r>
              <w:rPr>
                <w:noProof/>
                <w:webHidden/>
              </w:rPr>
              <w:fldChar w:fldCharType="begin"/>
            </w:r>
            <w:r>
              <w:rPr>
                <w:noProof/>
                <w:webHidden/>
              </w:rPr>
              <w:instrText xml:space="preserve"> PAGEREF _Toc233983464 \h </w:instrText>
            </w:r>
            <w:r>
              <w:rPr>
                <w:noProof/>
                <w:webHidden/>
              </w:rPr>
            </w:r>
            <w:r>
              <w:rPr>
                <w:noProof/>
                <w:webHidden/>
              </w:rPr>
              <w:fldChar w:fldCharType="separate"/>
            </w:r>
            <w:r>
              <w:rPr>
                <w:noProof/>
                <w:webHidden/>
              </w:rPr>
              <w:t>55</w:t>
            </w:r>
            <w:r>
              <w:rPr>
                <w:noProof/>
                <w:webHidden/>
              </w:rPr>
              <w:fldChar w:fldCharType="end"/>
            </w:r>
          </w:hyperlink>
        </w:p>
        <w:p w14:paraId="1B42B61A" w14:textId="760FA12E"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5" w:history="1">
            <w:r w:rsidRPr="005D775C">
              <w:rPr>
                <w:rStyle w:val="Hyperlink"/>
                <w:noProof/>
              </w:rPr>
              <w:t>4.8.8.1</w:t>
            </w:r>
            <w:r>
              <w:rPr>
                <w:rFonts w:asciiTheme="minorHAnsi" w:eastAsiaTheme="minorEastAsia" w:hAnsiTheme="minorHAnsi" w:cstheme="minorBidi"/>
                <w:noProof/>
                <w:kern w:val="2"/>
                <w:lang w:eastAsia="en-GB"/>
                <w14:ligatures w14:val="standardContextual"/>
              </w:rPr>
              <w:tab/>
            </w:r>
            <w:r w:rsidRPr="005D775C">
              <w:rPr>
                <w:rStyle w:val="Hyperlink"/>
                <w:noProof/>
              </w:rPr>
              <w:t>Trade Families</w:t>
            </w:r>
            <w:r>
              <w:rPr>
                <w:noProof/>
                <w:webHidden/>
              </w:rPr>
              <w:tab/>
            </w:r>
            <w:r>
              <w:rPr>
                <w:noProof/>
                <w:webHidden/>
              </w:rPr>
              <w:fldChar w:fldCharType="begin"/>
            </w:r>
            <w:r>
              <w:rPr>
                <w:noProof/>
                <w:webHidden/>
              </w:rPr>
              <w:instrText xml:space="preserve"> PAGEREF _Toc233983465 \h </w:instrText>
            </w:r>
            <w:r>
              <w:rPr>
                <w:noProof/>
                <w:webHidden/>
              </w:rPr>
            </w:r>
            <w:r>
              <w:rPr>
                <w:noProof/>
                <w:webHidden/>
              </w:rPr>
              <w:fldChar w:fldCharType="separate"/>
            </w:r>
            <w:r>
              <w:rPr>
                <w:noProof/>
                <w:webHidden/>
              </w:rPr>
              <w:t>55</w:t>
            </w:r>
            <w:r>
              <w:rPr>
                <w:noProof/>
                <w:webHidden/>
              </w:rPr>
              <w:fldChar w:fldCharType="end"/>
            </w:r>
          </w:hyperlink>
        </w:p>
        <w:p w14:paraId="6950B173" w14:textId="3E6196D4"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6" w:history="1">
            <w:r w:rsidRPr="005D775C">
              <w:rPr>
                <w:rStyle w:val="Hyperlink"/>
                <w:noProof/>
              </w:rPr>
              <w:t>4.8.8.2</w:t>
            </w:r>
            <w:r>
              <w:rPr>
                <w:rFonts w:asciiTheme="minorHAnsi" w:eastAsiaTheme="minorEastAsia" w:hAnsiTheme="minorHAnsi" w:cstheme="minorBidi"/>
                <w:noProof/>
                <w:kern w:val="2"/>
                <w:lang w:eastAsia="en-GB"/>
                <w14:ligatures w14:val="standardContextual"/>
              </w:rPr>
              <w:tab/>
            </w:r>
            <w:r w:rsidRPr="005D775C">
              <w:rPr>
                <w:rStyle w:val="Hyperlink"/>
                <w:noProof/>
              </w:rPr>
              <w:t>Trade Family Groups</w:t>
            </w:r>
            <w:r>
              <w:rPr>
                <w:noProof/>
                <w:webHidden/>
              </w:rPr>
              <w:tab/>
            </w:r>
            <w:r>
              <w:rPr>
                <w:noProof/>
                <w:webHidden/>
              </w:rPr>
              <w:fldChar w:fldCharType="begin"/>
            </w:r>
            <w:r>
              <w:rPr>
                <w:noProof/>
                <w:webHidden/>
              </w:rPr>
              <w:instrText xml:space="preserve"> PAGEREF _Toc233983466 \h </w:instrText>
            </w:r>
            <w:r>
              <w:rPr>
                <w:noProof/>
                <w:webHidden/>
              </w:rPr>
            </w:r>
            <w:r>
              <w:rPr>
                <w:noProof/>
                <w:webHidden/>
              </w:rPr>
              <w:fldChar w:fldCharType="separate"/>
            </w:r>
            <w:r>
              <w:rPr>
                <w:noProof/>
                <w:webHidden/>
              </w:rPr>
              <w:t>56</w:t>
            </w:r>
            <w:r>
              <w:rPr>
                <w:noProof/>
                <w:webHidden/>
              </w:rPr>
              <w:fldChar w:fldCharType="end"/>
            </w:r>
          </w:hyperlink>
        </w:p>
        <w:p w14:paraId="57B476D9" w14:textId="0B72E0E1" w:rsidR="0078318A" w:rsidRDefault="0078318A">
          <w:pPr>
            <w:pStyle w:val="TOC3"/>
            <w:tabs>
              <w:tab w:val="left" w:pos="1680"/>
              <w:tab w:val="right" w:leader="dot" w:pos="9628"/>
            </w:tabs>
            <w:rPr>
              <w:rFonts w:asciiTheme="minorHAnsi" w:eastAsiaTheme="minorEastAsia" w:hAnsiTheme="minorHAnsi" w:cstheme="minorBidi"/>
              <w:noProof/>
              <w:kern w:val="2"/>
              <w:lang w:eastAsia="en-GB"/>
              <w14:ligatures w14:val="standardContextual"/>
            </w:rPr>
          </w:pPr>
          <w:hyperlink w:anchor="_Toc233983467" w:history="1">
            <w:r w:rsidRPr="005D775C">
              <w:rPr>
                <w:rStyle w:val="Hyperlink"/>
                <w:noProof/>
              </w:rPr>
              <w:t>4.8.8.3</w:t>
            </w:r>
            <w:r>
              <w:rPr>
                <w:rFonts w:asciiTheme="minorHAnsi" w:eastAsiaTheme="minorEastAsia" w:hAnsiTheme="minorHAnsi" w:cstheme="minorBidi"/>
                <w:noProof/>
                <w:kern w:val="2"/>
                <w:lang w:eastAsia="en-GB"/>
                <w14:ligatures w14:val="standardContextual"/>
              </w:rPr>
              <w:tab/>
            </w:r>
            <w:r w:rsidRPr="005D775C">
              <w:rPr>
                <w:rStyle w:val="Hyperlink"/>
                <w:noProof/>
              </w:rPr>
              <w:t>Trade Family to Actual Medicinal Product relationship</w:t>
            </w:r>
            <w:r>
              <w:rPr>
                <w:noProof/>
                <w:webHidden/>
              </w:rPr>
              <w:tab/>
            </w:r>
            <w:r>
              <w:rPr>
                <w:noProof/>
                <w:webHidden/>
              </w:rPr>
              <w:fldChar w:fldCharType="begin"/>
            </w:r>
            <w:r>
              <w:rPr>
                <w:noProof/>
                <w:webHidden/>
              </w:rPr>
              <w:instrText xml:space="preserve"> PAGEREF _Toc233983467 \h </w:instrText>
            </w:r>
            <w:r>
              <w:rPr>
                <w:noProof/>
                <w:webHidden/>
              </w:rPr>
            </w:r>
            <w:r>
              <w:rPr>
                <w:noProof/>
                <w:webHidden/>
              </w:rPr>
              <w:fldChar w:fldCharType="separate"/>
            </w:r>
            <w:r>
              <w:rPr>
                <w:noProof/>
                <w:webHidden/>
              </w:rPr>
              <w:t>57</w:t>
            </w:r>
            <w:r>
              <w:rPr>
                <w:noProof/>
                <w:webHidden/>
              </w:rPr>
              <w:fldChar w:fldCharType="end"/>
            </w:r>
          </w:hyperlink>
        </w:p>
        <w:p w14:paraId="41403627" w14:textId="4BC4AA62" w:rsidR="0078318A" w:rsidRDefault="0078318A">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33983468" w:history="1">
            <w:r w:rsidRPr="005D775C">
              <w:rPr>
                <w:rStyle w:val="Hyperlink"/>
                <w:noProof/>
              </w:rPr>
              <w:t>Appendix 1 – Document Control prior to 2023</w:t>
            </w:r>
            <w:r>
              <w:rPr>
                <w:noProof/>
                <w:webHidden/>
              </w:rPr>
              <w:tab/>
            </w:r>
            <w:r>
              <w:rPr>
                <w:noProof/>
                <w:webHidden/>
              </w:rPr>
              <w:fldChar w:fldCharType="begin"/>
            </w:r>
            <w:r>
              <w:rPr>
                <w:noProof/>
                <w:webHidden/>
              </w:rPr>
              <w:instrText xml:space="preserve"> PAGEREF _Toc233983468 \h </w:instrText>
            </w:r>
            <w:r>
              <w:rPr>
                <w:noProof/>
                <w:webHidden/>
              </w:rPr>
            </w:r>
            <w:r>
              <w:rPr>
                <w:noProof/>
                <w:webHidden/>
              </w:rPr>
              <w:fldChar w:fldCharType="separate"/>
            </w:r>
            <w:r>
              <w:rPr>
                <w:noProof/>
                <w:webHidden/>
              </w:rPr>
              <w:t>58</w:t>
            </w:r>
            <w:r>
              <w:rPr>
                <w:noProof/>
                <w:webHidden/>
              </w:rPr>
              <w:fldChar w:fldCharType="end"/>
            </w:r>
          </w:hyperlink>
        </w:p>
        <w:p w14:paraId="576A4F68" w14:textId="11EC825E" w:rsidR="0078318A" w:rsidRDefault="0078318A">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33983469" w:history="1">
            <w:r w:rsidRPr="005D775C">
              <w:rPr>
                <w:rStyle w:val="Hyperlink"/>
                <w:noProof/>
              </w:rPr>
              <w:t>Appendix 2 – Change Control</w:t>
            </w:r>
            <w:r>
              <w:rPr>
                <w:noProof/>
                <w:webHidden/>
              </w:rPr>
              <w:tab/>
            </w:r>
            <w:r>
              <w:rPr>
                <w:noProof/>
                <w:webHidden/>
              </w:rPr>
              <w:fldChar w:fldCharType="begin"/>
            </w:r>
            <w:r>
              <w:rPr>
                <w:noProof/>
                <w:webHidden/>
              </w:rPr>
              <w:instrText xml:space="preserve"> PAGEREF _Toc233983469 \h </w:instrText>
            </w:r>
            <w:r>
              <w:rPr>
                <w:noProof/>
                <w:webHidden/>
              </w:rPr>
            </w:r>
            <w:r>
              <w:rPr>
                <w:noProof/>
                <w:webHidden/>
              </w:rPr>
              <w:fldChar w:fldCharType="separate"/>
            </w:r>
            <w:r>
              <w:rPr>
                <w:noProof/>
                <w:webHidden/>
              </w:rPr>
              <w:t>61</w:t>
            </w:r>
            <w:r>
              <w:rPr>
                <w:noProof/>
                <w:webHidden/>
              </w:rPr>
              <w:fldChar w:fldCharType="end"/>
            </w:r>
          </w:hyperlink>
        </w:p>
        <w:p w14:paraId="24752F6F" w14:textId="1DDA1AD6" w:rsidR="0078318A" w:rsidRDefault="0078318A">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33983470" w:history="1">
            <w:r w:rsidRPr="005D775C">
              <w:rPr>
                <w:rStyle w:val="Hyperlink"/>
                <w:noProof/>
              </w:rPr>
              <w:t>Appendix 3 – Historical Policy Context</w:t>
            </w:r>
            <w:r>
              <w:rPr>
                <w:noProof/>
                <w:webHidden/>
              </w:rPr>
              <w:tab/>
            </w:r>
            <w:r>
              <w:rPr>
                <w:noProof/>
                <w:webHidden/>
              </w:rPr>
              <w:fldChar w:fldCharType="begin"/>
            </w:r>
            <w:r>
              <w:rPr>
                <w:noProof/>
                <w:webHidden/>
              </w:rPr>
              <w:instrText xml:space="preserve"> PAGEREF _Toc233983470 \h </w:instrText>
            </w:r>
            <w:r>
              <w:rPr>
                <w:noProof/>
                <w:webHidden/>
              </w:rPr>
            </w:r>
            <w:r>
              <w:rPr>
                <w:noProof/>
                <w:webHidden/>
              </w:rPr>
              <w:fldChar w:fldCharType="separate"/>
            </w:r>
            <w:r>
              <w:rPr>
                <w:noProof/>
                <w:webHidden/>
              </w:rPr>
              <w:t>63</w:t>
            </w:r>
            <w:r>
              <w:rPr>
                <w:noProof/>
                <w:webHidden/>
              </w:rPr>
              <w:fldChar w:fldCharType="end"/>
            </w:r>
          </w:hyperlink>
        </w:p>
        <w:p w14:paraId="0015B99E" w14:textId="08DF5C1C" w:rsidR="008C7496" w:rsidRDefault="008C7496">
          <w:r>
            <w:rPr>
              <w:b/>
              <w:bCs/>
              <w:noProof/>
            </w:rPr>
            <w:fldChar w:fldCharType="end"/>
          </w:r>
        </w:p>
      </w:sdtContent>
    </w:sdt>
    <w:p w14:paraId="5C7E90B4" w14:textId="77777777" w:rsidR="00D25576" w:rsidRPr="007E50F9" w:rsidRDefault="00D25576" w:rsidP="00130C51">
      <w:pPr>
        <w:pStyle w:val="std-para"/>
        <w:keepLines w:val="0"/>
        <w:tabs>
          <w:tab w:val="right" w:leader="dot" w:pos="8928"/>
        </w:tabs>
        <w:spacing w:after="120"/>
        <w:ind w:left="720"/>
        <w:rPr>
          <w:rFonts w:cs="Arial"/>
          <w:b/>
          <w:kern w:val="28"/>
          <w:sz w:val="22"/>
        </w:rPr>
      </w:pPr>
    </w:p>
    <w:p w14:paraId="7E822CF8" w14:textId="3776431B" w:rsidR="00D25576" w:rsidRDefault="00D25576" w:rsidP="00875895">
      <w:pPr>
        <w:pStyle w:val="Heading1"/>
      </w:pPr>
      <w:bookmarkStart w:id="6" w:name="Foreword"/>
      <w:bookmarkStart w:id="7" w:name="_Toc1983609681"/>
      <w:bookmarkEnd w:id="6"/>
      <w:r w:rsidRPr="0D72B2CA">
        <w:rPr>
          <w:sz w:val="22"/>
          <w:szCs w:val="22"/>
        </w:rPr>
        <w:br w:type="page"/>
      </w:r>
      <w:bookmarkStart w:id="8" w:name="_Toc233983416"/>
      <w:r w:rsidR="7890EB4F">
        <w:lastRenderedPageBreak/>
        <w:t xml:space="preserve">Document </w:t>
      </w:r>
      <w:r w:rsidR="6BFB8DB8">
        <w:t>control</w:t>
      </w:r>
      <w:r w:rsidR="704E2D71">
        <w:t xml:space="preserve"> since 20</w:t>
      </w:r>
      <w:r w:rsidR="06235DC8">
        <w:t>23</w:t>
      </w:r>
      <w:bookmarkEnd w:id="7"/>
      <w:bookmarkEnd w:id="8"/>
    </w:p>
    <w:p w14:paraId="5AA96C46" w14:textId="5F41B18D" w:rsidR="002942D2" w:rsidRPr="002D0CF3" w:rsidRDefault="002D0CF3" w:rsidP="00130C51">
      <w:pPr>
        <w:pStyle w:val="std-para"/>
        <w:keepLines w:val="0"/>
        <w:tabs>
          <w:tab w:val="right" w:leader="dot" w:pos="8928"/>
        </w:tabs>
        <w:rPr>
          <w:rFonts w:cs="Arial"/>
          <w:bCs/>
          <w:sz w:val="22"/>
          <w:szCs w:val="22"/>
        </w:rPr>
      </w:pPr>
      <w:r>
        <w:rPr>
          <w:rFonts w:cs="Arial"/>
          <w:bCs/>
          <w:sz w:val="22"/>
          <w:szCs w:val="22"/>
        </w:rPr>
        <w:t>Document Control prior to 2023 can be found in Appendix 1</w:t>
      </w:r>
    </w:p>
    <w:p w14:paraId="63041CEE" w14:textId="77777777" w:rsidR="00D25576" w:rsidRPr="007E50F9" w:rsidRDefault="00D25576" w:rsidP="00130C51"/>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18"/>
        <w:gridCol w:w="1559"/>
        <w:gridCol w:w="4253"/>
        <w:gridCol w:w="2410"/>
      </w:tblGrid>
      <w:tr w:rsidR="00894D4E" w:rsidRPr="00894D4E" w14:paraId="1B4E3CCD" w14:textId="77777777" w:rsidTr="0D72B2CA">
        <w:trPr>
          <w:tblHeader/>
        </w:trPr>
        <w:tc>
          <w:tcPr>
            <w:tcW w:w="1418" w:type="dxa"/>
            <w:shd w:val="clear" w:color="auto" w:fill="0072C6"/>
          </w:tcPr>
          <w:p w14:paraId="2FD6B399" w14:textId="0C9FF39D" w:rsidR="007E50F9" w:rsidRPr="00894D4E" w:rsidRDefault="00C577B9" w:rsidP="00130C51">
            <w:pPr>
              <w:pStyle w:val="TableHeading"/>
              <w:jc w:val="left"/>
              <w:rPr>
                <w:rFonts w:cs="Arial"/>
                <w:color w:val="FFFFFF" w:themeColor="background1"/>
                <w:sz w:val="22"/>
                <w:szCs w:val="22"/>
              </w:rPr>
            </w:pPr>
            <w:r>
              <w:rPr>
                <w:rFonts w:cs="Arial"/>
                <w:color w:val="FFFFFF" w:themeColor="background1"/>
                <w:sz w:val="22"/>
                <w:szCs w:val="22"/>
              </w:rPr>
              <w:t>Date isssued</w:t>
            </w:r>
          </w:p>
        </w:tc>
        <w:tc>
          <w:tcPr>
            <w:tcW w:w="1559" w:type="dxa"/>
            <w:shd w:val="clear" w:color="auto" w:fill="0072C6"/>
          </w:tcPr>
          <w:p w14:paraId="5AB4C5F4" w14:textId="2D2960C0" w:rsidR="007E50F9" w:rsidRPr="00894D4E" w:rsidRDefault="00C577B9" w:rsidP="00130C51">
            <w:pPr>
              <w:pStyle w:val="TableHeading"/>
              <w:jc w:val="left"/>
              <w:rPr>
                <w:rFonts w:cs="Arial"/>
                <w:color w:val="FFFFFF" w:themeColor="background1"/>
                <w:sz w:val="22"/>
                <w:szCs w:val="22"/>
              </w:rPr>
            </w:pPr>
            <w:r>
              <w:rPr>
                <w:rFonts w:cs="Arial"/>
                <w:color w:val="FFFFFF" w:themeColor="background1"/>
                <w:sz w:val="22"/>
                <w:szCs w:val="22"/>
              </w:rPr>
              <w:t>Version</w:t>
            </w:r>
          </w:p>
        </w:tc>
        <w:tc>
          <w:tcPr>
            <w:tcW w:w="4253" w:type="dxa"/>
            <w:shd w:val="clear" w:color="auto" w:fill="0072C6"/>
          </w:tcPr>
          <w:p w14:paraId="641B0585" w14:textId="77777777" w:rsidR="007E50F9" w:rsidRPr="00894D4E" w:rsidRDefault="007E50F9" w:rsidP="00130C51">
            <w:pPr>
              <w:pStyle w:val="TableHeading"/>
              <w:jc w:val="left"/>
              <w:rPr>
                <w:rFonts w:cs="Arial"/>
                <w:color w:val="FFFFFF" w:themeColor="background1"/>
                <w:sz w:val="22"/>
                <w:szCs w:val="22"/>
              </w:rPr>
            </w:pPr>
            <w:r w:rsidRPr="00894D4E">
              <w:rPr>
                <w:rFonts w:cs="Arial"/>
                <w:color w:val="FFFFFF" w:themeColor="background1"/>
                <w:sz w:val="22"/>
                <w:szCs w:val="22"/>
              </w:rPr>
              <w:t>Brief summary of change</w:t>
            </w:r>
          </w:p>
        </w:tc>
        <w:tc>
          <w:tcPr>
            <w:tcW w:w="2410" w:type="dxa"/>
            <w:shd w:val="clear" w:color="auto" w:fill="0072C6"/>
          </w:tcPr>
          <w:p w14:paraId="7BAF9E06" w14:textId="77777777" w:rsidR="007E50F9" w:rsidRPr="00894D4E" w:rsidRDefault="00B9233A" w:rsidP="009842BA">
            <w:pPr>
              <w:pStyle w:val="TableHeading"/>
              <w:jc w:val="left"/>
              <w:rPr>
                <w:rFonts w:cs="Arial"/>
                <w:color w:val="FFFFFF" w:themeColor="background1"/>
                <w:sz w:val="22"/>
                <w:szCs w:val="22"/>
              </w:rPr>
            </w:pPr>
            <w:r>
              <w:rPr>
                <w:rFonts w:cs="Arial"/>
                <w:color w:val="FFFFFF" w:themeColor="background1"/>
                <w:sz w:val="22"/>
                <w:szCs w:val="22"/>
              </w:rPr>
              <w:t xml:space="preserve">Amended </w:t>
            </w:r>
            <w:r w:rsidR="009842BA">
              <w:rPr>
                <w:rFonts w:cs="Arial"/>
                <w:color w:val="FFFFFF" w:themeColor="background1"/>
                <w:sz w:val="22"/>
                <w:szCs w:val="22"/>
              </w:rPr>
              <w:t>/</w:t>
            </w:r>
            <w:r>
              <w:rPr>
                <w:rFonts w:cs="Arial"/>
                <w:color w:val="FFFFFF" w:themeColor="background1"/>
                <w:sz w:val="22"/>
                <w:szCs w:val="22"/>
              </w:rPr>
              <w:t xml:space="preserve"> Approved by</w:t>
            </w:r>
          </w:p>
        </w:tc>
      </w:tr>
      <w:tr w:rsidR="006366B6" w:rsidRPr="007E50F9" w14:paraId="1226DC19" w14:textId="77777777" w:rsidTr="0D72B2CA">
        <w:trPr>
          <w:trHeight w:val="802"/>
        </w:trPr>
        <w:tc>
          <w:tcPr>
            <w:tcW w:w="1418" w:type="dxa"/>
          </w:tcPr>
          <w:p w14:paraId="5B52337F" w14:textId="2ECB04BE" w:rsidR="006366B6" w:rsidRDefault="006366B6" w:rsidP="006B6366">
            <w:pPr>
              <w:pStyle w:val="BodyText"/>
              <w:rPr>
                <w:rFonts w:cs="Arial"/>
                <w:sz w:val="22"/>
                <w:szCs w:val="22"/>
              </w:rPr>
            </w:pPr>
            <w:r>
              <w:rPr>
                <w:rFonts w:cs="Arial"/>
                <w:sz w:val="22"/>
                <w:szCs w:val="22"/>
              </w:rPr>
              <w:t>February 2023</w:t>
            </w:r>
          </w:p>
        </w:tc>
        <w:tc>
          <w:tcPr>
            <w:tcW w:w="1559" w:type="dxa"/>
          </w:tcPr>
          <w:p w14:paraId="7B8E87EB" w14:textId="0CFF69C6" w:rsidR="006366B6" w:rsidRDefault="006366B6" w:rsidP="006B6366">
            <w:pPr>
              <w:pStyle w:val="BodyText"/>
              <w:rPr>
                <w:rFonts w:cs="Arial"/>
                <w:sz w:val="22"/>
                <w:szCs w:val="22"/>
              </w:rPr>
            </w:pPr>
            <w:r>
              <w:rPr>
                <w:rFonts w:cs="Arial"/>
                <w:sz w:val="22"/>
                <w:szCs w:val="22"/>
              </w:rPr>
              <w:t>Release 2.0 Version 3.</w:t>
            </w:r>
            <w:r w:rsidR="008A6791">
              <w:rPr>
                <w:rFonts w:cs="Arial"/>
                <w:sz w:val="22"/>
                <w:szCs w:val="22"/>
              </w:rPr>
              <w:t>2</w:t>
            </w:r>
          </w:p>
        </w:tc>
        <w:tc>
          <w:tcPr>
            <w:tcW w:w="4253" w:type="dxa"/>
          </w:tcPr>
          <w:p w14:paraId="4F7B6656" w14:textId="4C11CB3B" w:rsidR="006366B6" w:rsidRPr="0000389C" w:rsidRDefault="006366B6" w:rsidP="00B2062D">
            <w:pPr>
              <w:pStyle w:val="BodyText"/>
              <w:spacing w:after="80"/>
              <w:rPr>
                <w:rFonts w:cs="Arial"/>
                <w:sz w:val="22"/>
                <w:szCs w:val="22"/>
              </w:rPr>
            </w:pPr>
            <w:r w:rsidRPr="0000389C">
              <w:rPr>
                <w:rFonts w:cs="Arial"/>
                <w:sz w:val="22"/>
                <w:szCs w:val="22"/>
              </w:rPr>
              <w:t xml:space="preserve">4.4.Virtual Medicinal Product (VMP) </w:t>
            </w:r>
          </w:p>
          <w:p w14:paraId="61AE760A" w14:textId="26C0468F" w:rsidR="006366B6" w:rsidRPr="0000389C" w:rsidRDefault="006366B6" w:rsidP="00B2062D">
            <w:pPr>
              <w:pStyle w:val="BodyText"/>
              <w:spacing w:after="80"/>
              <w:rPr>
                <w:rFonts w:cs="Arial"/>
                <w:sz w:val="22"/>
                <w:szCs w:val="22"/>
              </w:rPr>
            </w:pPr>
            <w:r w:rsidRPr="0000389C">
              <w:rPr>
                <w:rFonts w:cs="Arial"/>
                <w:sz w:val="22"/>
                <w:szCs w:val="22"/>
              </w:rPr>
              <w:t>Attributes virtual medicinal product identifier NOTES:</w:t>
            </w:r>
          </w:p>
          <w:p w14:paraId="26013B15" w14:textId="169BEA9A" w:rsidR="006366B6" w:rsidRPr="0000389C" w:rsidRDefault="00887A64" w:rsidP="00B2062D">
            <w:pPr>
              <w:pStyle w:val="BodyText"/>
              <w:spacing w:after="80"/>
              <w:rPr>
                <w:rFonts w:cs="Arial"/>
                <w:sz w:val="22"/>
                <w:szCs w:val="22"/>
              </w:rPr>
            </w:pPr>
            <w:r w:rsidRPr="0000389C">
              <w:rPr>
                <w:rFonts w:cs="Arial"/>
                <w:sz w:val="22"/>
                <w:szCs w:val="22"/>
              </w:rPr>
              <w:t>As part of the dm+d and SNOMED CT UK Drug Extension Enhancements work, text updated to reflect a move away from using core SNOMED CT International identifiers for VMPs and to exclusively allocating SNOMED CT Drug Extension name space identifiers (except invalid concepts are out of scope of this change)</w:t>
            </w:r>
          </w:p>
        </w:tc>
        <w:tc>
          <w:tcPr>
            <w:tcW w:w="2410" w:type="dxa"/>
          </w:tcPr>
          <w:p w14:paraId="18446016" w14:textId="739DEB95" w:rsidR="006366B6" w:rsidRDefault="006366B6" w:rsidP="006B6366">
            <w:pPr>
              <w:pStyle w:val="BodyText"/>
              <w:rPr>
                <w:rFonts w:cs="Arial"/>
                <w:sz w:val="22"/>
                <w:szCs w:val="22"/>
              </w:rPr>
            </w:pPr>
            <w:r>
              <w:rPr>
                <w:rFonts w:cs="Arial"/>
                <w:sz w:val="22"/>
                <w:szCs w:val="22"/>
              </w:rPr>
              <w:t>NHSBSA</w:t>
            </w:r>
          </w:p>
        </w:tc>
      </w:tr>
      <w:tr w:rsidR="002942D2" w:rsidRPr="007E50F9" w14:paraId="0A71343F" w14:textId="77777777" w:rsidTr="0D72B2CA">
        <w:trPr>
          <w:trHeight w:val="802"/>
        </w:trPr>
        <w:tc>
          <w:tcPr>
            <w:tcW w:w="1418" w:type="dxa"/>
          </w:tcPr>
          <w:p w14:paraId="2036295A" w14:textId="7E677613" w:rsidR="002942D2" w:rsidRDefault="002D0CF3" w:rsidP="006B6366">
            <w:pPr>
              <w:pStyle w:val="BodyText"/>
              <w:rPr>
                <w:rFonts w:cs="Arial"/>
                <w:sz w:val="22"/>
                <w:szCs w:val="22"/>
              </w:rPr>
            </w:pPr>
            <w:r>
              <w:rPr>
                <w:rFonts w:cs="Arial"/>
                <w:sz w:val="22"/>
                <w:szCs w:val="22"/>
              </w:rPr>
              <w:t>September 2024</w:t>
            </w:r>
          </w:p>
        </w:tc>
        <w:tc>
          <w:tcPr>
            <w:tcW w:w="1559" w:type="dxa"/>
          </w:tcPr>
          <w:p w14:paraId="7719D549" w14:textId="77777777" w:rsidR="002942D2" w:rsidRDefault="00C577B9" w:rsidP="006B6366">
            <w:pPr>
              <w:pStyle w:val="BodyText"/>
              <w:rPr>
                <w:rFonts w:cs="Arial"/>
                <w:sz w:val="22"/>
                <w:szCs w:val="22"/>
              </w:rPr>
            </w:pPr>
            <w:r>
              <w:rPr>
                <w:rFonts w:cs="Arial"/>
                <w:sz w:val="22"/>
                <w:szCs w:val="22"/>
              </w:rPr>
              <w:t xml:space="preserve">Release </w:t>
            </w:r>
            <w:r w:rsidR="004B0DA5">
              <w:rPr>
                <w:rFonts w:cs="Arial"/>
                <w:sz w:val="22"/>
                <w:szCs w:val="22"/>
              </w:rPr>
              <w:t xml:space="preserve">2.0 </w:t>
            </w:r>
          </w:p>
          <w:p w14:paraId="58DD2970" w14:textId="1892071A" w:rsidR="004B0DA5" w:rsidRDefault="004B0DA5" w:rsidP="006B6366">
            <w:pPr>
              <w:pStyle w:val="BodyText"/>
              <w:rPr>
                <w:rFonts w:cs="Arial"/>
                <w:sz w:val="22"/>
                <w:szCs w:val="22"/>
              </w:rPr>
            </w:pPr>
            <w:r>
              <w:rPr>
                <w:rFonts w:cs="Arial"/>
                <w:sz w:val="22"/>
                <w:szCs w:val="22"/>
              </w:rPr>
              <w:t>Version 3.</w:t>
            </w:r>
            <w:r w:rsidR="001D76A4">
              <w:rPr>
                <w:rFonts w:cs="Arial"/>
                <w:sz w:val="22"/>
                <w:szCs w:val="22"/>
              </w:rPr>
              <w:t>3</w:t>
            </w:r>
          </w:p>
        </w:tc>
        <w:tc>
          <w:tcPr>
            <w:tcW w:w="4253" w:type="dxa"/>
          </w:tcPr>
          <w:p w14:paraId="0B3E5549" w14:textId="3FF94B05" w:rsidR="00DA4C40" w:rsidRDefault="00DA4C40" w:rsidP="00B2062D">
            <w:pPr>
              <w:pStyle w:val="BodyText"/>
              <w:spacing w:after="80"/>
              <w:rPr>
                <w:rFonts w:cs="Arial"/>
                <w:sz w:val="22"/>
                <w:szCs w:val="22"/>
              </w:rPr>
            </w:pPr>
            <w:r>
              <w:rPr>
                <w:rFonts w:cs="Arial"/>
                <w:sz w:val="22"/>
                <w:szCs w:val="22"/>
              </w:rPr>
              <w:t xml:space="preserve">Correction of </w:t>
            </w:r>
            <w:r w:rsidR="00E36C64">
              <w:rPr>
                <w:rFonts w:cs="Arial"/>
                <w:sz w:val="22"/>
                <w:szCs w:val="22"/>
              </w:rPr>
              <w:t xml:space="preserve">typo of </w:t>
            </w:r>
            <w:r>
              <w:rPr>
                <w:rFonts w:cs="Arial"/>
                <w:sz w:val="22"/>
                <w:szCs w:val="22"/>
              </w:rPr>
              <w:t>version number in Document Control</w:t>
            </w:r>
            <w:r w:rsidR="00E36C64">
              <w:rPr>
                <w:rFonts w:cs="Arial"/>
                <w:sz w:val="22"/>
                <w:szCs w:val="22"/>
              </w:rPr>
              <w:t xml:space="preserve"> February 2023 was R2 v3.2 not 3.1.</w:t>
            </w:r>
          </w:p>
          <w:p w14:paraId="609D93E4" w14:textId="218915D3" w:rsidR="002942D2" w:rsidRDefault="00F87F4D" w:rsidP="00B2062D">
            <w:pPr>
              <w:pStyle w:val="BodyText"/>
              <w:spacing w:after="80"/>
              <w:rPr>
                <w:rFonts w:cs="Arial"/>
                <w:sz w:val="22"/>
                <w:szCs w:val="22"/>
              </w:rPr>
            </w:pPr>
            <w:r>
              <w:rPr>
                <w:rFonts w:cs="Arial"/>
                <w:sz w:val="22"/>
                <w:szCs w:val="22"/>
              </w:rPr>
              <w:t xml:space="preserve">Clarification of SNOMED </w:t>
            </w:r>
            <w:r w:rsidR="00BE0277">
              <w:rPr>
                <w:rFonts w:cs="Arial"/>
                <w:sz w:val="22"/>
                <w:szCs w:val="22"/>
              </w:rPr>
              <w:t>ID</w:t>
            </w:r>
            <w:r>
              <w:rPr>
                <w:rFonts w:cs="Arial"/>
                <w:sz w:val="22"/>
                <w:szCs w:val="22"/>
              </w:rPr>
              <w:t xml:space="preserve"> as either </w:t>
            </w:r>
            <w:r w:rsidR="00990B09">
              <w:rPr>
                <w:rFonts w:cs="Arial"/>
                <w:sz w:val="22"/>
                <w:szCs w:val="22"/>
              </w:rPr>
              <w:t>“</w:t>
            </w:r>
            <w:r>
              <w:rPr>
                <w:rFonts w:cs="Arial"/>
                <w:sz w:val="22"/>
                <w:szCs w:val="22"/>
              </w:rPr>
              <w:t>International or UK extension ID</w:t>
            </w:r>
            <w:r w:rsidR="00990B09">
              <w:rPr>
                <w:rFonts w:cs="Arial"/>
                <w:sz w:val="22"/>
                <w:szCs w:val="22"/>
              </w:rPr>
              <w:t>”</w:t>
            </w:r>
            <w:r>
              <w:rPr>
                <w:rFonts w:cs="Arial"/>
                <w:sz w:val="22"/>
                <w:szCs w:val="22"/>
              </w:rPr>
              <w:t xml:space="preserve"> or </w:t>
            </w:r>
            <w:r w:rsidR="00990B09">
              <w:rPr>
                <w:rFonts w:cs="Arial"/>
                <w:sz w:val="22"/>
                <w:szCs w:val="22"/>
              </w:rPr>
              <w:t>“</w:t>
            </w:r>
            <w:r>
              <w:rPr>
                <w:rFonts w:cs="Arial"/>
                <w:sz w:val="22"/>
                <w:szCs w:val="22"/>
              </w:rPr>
              <w:t>UK extension ID</w:t>
            </w:r>
            <w:r w:rsidR="00DC25FB">
              <w:rPr>
                <w:rFonts w:cs="Arial"/>
                <w:sz w:val="22"/>
                <w:szCs w:val="22"/>
              </w:rPr>
              <w:t xml:space="preserve"> only”</w:t>
            </w:r>
            <w:r>
              <w:rPr>
                <w:rFonts w:cs="Arial"/>
                <w:sz w:val="22"/>
                <w:szCs w:val="22"/>
              </w:rPr>
              <w:t>.</w:t>
            </w:r>
          </w:p>
          <w:p w14:paraId="4F028B68" w14:textId="5525112F" w:rsidR="00F87F4D" w:rsidRDefault="00F87F4D" w:rsidP="00B2062D">
            <w:pPr>
              <w:pStyle w:val="BodyText"/>
              <w:spacing w:after="80"/>
              <w:rPr>
                <w:rFonts w:cs="Arial"/>
                <w:sz w:val="22"/>
                <w:szCs w:val="22"/>
              </w:rPr>
            </w:pPr>
            <w:r>
              <w:rPr>
                <w:rFonts w:cs="Arial"/>
                <w:sz w:val="22"/>
                <w:szCs w:val="22"/>
              </w:rPr>
              <w:t xml:space="preserve">VTM ingredient added </w:t>
            </w:r>
            <w:r w:rsidR="00BE0277">
              <w:rPr>
                <w:rFonts w:cs="Arial"/>
                <w:sz w:val="22"/>
                <w:szCs w:val="22"/>
              </w:rPr>
              <w:t xml:space="preserve">to </w:t>
            </w:r>
            <w:r>
              <w:rPr>
                <w:rFonts w:cs="Arial"/>
                <w:sz w:val="22"/>
                <w:szCs w:val="22"/>
              </w:rPr>
              <w:t>VTM section</w:t>
            </w:r>
            <w:r w:rsidR="00DD26B4">
              <w:rPr>
                <w:rFonts w:cs="Arial"/>
                <w:sz w:val="22"/>
                <w:szCs w:val="22"/>
              </w:rPr>
              <w:t>.</w:t>
            </w:r>
          </w:p>
          <w:p w14:paraId="32F51B1F" w14:textId="5C8B2F9B" w:rsidR="00DD26B4" w:rsidRDefault="00DD26B4" w:rsidP="00B2062D">
            <w:pPr>
              <w:pStyle w:val="BodyText"/>
              <w:spacing w:after="80"/>
              <w:rPr>
                <w:rFonts w:cs="Arial"/>
                <w:sz w:val="22"/>
                <w:szCs w:val="22"/>
              </w:rPr>
            </w:pPr>
            <w:r>
              <w:rPr>
                <w:rFonts w:cs="Arial"/>
                <w:sz w:val="22"/>
                <w:szCs w:val="22"/>
              </w:rPr>
              <w:t>Correction of cardinality in table and text for VTM to VMP. A V</w:t>
            </w:r>
            <w:r w:rsidR="00116A57">
              <w:rPr>
                <w:rFonts w:cs="Arial"/>
                <w:sz w:val="22"/>
                <w:szCs w:val="22"/>
              </w:rPr>
              <w:t>TM</w:t>
            </w:r>
            <w:r>
              <w:rPr>
                <w:rFonts w:cs="Arial"/>
                <w:sz w:val="22"/>
                <w:szCs w:val="22"/>
              </w:rPr>
              <w:t xml:space="preserve"> can have zero to many VMPs.</w:t>
            </w:r>
          </w:p>
          <w:p w14:paraId="61FEE136" w14:textId="77777777" w:rsidR="00F87F4D" w:rsidRDefault="00F87F4D" w:rsidP="00B2062D">
            <w:pPr>
              <w:pStyle w:val="BodyText"/>
              <w:spacing w:after="80"/>
              <w:rPr>
                <w:rFonts w:cs="Arial"/>
                <w:sz w:val="22"/>
                <w:szCs w:val="22"/>
              </w:rPr>
            </w:pPr>
            <w:r>
              <w:rPr>
                <w:rFonts w:cs="Arial"/>
                <w:sz w:val="22"/>
                <w:szCs w:val="22"/>
              </w:rPr>
              <w:t>Addition of values Part VIIIC and Part VIIID to DT payment category values.</w:t>
            </w:r>
          </w:p>
          <w:p w14:paraId="229FA671" w14:textId="77777777" w:rsidR="008768FB" w:rsidRDefault="008768FB" w:rsidP="00B2062D">
            <w:pPr>
              <w:pStyle w:val="BodyText"/>
              <w:spacing w:after="80"/>
              <w:rPr>
                <w:rFonts w:cs="Arial"/>
                <w:sz w:val="22"/>
                <w:szCs w:val="22"/>
              </w:rPr>
            </w:pPr>
            <w:r>
              <w:rPr>
                <w:rFonts w:cs="Arial"/>
                <w:sz w:val="22"/>
                <w:szCs w:val="22"/>
              </w:rPr>
              <w:t>Examples updated</w:t>
            </w:r>
            <w:r w:rsidR="000E09F8">
              <w:rPr>
                <w:rFonts w:cs="Arial"/>
                <w:sz w:val="22"/>
                <w:szCs w:val="22"/>
              </w:rPr>
              <w:t>.</w:t>
            </w:r>
          </w:p>
          <w:p w14:paraId="378B97AD" w14:textId="5775B87B" w:rsidR="00281ECB" w:rsidRPr="0000389C" w:rsidRDefault="00B65A3F" w:rsidP="00B2062D">
            <w:pPr>
              <w:pStyle w:val="BodyText"/>
              <w:spacing w:after="80"/>
              <w:rPr>
                <w:rFonts w:cs="Arial"/>
                <w:sz w:val="22"/>
                <w:szCs w:val="22"/>
              </w:rPr>
            </w:pPr>
            <w:r>
              <w:rPr>
                <w:rFonts w:cs="Arial"/>
                <w:sz w:val="22"/>
                <w:szCs w:val="22"/>
              </w:rPr>
              <w:t>Sections 4.8.6, 4.8.7 and 4.8.8 added to Ancillary files section</w:t>
            </w:r>
          </w:p>
        </w:tc>
        <w:tc>
          <w:tcPr>
            <w:tcW w:w="2410" w:type="dxa"/>
          </w:tcPr>
          <w:p w14:paraId="01468BE3" w14:textId="7B3B0BEC" w:rsidR="002942D2" w:rsidRDefault="004B0DA5" w:rsidP="006B6366">
            <w:pPr>
              <w:pStyle w:val="BodyText"/>
              <w:rPr>
                <w:rFonts w:cs="Arial"/>
                <w:sz w:val="22"/>
                <w:szCs w:val="22"/>
              </w:rPr>
            </w:pPr>
            <w:r>
              <w:rPr>
                <w:rFonts w:cs="Arial"/>
                <w:sz w:val="22"/>
                <w:szCs w:val="22"/>
              </w:rPr>
              <w:t>NHSBSA / NHS England</w:t>
            </w:r>
          </w:p>
        </w:tc>
      </w:tr>
      <w:tr w:rsidR="003B1342" w:rsidRPr="007E50F9" w14:paraId="41DCDD8E" w14:textId="77777777" w:rsidTr="0D72B2CA">
        <w:trPr>
          <w:trHeight w:val="802"/>
        </w:trPr>
        <w:tc>
          <w:tcPr>
            <w:tcW w:w="1418" w:type="dxa"/>
          </w:tcPr>
          <w:p w14:paraId="6F3946AD" w14:textId="14FFF9D4" w:rsidR="003B1342" w:rsidRDefault="003B1342" w:rsidP="006B6366">
            <w:pPr>
              <w:pStyle w:val="BodyText"/>
              <w:rPr>
                <w:rFonts w:cs="Arial"/>
                <w:sz w:val="22"/>
                <w:szCs w:val="22"/>
              </w:rPr>
            </w:pPr>
            <w:r>
              <w:rPr>
                <w:rFonts w:cs="Arial"/>
                <w:sz w:val="22"/>
                <w:szCs w:val="22"/>
              </w:rPr>
              <w:t>October 2024</w:t>
            </w:r>
          </w:p>
        </w:tc>
        <w:tc>
          <w:tcPr>
            <w:tcW w:w="1559" w:type="dxa"/>
          </w:tcPr>
          <w:p w14:paraId="252F36B0" w14:textId="77777777" w:rsidR="003B1342" w:rsidRDefault="003B1342" w:rsidP="006B6366">
            <w:pPr>
              <w:pStyle w:val="BodyText"/>
              <w:rPr>
                <w:rFonts w:cs="Arial"/>
                <w:sz w:val="22"/>
                <w:szCs w:val="22"/>
              </w:rPr>
            </w:pPr>
            <w:r>
              <w:rPr>
                <w:rFonts w:cs="Arial"/>
                <w:sz w:val="22"/>
                <w:szCs w:val="22"/>
              </w:rPr>
              <w:t>Release 2.0</w:t>
            </w:r>
          </w:p>
          <w:p w14:paraId="03593AD6" w14:textId="3AB9E521" w:rsidR="003B1342" w:rsidRDefault="003B1342" w:rsidP="006B6366">
            <w:pPr>
              <w:pStyle w:val="BodyText"/>
              <w:rPr>
                <w:rFonts w:cs="Arial"/>
                <w:sz w:val="22"/>
                <w:szCs w:val="22"/>
              </w:rPr>
            </w:pPr>
            <w:r>
              <w:rPr>
                <w:rFonts w:cs="Arial"/>
                <w:sz w:val="22"/>
                <w:szCs w:val="22"/>
              </w:rPr>
              <w:t>Version 4.0</w:t>
            </w:r>
          </w:p>
        </w:tc>
        <w:tc>
          <w:tcPr>
            <w:tcW w:w="4253" w:type="dxa"/>
          </w:tcPr>
          <w:p w14:paraId="17C05C46" w14:textId="77777777" w:rsidR="003B1342" w:rsidRDefault="003B1342" w:rsidP="00B2062D">
            <w:pPr>
              <w:pStyle w:val="BodyText"/>
              <w:spacing w:after="80"/>
              <w:rPr>
                <w:rFonts w:cs="Arial"/>
                <w:sz w:val="22"/>
                <w:szCs w:val="22"/>
              </w:rPr>
            </w:pPr>
            <w:r>
              <w:rPr>
                <w:rFonts w:cs="Arial"/>
                <w:sz w:val="22"/>
                <w:szCs w:val="22"/>
              </w:rPr>
              <w:t xml:space="preserve">Version number corrected. Version 3.3 should have been titled </w:t>
            </w:r>
            <w:r w:rsidR="00925F47">
              <w:rPr>
                <w:rFonts w:cs="Arial"/>
                <w:sz w:val="22"/>
                <w:szCs w:val="22"/>
              </w:rPr>
              <w:t>version 4.0</w:t>
            </w:r>
          </w:p>
          <w:p w14:paraId="1132CB15" w14:textId="471A9229" w:rsidR="00C26AFA" w:rsidRDefault="00C26AFA" w:rsidP="00B2062D">
            <w:pPr>
              <w:pStyle w:val="BodyText"/>
              <w:spacing w:after="80"/>
              <w:rPr>
                <w:rFonts w:cs="Arial"/>
                <w:sz w:val="22"/>
                <w:szCs w:val="22"/>
              </w:rPr>
            </w:pPr>
            <w:r>
              <w:rPr>
                <w:rFonts w:cs="Arial"/>
                <w:sz w:val="22"/>
                <w:szCs w:val="22"/>
              </w:rPr>
              <w:t>D</w:t>
            </w:r>
            <w:r w:rsidR="00836B84">
              <w:rPr>
                <w:rFonts w:cs="Arial"/>
                <w:sz w:val="22"/>
                <w:szCs w:val="22"/>
              </w:rPr>
              <w:t>T</w:t>
            </w:r>
            <w:r>
              <w:rPr>
                <w:rFonts w:cs="Arial"/>
                <w:sz w:val="22"/>
                <w:szCs w:val="22"/>
              </w:rPr>
              <w:t xml:space="preserve"> Payment category </w:t>
            </w:r>
            <w:r w:rsidR="00836B84">
              <w:rPr>
                <w:rFonts w:cs="Arial"/>
                <w:sz w:val="22"/>
                <w:szCs w:val="22"/>
              </w:rPr>
              <w:t>clarification of retired values</w:t>
            </w:r>
            <w:r w:rsidR="00EE0BED">
              <w:rPr>
                <w:rFonts w:cs="Arial"/>
                <w:sz w:val="22"/>
                <w:szCs w:val="22"/>
              </w:rPr>
              <w:t>.</w:t>
            </w:r>
          </w:p>
        </w:tc>
        <w:tc>
          <w:tcPr>
            <w:tcW w:w="2410" w:type="dxa"/>
          </w:tcPr>
          <w:p w14:paraId="64A5A5F7" w14:textId="4AACC27E" w:rsidR="003B1342" w:rsidRDefault="00925F47" w:rsidP="006B6366">
            <w:pPr>
              <w:pStyle w:val="BodyText"/>
              <w:rPr>
                <w:rFonts w:cs="Arial"/>
                <w:sz w:val="22"/>
                <w:szCs w:val="22"/>
              </w:rPr>
            </w:pPr>
            <w:r>
              <w:rPr>
                <w:rFonts w:cs="Arial"/>
                <w:sz w:val="22"/>
                <w:szCs w:val="22"/>
              </w:rPr>
              <w:t>NHSBSA / NHSE</w:t>
            </w:r>
          </w:p>
        </w:tc>
      </w:tr>
      <w:tr w:rsidR="00AE54AA" w:rsidRPr="007E50F9" w14:paraId="6355847B" w14:textId="77777777" w:rsidTr="0D72B2CA">
        <w:trPr>
          <w:trHeight w:val="802"/>
        </w:trPr>
        <w:tc>
          <w:tcPr>
            <w:tcW w:w="1418" w:type="dxa"/>
          </w:tcPr>
          <w:p w14:paraId="5A195F7F" w14:textId="6C1E28CB" w:rsidR="00AE54AA"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Ma</w:t>
            </w:r>
            <w:r w:rsidR="43D240A6" w:rsidRPr="518F95C9">
              <w:rPr>
                <w:rFonts w:cs="Arial"/>
                <w:color w:val="000000" w:themeColor="text1"/>
                <w:sz w:val="22"/>
                <w:szCs w:val="22"/>
              </w:rPr>
              <w:t>r</w:t>
            </w:r>
            <w:r w:rsidRPr="518F95C9">
              <w:rPr>
                <w:rFonts w:cs="Arial"/>
                <w:color w:val="000000" w:themeColor="text1"/>
                <w:sz w:val="22"/>
                <w:szCs w:val="22"/>
              </w:rPr>
              <w:t xml:space="preserve">ch </w:t>
            </w:r>
            <w:r w:rsidR="43D240A6" w:rsidRPr="518F95C9">
              <w:rPr>
                <w:rFonts w:cs="Arial"/>
                <w:color w:val="000000" w:themeColor="text1"/>
                <w:sz w:val="22"/>
                <w:szCs w:val="22"/>
              </w:rPr>
              <w:t xml:space="preserve"> 202</w:t>
            </w:r>
            <w:r w:rsidRPr="518F95C9">
              <w:rPr>
                <w:rFonts w:cs="Arial"/>
                <w:color w:val="000000" w:themeColor="text1"/>
                <w:sz w:val="22"/>
                <w:szCs w:val="22"/>
              </w:rPr>
              <w:t>6</w:t>
            </w:r>
          </w:p>
        </w:tc>
        <w:tc>
          <w:tcPr>
            <w:tcW w:w="1559" w:type="dxa"/>
          </w:tcPr>
          <w:p w14:paraId="4AB48EF3" w14:textId="77777777" w:rsidR="00764EA2"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Release 2.0</w:t>
            </w:r>
          </w:p>
          <w:p w14:paraId="1A7164FA" w14:textId="37744750" w:rsidR="00AE54AA"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Version 4.1</w:t>
            </w:r>
          </w:p>
        </w:tc>
        <w:tc>
          <w:tcPr>
            <w:tcW w:w="4253" w:type="dxa"/>
          </w:tcPr>
          <w:p w14:paraId="0B3B9C7F" w14:textId="3337219E" w:rsidR="00AE54AA" w:rsidRPr="003B00FE" w:rsidRDefault="61567701" w:rsidP="518F95C9">
            <w:pPr>
              <w:pStyle w:val="BodyText"/>
              <w:spacing w:after="80"/>
              <w:rPr>
                <w:rFonts w:cs="Arial"/>
                <w:color w:val="000000" w:themeColor="text1"/>
                <w:sz w:val="22"/>
                <w:szCs w:val="22"/>
              </w:rPr>
            </w:pPr>
            <w:r w:rsidRPr="518F95C9">
              <w:rPr>
                <w:rFonts w:cs="Arial"/>
                <w:color w:val="000000" w:themeColor="text1"/>
                <w:sz w:val="22"/>
                <w:szCs w:val="22"/>
              </w:rPr>
              <w:t>Addition of value Part VIIIA to DT payment category values</w:t>
            </w:r>
            <w:r w:rsidR="37F05A94" w:rsidRPr="518F95C9">
              <w:rPr>
                <w:rFonts w:cs="Arial"/>
                <w:color w:val="000000" w:themeColor="text1"/>
                <w:sz w:val="22"/>
                <w:szCs w:val="22"/>
              </w:rPr>
              <w:t xml:space="preserve"> (4.6.2)</w:t>
            </w:r>
          </w:p>
        </w:tc>
        <w:tc>
          <w:tcPr>
            <w:tcW w:w="2410" w:type="dxa"/>
          </w:tcPr>
          <w:p w14:paraId="08EF672B" w14:textId="106FE1DD" w:rsidR="00AE54AA" w:rsidRPr="003B00FE" w:rsidRDefault="61567701" w:rsidP="518F95C9">
            <w:pPr>
              <w:pStyle w:val="BodyText"/>
              <w:rPr>
                <w:rFonts w:cs="Arial"/>
                <w:color w:val="000000" w:themeColor="text1"/>
                <w:sz w:val="22"/>
                <w:szCs w:val="22"/>
              </w:rPr>
            </w:pPr>
            <w:r w:rsidRPr="518F95C9">
              <w:rPr>
                <w:rFonts w:cs="Arial"/>
                <w:color w:val="000000" w:themeColor="text1"/>
                <w:sz w:val="22"/>
                <w:szCs w:val="22"/>
              </w:rPr>
              <w:t>NHSBSA</w:t>
            </w:r>
          </w:p>
        </w:tc>
      </w:tr>
      <w:tr w:rsidR="55744352" w14:paraId="3F597C2F" w14:textId="77777777" w:rsidTr="0D72B2CA">
        <w:trPr>
          <w:trHeight w:val="802"/>
        </w:trPr>
        <w:tc>
          <w:tcPr>
            <w:tcW w:w="1418" w:type="dxa"/>
          </w:tcPr>
          <w:p w14:paraId="531B2941" w14:textId="69858687" w:rsidR="6B626ED1" w:rsidRDefault="3FD14F0C" w:rsidP="0D72B2CA">
            <w:pPr>
              <w:pStyle w:val="BodyText"/>
              <w:rPr>
                <w:color w:val="000000" w:themeColor="text1"/>
                <w:sz w:val="22"/>
                <w:szCs w:val="22"/>
              </w:rPr>
            </w:pPr>
            <w:r w:rsidRPr="0D72B2CA">
              <w:rPr>
                <w:rFonts w:cs="Arial"/>
                <w:color w:val="000000" w:themeColor="text1"/>
                <w:sz w:val="22"/>
                <w:szCs w:val="22"/>
              </w:rPr>
              <w:t>July 2026</w:t>
            </w:r>
          </w:p>
        </w:tc>
        <w:tc>
          <w:tcPr>
            <w:tcW w:w="1559" w:type="dxa"/>
          </w:tcPr>
          <w:p w14:paraId="48C62CBC" w14:textId="77777777" w:rsidR="6B626ED1" w:rsidRDefault="3FD14F0C" w:rsidP="55744352">
            <w:pPr>
              <w:pStyle w:val="BodyText"/>
              <w:rPr>
                <w:rFonts w:cs="Arial"/>
                <w:color w:val="000000" w:themeColor="text1"/>
                <w:sz w:val="22"/>
                <w:szCs w:val="22"/>
              </w:rPr>
            </w:pPr>
            <w:r w:rsidRPr="0D72B2CA">
              <w:rPr>
                <w:rFonts w:cs="Arial"/>
                <w:color w:val="000000" w:themeColor="text1"/>
                <w:sz w:val="22"/>
                <w:szCs w:val="22"/>
              </w:rPr>
              <w:t>Release 2.0</w:t>
            </w:r>
          </w:p>
          <w:p w14:paraId="566DC668" w14:textId="302DD799" w:rsidR="6B626ED1" w:rsidRDefault="3FD14F0C" w:rsidP="55744352">
            <w:pPr>
              <w:pStyle w:val="BodyText"/>
              <w:rPr>
                <w:rFonts w:cs="Arial"/>
                <w:color w:val="000000" w:themeColor="text1"/>
                <w:sz w:val="22"/>
                <w:szCs w:val="22"/>
              </w:rPr>
            </w:pPr>
            <w:r w:rsidRPr="0D72B2CA">
              <w:rPr>
                <w:rFonts w:cs="Arial"/>
                <w:color w:val="000000" w:themeColor="text1"/>
                <w:sz w:val="22"/>
                <w:szCs w:val="22"/>
              </w:rPr>
              <w:t>Version 5.0</w:t>
            </w:r>
          </w:p>
        </w:tc>
        <w:tc>
          <w:tcPr>
            <w:tcW w:w="4253" w:type="dxa"/>
          </w:tcPr>
          <w:p w14:paraId="5037C2F2" w14:textId="33F9BF00" w:rsidR="10FD8C29" w:rsidRDefault="099842B5" w:rsidP="55744352">
            <w:pPr>
              <w:pStyle w:val="BodyText"/>
              <w:spacing w:after="80"/>
              <w:rPr>
                <w:rFonts w:cs="Arial"/>
                <w:sz w:val="22"/>
                <w:szCs w:val="22"/>
              </w:rPr>
            </w:pPr>
            <w:r w:rsidRPr="0D72B2CA">
              <w:rPr>
                <w:rFonts w:cs="Arial"/>
                <w:sz w:val="22"/>
                <w:szCs w:val="22"/>
              </w:rPr>
              <w:t>Trade Family and Trade Family Group information added to Ancillary Files</w:t>
            </w:r>
          </w:p>
        </w:tc>
        <w:tc>
          <w:tcPr>
            <w:tcW w:w="2410" w:type="dxa"/>
          </w:tcPr>
          <w:p w14:paraId="58FAF058" w14:textId="2B8C6758" w:rsidR="10FD8C29" w:rsidRDefault="099842B5" w:rsidP="0D72B2CA">
            <w:pPr>
              <w:pStyle w:val="BodyText"/>
              <w:rPr>
                <w:color w:val="000000" w:themeColor="text1"/>
                <w:sz w:val="22"/>
                <w:szCs w:val="22"/>
              </w:rPr>
            </w:pPr>
            <w:r w:rsidRPr="0D72B2CA">
              <w:rPr>
                <w:rFonts w:cs="Arial"/>
                <w:color w:val="000000" w:themeColor="text1"/>
                <w:sz w:val="22"/>
                <w:szCs w:val="22"/>
              </w:rPr>
              <w:t>NHSBSA/ NHSE</w:t>
            </w:r>
          </w:p>
        </w:tc>
      </w:tr>
    </w:tbl>
    <w:p w14:paraId="71C7DD4A" w14:textId="77777777" w:rsidR="00D25576" w:rsidRPr="007E50F9" w:rsidRDefault="00D25576" w:rsidP="00130C51"/>
    <w:p w14:paraId="1B814317" w14:textId="77777777" w:rsidR="00D25576" w:rsidRPr="007E50F9" w:rsidRDefault="00D25576" w:rsidP="00130C51">
      <w:pPr>
        <w:rPr>
          <w:sz w:val="22"/>
        </w:rPr>
      </w:pPr>
      <w:r w:rsidRPr="007E50F9">
        <w:rPr>
          <w:sz w:val="22"/>
        </w:rPr>
        <w:t>This is a controlled document. On receipt of a new version, please destroy all previous versions (unless a specified earlier version is in use throughout the project).</w:t>
      </w:r>
    </w:p>
    <w:p w14:paraId="48F78FB7" w14:textId="77777777" w:rsidR="00D25576" w:rsidRPr="007E50F9" w:rsidRDefault="00D25576" w:rsidP="00130C51"/>
    <w:p w14:paraId="5C512876" w14:textId="77777777" w:rsidR="00D25576" w:rsidRPr="007E50F9" w:rsidRDefault="00D25576" w:rsidP="00130C51">
      <w:pPr>
        <w:pStyle w:val="Clause-title"/>
        <w:jc w:val="left"/>
        <w:sectPr w:rsidR="00D25576" w:rsidRPr="007E50F9" w:rsidSect="00D25576">
          <w:headerReference w:type="default" r:id="rId14"/>
          <w:footerReference w:type="even" r:id="rId15"/>
          <w:footerReference w:type="default" r:id="rId16"/>
          <w:headerReference w:type="first" r:id="rId17"/>
          <w:footerReference w:type="first" r:id="rId18"/>
          <w:type w:val="nextColumn"/>
          <w:pgSz w:w="11906" w:h="16838"/>
          <w:pgMar w:top="964" w:right="1134" w:bottom="737" w:left="1134" w:header="720" w:footer="720" w:gutter="0"/>
          <w:pgNumType w:start="1"/>
          <w:cols w:space="720"/>
          <w:titlePg/>
          <w:docGrid w:linePitch="326"/>
        </w:sectPr>
      </w:pPr>
    </w:p>
    <w:p w14:paraId="308A0D8F" w14:textId="77777777" w:rsidR="00D25576" w:rsidRPr="00303878" w:rsidRDefault="28D140E2" w:rsidP="518F95C9">
      <w:pPr>
        <w:pStyle w:val="Clause-title"/>
        <w:ind w:left="0" w:firstLine="0"/>
        <w:jc w:val="left"/>
        <w:rPr>
          <w:b/>
          <w:bCs/>
          <w:sz w:val="28"/>
          <w:szCs w:val="28"/>
        </w:rPr>
      </w:pPr>
      <w:bookmarkStart w:id="9" w:name="_Toc397436050"/>
      <w:bookmarkStart w:id="10" w:name="_Toc397436172"/>
      <w:bookmarkStart w:id="11" w:name="_Toc395240423"/>
      <w:bookmarkStart w:id="12" w:name="_Toc233983417"/>
      <w:r w:rsidRPr="0D72B2CA">
        <w:rPr>
          <w:b/>
          <w:bCs/>
          <w:sz w:val="28"/>
          <w:szCs w:val="28"/>
        </w:rPr>
        <w:lastRenderedPageBreak/>
        <w:t>Foreword</w:t>
      </w:r>
      <w:bookmarkEnd w:id="9"/>
      <w:bookmarkEnd w:id="10"/>
      <w:bookmarkEnd w:id="11"/>
      <w:bookmarkEnd w:id="12"/>
    </w:p>
    <w:p w14:paraId="57F42DAA" w14:textId="77777777" w:rsidR="00ED7485" w:rsidRDefault="00ED7485" w:rsidP="00130C51">
      <w:pPr>
        <w:rPr>
          <w:sz w:val="22"/>
        </w:rPr>
      </w:pPr>
    </w:p>
    <w:p w14:paraId="5696237A" w14:textId="6C0D5EA1" w:rsidR="00215D5B" w:rsidRDefault="00D25576" w:rsidP="00130C51">
      <w:pPr>
        <w:rPr>
          <w:sz w:val="22"/>
        </w:rPr>
      </w:pPr>
      <w:r w:rsidRPr="007E50F9">
        <w:rPr>
          <w:sz w:val="22"/>
        </w:rPr>
        <w:t xml:space="preserve">This specification of the NHS dictionary of medicines and devices (dm+d) has been prepared jointly by </w:t>
      </w:r>
      <w:r w:rsidR="005679F2">
        <w:rPr>
          <w:sz w:val="22"/>
        </w:rPr>
        <w:t>NHS England</w:t>
      </w:r>
      <w:r w:rsidRPr="007E50F9">
        <w:rPr>
          <w:sz w:val="22"/>
        </w:rPr>
        <w:t xml:space="preserve"> and the NHS Business Services Authority (NHSBSA). </w:t>
      </w:r>
    </w:p>
    <w:p w14:paraId="791CB58E" w14:textId="77777777" w:rsidR="00215D5B" w:rsidRDefault="00215D5B" w:rsidP="00130C51">
      <w:pPr>
        <w:rPr>
          <w:sz w:val="22"/>
        </w:rPr>
      </w:pPr>
    </w:p>
    <w:p w14:paraId="5818B4F5" w14:textId="77777777" w:rsidR="000E1112" w:rsidRDefault="00D25576" w:rsidP="00130C51">
      <w:pPr>
        <w:rPr>
          <w:sz w:val="22"/>
        </w:rPr>
      </w:pPr>
      <w:r w:rsidRPr="007E50F9">
        <w:rPr>
          <w:sz w:val="22"/>
        </w:rPr>
        <w:t xml:space="preserve">This is the specification that underpins the second release of the dm+d.  This release incorporates products used within the secondary care sector (previously known as the Secondary Care Drug Dictionary) into the first release (previously known as the Primary Care Drug Dictionary). </w:t>
      </w:r>
    </w:p>
    <w:p w14:paraId="1D3FBB13" w14:textId="77777777" w:rsidR="000E1112" w:rsidRDefault="000E1112" w:rsidP="00130C51">
      <w:pPr>
        <w:rPr>
          <w:sz w:val="22"/>
        </w:rPr>
      </w:pPr>
    </w:p>
    <w:p w14:paraId="3B3706DC" w14:textId="3D41B814" w:rsidR="00D25576" w:rsidRPr="007E50F9" w:rsidRDefault="00D25576" w:rsidP="00130C51">
      <w:pPr>
        <w:rPr>
          <w:sz w:val="22"/>
        </w:rPr>
      </w:pPr>
      <w:r w:rsidRPr="007E50F9">
        <w:rPr>
          <w:sz w:val="22"/>
        </w:rPr>
        <w:t>The intellectual property rights of the NHS dm+d rest within the National Health Service.</w:t>
      </w:r>
    </w:p>
    <w:p w14:paraId="490EEC94" w14:textId="77777777" w:rsidR="00D25576" w:rsidRPr="007E50F9" w:rsidRDefault="00D25576" w:rsidP="00130C51">
      <w:pPr>
        <w:rPr>
          <w:sz w:val="22"/>
        </w:rPr>
      </w:pPr>
    </w:p>
    <w:p w14:paraId="5C96CE9E" w14:textId="77777777" w:rsidR="00D25576" w:rsidRPr="007E50F9" w:rsidRDefault="00D25576" w:rsidP="00130C51">
      <w:pPr>
        <w:rPr>
          <w:sz w:val="22"/>
        </w:rPr>
      </w:pPr>
      <w:r w:rsidRPr="007E50F9">
        <w:rPr>
          <w:sz w:val="22"/>
        </w:rPr>
        <w:t>If, for any reasons, there is found to be the need for further modifications to the design, these will be subject to the existing change control mechanism.</w:t>
      </w:r>
    </w:p>
    <w:p w14:paraId="20816FF9" w14:textId="77777777" w:rsidR="00D25576" w:rsidRDefault="00D25576" w:rsidP="00130C51">
      <w:pPr>
        <w:pStyle w:val="BodyText1"/>
        <w:spacing w:after="0"/>
        <w:rPr>
          <w:rFonts w:ascii="Arial" w:hAnsi="Arial" w:cs="Arial"/>
        </w:rPr>
      </w:pPr>
    </w:p>
    <w:p w14:paraId="6EAC70D8" w14:textId="77777777" w:rsidR="00786897" w:rsidRPr="007E50F9" w:rsidRDefault="00786897" w:rsidP="00130C51">
      <w:pPr>
        <w:pStyle w:val="BodyText1"/>
        <w:spacing w:after="0"/>
        <w:rPr>
          <w:rFonts w:ascii="Arial" w:hAnsi="Arial" w:cs="Arial"/>
        </w:rPr>
      </w:pPr>
    </w:p>
    <w:p w14:paraId="5A1B569A" w14:textId="1B34B342" w:rsidR="00D25576" w:rsidRPr="007E50F9" w:rsidRDefault="7890EB4F" w:rsidP="008C7496">
      <w:pPr>
        <w:pStyle w:val="Heading1"/>
        <w:numPr>
          <w:ilvl w:val="0"/>
          <w:numId w:val="45"/>
        </w:numPr>
      </w:pPr>
      <w:bookmarkStart w:id="13" w:name="_Toc54501255"/>
      <w:bookmarkStart w:id="14" w:name="_Toc2027384645"/>
      <w:bookmarkStart w:id="15" w:name="_Toc233983418"/>
      <w:bookmarkEnd w:id="4"/>
      <w:r>
        <w:t>Introduction</w:t>
      </w:r>
      <w:bookmarkEnd w:id="13"/>
      <w:bookmarkEnd w:id="14"/>
      <w:bookmarkEnd w:id="15"/>
    </w:p>
    <w:p w14:paraId="65D63094" w14:textId="77777777" w:rsidR="007E50F9" w:rsidRDefault="007E50F9" w:rsidP="00324389">
      <w:pPr>
        <w:pStyle w:val="Heading3"/>
      </w:pPr>
    </w:p>
    <w:p w14:paraId="30EBBCC4" w14:textId="77777777" w:rsidR="00ED7485" w:rsidRPr="00ED7485" w:rsidRDefault="00ED7485" w:rsidP="00ED7485"/>
    <w:p w14:paraId="6512876A" w14:textId="77777777" w:rsidR="00D25576" w:rsidRPr="00DB3A80" w:rsidRDefault="00D25576" w:rsidP="008C7496">
      <w:pPr>
        <w:rPr>
          <w:b/>
        </w:rPr>
      </w:pPr>
      <w:r w:rsidRPr="00DB3A80">
        <w:rPr>
          <w:b/>
        </w:rPr>
        <w:t>Aim</w:t>
      </w:r>
    </w:p>
    <w:p w14:paraId="12E1CBB2" w14:textId="77777777" w:rsidR="00D25576" w:rsidRPr="00D55C9B" w:rsidRDefault="00D25576" w:rsidP="008C7496">
      <w:pPr>
        <w:rPr>
          <w:sz w:val="22"/>
          <w:szCs w:val="22"/>
        </w:rPr>
      </w:pPr>
    </w:p>
    <w:p w14:paraId="7B502B80" w14:textId="09C24F0E" w:rsidR="00D25576" w:rsidRDefault="00D25576" w:rsidP="008C7496">
      <w:pPr>
        <w:rPr>
          <w:sz w:val="22"/>
          <w:szCs w:val="22"/>
        </w:rPr>
      </w:pPr>
      <w:r w:rsidRPr="00D55C9B">
        <w:rPr>
          <w:sz w:val="22"/>
          <w:szCs w:val="22"/>
        </w:rPr>
        <w:t xml:space="preserve">The aim of this document is to provide a detailed background and outline specification for the NHS dictionary of medicines and devices (dm+d) that </w:t>
      </w:r>
      <w:r w:rsidR="00FA5D92">
        <w:rPr>
          <w:sz w:val="22"/>
          <w:szCs w:val="22"/>
        </w:rPr>
        <w:t>has been</w:t>
      </w:r>
      <w:r w:rsidRPr="00D55C9B">
        <w:rPr>
          <w:sz w:val="22"/>
          <w:szCs w:val="22"/>
        </w:rPr>
        <w:t xml:space="preserve"> developed for use in the NHS.</w:t>
      </w:r>
    </w:p>
    <w:p w14:paraId="6B5A8D33" w14:textId="77777777" w:rsidR="00784C1C" w:rsidRPr="00D55C9B" w:rsidRDefault="00784C1C" w:rsidP="008C7496">
      <w:pPr>
        <w:rPr>
          <w:sz w:val="22"/>
          <w:szCs w:val="22"/>
        </w:rPr>
      </w:pPr>
    </w:p>
    <w:p w14:paraId="4DA1C469" w14:textId="77777777" w:rsidR="00D25576" w:rsidRPr="00D55C9B" w:rsidRDefault="00D25576" w:rsidP="008C7496">
      <w:pPr>
        <w:rPr>
          <w:b/>
          <w:sz w:val="22"/>
          <w:szCs w:val="22"/>
        </w:rPr>
      </w:pPr>
    </w:p>
    <w:p w14:paraId="51F8D42C" w14:textId="182FAC9E" w:rsidR="00D25576" w:rsidRPr="00DB3A80" w:rsidRDefault="00FA5D92" w:rsidP="008C7496">
      <w:pPr>
        <w:rPr>
          <w:b/>
        </w:rPr>
      </w:pPr>
      <w:r w:rsidRPr="00DB3A80">
        <w:rPr>
          <w:b/>
        </w:rPr>
        <w:t xml:space="preserve">Historical </w:t>
      </w:r>
      <w:r w:rsidR="00D25576" w:rsidRPr="00DB3A80">
        <w:rPr>
          <w:b/>
        </w:rPr>
        <w:t>Policy Context for UKCPRS Programme /dm+d</w:t>
      </w:r>
    </w:p>
    <w:p w14:paraId="51F088A1" w14:textId="77777777" w:rsidR="00D25576" w:rsidRPr="00D55C9B" w:rsidRDefault="00D25576" w:rsidP="008C7496">
      <w:pPr>
        <w:rPr>
          <w:sz w:val="22"/>
          <w:szCs w:val="22"/>
        </w:rPr>
      </w:pPr>
    </w:p>
    <w:p w14:paraId="3BCA38F0" w14:textId="4DEFBE89" w:rsidR="00D25576" w:rsidRDefault="000F055E" w:rsidP="008C7496">
      <w:pPr>
        <w:rPr>
          <w:sz w:val="22"/>
          <w:szCs w:val="22"/>
        </w:rPr>
      </w:pPr>
      <w:r>
        <w:rPr>
          <w:sz w:val="22"/>
          <w:szCs w:val="22"/>
        </w:rPr>
        <w:t xml:space="preserve">This </w:t>
      </w:r>
      <w:r w:rsidR="00025AD1">
        <w:rPr>
          <w:sz w:val="22"/>
          <w:szCs w:val="22"/>
        </w:rPr>
        <w:t xml:space="preserve">section </w:t>
      </w:r>
      <w:r w:rsidR="00E84863">
        <w:rPr>
          <w:sz w:val="22"/>
          <w:szCs w:val="22"/>
        </w:rPr>
        <w:t xml:space="preserve">has been moved to Appendix </w:t>
      </w:r>
      <w:r w:rsidR="00125FF3">
        <w:rPr>
          <w:sz w:val="22"/>
          <w:szCs w:val="22"/>
        </w:rPr>
        <w:t>3</w:t>
      </w:r>
    </w:p>
    <w:p w14:paraId="35EB78C5" w14:textId="77777777" w:rsidR="00784C1C" w:rsidRDefault="00784C1C" w:rsidP="008C7496">
      <w:pPr>
        <w:rPr>
          <w:sz w:val="22"/>
          <w:szCs w:val="22"/>
        </w:rPr>
      </w:pPr>
    </w:p>
    <w:p w14:paraId="4B09897E" w14:textId="77777777" w:rsidR="00E84863" w:rsidRPr="00D55C9B" w:rsidRDefault="00E84863" w:rsidP="008C7496">
      <w:pPr>
        <w:rPr>
          <w:sz w:val="22"/>
          <w:szCs w:val="22"/>
        </w:rPr>
      </w:pPr>
    </w:p>
    <w:p w14:paraId="409A3B75" w14:textId="71B19086" w:rsidR="00D25576" w:rsidRPr="00D55C9B" w:rsidRDefault="00D25576" w:rsidP="008C7496">
      <w:pPr>
        <w:rPr>
          <w:b/>
        </w:rPr>
      </w:pPr>
      <w:r w:rsidRPr="00D55C9B">
        <w:rPr>
          <w:b/>
        </w:rPr>
        <w:t>dm+d — the NHS Medicines Standard</w:t>
      </w:r>
    </w:p>
    <w:p w14:paraId="77E7BFCE" w14:textId="77777777" w:rsidR="00E817D2" w:rsidRPr="00D55C9B" w:rsidRDefault="00E817D2" w:rsidP="008C7496">
      <w:pPr>
        <w:rPr>
          <w:sz w:val="22"/>
          <w:szCs w:val="22"/>
        </w:rPr>
      </w:pPr>
    </w:p>
    <w:p w14:paraId="22A35EAD" w14:textId="376BDA21" w:rsidR="0098604D" w:rsidRDefault="00D25576" w:rsidP="00884475">
      <w:pPr>
        <w:rPr>
          <w:sz w:val="22"/>
          <w:szCs w:val="22"/>
        </w:rPr>
      </w:pPr>
      <w:r w:rsidRPr="00D55C9B">
        <w:rPr>
          <w:sz w:val="22"/>
          <w:szCs w:val="22"/>
        </w:rPr>
        <w:t xml:space="preserve">In July 2012 the NHS dm+d was approved as an ‘Interoperability’ Standard (ISB 0052) by the Information Standards Board for Health and Social Care (ISB HaSC). </w:t>
      </w:r>
      <w:r w:rsidR="00301D35">
        <w:rPr>
          <w:sz w:val="22"/>
          <w:szCs w:val="22"/>
        </w:rPr>
        <w:t>The Standard is now referred to as SCCI0052.</w:t>
      </w:r>
    </w:p>
    <w:p w14:paraId="07DD39B4" w14:textId="77777777" w:rsidR="003E2559" w:rsidRDefault="003E2559" w:rsidP="003E2559">
      <w:pPr>
        <w:rPr>
          <w:sz w:val="22"/>
          <w:szCs w:val="22"/>
        </w:rPr>
      </w:pPr>
    </w:p>
    <w:p w14:paraId="23DEA083" w14:textId="038ECD9B" w:rsidR="0098604D" w:rsidRPr="00C47F7C" w:rsidRDefault="003E2559" w:rsidP="00884475">
      <w:pPr>
        <w:rPr>
          <w:sz w:val="20"/>
          <w:szCs w:val="20"/>
        </w:rPr>
      </w:pPr>
      <w:hyperlink r:id="rId19" w:history="1">
        <w:r w:rsidRPr="00C47F7C">
          <w:rPr>
            <w:rStyle w:val="Hyperlink"/>
            <w:rFonts w:cs="Arial"/>
            <w:sz w:val="20"/>
            <w:szCs w:val="20"/>
          </w:rPr>
          <w:t>SCCI0052: Dictionary of medicines and devices (dm+d) - NHS England Digital</w:t>
        </w:r>
      </w:hyperlink>
    </w:p>
    <w:p w14:paraId="0EAEA6C8" w14:textId="77777777" w:rsidR="003E2559" w:rsidRDefault="003E2559" w:rsidP="00884475">
      <w:pPr>
        <w:rPr>
          <w:sz w:val="22"/>
          <w:szCs w:val="22"/>
        </w:rPr>
      </w:pPr>
    </w:p>
    <w:p w14:paraId="2D15691E" w14:textId="6CC2D22D" w:rsidR="0083374E" w:rsidRDefault="0083374E" w:rsidP="00884475">
      <w:pPr>
        <w:rPr>
          <w:sz w:val="22"/>
          <w:szCs w:val="22"/>
        </w:rPr>
      </w:pPr>
      <w:r>
        <w:rPr>
          <w:sz w:val="22"/>
          <w:szCs w:val="22"/>
        </w:rPr>
        <w:t>This standard is a dictionary for medic</w:t>
      </w:r>
      <w:r w:rsidR="00DA690D">
        <w:rPr>
          <w:sz w:val="22"/>
          <w:szCs w:val="22"/>
        </w:rPr>
        <w:t>i</w:t>
      </w:r>
      <w:r>
        <w:rPr>
          <w:sz w:val="22"/>
          <w:szCs w:val="22"/>
        </w:rPr>
        <w:t>nes licensed in the UK</w:t>
      </w:r>
      <w:r w:rsidR="00073C00">
        <w:rPr>
          <w:sz w:val="22"/>
          <w:szCs w:val="22"/>
        </w:rPr>
        <w:t>. The Standard uses the dm+d pro</w:t>
      </w:r>
      <w:r w:rsidR="00DA690D">
        <w:rPr>
          <w:sz w:val="22"/>
          <w:szCs w:val="22"/>
        </w:rPr>
        <w:t>d</w:t>
      </w:r>
      <w:r w:rsidR="00073C00">
        <w:rPr>
          <w:sz w:val="22"/>
          <w:szCs w:val="22"/>
        </w:rPr>
        <w:t>uct. The scope of the standard is currently for the National Health Service in England.</w:t>
      </w:r>
    </w:p>
    <w:p w14:paraId="7050FDDB" w14:textId="77777777" w:rsidR="003E2559" w:rsidRDefault="003E2559" w:rsidP="00884475">
      <w:pPr>
        <w:rPr>
          <w:sz w:val="22"/>
          <w:szCs w:val="22"/>
        </w:rPr>
      </w:pPr>
    </w:p>
    <w:p w14:paraId="1D71F048" w14:textId="5863161E" w:rsidR="00D25576" w:rsidRDefault="00D25576" w:rsidP="008C7496">
      <w:pPr>
        <w:rPr>
          <w:sz w:val="22"/>
          <w:szCs w:val="22"/>
        </w:rPr>
      </w:pPr>
      <w:r w:rsidRPr="00D55C9B">
        <w:rPr>
          <w:sz w:val="22"/>
          <w:szCs w:val="22"/>
        </w:rPr>
        <w:t xml:space="preserve">The </w:t>
      </w:r>
      <w:r w:rsidR="00837660">
        <w:rPr>
          <w:sz w:val="22"/>
          <w:szCs w:val="22"/>
        </w:rPr>
        <w:t xml:space="preserve">primary </w:t>
      </w:r>
      <w:r w:rsidRPr="00D55C9B">
        <w:rPr>
          <w:sz w:val="22"/>
          <w:szCs w:val="22"/>
        </w:rPr>
        <w:t xml:space="preserve">purpose of the Standard is to </w:t>
      </w:r>
      <w:r w:rsidR="00B322D9">
        <w:rPr>
          <w:sz w:val="22"/>
          <w:szCs w:val="22"/>
        </w:rPr>
        <w:t xml:space="preserve">support interoperability through </w:t>
      </w:r>
      <w:r w:rsidRPr="00D55C9B">
        <w:rPr>
          <w:sz w:val="22"/>
          <w:szCs w:val="22"/>
        </w:rPr>
        <w:t>facilit</w:t>
      </w:r>
      <w:r w:rsidR="00B322D9">
        <w:rPr>
          <w:sz w:val="22"/>
          <w:szCs w:val="22"/>
        </w:rPr>
        <w:t>ating</w:t>
      </w:r>
      <w:r w:rsidRPr="00D55C9B">
        <w:rPr>
          <w:sz w:val="22"/>
          <w:szCs w:val="22"/>
        </w:rPr>
        <w:t xml:space="preserve"> the transfer of medicines information between diverse clinical systems using a common coded language by the provision of its unique identifiers (codes) and associated textual descriptions. </w:t>
      </w:r>
      <w:r w:rsidR="00884475" w:rsidRPr="00D55C9B">
        <w:rPr>
          <w:sz w:val="22"/>
          <w:szCs w:val="22"/>
        </w:rPr>
        <w:t>In August 2013, the Standard was amended to include the Global Trade Item Numbers (GTIN) file as part of the main data pack, prior to this the GTINs data had been published only as a bonus file.</w:t>
      </w:r>
    </w:p>
    <w:p w14:paraId="5633668B" w14:textId="77777777" w:rsidR="00D831A5" w:rsidRDefault="00D831A5" w:rsidP="008C7496">
      <w:pPr>
        <w:rPr>
          <w:sz w:val="22"/>
          <w:szCs w:val="22"/>
        </w:rPr>
      </w:pPr>
    </w:p>
    <w:p w14:paraId="47BBBF02" w14:textId="73AC3365" w:rsidR="00D831A5" w:rsidRPr="008C7496" w:rsidRDefault="00E10389" w:rsidP="008C7496">
      <w:r>
        <w:rPr>
          <w:sz w:val="22"/>
          <w:szCs w:val="22"/>
        </w:rPr>
        <w:t>Please note that t</w:t>
      </w:r>
      <w:r w:rsidR="006A0718">
        <w:rPr>
          <w:sz w:val="22"/>
          <w:szCs w:val="22"/>
        </w:rPr>
        <w:t xml:space="preserve">he BNF/ATC/DDD file, </w:t>
      </w:r>
      <w:r w:rsidR="00D16C36">
        <w:rPr>
          <w:sz w:val="22"/>
          <w:szCs w:val="22"/>
        </w:rPr>
        <w:t>VTM Ingredient and History files do not form p</w:t>
      </w:r>
      <w:r w:rsidR="00DA4653">
        <w:rPr>
          <w:sz w:val="22"/>
          <w:szCs w:val="22"/>
        </w:rPr>
        <w:t>art of the Standard.</w:t>
      </w:r>
    </w:p>
    <w:p w14:paraId="371BBCC5" w14:textId="77777777" w:rsidR="00D25576" w:rsidRDefault="00D25576" w:rsidP="008C7496"/>
    <w:p w14:paraId="4D2EFC33" w14:textId="77777777" w:rsidR="00CF75BD" w:rsidRPr="008C7496" w:rsidRDefault="00CF75BD" w:rsidP="008C7496"/>
    <w:p w14:paraId="7C096326" w14:textId="5BCCD973" w:rsidR="518F95C9" w:rsidRDefault="518F95C9"/>
    <w:p w14:paraId="432E08FC" w14:textId="44D361A1" w:rsidR="00D25576" w:rsidRPr="00D55C9B" w:rsidRDefault="00E817D2" w:rsidP="008C7496">
      <w:pPr>
        <w:rPr>
          <w:b/>
        </w:rPr>
      </w:pPr>
      <w:r w:rsidRPr="00D55C9B">
        <w:rPr>
          <w:b/>
        </w:rPr>
        <w:t>The s</w:t>
      </w:r>
      <w:r w:rsidR="00D25576" w:rsidRPr="00D55C9B">
        <w:rPr>
          <w:b/>
        </w:rPr>
        <w:t>cope</w:t>
      </w:r>
      <w:bookmarkStart w:id="16" w:name="Scope"/>
      <w:bookmarkEnd w:id="16"/>
      <w:r w:rsidR="00D25576" w:rsidRPr="00D55C9B">
        <w:rPr>
          <w:b/>
        </w:rPr>
        <w:t xml:space="preserve"> of dm+d</w:t>
      </w:r>
    </w:p>
    <w:p w14:paraId="581B78B9" w14:textId="77777777" w:rsidR="00E817D2" w:rsidRDefault="00E817D2" w:rsidP="00130C51">
      <w:pPr>
        <w:rPr>
          <w:sz w:val="22"/>
        </w:rPr>
      </w:pPr>
    </w:p>
    <w:p w14:paraId="30F32E7E" w14:textId="77777777" w:rsidR="00D25576" w:rsidRDefault="00D25576" w:rsidP="00130C51">
      <w:pPr>
        <w:rPr>
          <w:sz w:val="22"/>
        </w:rPr>
      </w:pPr>
      <w:r w:rsidRPr="007E50F9">
        <w:rPr>
          <w:sz w:val="22"/>
        </w:rPr>
        <w:t xml:space="preserve">In terms of product coverage, the scope of dm+d is to include individual medicinal products that are available within the NHS for the treatment or alleviation of discomfort in human patients in both primary and secondary care and personal medical devices as described below. </w:t>
      </w:r>
    </w:p>
    <w:p w14:paraId="01684070" w14:textId="77777777" w:rsidR="00410B7E" w:rsidRDefault="00410B7E" w:rsidP="00130C51">
      <w:pPr>
        <w:rPr>
          <w:sz w:val="22"/>
        </w:rPr>
      </w:pPr>
    </w:p>
    <w:p w14:paraId="490A64C4" w14:textId="39A2B352" w:rsidR="00410B7E" w:rsidRPr="007E50F9" w:rsidRDefault="003034EB" w:rsidP="00130C51">
      <w:pPr>
        <w:rPr>
          <w:sz w:val="22"/>
        </w:rPr>
      </w:pPr>
      <w:r>
        <w:rPr>
          <w:sz w:val="22"/>
        </w:rPr>
        <w:t xml:space="preserve">The original intention for the dictionary outlined by the UKCPRS programme was for </w:t>
      </w:r>
      <w:r w:rsidR="00F232CE">
        <w:rPr>
          <w:sz w:val="22"/>
        </w:rPr>
        <w:t>it to be</w:t>
      </w:r>
      <w:r w:rsidR="00C36842">
        <w:rPr>
          <w:sz w:val="22"/>
        </w:rPr>
        <w:t xml:space="preserve"> the single product to represent the Primary Care Drug Dictionary, the Secondary Care Drug Dictionary and the Medical Devices Dictionary</w:t>
      </w:r>
      <w:r w:rsidR="00403C68">
        <w:rPr>
          <w:sz w:val="22"/>
        </w:rPr>
        <w:t xml:space="preserve">. However </w:t>
      </w:r>
      <w:r w:rsidR="005B4B45">
        <w:rPr>
          <w:sz w:val="22"/>
        </w:rPr>
        <w:t xml:space="preserve">as </w:t>
      </w:r>
      <w:r w:rsidR="00403C68">
        <w:rPr>
          <w:sz w:val="22"/>
        </w:rPr>
        <w:t xml:space="preserve">the scope of medical devices used in secondary care </w:t>
      </w:r>
      <w:r w:rsidR="00FD5D3E">
        <w:rPr>
          <w:sz w:val="22"/>
        </w:rPr>
        <w:t xml:space="preserve">would potentially overwhelm </w:t>
      </w:r>
      <w:r w:rsidR="005B4B45">
        <w:rPr>
          <w:sz w:val="22"/>
        </w:rPr>
        <w:t>the current content</w:t>
      </w:r>
      <w:r w:rsidR="008C3F61">
        <w:rPr>
          <w:sz w:val="22"/>
        </w:rPr>
        <w:t xml:space="preserve"> it was determined </w:t>
      </w:r>
      <w:r w:rsidR="00C83A81">
        <w:rPr>
          <w:sz w:val="22"/>
        </w:rPr>
        <w:t>that the items for inclusion in the native dm+d XML files</w:t>
      </w:r>
      <w:r w:rsidR="00AE0BE3">
        <w:rPr>
          <w:sz w:val="22"/>
        </w:rPr>
        <w:t xml:space="preserve"> would be as detailed in Appendix XXII of the NHS dm+d Editorial Policy</w:t>
      </w:r>
      <w:r w:rsidR="000322D7">
        <w:rPr>
          <w:sz w:val="22"/>
        </w:rPr>
        <w:t>.</w:t>
      </w:r>
    </w:p>
    <w:p w14:paraId="7C4B7714" w14:textId="77777777" w:rsidR="00D25576" w:rsidRPr="007E50F9" w:rsidRDefault="00D25576" w:rsidP="00130C51">
      <w:pPr>
        <w:rPr>
          <w:sz w:val="22"/>
        </w:rPr>
      </w:pPr>
      <w:r w:rsidRPr="007E50F9">
        <w:rPr>
          <w:noProof/>
          <w:sz w:val="22"/>
          <w:lang w:eastAsia="en-GB"/>
        </w:rPr>
        <mc:AlternateContent>
          <mc:Choice Requires="wps">
            <w:drawing>
              <wp:anchor distT="0" distB="0" distL="114300" distR="114300" simplePos="0" relativeHeight="251614208" behindDoc="0" locked="0" layoutInCell="0" allowOverlap="1" wp14:anchorId="2BB1F4DF" wp14:editId="216169F0">
                <wp:simplePos x="0" y="0"/>
                <wp:positionH relativeFrom="column">
                  <wp:posOffset>3065145</wp:posOffset>
                </wp:positionH>
                <wp:positionV relativeFrom="paragraph">
                  <wp:posOffset>1270</wp:posOffset>
                </wp:positionV>
                <wp:extent cx="495300" cy="304800"/>
                <wp:effectExtent l="0" t="0" r="0" b="0"/>
                <wp:wrapNone/>
                <wp:docPr id="164"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52CEF" w14:textId="77777777" w:rsidR="006B6366" w:rsidRDefault="006B6366" w:rsidP="00D2557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1F4DF" id="_x0000_t202" coordsize="21600,21600" o:spt="202" path="m,l,21600r21600,l21600,xe">
                <v:stroke joinstyle="miter"/>
                <v:path gradientshapeok="t" o:connecttype="rect"/>
              </v:shapetype>
              <v:shape id="Text Box 596" o:spid="_x0000_s1026" type="#_x0000_t202" style="position:absolute;margin-left:241.35pt;margin-top:.1pt;width:39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" o:allowincell="f" filled="f" stroked="f">
                <v:textbox>
                  <w:txbxContent>
                    <w:p w14:paraId="03F52CEF" w14:textId="77777777" w:rsidR="006B6366" w:rsidRDefault="006B6366" w:rsidP="00D25576">
                      <w:pPr>
                        <w:rPr>
                          <w:sz w:val="22"/>
                        </w:rPr>
                      </w:pPr>
                    </w:p>
                  </w:txbxContent>
                </v:textbox>
              </v:shape>
            </w:pict>
          </mc:Fallback>
        </mc:AlternateContent>
      </w:r>
      <w:r w:rsidRPr="007E50F9">
        <w:rPr>
          <w:noProof/>
          <w:sz w:val="22"/>
          <w:lang w:eastAsia="en-GB"/>
        </w:rPr>
        <mc:AlternateContent>
          <mc:Choice Requires="wps">
            <w:drawing>
              <wp:anchor distT="0" distB="0" distL="114300" distR="114300" simplePos="0" relativeHeight="251616256" behindDoc="0" locked="0" layoutInCell="0" allowOverlap="1" wp14:anchorId="148669A8" wp14:editId="3129CFE4">
                <wp:simplePos x="0" y="0"/>
                <wp:positionH relativeFrom="column">
                  <wp:posOffset>413385</wp:posOffset>
                </wp:positionH>
                <wp:positionV relativeFrom="paragraph">
                  <wp:posOffset>87630</wp:posOffset>
                </wp:positionV>
                <wp:extent cx="4117975" cy="302260"/>
                <wp:effectExtent l="0" t="0" r="0" b="0"/>
                <wp:wrapNone/>
                <wp:docPr id="163"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3AF2" w14:textId="77777777" w:rsidR="006B6366" w:rsidRPr="001947AB" w:rsidRDefault="006B6366" w:rsidP="00D255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669A8" id="Text Box 601" o:spid="_x0000_s1027" type="#_x0000_t202" style="position:absolute;margin-left:32.55pt;margin-top:6.9pt;width:324.25pt;height:23.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d24wEAAKgDAAAOAAAAZHJzL2Uyb0RvYy54bWysU9tu1DAQfUfiHyy/s7mw7dJos1VpVYRU&#10;ClLhAxzHSSwSjxl7N1m+nrGTbhd4Q7xYnhnnzDlnJtvraejZQaHTYEqerVLOlJFQa9OW/NvX+zfv&#10;OH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" o:allowincell="f" filled="f" stroked="f">
                <v:textbox>
                  <w:txbxContent>
                    <w:p w14:paraId="1D943AF2" w14:textId="77777777" w:rsidR="006B6366" w:rsidRPr="001947AB" w:rsidRDefault="006B6366" w:rsidP="00D25576"/>
                  </w:txbxContent>
                </v:textbox>
              </v:shape>
            </w:pict>
          </mc:Fallback>
        </mc:AlternateContent>
      </w:r>
    </w:p>
    <w:p w14:paraId="6728DC3C" w14:textId="77777777" w:rsidR="00D25576" w:rsidRPr="007E50F9" w:rsidRDefault="00D25576" w:rsidP="00130C51">
      <w:pPr>
        <w:rPr>
          <w:sz w:val="22"/>
        </w:rPr>
      </w:pPr>
    </w:p>
    <w:p w14:paraId="2595DA6B" w14:textId="73E6A93F" w:rsidR="00D25576" w:rsidRPr="007E50F9" w:rsidRDefault="00D25576" w:rsidP="00130C51">
      <w:pPr>
        <w:rPr>
          <w:sz w:val="22"/>
        </w:rPr>
      </w:pPr>
      <w:r w:rsidRPr="007E50F9">
        <w:rPr>
          <w:sz w:val="22"/>
        </w:rPr>
        <w:t>A second scoping aspect of the dictionary relates to the range/type of information that is associated with each entry within the dictionary.  Discussions with stakeholders from within various user domains across the healthcare spectrum identified a number of requirements which overlap</w:t>
      </w:r>
      <w:r w:rsidR="00707536">
        <w:rPr>
          <w:sz w:val="22"/>
        </w:rPr>
        <w:t>,</w:t>
      </w:r>
      <w:r w:rsidRPr="007E50F9">
        <w:rPr>
          <w:sz w:val="22"/>
        </w:rPr>
        <w:t xml:space="preserve"> or which at least are contiguous.  The roles of the various stakeholders (actors) are listed in the table below.  The requirements themselves were captured by the process of documenting storyboards, then deriving use cases and requirements from these.</w:t>
      </w:r>
    </w:p>
    <w:p w14:paraId="00E8EE93" w14:textId="77777777" w:rsidR="00D25576" w:rsidRPr="007E50F9" w:rsidRDefault="00D25576" w:rsidP="00130C51">
      <w:pPr>
        <w:rPr>
          <w:sz w:val="22"/>
        </w:rPr>
      </w:pPr>
    </w:p>
    <w:p w14:paraId="03153D9F" w14:textId="77777777" w:rsidR="00D25576" w:rsidRPr="007E50F9" w:rsidRDefault="00D25576" w:rsidP="00130C51">
      <w:pPr>
        <w:pStyle w:val="BodyTextIndent20"/>
        <w:rPr>
          <w:rFonts w:cs="Arial"/>
        </w:rPr>
      </w:pPr>
    </w:p>
    <w:p w14:paraId="60E9A36D" w14:textId="77777777" w:rsidR="00D25576" w:rsidRPr="00946BFD" w:rsidRDefault="00D25576" w:rsidP="00130C51">
      <w:pPr>
        <w:pStyle w:val="BodyTextIndent20"/>
        <w:rPr>
          <w:rFonts w:cs="Arial"/>
        </w:rPr>
      </w:pPr>
      <w:r w:rsidRPr="00946BFD">
        <w:rPr>
          <w:rFonts w:cs="Arial"/>
        </w:rPr>
        <w:t>Table 1: UKCPRS/ dm+d Actors (non-exhaustive)</w:t>
      </w:r>
    </w:p>
    <w:p w14:paraId="7E2F6771" w14:textId="77777777" w:rsidR="00D25576" w:rsidRPr="00946BFD" w:rsidRDefault="00D25576" w:rsidP="00130C51">
      <w:pPr>
        <w:pStyle w:val="BodyTextIndent20"/>
        <w:ind w:left="0"/>
        <w:rPr>
          <w:rFonts w:cs="Arial"/>
          <w:i/>
        </w:rPr>
      </w:pPr>
    </w:p>
    <w:tbl>
      <w:tblPr>
        <w:tblW w:w="8882" w:type="dxa"/>
        <w:tblInd w:w="720" w:type="dxa"/>
        <w:tblLayout w:type="fixed"/>
        <w:tblLook w:val="01E0" w:firstRow="1" w:lastRow="1" w:firstColumn="1" w:lastColumn="1" w:noHBand="0" w:noVBand="0"/>
      </w:tblPr>
      <w:tblGrid>
        <w:gridCol w:w="4441"/>
        <w:gridCol w:w="4441"/>
      </w:tblGrid>
      <w:tr w:rsidR="00D25576" w:rsidRPr="00946BFD" w14:paraId="68AD0EFB" w14:textId="77777777" w:rsidTr="00D25576">
        <w:tc>
          <w:tcPr>
            <w:tcW w:w="4441" w:type="dxa"/>
          </w:tcPr>
          <w:p w14:paraId="7BA05FA5" w14:textId="77777777" w:rsidR="00D25576" w:rsidRPr="00946BFD" w:rsidRDefault="00D25576" w:rsidP="00130C51">
            <w:pPr>
              <w:pStyle w:val="Header"/>
              <w:rPr>
                <w:sz w:val="20"/>
                <w:szCs w:val="20"/>
              </w:rPr>
            </w:pPr>
            <w:r w:rsidRPr="00946BFD">
              <w:rPr>
                <w:sz w:val="20"/>
                <w:szCs w:val="20"/>
              </w:rPr>
              <w:t>Patient</w:t>
            </w:r>
          </w:p>
        </w:tc>
        <w:tc>
          <w:tcPr>
            <w:tcW w:w="4441" w:type="dxa"/>
          </w:tcPr>
          <w:p w14:paraId="5282380C" w14:textId="77777777" w:rsidR="00D25576" w:rsidRPr="00946BFD" w:rsidRDefault="00D25576" w:rsidP="00130C51">
            <w:pPr>
              <w:pStyle w:val="Header"/>
              <w:rPr>
                <w:sz w:val="20"/>
                <w:szCs w:val="20"/>
              </w:rPr>
            </w:pPr>
            <w:r w:rsidRPr="00946BFD">
              <w:rPr>
                <w:sz w:val="20"/>
                <w:szCs w:val="20"/>
              </w:rPr>
              <w:t>Referrer</w:t>
            </w:r>
          </w:p>
        </w:tc>
      </w:tr>
      <w:tr w:rsidR="00D25576" w:rsidRPr="00946BFD" w14:paraId="52F53804" w14:textId="77777777" w:rsidTr="00D25576">
        <w:tc>
          <w:tcPr>
            <w:tcW w:w="4441" w:type="dxa"/>
          </w:tcPr>
          <w:p w14:paraId="52249F3B" w14:textId="77777777" w:rsidR="00D25576" w:rsidRPr="00946BFD" w:rsidRDefault="00D25576" w:rsidP="00130C51">
            <w:pPr>
              <w:pStyle w:val="Header"/>
              <w:rPr>
                <w:sz w:val="20"/>
                <w:szCs w:val="20"/>
              </w:rPr>
            </w:pPr>
            <w:r w:rsidRPr="00946BFD">
              <w:rPr>
                <w:sz w:val="20"/>
                <w:szCs w:val="20"/>
              </w:rPr>
              <w:t>Prescriber</w:t>
            </w:r>
          </w:p>
        </w:tc>
        <w:tc>
          <w:tcPr>
            <w:tcW w:w="4441" w:type="dxa"/>
          </w:tcPr>
          <w:p w14:paraId="61FD716C" w14:textId="77777777" w:rsidR="00D25576" w:rsidRPr="00946BFD" w:rsidRDefault="00D25576" w:rsidP="00130C51">
            <w:pPr>
              <w:pStyle w:val="Header"/>
              <w:rPr>
                <w:sz w:val="20"/>
                <w:szCs w:val="20"/>
              </w:rPr>
            </w:pPr>
            <w:r w:rsidRPr="00946BFD">
              <w:rPr>
                <w:sz w:val="20"/>
                <w:szCs w:val="20"/>
              </w:rPr>
              <w:t>Dispenser</w:t>
            </w:r>
          </w:p>
        </w:tc>
      </w:tr>
      <w:tr w:rsidR="00D25576" w:rsidRPr="00946BFD" w14:paraId="59E86DD3" w14:textId="77777777" w:rsidTr="00D25576">
        <w:tc>
          <w:tcPr>
            <w:tcW w:w="4441" w:type="dxa"/>
          </w:tcPr>
          <w:p w14:paraId="2472CDFE" w14:textId="77777777" w:rsidR="00D25576" w:rsidRPr="00946BFD" w:rsidRDefault="00D25576" w:rsidP="00130C51">
            <w:pPr>
              <w:pStyle w:val="Header"/>
              <w:rPr>
                <w:sz w:val="20"/>
                <w:szCs w:val="20"/>
              </w:rPr>
            </w:pPr>
            <w:r w:rsidRPr="00946BFD">
              <w:rPr>
                <w:sz w:val="20"/>
                <w:szCs w:val="20"/>
              </w:rPr>
              <w:t>Specialist/Consultant</w:t>
            </w:r>
          </w:p>
        </w:tc>
        <w:tc>
          <w:tcPr>
            <w:tcW w:w="4441" w:type="dxa"/>
          </w:tcPr>
          <w:p w14:paraId="63554943" w14:textId="77777777" w:rsidR="00D25576" w:rsidRPr="00946BFD" w:rsidRDefault="00D25576" w:rsidP="00130C51">
            <w:pPr>
              <w:pStyle w:val="Header"/>
              <w:rPr>
                <w:sz w:val="20"/>
                <w:szCs w:val="20"/>
              </w:rPr>
            </w:pPr>
            <w:r w:rsidRPr="00946BFD">
              <w:rPr>
                <w:sz w:val="20"/>
                <w:szCs w:val="20"/>
              </w:rPr>
              <w:t>Medication Record</w:t>
            </w:r>
          </w:p>
        </w:tc>
      </w:tr>
      <w:tr w:rsidR="00D25576" w:rsidRPr="00946BFD" w14:paraId="4F48A612" w14:textId="77777777" w:rsidTr="00D25576">
        <w:tc>
          <w:tcPr>
            <w:tcW w:w="4441" w:type="dxa"/>
          </w:tcPr>
          <w:p w14:paraId="44CA135D" w14:textId="77777777" w:rsidR="00D25576" w:rsidRPr="00946BFD" w:rsidRDefault="00D25576" w:rsidP="00130C51">
            <w:pPr>
              <w:pStyle w:val="Header"/>
              <w:rPr>
                <w:sz w:val="20"/>
                <w:szCs w:val="20"/>
              </w:rPr>
            </w:pPr>
            <w:r w:rsidRPr="00946BFD">
              <w:rPr>
                <w:sz w:val="20"/>
                <w:szCs w:val="20"/>
              </w:rPr>
              <w:t>Supplier</w:t>
            </w:r>
          </w:p>
        </w:tc>
        <w:tc>
          <w:tcPr>
            <w:tcW w:w="4441" w:type="dxa"/>
          </w:tcPr>
          <w:p w14:paraId="1755BD37" w14:textId="77777777" w:rsidR="00D25576" w:rsidRPr="00946BFD" w:rsidRDefault="00D25576" w:rsidP="00130C51">
            <w:pPr>
              <w:pStyle w:val="Header"/>
              <w:rPr>
                <w:sz w:val="20"/>
                <w:szCs w:val="20"/>
              </w:rPr>
            </w:pPr>
            <w:r w:rsidRPr="00946BFD">
              <w:rPr>
                <w:sz w:val="20"/>
                <w:szCs w:val="20"/>
              </w:rPr>
              <w:t>NHS Business Services Authority</w:t>
            </w:r>
          </w:p>
        </w:tc>
      </w:tr>
      <w:tr w:rsidR="00D25576" w:rsidRPr="00946BFD" w14:paraId="64E73750" w14:textId="77777777" w:rsidTr="00D25576">
        <w:tc>
          <w:tcPr>
            <w:tcW w:w="4441" w:type="dxa"/>
          </w:tcPr>
          <w:p w14:paraId="3117D822" w14:textId="77777777" w:rsidR="00D25576" w:rsidRPr="00946BFD" w:rsidRDefault="00D25576" w:rsidP="00130C51">
            <w:pPr>
              <w:pStyle w:val="Header"/>
              <w:rPr>
                <w:sz w:val="20"/>
                <w:szCs w:val="20"/>
              </w:rPr>
            </w:pPr>
            <w:r w:rsidRPr="00946BFD">
              <w:rPr>
                <w:sz w:val="20"/>
                <w:szCs w:val="20"/>
              </w:rPr>
              <w:t>Protocol writer</w:t>
            </w:r>
          </w:p>
        </w:tc>
        <w:tc>
          <w:tcPr>
            <w:tcW w:w="4441" w:type="dxa"/>
          </w:tcPr>
          <w:p w14:paraId="7ACB50C9" w14:textId="77777777" w:rsidR="00D25576" w:rsidRPr="00946BFD" w:rsidRDefault="00D25576" w:rsidP="00130C51">
            <w:pPr>
              <w:pStyle w:val="Header"/>
              <w:rPr>
                <w:sz w:val="20"/>
                <w:szCs w:val="20"/>
              </w:rPr>
            </w:pPr>
            <w:r w:rsidRPr="00946BFD">
              <w:rPr>
                <w:sz w:val="20"/>
                <w:szCs w:val="20"/>
              </w:rPr>
              <w:t>Administrator</w:t>
            </w:r>
          </w:p>
        </w:tc>
      </w:tr>
      <w:tr w:rsidR="00D25576" w:rsidRPr="00946BFD" w14:paraId="5608EF80" w14:textId="77777777" w:rsidTr="00D25576">
        <w:tc>
          <w:tcPr>
            <w:tcW w:w="4441" w:type="dxa"/>
          </w:tcPr>
          <w:p w14:paraId="1541E17D" w14:textId="77777777" w:rsidR="00D25576" w:rsidRPr="00946BFD" w:rsidRDefault="00D25576" w:rsidP="00130C51">
            <w:pPr>
              <w:pStyle w:val="Header"/>
              <w:rPr>
                <w:sz w:val="20"/>
                <w:szCs w:val="20"/>
              </w:rPr>
            </w:pPr>
            <w:r w:rsidRPr="00946BFD">
              <w:rPr>
                <w:sz w:val="20"/>
                <w:szCs w:val="20"/>
              </w:rPr>
              <w:t>Commissioner/Purchaser</w:t>
            </w:r>
          </w:p>
        </w:tc>
        <w:tc>
          <w:tcPr>
            <w:tcW w:w="4441" w:type="dxa"/>
          </w:tcPr>
          <w:p w14:paraId="1B7441B1" w14:textId="77777777" w:rsidR="00D25576" w:rsidRPr="00946BFD" w:rsidRDefault="00D25576" w:rsidP="00130C51">
            <w:pPr>
              <w:pStyle w:val="Header"/>
              <w:rPr>
                <w:sz w:val="20"/>
                <w:szCs w:val="20"/>
              </w:rPr>
            </w:pPr>
            <w:r w:rsidRPr="00946BFD">
              <w:rPr>
                <w:sz w:val="20"/>
                <w:szCs w:val="20"/>
              </w:rPr>
              <w:t>Validator</w:t>
            </w:r>
          </w:p>
        </w:tc>
      </w:tr>
      <w:tr w:rsidR="00D25576" w:rsidRPr="00946BFD" w14:paraId="06894867" w14:textId="77777777" w:rsidTr="00D25576">
        <w:tc>
          <w:tcPr>
            <w:tcW w:w="4441" w:type="dxa"/>
          </w:tcPr>
          <w:p w14:paraId="2FD8F74A" w14:textId="77777777" w:rsidR="00D25576" w:rsidRPr="00946BFD" w:rsidRDefault="00D25576" w:rsidP="00130C51">
            <w:pPr>
              <w:pStyle w:val="Header"/>
              <w:rPr>
                <w:sz w:val="20"/>
                <w:szCs w:val="20"/>
              </w:rPr>
            </w:pPr>
            <w:r w:rsidRPr="00946BFD">
              <w:rPr>
                <w:sz w:val="20"/>
                <w:szCs w:val="20"/>
              </w:rPr>
              <w:t>Buyer</w:t>
            </w:r>
          </w:p>
        </w:tc>
        <w:tc>
          <w:tcPr>
            <w:tcW w:w="4441" w:type="dxa"/>
          </w:tcPr>
          <w:p w14:paraId="31939A0A" w14:textId="77777777" w:rsidR="00D25576" w:rsidRPr="00946BFD" w:rsidRDefault="00D25576" w:rsidP="00130C51">
            <w:pPr>
              <w:pStyle w:val="Header"/>
              <w:rPr>
                <w:sz w:val="20"/>
                <w:szCs w:val="20"/>
              </w:rPr>
            </w:pPr>
            <w:r w:rsidRPr="00946BFD">
              <w:rPr>
                <w:sz w:val="20"/>
                <w:szCs w:val="20"/>
              </w:rPr>
              <w:t>Manufacturer</w:t>
            </w:r>
          </w:p>
        </w:tc>
      </w:tr>
      <w:tr w:rsidR="00D25576" w:rsidRPr="00946BFD" w14:paraId="135464A7" w14:textId="77777777" w:rsidTr="00D25576">
        <w:tc>
          <w:tcPr>
            <w:tcW w:w="4441" w:type="dxa"/>
          </w:tcPr>
          <w:p w14:paraId="5BAB57EE" w14:textId="77777777" w:rsidR="00D25576" w:rsidRPr="00946BFD" w:rsidRDefault="00D25576" w:rsidP="00130C51">
            <w:pPr>
              <w:pStyle w:val="Header"/>
              <w:rPr>
                <w:sz w:val="20"/>
                <w:szCs w:val="20"/>
              </w:rPr>
            </w:pPr>
            <w:r w:rsidRPr="00946BFD">
              <w:rPr>
                <w:sz w:val="20"/>
                <w:szCs w:val="20"/>
              </w:rPr>
              <w:t>Waste Disposer</w:t>
            </w:r>
          </w:p>
        </w:tc>
        <w:tc>
          <w:tcPr>
            <w:tcW w:w="4441" w:type="dxa"/>
          </w:tcPr>
          <w:p w14:paraId="57592E5C" w14:textId="77777777" w:rsidR="00D25576" w:rsidRPr="00946BFD" w:rsidRDefault="00D25576" w:rsidP="00130C51">
            <w:pPr>
              <w:pStyle w:val="Header"/>
              <w:rPr>
                <w:sz w:val="20"/>
                <w:szCs w:val="20"/>
              </w:rPr>
            </w:pPr>
            <w:r w:rsidRPr="00946BFD">
              <w:rPr>
                <w:sz w:val="20"/>
                <w:szCs w:val="20"/>
              </w:rPr>
              <w:t>Recycler</w:t>
            </w:r>
          </w:p>
        </w:tc>
      </w:tr>
      <w:tr w:rsidR="00D25576" w:rsidRPr="00946BFD" w14:paraId="4817F0BB" w14:textId="77777777" w:rsidTr="00D25576">
        <w:tc>
          <w:tcPr>
            <w:tcW w:w="4441" w:type="dxa"/>
          </w:tcPr>
          <w:p w14:paraId="27A61D5B" w14:textId="77777777" w:rsidR="00D25576" w:rsidRPr="00946BFD" w:rsidRDefault="00D25576" w:rsidP="00130C51">
            <w:pPr>
              <w:pStyle w:val="Header"/>
              <w:rPr>
                <w:sz w:val="20"/>
                <w:szCs w:val="20"/>
              </w:rPr>
            </w:pPr>
            <w:r w:rsidRPr="00946BFD">
              <w:rPr>
                <w:sz w:val="20"/>
                <w:szCs w:val="20"/>
              </w:rPr>
              <w:t>Dictionary Support Group</w:t>
            </w:r>
          </w:p>
        </w:tc>
        <w:tc>
          <w:tcPr>
            <w:tcW w:w="4441" w:type="dxa"/>
          </w:tcPr>
          <w:p w14:paraId="2AC0F8DD" w14:textId="77777777" w:rsidR="00D25576" w:rsidRPr="00946BFD" w:rsidRDefault="00D25576" w:rsidP="00130C51">
            <w:pPr>
              <w:pStyle w:val="Header"/>
              <w:rPr>
                <w:sz w:val="20"/>
                <w:szCs w:val="20"/>
              </w:rPr>
            </w:pPr>
            <w:r w:rsidRPr="00946BFD">
              <w:rPr>
                <w:sz w:val="20"/>
                <w:szCs w:val="20"/>
              </w:rPr>
              <w:t>Clinical Decision support</w:t>
            </w:r>
          </w:p>
        </w:tc>
      </w:tr>
      <w:tr w:rsidR="00D25576" w:rsidRPr="00946BFD" w14:paraId="6FB74743" w14:textId="77777777" w:rsidTr="00D25576">
        <w:tc>
          <w:tcPr>
            <w:tcW w:w="4441" w:type="dxa"/>
          </w:tcPr>
          <w:p w14:paraId="597B037C" w14:textId="77777777" w:rsidR="00D25576" w:rsidRPr="00946BFD" w:rsidRDefault="00D25576" w:rsidP="00130C51">
            <w:pPr>
              <w:pStyle w:val="Header"/>
              <w:rPr>
                <w:sz w:val="20"/>
                <w:szCs w:val="20"/>
                <w:lang w:val="fr-FR"/>
              </w:rPr>
            </w:pPr>
            <w:r w:rsidRPr="00946BFD">
              <w:rPr>
                <w:sz w:val="20"/>
                <w:szCs w:val="20"/>
                <w:lang w:val="fr-FR"/>
              </w:rPr>
              <w:t>Other Carer (PAMs, clinical support services etc.)</w:t>
            </w:r>
          </w:p>
        </w:tc>
        <w:tc>
          <w:tcPr>
            <w:tcW w:w="4441" w:type="dxa"/>
          </w:tcPr>
          <w:p w14:paraId="5F4185CF" w14:textId="77777777" w:rsidR="00D25576" w:rsidRPr="00946BFD" w:rsidRDefault="00D25576" w:rsidP="00130C51">
            <w:pPr>
              <w:pStyle w:val="Header"/>
              <w:rPr>
                <w:sz w:val="20"/>
                <w:szCs w:val="20"/>
              </w:rPr>
            </w:pPr>
            <w:r w:rsidRPr="00946BFD">
              <w:rPr>
                <w:sz w:val="20"/>
                <w:szCs w:val="20"/>
              </w:rPr>
              <w:t>Researchers</w:t>
            </w:r>
          </w:p>
        </w:tc>
      </w:tr>
    </w:tbl>
    <w:p w14:paraId="5DDAE0D4" w14:textId="77777777" w:rsidR="00D25576" w:rsidRPr="007E50F9" w:rsidRDefault="00D25576" w:rsidP="00C54138">
      <w:pPr>
        <w:pStyle w:val="BodyTextIndent20"/>
        <w:ind w:left="0"/>
        <w:rPr>
          <w:rFonts w:cs="Arial"/>
        </w:rPr>
      </w:pPr>
    </w:p>
    <w:p w14:paraId="063B5941" w14:textId="77777777" w:rsidR="00D25576" w:rsidRPr="007E50F9" w:rsidRDefault="00D25576" w:rsidP="00130C51">
      <w:pPr>
        <w:pStyle w:val="BodyTextIndent20"/>
        <w:ind w:left="0"/>
        <w:rPr>
          <w:rFonts w:cs="Arial"/>
          <w:sz w:val="22"/>
        </w:rPr>
      </w:pPr>
    </w:p>
    <w:p w14:paraId="2DDBCB43" w14:textId="77777777" w:rsidR="00D25576" w:rsidRPr="007E50F9" w:rsidRDefault="00D25576" w:rsidP="00130C51">
      <w:pPr>
        <w:pStyle w:val="BodyTextIndent20"/>
        <w:ind w:left="0"/>
        <w:rPr>
          <w:rFonts w:cs="Arial"/>
          <w:sz w:val="22"/>
        </w:rPr>
      </w:pPr>
      <w:r w:rsidRPr="007E50F9">
        <w:rPr>
          <w:rFonts w:cs="Arial"/>
          <w:sz w:val="22"/>
        </w:rPr>
        <w:t>This specification avoids an All-Function Drug Dictionary</w:t>
      </w:r>
      <w:r w:rsidRPr="007E50F9">
        <w:rPr>
          <w:rFonts w:cs="Arial"/>
          <w:b/>
          <w:sz w:val="22"/>
        </w:rPr>
        <w:t xml:space="preserve"> </w:t>
      </w:r>
      <w:r w:rsidRPr="007E50F9">
        <w:rPr>
          <w:rFonts w:cs="Arial"/>
          <w:sz w:val="22"/>
        </w:rPr>
        <w:t>which would aim to satisfy all of the various needs relating to medicinal products within the NHS.  The construction of a comprehensive dictionary would be a major undertaking and there would be a considerable ongoing maintenance responsibility.   Limiting the specification to a minimalist representation which would only specify those features of medicinal products that are commonly required by all users is also avoided since it would not be sufficient in itself to support any particular activity such as prescribing or dispensing.</w:t>
      </w:r>
    </w:p>
    <w:p w14:paraId="6411891A" w14:textId="77777777" w:rsidR="00D25576" w:rsidRPr="007E50F9" w:rsidRDefault="00D25576" w:rsidP="00130C51">
      <w:pPr>
        <w:pStyle w:val="BodyTextIndent20"/>
        <w:ind w:left="0"/>
        <w:rPr>
          <w:rFonts w:cs="Arial"/>
        </w:rPr>
      </w:pPr>
    </w:p>
    <w:p w14:paraId="0FC59A64" w14:textId="2E401EFF" w:rsidR="00D25576" w:rsidRDefault="00D25576" w:rsidP="00130C51">
      <w:pPr>
        <w:pStyle w:val="BodyTextIndent20"/>
        <w:ind w:left="0"/>
        <w:rPr>
          <w:rFonts w:cs="Arial"/>
          <w:sz w:val="22"/>
        </w:rPr>
      </w:pPr>
      <w:r w:rsidRPr="007E50F9">
        <w:rPr>
          <w:rFonts w:cs="Arial"/>
          <w:sz w:val="22"/>
        </w:rPr>
        <w:t xml:space="preserve">For these reasons it </w:t>
      </w:r>
      <w:r w:rsidR="00124B90">
        <w:rPr>
          <w:rFonts w:cs="Arial"/>
          <w:sz w:val="22"/>
        </w:rPr>
        <w:t>was</w:t>
      </w:r>
      <w:r w:rsidRPr="007E50F9">
        <w:rPr>
          <w:rFonts w:cs="Arial"/>
          <w:sz w:val="22"/>
        </w:rPr>
        <w:t xml:space="preserve"> decided at the Programme Board that neither the minimalist nor the maximalist approach </w:t>
      </w:r>
      <w:r w:rsidR="00AF04B9">
        <w:rPr>
          <w:rFonts w:cs="Arial"/>
          <w:sz w:val="22"/>
        </w:rPr>
        <w:t>wa</w:t>
      </w:r>
      <w:r w:rsidRPr="007E50F9">
        <w:rPr>
          <w:rFonts w:cs="Arial"/>
          <w:sz w:val="22"/>
        </w:rPr>
        <w:t xml:space="preserve">s acceptable and that the optimal product is a dictionary whose entries are described in Table 2. This approach </w:t>
      </w:r>
      <w:r w:rsidR="00AF04B9">
        <w:rPr>
          <w:rFonts w:cs="Arial"/>
          <w:sz w:val="22"/>
        </w:rPr>
        <w:t>was</w:t>
      </w:r>
      <w:r w:rsidRPr="007E50F9">
        <w:rPr>
          <w:rFonts w:cs="Arial"/>
          <w:sz w:val="22"/>
        </w:rPr>
        <w:t xml:space="preserve"> endorsed the NHS Information Standards Board in granting NHS ‘Fundamental’ standard status to the dictionary.</w:t>
      </w:r>
    </w:p>
    <w:p w14:paraId="6D0E171E" w14:textId="77777777" w:rsidR="00BE755F" w:rsidRPr="007E50F9" w:rsidRDefault="00BE755F" w:rsidP="00130C51">
      <w:pPr>
        <w:pStyle w:val="BodyTextIndent20"/>
        <w:ind w:left="0"/>
        <w:rPr>
          <w:rFonts w:cs="Arial"/>
          <w:sz w:val="22"/>
        </w:rPr>
      </w:pPr>
    </w:p>
    <w:p w14:paraId="2AC0B00B" w14:textId="77777777" w:rsidR="00D25576" w:rsidRPr="007E50F9" w:rsidRDefault="00D25576" w:rsidP="00130C51">
      <w:pPr>
        <w:pStyle w:val="BodyTextIndent20"/>
        <w:ind w:left="0"/>
        <w:rPr>
          <w:rFonts w:cs="Arial"/>
          <w:sz w:val="22"/>
        </w:rPr>
      </w:pPr>
    </w:p>
    <w:p w14:paraId="3D2E54F0" w14:textId="77777777" w:rsidR="00D25576" w:rsidRPr="00BB6036" w:rsidRDefault="00D25576" w:rsidP="00130C51">
      <w:pPr>
        <w:pStyle w:val="BodyTextIndent20"/>
        <w:keepNext/>
        <w:keepLines/>
        <w:ind w:left="0"/>
        <w:rPr>
          <w:rFonts w:cs="Arial"/>
        </w:rPr>
      </w:pPr>
      <w:r w:rsidRPr="00BB6036">
        <w:rPr>
          <w:rFonts w:cs="Arial"/>
        </w:rPr>
        <w:t>Table 2: Information elements within the scope of the NHS dictionary of medicines and devices</w:t>
      </w:r>
    </w:p>
    <w:p w14:paraId="357D44D8" w14:textId="77777777" w:rsidR="00D25576" w:rsidRPr="00BB6036" w:rsidRDefault="00D25576" w:rsidP="00130C51">
      <w:pPr>
        <w:pStyle w:val="BodyTextIndent20"/>
        <w:keepNext/>
        <w:keepLines/>
        <w:ind w:left="578"/>
        <w:rPr>
          <w:rFonts w:cs="Arial"/>
        </w:rPr>
      </w:pPr>
    </w:p>
    <w:tbl>
      <w:tblPr>
        <w:tblW w:w="0" w:type="auto"/>
        <w:tblInd w:w="675" w:type="dxa"/>
        <w:tblLayout w:type="fixed"/>
        <w:tblLook w:val="0000" w:firstRow="0" w:lastRow="0" w:firstColumn="0" w:lastColumn="0" w:noHBand="0" w:noVBand="0"/>
      </w:tblPr>
      <w:tblGrid>
        <w:gridCol w:w="3756"/>
        <w:gridCol w:w="4182"/>
      </w:tblGrid>
      <w:tr w:rsidR="00D25576" w:rsidRPr="00BB6036" w14:paraId="6C6EB0F0" w14:textId="77777777" w:rsidTr="00D25576">
        <w:trPr>
          <w:cantSplit/>
        </w:trPr>
        <w:tc>
          <w:tcPr>
            <w:tcW w:w="3756" w:type="dxa"/>
          </w:tcPr>
          <w:p w14:paraId="21C6DB27" w14:textId="77777777" w:rsidR="00D25576" w:rsidRPr="00BB6036" w:rsidRDefault="00D25576" w:rsidP="00130C51">
            <w:pPr>
              <w:pStyle w:val="BodyTextIndent20"/>
              <w:keepNext/>
              <w:ind w:left="0"/>
              <w:rPr>
                <w:rFonts w:cs="Arial"/>
              </w:rPr>
            </w:pPr>
            <w:r w:rsidRPr="00BB6036">
              <w:rPr>
                <w:rFonts w:cs="Arial"/>
              </w:rPr>
              <w:t>Product Identification</w:t>
            </w:r>
          </w:p>
        </w:tc>
        <w:tc>
          <w:tcPr>
            <w:tcW w:w="4182" w:type="dxa"/>
          </w:tcPr>
          <w:p w14:paraId="64D221FC" w14:textId="77777777" w:rsidR="00D25576" w:rsidRPr="00BB6036" w:rsidRDefault="00D25576" w:rsidP="00130C51">
            <w:pPr>
              <w:pStyle w:val="BodyTextIndent20"/>
              <w:keepNext/>
              <w:ind w:left="0"/>
              <w:rPr>
                <w:rFonts w:cs="Arial"/>
              </w:rPr>
            </w:pPr>
            <w:r w:rsidRPr="00BB6036">
              <w:rPr>
                <w:rFonts w:cs="Arial"/>
              </w:rPr>
              <w:t>Medicinal Product Names</w:t>
            </w:r>
          </w:p>
        </w:tc>
      </w:tr>
      <w:tr w:rsidR="00D25576" w:rsidRPr="00BB6036" w14:paraId="2149C484" w14:textId="77777777" w:rsidTr="00D25576">
        <w:trPr>
          <w:cantSplit/>
        </w:trPr>
        <w:tc>
          <w:tcPr>
            <w:tcW w:w="3756" w:type="dxa"/>
          </w:tcPr>
          <w:p w14:paraId="6D86D2B5" w14:textId="77777777" w:rsidR="00D25576" w:rsidRPr="00BB6036" w:rsidRDefault="00D25576" w:rsidP="00130C51">
            <w:pPr>
              <w:pStyle w:val="BodyTextIndent20"/>
              <w:keepNext/>
              <w:ind w:left="0"/>
              <w:rPr>
                <w:rFonts w:cs="Arial"/>
              </w:rPr>
            </w:pPr>
          </w:p>
        </w:tc>
        <w:tc>
          <w:tcPr>
            <w:tcW w:w="4182" w:type="dxa"/>
          </w:tcPr>
          <w:p w14:paraId="684E5CC4" w14:textId="77777777" w:rsidR="00D25576" w:rsidRPr="00BB6036" w:rsidRDefault="00D25576" w:rsidP="00130C51">
            <w:pPr>
              <w:pStyle w:val="BodyTextIndent20"/>
              <w:keepNext/>
              <w:ind w:left="0"/>
              <w:rPr>
                <w:rFonts w:cs="Arial"/>
              </w:rPr>
            </w:pPr>
            <w:r w:rsidRPr="00BB6036">
              <w:rPr>
                <w:rFonts w:cs="Arial"/>
              </w:rPr>
              <w:t>Strength</w:t>
            </w:r>
          </w:p>
        </w:tc>
      </w:tr>
      <w:tr w:rsidR="00D25576" w:rsidRPr="00BB6036" w14:paraId="7AD2A1F9" w14:textId="77777777" w:rsidTr="00D25576">
        <w:trPr>
          <w:cantSplit/>
        </w:trPr>
        <w:tc>
          <w:tcPr>
            <w:tcW w:w="3756" w:type="dxa"/>
          </w:tcPr>
          <w:p w14:paraId="2604B25A" w14:textId="77777777" w:rsidR="00D25576" w:rsidRPr="00BB6036" w:rsidRDefault="00D25576" w:rsidP="00130C51">
            <w:pPr>
              <w:pStyle w:val="BodyTextIndent20"/>
              <w:keepNext/>
              <w:ind w:left="0"/>
              <w:rPr>
                <w:rFonts w:cs="Arial"/>
              </w:rPr>
            </w:pPr>
            <w:r w:rsidRPr="00BB6036">
              <w:rPr>
                <w:rFonts w:cs="Arial"/>
              </w:rPr>
              <w:t>Route of Administration</w:t>
            </w:r>
          </w:p>
        </w:tc>
        <w:tc>
          <w:tcPr>
            <w:tcW w:w="4182" w:type="dxa"/>
          </w:tcPr>
          <w:p w14:paraId="1D3AFB97" w14:textId="77777777" w:rsidR="00D25576" w:rsidRPr="00BB6036" w:rsidRDefault="00D25576" w:rsidP="00130C51">
            <w:pPr>
              <w:pStyle w:val="BodyTextIndent20"/>
              <w:keepNext/>
              <w:ind w:left="0"/>
              <w:rPr>
                <w:rFonts w:cs="Arial"/>
              </w:rPr>
            </w:pPr>
            <w:r w:rsidRPr="00BB6036">
              <w:rPr>
                <w:rFonts w:cs="Arial"/>
              </w:rPr>
              <w:t>Pack Information</w:t>
            </w:r>
          </w:p>
        </w:tc>
      </w:tr>
      <w:tr w:rsidR="00D25576" w:rsidRPr="00BB6036" w14:paraId="32E23723" w14:textId="77777777" w:rsidTr="00D25576">
        <w:trPr>
          <w:cantSplit/>
        </w:trPr>
        <w:tc>
          <w:tcPr>
            <w:tcW w:w="3756" w:type="dxa"/>
          </w:tcPr>
          <w:p w14:paraId="7D9CD0A7" w14:textId="77777777" w:rsidR="00D25576" w:rsidRPr="00BB6036" w:rsidRDefault="00D25576" w:rsidP="00130C51">
            <w:pPr>
              <w:pStyle w:val="BodyTextIndent20"/>
              <w:keepNext/>
              <w:ind w:left="0"/>
              <w:rPr>
                <w:rFonts w:cs="Arial"/>
              </w:rPr>
            </w:pPr>
            <w:r w:rsidRPr="00BB6036">
              <w:rPr>
                <w:rFonts w:cs="Arial"/>
              </w:rPr>
              <w:t>Price</w:t>
            </w:r>
          </w:p>
        </w:tc>
        <w:tc>
          <w:tcPr>
            <w:tcW w:w="4182" w:type="dxa"/>
          </w:tcPr>
          <w:p w14:paraId="03FD98F9" w14:textId="77777777" w:rsidR="00D25576" w:rsidRPr="00BB6036" w:rsidRDefault="00D25576" w:rsidP="00130C51">
            <w:pPr>
              <w:pStyle w:val="BodyTextIndent20"/>
              <w:keepNext/>
              <w:ind w:left="0"/>
              <w:rPr>
                <w:rFonts w:cs="Arial"/>
              </w:rPr>
            </w:pPr>
            <w:r w:rsidRPr="00BB6036">
              <w:rPr>
                <w:rFonts w:cs="Arial"/>
              </w:rPr>
              <w:t>Ingredient substances</w:t>
            </w:r>
          </w:p>
        </w:tc>
      </w:tr>
      <w:tr w:rsidR="00D25576" w:rsidRPr="00BB6036" w14:paraId="5A54124A" w14:textId="77777777" w:rsidTr="00D25576">
        <w:trPr>
          <w:cantSplit/>
        </w:trPr>
        <w:tc>
          <w:tcPr>
            <w:tcW w:w="3756" w:type="dxa"/>
          </w:tcPr>
          <w:p w14:paraId="2B6A19C6" w14:textId="77777777" w:rsidR="00D25576" w:rsidRPr="00BB6036" w:rsidRDefault="00D25576" w:rsidP="00130C51">
            <w:pPr>
              <w:pStyle w:val="BodyTextIndent20"/>
              <w:keepNext/>
              <w:ind w:left="0"/>
              <w:rPr>
                <w:rFonts w:cs="Arial"/>
              </w:rPr>
            </w:pPr>
            <w:r w:rsidRPr="00BB6036">
              <w:rPr>
                <w:rFonts w:cs="Arial"/>
              </w:rPr>
              <w:t>Legal Status</w:t>
            </w:r>
          </w:p>
        </w:tc>
        <w:tc>
          <w:tcPr>
            <w:tcW w:w="4182" w:type="dxa"/>
          </w:tcPr>
          <w:p w14:paraId="206B9587" w14:textId="77777777" w:rsidR="00D25576" w:rsidRPr="00BB6036" w:rsidRDefault="00D25576" w:rsidP="00130C51">
            <w:pPr>
              <w:pStyle w:val="BodyTextIndent20"/>
              <w:keepNext/>
              <w:ind w:left="0"/>
              <w:rPr>
                <w:rFonts w:cs="Arial"/>
              </w:rPr>
            </w:pPr>
            <w:r w:rsidRPr="00BB6036">
              <w:rPr>
                <w:rFonts w:cs="Arial"/>
              </w:rPr>
              <w:t>Form</w:t>
            </w:r>
          </w:p>
        </w:tc>
      </w:tr>
      <w:tr w:rsidR="00D25576" w:rsidRPr="00BB6036" w14:paraId="00C48A8C" w14:textId="77777777" w:rsidTr="00D25576">
        <w:trPr>
          <w:cantSplit/>
        </w:trPr>
        <w:tc>
          <w:tcPr>
            <w:tcW w:w="3756" w:type="dxa"/>
          </w:tcPr>
          <w:p w14:paraId="664E8E34" w14:textId="77777777" w:rsidR="00D25576" w:rsidRPr="00BB6036" w:rsidRDefault="00D25576" w:rsidP="00130C51">
            <w:pPr>
              <w:pStyle w:val="BodyTextIndent20"/>
              <w:keepNext/>
              <w:ind w:left="0"/>
              <w:rPr>
                <w:rFonts w:cs="Arial"/>
              </w:rPr>
            </w:pPr>
            <w:r w:rsidRPr="00BB6036">
              <w:rPr>
                <w:rFonts w:cs="Arial"/>
              </w:rPr>
              <w:t>Units of weight, volume and strength</w:t>
            </w:r>
          </w:p>
          <w:p w14:paraId="6EB23B40" w14:textId="77777777" w:rsidR="00D25576" w:rsidRPr="00BB6036" w:rsidRDefault="00D25576" w:rsidP="00130C51">
            <w:pPr>
              <w:pStyle w:val="BodyTextIndent20"/>
              <w:keepNext/>
              <w:ind w:left="0"/>
              <w:rPr>
                <w:rFonts w:cs="Arial"/>
              </w:rPr>
            </w:pPr>
            <w:r w:rsidRPr="00BB6036">
              <w:rPr>
                <w:rFonts w:cs="Arial"/>
              </w:rPr>
              <w:t>Supplier identity</w:t>
            </w:r>
          </w:p>
        </w:tc>
        <w:tc>
          <w:tcPr>
            <w:tcW w:w="4182" w:type="dxa"/>
          </w:tcPr>
          <w:p w14:paraId="469808B3" w14:textId="77777777" w:rsidR="00D25576" w:rsidRPr="00BB6036" w:rsidRDefault="00D25576" w:rsidP="00130C51">
            <w:pPr>
              <w:pStyle w:val="BodyTextIndent20"/>
              <w:keepNext/>
              <w:ind w:left="0"/>
              <w:rPr>
                <w:rFonts w:cs="Arial"/>
              </w:rPr>
            </w:pPr>
            <w:r w:rsidRPr="00BB6036">
              <w:rPr>
                <w:rFonts w:cs="Arial"/>
              </w:rPr>
              <w:t>Certain specified additive substances (excipients)</w:t>
            </w:r>
          </w:p>
          <w:p w14:paraId="51929E02" w14:textId="77777777" w:rsidR="00D25576" w:rsidRPr="00BB6036" w:rsidRDefault="00D25576" w:rsidP="00130C51">
            <w:pPr>
              <w:pStyle w:val="BodyTextIndent20"/>
              <w:keepNext/>
              <w:ind w:left="0"/>
              <w:rPr>
                <w:rFonts w:cs="Arial"/>
              </w:rPr>
            </w:pPr>
            <w:r w:rsidRPr="00BB6036">
              <w:rPr>
                <w:rFonts w:cs="Arial"/>
              </w:rPr>
              <w:t>Reimbursement information</w:t>
            </w:r>
          </w:p>
        </w:tc>
      </w:tr>
    </w:tbl>
    <w:p w14:paraId="0F03CBD8" w14:textId="77777777" w:rsidR="00D25576" w:rsidRPr="00BB6036" w:rsidRDefault="00D25576" w:rsidP="00130C51">
      <w:pPr>
        <w:pStyle w:val="BodyTextIndent20"/>
        <w:ind w:left="0"/>
        <w:rPr>
          <w:rFonts w:cs="Arial"/>
        </w:rPr>
      </w:pPr>
    </w:p>
    <w:p w14:paraId="1FAFCCAD" w14:textId="77777777" w:rsidR="00D25576" w:rsidRPr="00BB6036" w:rsidRDefault="00D25576" w:rsidP="00130C51">
      <w:pPr>
        <w:pStyle w:val="BodyTextIndent20"/>
        <w:rPr>
          <w:rFonts w:cs="Arial"/>
        </w:rPr>
      </w:pPr>
      <w:r w:rsidRPr="00BB6036">
        <w:rPr>
          <w:rFonts w:cs="Arial"/>
        </w:rPr>
        <w:t>In addition the dictionary will provide the following code lists for:</w:t>
      </w:r>
    </w:p>
    <w:p w14:paraId="364BD876" w14:textId="77777777" w:rsidR="00D25576" w:rsidRPr="00BB6036" w:rsidRDefault="00D25576" w:rsidP="00130C51">
      <w:pPr>
        <w:pStyle w:val="BodyTextIndent20"/>
        <w:numPr>
          <w:ilvl w:val="0"/>
          <w:numId w:val="9"/>
        </w:numPr>
        <w:tabs>
          <w:tab w:val="clear" w:pos="360"/>
          <w:tab w:val="num" w:pos="1800"/>
        </w:tabs>
        <w:ind w:left="1800"/>
        <w:rPr>
          <w:rFonts w:cs="Arial"/>
        </w:rPr>
      </w:pPr>
      <w:r w:rsidRPr="00BB6036">
        <w:rPr>
          <w:rFonts w:cs="Arial"/>
        </w:rPr>
        <w:t>forms &amp; routes of administration</w:t>
      </w:r>
    </w:p>
    <w:p w14:paraId="16BBED44" w14:textId="77777777" w:rsidR="00D25576" w:rsidRPr="00BB6036" w:rsidRDefault="00D25576" w:rsidP="00130C51">
      <w:pPr>
        <w:pStyle w:val="BodyTextIndent20"/>
        <w:numPr>
          <w:ilvl w:val="0"/>
          <w:numId w:val="9"/>
        </w:numPr>
        <w:tabs>
          <w:tab w:val="clear" w:pos="360"/>
          <w:tab w:val="num" w:pos="1800"/>
        </w:tabs>
        <w:ind w:left="1800"/>
        <w:rPr>
          <w:rFonts w:cs="Arial"/>
        </w:rPr>
      </w:pPr>
      <w:r w:rsidRPr="00BB6036">
        <w:rPr>
          <w:rFonts w:cs="Arial"/>
        </w:rPr>
        <w:t>medicinal product suppliers</w:t>
      </w:r>
    </w:p>
    <w:p w14:paraId="428A02F3" w14:textId="77777777" w:rsidR="00D25576" w:rsidRPr="00BB6036" w:rsidRDefault="00D25576" w:rsidP="00130C51">
      <w:pPr>
        <w:pStyle w:val="BodyTextIndent20"/>
        <w:numPr>
          <w:ilvl w:val="0"/>
          <w:numId w:val="9"/>
        </w:numPr>
        <w:tabs>
          <w:tab w:val="clear" w:pos="360"/>
          <w:tab w:val="num" w:pos="1800"/>
        </w:tabs>
        <w:ind w:left="1800"/>
        <w:rPr>
          <w:rFonts w:cs="Arial"/>
        </w:rPr>
      </w:pPr>
      <w:r w:rsidRPr="00BB6036">
        <w:rPr>
          <w:rFonts w:cs="Arial"/>
        </w:rPr>
        <w:t>substances encountered in medicinal products</w:t>
      </w:r>
    </w:p>
    <w:p w14:paraId="439FF56D" w14:textId="77777777" w:rsidR="00D25576" w:rsidRPr="00BB6036" w:rsidRDefault="00D25576" w:rsidP="00130C51">
      <w:pPr>
        <w:pStyle w:val="BodyTextIndent20"/>
        <w:numPr>
          <w:ilvl w:val="0"/>
          <w:numId w:val="9"/>
        </w:numPr>
        <w:tabs>
          <w:tab w:val="clear" w:pos="360"/>
          <w:tab w:val="num" w:pos="1800"/>
        </w:tabs>
        <w:ind w:left="1800"/>
        <w:rPr>
          <w:rFonts w:cs="Arial"/>
        </w:rPr>
      </w:pPr>
      <w:r w:rsidRPr="00BB6036">
        <w:rPr>
          <w:rFonts w:cs="Arial"/>
        </w:rPr>
        <w:t>units of weight, volume and strength</w:t>
      </w:r>
    </w:p>
    <w:p w14:paraId="6A972592" w14:textId="77777777" w:rsidR="00D25576" w:rsidRPr="007E50F9" w:rsidRDefault="00D25576" w:rsidP="00130C51">
      <w:pPr>
        <w:pStyle w:val="BodyTextIndent20"/>
        <w:ind w:left="0"/>
        <w:rPr>
          <w:rFonts w:cs="Arial"/>
          <w:sz w:val="22"/>
        </w:rPr>
      </w:pPr>
    </w:p>
    <w:p w14:paraId="43893D1D" w14:textId="77777777" w:rsidR="00D25576" w:rsidRPr="007E50F9" w:rsidRDefault="00D25576" w:rsidP="00130C51">
      <w:pPr>
        <w:pStyle w:val="TableText"/>
        <w:spacing w:before="0" w:after="0"/>
        <w:jc w:val="left"/>
        <w:rPr>
          <w:rFonts w:cs="Arial"/>
        </w:rPr>
      </w:pPr>
      <w:r w:rsidRPr="007E50F9">
        <w:rPr>
          <w:rFonts w:cs="Arial"/>
        </w:rPr>
        <w:lastRenderedPageBreak/>
        <w:t>Examples of the knowledge based information that is not to be considered are represented in Table 3.</w:t>
      </w:r>
    </w:p>
    <w:p w14:paraId="02FA4AAB" w14:textId="77777777" w:rsidR="00D25576" w:rsidRPr="007E50F9" w:rsidRDefault="00D25576" w:rsidP="00130C51">
      <w:pPr>
        <w:pStyle w:val="TableText"/>
        <w:spacing w:before="0" w:after="0"/>
        <w:jc w:val="left"/>
        <w:rPr>
          <w:rFonts w:cs="Arial"/>
          <w:sz w:val="20"/>
        </w:rPr>
      </w:pPr>
    </w:p>
    <w:p w14:paraId="570F4063" w14:textId="77777777" w:rsidR="00D25576" w:rsidRPr="00BB6036" w:rsidRDefault="00D25576" w:rsidP="00130C51">
      <w:pPr>
        <w:pStyle w:val="TableText"/>
        <w:spacing w:before="0" w:after="0"/>
        <w:jc w:val="left"/>
        <w:rPr>
          <w:rFonts w:cs="Arial"/>
          <w:sz w:val="20"/>
          <w:szCs w:val="20"/>
        </w:rPr>
      </w:pPr>
      <w:r w:rsidRPr="00BB6036">
        <w:rPr>
          <w:rFonts w:cs="Arial"/>
          <w:sz w:val="20"/>
          <w:szCs w:val="20"/>
        </w:rPr>
        <w:t>Table 3: Knowledge-based information elements outside the dictionary scope</w:t>
      </w:r>
    </w:p>
    <w:p w14:paraId="7F25EDA1" w14:textId="77777777" w:rsidR="00D25576" w:rsidRPr="00BB6036" w:rsidRDefault="00D25576" w:rsidP="00130C51">
      <w:pPr>
        <w:pStyle w:val="BodyTextIndent20"/>
        <w:rPr>
          <w:rFonts w:cs="Arial"/>
        </w:rPr>
      </w:pPr>
    </w:p>
    <w:tbl>
      <w:tblPr>
        <w:tblW w:w="0" w:type="auto"/>
        <w:tblInd w:w="675" w:type="dxa"/>
        <w:tblLayout w:type="fixed"/>
        <w:tblLook w:val="0000" w:firstRow="0" w:lastRow="0" w:firstColumn="0" w:lastColumn="0" w:noHBand="0" w:noVBand="0"/>
      </w:tblPr>
      <w:tblGrid>
        <w:gridCol w:w="3756"/>
        <w:gridCol w:w="3757"/>
      </w:tblGrid>
      <w:tr w:rsidR="00D25576" w:rsidRPr="00BB6036" w14:paraId="22D9C141" w14:textId="77777777" w:rsidTr="00E817D2">
        <w:tc>
          <w:tcPr>
            <w:tcW w:w="3756" w:type="dxa"/>
          </w:tcPr>
          <w:p w14:paraId="6D1A3E42" w14:textId="77777777" w:rsidR="00D25576" w:rsidRPr="00BB6036" w:rsidRDefault="00D25576" w:rsidP="00130C51">
            <w:pPr>
              <w:pStyle w:val="BodyTextIndent20"/>
              <w:ind w:left="0"/>
              <w:rPr>
                <w:rFonts w:cs="Arial"/>
              </w:rPr>
            </w:pPr>
            <w:r w:rsidRPr="00BB6036">
              <w:rPr>
                <w:rFonts w:cs="Arial"/>
              </w:rPr>
              <w:t>Dose checking</w:t>
            </w:r>
          </w:p>
        </w:tc>
        <w:tc>
          <w:tcPr>
            <w:tcW w:w="3757" w:type="dxa"/>
          </w:tcPr>
          <w:p w14:paraId="22D36516" w14:textId="77777777" w:rsidR="00D25576" w:rsidRPr="00BB6036" w:rsidRDefault="00D25576" w:rsidP="00130C51">
            <w:pPr>
              <w:pStyle w:val="BodyTextIndent20"/>
              <w:ind w:left="0"/>
              <w:rPr>
                <w:rFonts w:cs="Arial"/>
              </w:rPr>
            </w:pPr>
            <w:r w:rsidRPr="00BB6036">
              <w:rPr>
                <w:rFonts w:cs="Arial"/>
              </w:rPr>
              <w:t>Normal dose range</w:t>
            </w:r>
          </w:p>
        </w:tc>
      </w:tr>
      <w:tr w:rsidR="00D25576" w:rsidRPr="00BB6036" w14:paraId="0BF99B5E" w14:textId="77777777" w:rsidTr="00E817D2">
        <w:tc>
          <w:tcPr>
            <w:tcW w:w="3756" w:type="dxa"/>
          </w:tcPr>
          <w:p w14:paraId="16D7A04D" w14:textId="77777777" w:rsidR="00D25576" w:rsidRPr="00BB6036" w:rsidRDefault="00D25576" w:rsidP="00130C51">
            <w:pPr>
              <w:pStyle w:val="BodyTextIndent20"/>
              <w:ind w:left="0"/>
              <w:rPr>
                <w:rFonts w:cs="Arial"/>
              </w:rPr>
            </w:pPr>
            <w:r w:rsidRPr="00BB6036">
              <w:rPr>
                <w:rFonts w:cs="Arial"/>
              </w:rPr>
              <w:t>Indications</w:t>
            </w:r>
          </w:p>
        </w:tc>
        <w:tc>
          <w:tcPr>
            <w:tcW w:w="3757" w:type="dxa"/>
          </w:tcPr>
          <w:p w14:paraId="692D5A99" w14:textId="77777777" w:rsidR="00D25576" w:rsidRPr="00BB6036" w:rsidRDefault="00D25576" w:rsidP="00130C51">
            <w:pPr>
              <w:pStyle w:val="BodyTextIndent20"/>
              <w:ind w:left="0"/>
              <w:rPr>
                <w:rFonts w:cs="Arial"/>
              </w:rPr>
            </w:pPr>
            <w:r w:rsidRPr="00BB6036">
              <w:rPr>
                <w:rFonts w:cs="Arial"/>
              </w:rPr>
              <w:t>Contra-indications</w:t>
            </w:r>
          </w:p>
        </w:tc>
      </w:tr>
      <w:tr w:rsidR="00D25576" w:rsidRPr="00BB6036" w14:paraId="72F6E690" w14:textId="77777777" w:rsidTr="00E817D2">
        <w:tc>
          <w:tcPr>
            <w:tcW w:w="3756" w:type="dxa"/>
          </w:tcPr>
          <w:p w14:paraId="01CA1B53" w14:textId="77777777" w:rsidR="00D25576" w:rsidRPr="00BB6036" w:rsidRDefault="00D25576" w:rsidP="00130C51">
            <w:pPr>
              <w:pStyle w:val="BodyTextIndent20"/>
              <w:ind w:left="0"/>
              <w:rPr>
                <w:rFonts w:cs="Arial"/>
              </w:rPr>
            </w:pPr>
            <w:r w:rsidRPr="00BB6036">
              <w:rPr>
                <w:rFonts w:cs="Arial"/>
              </w:rPr>
              <w:t>Adverse effects</w:t>
            </w:r>
          </w:p>
        </w:tc>
        <w:tc>
          <w:tcPr>
            <w:tcW w:w="3757" w:type="dxa"/>
          </w:tcPr>
          <w:p w14:paraId="4186FF24" w14:textId="77777777" w:rsidR="00D25576" w:rsidRPr="00BB6036" w:rsidRDefault="00D25576" w:rsidP="00130C51">
            <w:pPr>
              <w:pStyle w:val="BodyTextIndent20"/>
              <w:ind w:left="0"/>
              <w:rPr>
                <w:rFonts w:cs="Arial"/>
              </w:rPr>
            </w:pPr>
            <w:r w:rsidRPr="00BB6036">
              <w:rPr>
                <w:rFonts w:cs="Arial"/>
              </w:rPr>
              <w:t>Cautions in use</w:t>
            </w:r>
          </w:p>
        </w:tc>
      </w:tr>
      <w:tr w:rsidR="00D25576" w:rsidRPr="00BB6036" w14:paraId="391F8611" w14:textId="77777777" w:rsidTr="00E817D2">
        <w:tc>
          <w:tcPr>
            <w:tcW w:w="3756" w:type="dxa"/>
          </w:tcPr>
          <w:p w14:paraId="04F81508" w14:textId="77777777" w:rsidR="00D25576" w:rsidRPr="00BB6036" w:rsidRDefault="00D25576" w:rsidP="00130C51">
            <w:pPr>
              <w:pStyle w:val="BodyTextIndent20"/>
              <w:ind w:left="0"/>
              <w:rPr>
                <w:rFonts w:cs="Arial"/>
              </w:rPr>
            </w:pPr>
            <w:r w:rsidRPr="00BB6036">
              <w:rPr>
                <w:rFonts w:cs="Arial"/>
              </w:rPr>
              <w:t>Counselling instructions</w:t>
            </w:r>
          </w:p>
        </w:tc>
        <w:tc>
          <w:tcPr>
            <w:tcW w:w="3757" w:type="dxa"/>
          </w:tcPr>
          <w:p w14:paraId="3C4B8AFB" w14:textId="77777777" w:rsidR="00D25576" w:rsidRPr="00BB6036" w:rsidRDefault="00D25576" w:rsidP="00130C51">
            <w:pPr>
              <w:pStyle w:val="BodyTextIndent20"/>
              <w:ind w:left="0"/>
              <w:rPr>
                <w:rFonts w:cs="Arial"/>
              </w:rPr>
            </w:pPr>
            <w:r w:rsidRPr="00BB6036">
              <w:rPr>
                <w:rFonts w:cs="Arial"/>
              </w:rPr>
              <w:t>Drug : drug interactions</w:t>
            </w:r>
          </w:p>
        </w:tc>
      </w:tr>
      <w:tr w:rsidR="00D25576" w:rsidRPr="00BB6036" w14:paraId="48DEA56B" w14:textId="77777777" w:rsidTr="00E817D2">
        <w:tc>
          <w:tcPr>
            <w:tcW w:w="3756" w:type="dxa"/>
          </w:tcPr>
          <w:p w14:paraId="09670D93" w14:textId="77777777" w:rsidR="00D25576" w:rsidRPr="00BB6036" w:rsidRDefault="00D25576" w:rsidP="00130C51">
            <w:pPr>
              <w:pStyle w:val="BodyTextIndent20"/>
              <w:ind w:left="0"/>
              <w:rPr>
                <w:rFonts w:cs="Arial"/>
              </w:rPr>
            </w:pPr>
            <w:r w:rsidRPr="00BB6036">
              <w:rPr>
                <w:rFonts w:cs="Arial"/>
              </w:rPr>
              <w:t>Drug : food interactions</w:t>
            </w:r>
          </w:p>
        </w:tc>
        <w:tc>
          <w:tcPr>
            <w:tcW w:w="3757" w:type="dxa"/>
          </w:tcPr>
          <w:p w14:paraId="51807A3F" w14:textId="77777777" w:rsidR="00D25576" w:rsidRPr="00BB6036" w:rsidRDefault="00D25576" w:rsidP="00130C51">
            <w:pPr>
              <w:pStyle w:val="BodyTextIndent20"/>
              <w:ind w:left="0"/>
              <w:rPr>
                <w:rFonts w:cs="Arial"/>
              </w:rPr>
            </w:pPr>
            <w:r w:rsidRPr="00BB6036">
              <w:rPr>
                <w:rFonts w:cs="Arial"/>
              </w:rPr>
              <w:t>Cautionary label recommendations</w:t>
            </w:r>
          </w:p>
        </w:tc>
      </w:tr>
    </w:tbl>
    <w:p w14:paraId="207CCE3E" w14:textId="77777777" w:rsidR="00D25576" w:rsidRDefault="00D25576" w:rsidP="00130C51">
      <w:pPr>
        <w:pStyle w:val="BodyTextIndent20"/>
        <w:ind w:left="0"/>
        <w:rPr>
          <w:rFonts w:cs="Arial"/>
          <w:i/>
          <w:sz w:val="22"/>
        </w:rPr>
      </w:pPr>
    </w:p>
    <w:p w14:paraId="359F33D1" w14:textId="77777777" w:rsidR="00BE755F" w:rsidRDefault="00BE755F" w:rsidP="00130C51">
      <w:pPr>
        <w:pStyle w:val="BodyTextIndent20"/>
        <w:ind w:left="0"/>
        <w:rPr>
          <w:rFonts w:cs="Arial"/>
          <w:i/>
          <w:sz w:val="22"/>
        </w:rPr>
      </w:pPr>
    </w:p>
    <w:p w14:paraId="367A8F2E" w14:textId="77777777" w:rsidR="00BE755F" w:rsidRPr="007E50F9" w:rsidRDefault="00BE755F" w:rsidP="00130C51">
      <w:pPr>
        <w:pStyle w:val="BodyTextIndent20"/>
        <w:ind w:left="0"/>
        <w:rPr>
          <w:rFonts w:cs="Arial"/>
          <w:i/>
          <w:sz w:val="22"/>
        </w:rPr>
      </w:pPr>
    </w:p>
    <w:p w14:paraId="5D4DF658" w14:textId="77777777" w:rsidR="00D25576" w:rsidRPr="007E50F9" w:rsidRDefault="7890EB4F" w:rsidP="008C7496">
      <w:pPr>
        <w:pStyle w:val="Heading1"/>
        <w:numPr>
          <w:ilvl w:val="0"/>
          <w:numId w:val="45"/>
        </w:numPr>
      </w:pPr>
      <w:bookmarkStart w:id="17" w:name="generaloutline"/>
      <w:bookmarkStart w:id="18" w:name="_Ref35248521"/>
      <w:bookmarkStart w:id="19" w:name="_Toc1863525824"/>
      <w:bookmarkStart w:id="20" w:name="_Toc233983419"/>
      <w:bookmarkEnd w:id="17"/>
      <w:r>
        <w:t>Gene</w:t>
      </w:r>
      <w:r w:rsidR="117751F4">
        <w:t>ral outline of requirem</w:t>
      </w:r>
      <w:r>
        <w:t>ents</w:t>
      </w:r>
      <w:bookmarkEnd w:id="18"/>
      <w:bookmarkEnd w:id="19"/>
      <w:bookmarkEnd w:id="20"/>
    </w:p>
    <w:p w14:paraId="12F08854" w14:textId="77777777" w:rsidR="00E817D2" w:rsidRDefault="00E817D2" w:rsidP="00130C51">
      <w:pPr>
        <w:pStyle w:val="dim-0-type"/>
        <w:keepLines w:val="0"/>
        <w:tabs>
          <w:tab w:val="clear" w:pos="384"/>
          <w:tab w:val="clear" w:pos="1104"/>
          <w:tab w:val="clear" w:pos="1824"/>
          <w:tab w:val="clear" w:pos="2544"/>
          <w:tab w:val="clear" w:pos="3264"/>
          <w:tab w:val="clear" w:pos="3984"/>
          <w:tab w:val="clear" w:pos="4704"/>
          <w:tab w:val="clear" w:pos="5424"/>
          <w:tab w:val="clear" w:pos="6144"/>
          <w:tab w:val="clear" w:pos="6521"/>
          <w:tab w:val="clear" w:pos="7088"/>
        </w:tabs>
        <w:spacing w:before="0" w:line="240" w:lineRule="auto"/>
        <w:rPr>
          <w:rFonts w:cs="Arial"/>
          <w:sz w:val="24"/>
        </w:rPr>
      </w:pPr>
    </w:p>
    <w:p w14:paraId="30AAC9BF" w14:textId="5F8B7DDD" w:rsidR="00D25576" w:rsidRPr="007E50F9" w:rsidRDefault="7890EB4F" w:rsidP="00324389">
      <w:pPr>
        <w:pStyle w:val="Heading3"/>
      </w:pPr>
      <w:bookmarkStart w:id="21" w:name="_Toc1753331450"/>
      <w:bookmarkStart w:id="22" w:name="_Toc233983420"/>
      <w:r>
        <w:t>The NHS dictionary of medicines and devices</w:t>
      </w:r>
      <w:bookmarkEnd w:id="21"/>
      <w:bookmarkEnd w:id="22"/>
    </w:p>
    <w:p w14:paraId="230A65F3" w14:textId="77777777" w:rsidR="00D25576" w:rsidRPr="007E50F9" w:rsidRDefault="00D25576" w:rsidP="00130C51">
      <w:pPr>
        <w:rPr>
          <w:sz w:val="22"/>
        </w:rPr>
      </w:pPr>
    </w:p>
    <w:p w14:paraId="60F5F2A4" w14:textId="77777777" w:rsidR="00D25576" w:rsidRPr="007E50F9" w:rsidRDefault="00D25576" w:rsidP="00130C51">
      <w:pPr>
        <w:rPr>
          <w:sz w:val="22"/>
        </w:rPr>
      </w:pPr>
      <w:r w:rsidRPr="007E50F9">
        <w:rPr>
          <w:sz w:val="22"/>
        </w:rPr>
        <w:t xml:space="preserve">Section 4 of this document provides the specification for the NHS dictionary of medicines and devices. </w:t>
      </w:r>
      <w:r w:rsidRPr="007E50F9">
        <w:rPr>
          <w:sz w:val="22"/>
          <w:szCs w:val="22"/>
        </w:rPr>
        <w:t xml:space="preserve"> The</w:t>
      </w:r>
      <w:r w:rsidRPr="007E50F9">
        <w:rPr>
          <w:sz w:val="22"/>
        </w:rPr>
        <w:t xml:space="preserve"> dictionary has five components: Virtual Therapeutic Moiety (VTM), Virtual Medicinal Product (VMP), Actual Medicinal Product (AMP), Virtual Medicinal Product Pack (VMPP) and Actual Medicinal Product Pack (AMPP).  For each entry within these five dictionary components there will be associated sets of information. </w:t>
      </w:r>
    </w:p>
    <w:p w14:paraId="566A75D6" w14:textId="77777777" w:rsidR="00D25576" w:rsidRPr="007E50F9" w:rsidRDefault="00D25576" w:rsidP="00130C51">
      <w:pPr>
        <w:rPr>
          <w:sz w:val="22"/>
        </w:rPr>
      </w:pPr>
    </w:p>
    <w:p w14:paraId="4D378109" w14:textId="7BC8FB6F" w:rsidR="00D25576" w:rsidRPr="007E50F9" w:rsidRDefault="00D25576" w:rsidP="00130C51">
      <w:pPr>
        <w:rPr>
          <w:sz w:val="22"/>
        </w:rPr>
      </w:pPr>
      <w:r w:rsidRPr="007E50F9">
        <w:rPr>
          <w:sz w:val="22"/>
        </w:rPr>
        <w:t xml:space="preserve">In addition to the five </w:t>
      </w:r>
      <w:r w:rsidR="00CB60EC">
        <w:rPr>
          <w:sz w:val="22"/>
        </w:rPr>
        <w:t xml:space="preserve">XML files for the </w:t>
      </w:r>
      <w:r w:rsidRPr="007E50F9">
        <w:rPr>
          <w:sz w:val="22"/>
        </w:rPr>
        <w:t xml:space="preserve">dictionary components described above there </w:t>
      </w:r>
      <w:r w:rsidR="00CB60EC">
        <w:rPr>
          <w:sz w:val="22"/>
        </w:rPr>
        <w:t>are XML files for Ingredient</w:t>
      </w:r>
      <w:r w:rsidR="00721438">
        <w:rPr>
          <w:sz w:val="22"/>
        </w:rPr>
        <w:t xml:space="preserve">s, GTINs and a </w:t>
      </w:r>
      <w:r w:rsidRPr="007E50F9">
        <w:rPr>
          <w:sz w:val="22"/>
        </w:rPr>
        <w:t>lookup file containing reference data, examples of which are forms, routes, units of measure, suppliers</w:t>
      </w:r>
      <w:r w:rsidR="000727BB">
        <w:rPr>
          <w:sz w:val="22"/>
        </w:rPr>
        <w:t>.</w:t>
      </w:r>
      <w:r w:rsidR="00984E97">
        <w:rPr>
          <w:sz w:val="22"/>
        </w:rPr>
        <w:t xml:space="preserve"> Also available are supplementary files</w:t>
      </w:r>
      <w:r w:rsidR="00787D9E">
        <w:rPr>
          <w:sz w:val="22"/>
        </w:rPr>
        <w:t xml:space="preserve"> for BNF data at VMP level, VTM ingredient file and a historic data file.</w:t>
      </w:r>
    </w:p>
    <w:p w14:paraId="655E1E7E" w14:textId="77777777" w:rsidR="00D25576" w:rsidRPr="007E50F9" w:rsidRDefault="00D25576" w:rsidP="00130C51">
      <w:pPr>
        <w:rPr>
          <w:sz w:val="22"/>
        </w:rPr>
      </w:pPr>
    </w:p>
    <w:p w14:paraId="66C4BB03" w14:textId="77777777" w:rsidR="00D25576" w:rsidRPr="007E50F9" w:rsidRDefault="00D25576" w:rsidP="00130C51">
      <w:pPr>
        <w:rPr>
          <w:sz w:val="22"/>
        </w:rPr>
      </w:pPr>
      <w:r w:rsidRPr="007E50F9">
        <w:rPr>
          <w:sz w:val="22"/>
        </w:rPr>
        <w:t xml:space="preserve">The scope of the dictionary was presented in the previous section.   However, since the dictionary is not expected to be exhaustive, the decision as to which products are to be included or excluded from the dictionary will be taken by the </w:t>
      </w:r>
      <w:r w:rsidR="00B732C5">
        <w:rPr>
          <w:sz w:val="22"/>
        </w:rPr>
        <w:t xml:space="preserve">Content Committee (previously known as the </w:t>
      </w:r>
      <w:r w:rsidRPr="007E50F9">
        <w:rPr>
          <w:sz w:val="22"/>
        </w:rPr>
        <w:t>Editorial Board</w:t>
      </w:r>
      <w:r w:rsidR="00B732C5">
        <w:rPr>
          <w:sz w:val="22"/>
        </w:rPr>
        <w:t>)</w:t>
      </w:r>
      <w:r w:rsidRPr="007E50F9">
        <w:rPr>
          <w:sz w:val="22"/>
        </w:rPr>
        <w:t>.</w:t>
      </w:r>
    </w:p>
    <w:p w14:paraId="7D3578A2" w14:textId="73616616" w:rsidR="00D25576" w:rsidRPr="007E50F9" w:rsidRDefault="00D25576" w:rsidP="00130C51">
      <w:pPr>
        <w:rPr>
          <w:sz w:val="22"/>
        </w:rPr>
      </w:pPr>
      <w:r w:rsidRPr="007E50F9">
        <w:rPr>
          <w:sz w:val="22"/>
        </w:rPr>
        <w:t xml:space="preserve"> </w:t>
      </w:r>
    </w:p>
    <w:p w14:paraId="0761D4F1" w14:textId="7D81CBF6" w:rsidR="00D25576" w:rsidRPr="007E50F9" w:rsidRDefault="00D25576" w:rsidP="00130C51">
      <w:pPr>
        <w:rPr>
          <w:sz w:val="22"/>
        </w:rPr>
      </w:pPr>
      <w:r w:rsidRPr="007E50F9">
        <w:rPr>
          <w:sz w:val="22"/>
        </w:rPr>
        <w:t xml:space="preserve">The dictionary shall not provide a mapping between its entries and other medicinal product coding schemes such as READ, or PIP etc. However where it is deemed appropriate the programme will assist in facilitating mapping if possible. </w:t>
      </w:r>
    </w:p>
    <w:p w14:paraId="4F32DF37" w14:textId="77777777" w:rsidR="00D25576" w:rsidRPr="007E50F9" w:rsidRDefault="00D25576" w:rsidP="00130C51">
      <w:pPr>
        <w:rPr>
          <w:sz w:val="22"/>
        </w:rPr>
      </w:pPr>
      <w:r w:rsidRPr="007E50F9">
        <w:rPr>
          <w:sz w:val="22"/>
        </w:rPr>
        <w:t xml:space="preserve"> </w:t>
      </w:r>
    </w:p>
    <w:p w14:paraId="6DAA2DA0" w14:textId="2441DF0A" w:rsidR="00D25576" w:rsidRPr="007E50F9" w:rsidRDefault="00D25576" w:rsidP="00130C51">
      <w:r w:rsidRPr="007E50F9">
        <w:rPr>
          <w:sz w:val="22"/>
        </w:rPr>
        <w:t xml:space="preserve">This specification notes that there is a need to track changes in dictionary entries over time. Several attributes that are subject to change are specified with having ‘previous’ and ‘current’ values together with the date of change. The previous values and dates of change are to facilitate end user systems providing access to, and tracking of, previous values of attributes over time </w:t>
      </w:r>
      <w:r w:rsidR="00B732C5" w:rsidRPr="007E50F9">
        <w:rPr>
          <w:sz w:val="22"/>
        </w:rPr>
        <w:t>- for</w:t>
      </w:r>
      <w:r w:rsidRPr="007E50F9">
        <w:rPr>
          <w:sz w:val="22"/>
        </w:rPr>
        <w:t xml:space="preserve"> audit purposes.</w:t>
      </w:r>
      <w:r w:rsidR="00C45E27">
        <w:rPr>
          <w:sz w:val="22"/>
        </w:rPr>
        <w:t xml:space="preserve"> In addition dm+d codes can change to keep up with international SNOMED codes</w:t>
      </w:r>
      <w:r w:rsidR="00895A7F">
        <w:rPr>
          <w:sz w:val="22"/>
        </w:rPr>
        <w:t>.</w:t>
      </w:r>
      <w:r w:rsidR="00F67697">
        <w:rPr>
          <w:sz w:val="22"/>
        </w:rPr>
        <w:t xml:space="preserve"> </w:t>
      </w:r>
      <w:r w:rsidR="00895A7F">
        <w:rPr>
          <w:sz w:val="22"/>
        </w:rPr>
        <w:t>A</w:t>
      </w:r>
      <w:r w:rsidR="00F67697">
        <w:rPr>
          <w:sz w:val="22"/>
        </w:rPr>
        <w:t>s dm+d only allows the current and previous codes a supplementary history file is provided</w:t>
      </w:r>
      <w:r w:rsidR="001A37C9">
        <w:rPr>
          <w:sz w:val="22"/>
        </w:rPr>
        <w:t xml:space="preserve"> for VTM, VMP, Ingredients, Form, Routes, Units of Measure and Suppliers.</w:t>
      </w:r>
    </w:p>
    <w:p w14:paraId="34A53B80" w14:textId="77777777" w:rsidR="00D25576" w:rsidRPr="007E50F9" w:rsidRDefault="00D25576" w:rsidP="00130C51"/>
    <w:p w14:paraId="41E87863" w14:textId="77777777" w:rsidR="00D25576" w:rsidRDefault="00D25576" w:rsidP="00130C51">
      <w:pPr>
        <w:rPr>
          <w:sz w:val="22"/>
        </w:rPr>
      </w:pPr>
      <w:r w:rsidRPr="007E50F9">
        <w:rPr>
          <w:sz w:val="22"/>
        </w:rPr>
        <w:t>Periodically, entries in the dictionary will be found to be no longer relevant or valid.  These entries will then be marked as invalid but will remain in place within the dictionary.  Whether eventually new versions of the dictionary are allowed to omit these invalid entries is left to Editorial Policy.</w:t>
      </w:r>
    </w:p>
    <w:p w14:paraId="59E67607" w14:textId="77777777" w:rsidR="00AF0A68" w:rsidRDefault="00AF0A68" w:rsidP="00130C51">
      <w:pPr>
        <w:rPr>
          <w:sz w:val="22"/>
        </w:rPr>
      </w:pPr>
    </w:p>
    <w:p w14:paraId="07CD9F5E" w14:textId="77777777" w:rsidR="003F3F53" w:rsidRDefault="003F3F53" w:rsidP="00130C51">
      <w:pPr>
        <w:rPr>
          <w:sz w:val="22"/>
        </w:rPr>
      </w:pPr>
    </w:p>
    <w:p w14:paraId="1A8950FF" w14:textId="7E5E583B" w:rsidR="00AF0A68" w:rsidRDefault="55C079A2" w:rsidP="00324389">
      <w:pPr>
        <w:pStyle w:val="Heading3"/>
      </w:pPr>
      <w:bookmarkStart w:id="23" w:name="_Toc1162294514"/>
      <w:bookmarkStart w:id="24" w:name="_Toc233983421"/>
      <w:r>
        <w:t>SNOMED CT Identifiers</w:t>
      </w:r>
      <w:bookmarkEnd w:id="23"/>
      <w:bookmarkEnd w:id="24"/>
    </w:p>
    <w:p w14:paraId="0D3D488E" w14:textId="77777777" w:rsidR="003C0847" w:rsidRPr="003C0847" w:rsidRDefault="003C0847" w:rsidP="003C0847"/>
    <w:p w14:paraId="2750ACDD" w14:textId="318EDE43" w:rsidR="00364158" w:rsidRDefault="003C0847" w:rsidP="003C0847">
      <w:pPr>
        <w:rPr>
          <w:sz w:val="22"/>
        </w:rPr>
      </w:pPr>
      <w:r w:rsidRPr="007E50F9">
        <w:rPr>
          <w:sz w:val="22"/>
        </w:rPr>
        <w:t>The dictionary shall allocate unique SNOMED</w:t>
      </w:r>
      <w:r w:rsidRPr="007E50F9">
        <w:rPr>
          <w:sz w:val="22"/>
          <w:vertAlign w:val="superscript"/>
        </w:rPr>
        <w:t xml:space="preserve"> </w:t>
      </w:r>
      <w:r w:rsidRPr="007E50F9">
        <w:rPr>
          <w:sz w:val="22"/>
        </w:rPr>
        <w:t>CT identifiers for each entry of VTM, VMP, AMP, VMPP, AMPP</w:t>
      </w:r>
      <w:r w:rsidR="00A5773E">
        <w:rPr>
          <w:sz w:val="22"/>
        </w:rPr>
        <w:t>,</w:t>
      </w:r>
      <w:r w:rsidR="003F3F53">
        <w:rPr>
          <w:sz w:val="22"/>
        </w:rPr>
        <w:t xml:space="preserve"> </w:t>
      </w:r>
      <w:r w:rsidRPr="007E50F9">
        <w:rPr>
          <w:sz w:val="22"/>
        </w:rPr>
        <w:t>Ingredient Substances</w:t>
      </w:r>
      <w:r w:rsidR="00A5773E">
        <w:rPr>
          <w:sz w:val="22"/>
        </w:rPr>
        <w:t>, Form, Route</w:t>
      </w:r>
      <w:r w:rsidR="00253A20">
        <w:rPr>
          <w:sz w:val="22"/>
        </w:rPr>
        <w:t>, Supplier</w:t>
      </w:r>
      <w:r w:rsidR="00A5773E">
        <w:rPr>
          <w:sz w:val="22"/>
        </w:rPr>
        <w:t xml:space="preserve"> and Unit of Measure</w:t>
      </w:r>
      <w:r w:rsidRPr="007E50F9">
        <w:rPr>
          <w:sz w:val="22"/>
        </w:rPr>
        <w:t xml:space="preserve">.  These shall either be derived from the SNOMED CT </w:t>
      </w:r>
      <w:r>
        <w:rPr>
          <w:sz w:val="22"/>
        </w:rPr>
        <w:t>International identifiers data set</w:t>
      </w:r>
      <w:r w:rsidRPr="007E50F9">
        <w:rPr>
          <w:sz w:val="22"/>
        </w:rPr>
        <w:t xml:space="preserve"> where appropriate</w:t>
      </w:r>
      <w:r>
        <w:rPr>
          <w:sz w:val="22"/>
        </w:rPr>
        <w:t xml:space="preserve"> (SNOMED CT International ID)</w:t>
      </w:r>
      <w:r w:rsidRPr="007E50F9">
        <w:rPr>
          <w:sz w:val="22"/>
        </w:rPr>
        <w:t>, or from the NHS namespace identifier for the SNOMED CT UK drugs extension</w:t>
      </w:r>
      <w:r>
        <w:rPr>
          <w:sz w:val="22"/>
        </w:rPr>
        <w:t xml:space="preserve"> (SNOMED CT UK extension ID)</w:t>
      </w:r>
      <w:r w:rsidRPr="007E50F9">
        <w:rPr>
          <w:sz w:val="22"/>
        </w:rPr>
        <w:t xml:space="preserve">. </w:t>
      </w:r>
    </w:p>
    <w:p w14:paraId="4E82DF61" w14:textId="77777777" w:rsidR="00364158" w:rsidRDefault="00364158" w:rsidP="003C0847">
      <w:pPr>
        <w:rPr>
          <w:sz w:val="22"/>
        </w:rPr>
      </w:pPr>
    </w:p>
    <w:p w14:paraId="11CC0664" w14:textId="47AF66C0" w:rsidR="00364158" w:rsidRDefault="00364158" w:rsidP="003C0847">
      <w:pPr>
        <w:rPr>
          <w:sz w:val="22"/>
        </w:rPr>
      </w:pPr>
      <w:r>
        <w:rPr>
          <w:sz w:val="22"/>
        </w:rPr>
        <w:lastRenderedPageBreak/>
        <w:t>Where a</w:t>
      </w:r>
      <w:r w:rsidR="00A83BA6">
        <w:rPr>
          <w:sz w:val="22"/>
        </w:rPr>
        <w:t xml:space="preserve"> SNOMED CT</w:t>
      </w:r>
      <w:r>
        <w:rPr>
          <w:sz w:val="22"/>
        </w:rPr>
        <w:t xml:space="preserve"> I</w:t>
      </w:r>
      <w:r w:rsidR="00A83BA6">
        <w:rPr>
          <w:sz w:val="22"/>
        </w:rPr>
        <w:t>n</w:t>
      </w:r>
      <w:r>
        <w:rPr>
          <w:sz w:val="22"/>
        </w:rPr>
        <w:t>ternational</w:t>
      </w:r>
      <w:r w:rsidR="003C0847" w:rsidRPr="007E50F9">
        <w:rPr>
          <w:sz w:val="22"/>
        </w:rPr>
        <w:t xml:space="preserve"> </w:t>
      </w:r>
      <w:r w:rsidR="00253A20">
        <w:rPr>
          <w:sz w:val="22"/>
        </w:rPr>
        <w:t>identifier exists for a VTM, Ingredient, Form, Route o</w:t>
      </w:r>
      <w:r w:rsidR="000E7570">
        <w:rPr>
          <w:sz w:val="22"/>
        </w:rPr>
        <w:t>r</w:t>
      </w:r>
      <w:r w:rsidR="00253A20">
        <w:rPr>
          <w:sz w:val="22"/>
        </w:rPr>
        <w:t xml:space="preserve"> Unit of Measure it will be assigned. If no identifier is available then </w:t>
      </w:r>
      <w:r w:rsidR="000E7570">
        <w:rPr>
          <w:sz w:val="22"/>
        </w:rPr>
        <w:t>a</w:t>
      </w:r>
      <w:r w:rsidR="00253A20">
        <w:rPr>
          <w:sz w:val="22"/>
        </w:rPr>
        <w:t xml:space="preserve"> SNOMED CT UK extension identifier will be assigned</w:t>
      </w:r>
      <w:r w:rsidR="000E7570">
        <w:rPr>
          <w:sz w:val="22"/>
        </w:rPr>
        <w:t>. If at a later date an international identifier is available the concept will be updated to th</w:t>
      </w:r>
      <w:r w:rsidR="002700AE">
        <w:rPr>
          <w:sz w:val="22"/>
        </w:rPr>
        <w:t>e international</w:t>
      </w:r>
      <w:r w:rsidR="000E7570">
        <w:rPr>
          <w:sz w:val="22"/>
        </w:rPr>
        <w:t xml:space="preserve"> identifier. Please note that it is also possible for a SNOMED CT International identifier to be no longer</w:t>
      </w:r>
      <w:r w:rsidR="00AF7DB3">
        <w:rPr>
          <w:sz w:val="22"/>
        </w:rPr>
        <w:t xml:space="preserve"> appropriate in which case the concept would be assigned a</w:t>
      </w:r>
      <w:r w:rsidR="00CE19D8">
        <w:rPr>
          <w:sz w:val="22"/>
        </w:rPr>
        <w:t xml:space="preserve"> new</w:t>
      </w:r>
      <w:r w:rsidR="00AF7DB3">
        <w:rPr>
          <w:sz w:val="22"/>
        </w:rPr>
        <w:t xml:space="preserve"> UK extension identifier</w:t>
      </w:r>
      <w:r w:rsidR="00CE19D8">
        <w:rPr>
          <w:sz w:val="22"/>
        </w:rPr>
        <w:t xml:space="preserve">. </w:t>
      </w:r>
    </w:p>
    <w:p w14:paraId="47A688C1" w14:textId="77777777" w:rsidR="00CE19D8" w:rsidRDefault="00CE19D8" w:rsidP="003C0847">
      <w:pPr>
        <w:rPr>
          <w:sz w:val="22"/>
        </w:rPr>
      </w:pPr>
    </w:p>
    <w:p w14:paraId="06F8B62F" w14:textId="2C4A5F26" w:rsidR="00CE19D8" w:rsidRDefault="00183433" w:rsidP="003C0847">
      <w:pPr>
        <w:rPr>
          <w:sz w:val="22"/>
        </w:rPr>
      </w:pPr>
      <w:r>
        <w:rPr>
          <w:sz w:val="22"/>
        </w:rPr>
        <w:t>The concepts AMP, VMPP, AMPP, Supplier and from 2023 VMP</w:t>
      </w:r>
      <w:r w:rsidR="00EB5C3F">
        <w:rPr>
          <w:rStyle w:val="FootnoteReference"/>
          <w:sz w:val="22"/>
        </w:rPr>
        <w:footnoteReference w:id="1"/>
      </w:r>
      <w:r>
        <w:rPr>
          <w:sz w:val="22"/>
        </w:rPr>
        <w:t xml:space="preserve"> will always </w:t>
      </w:r>
      <w:r w:rsidR="00591E18">
        <w:rPr>
          <w:sz w:val="22"/>
        </w:rPr>
        <w:t>be assigned a SNOMED UK extension identifier.</w:t>
      </w:r>
    </w:p>
    <w:p w14:paraId="4E722EA1" w14:textId="77777777" w:rsidR="00364158" w:rsidRDefault="00364158" w:rsidP="003C0847">
      <w:pPr>
        <w:rPr>
          <w:sz w:val="22"/>
        </w:rPr>
      </w:pPr>
    </w:p>
    <w:p w14:paraId="2959675E" w14:textId="4153FF33" w:rsidR="003C0847" w:rsidRPr="007E50F9" w:rsidRDefault="003C0847" w:rsidP="003C0847">
      <w:pPr>
        <w:rPr>
          <w:sz w:val="22"/>
        </w:rPr>
      </w:pPr>
      <w:r w:rsidRPr="007E50F9">
        <w:rPr>
          <w:sz w:val="22"/>
        </w:rPr>
        <w:t xml:space="preserve">The master-file of NHS namespace concept identifiers is held by </w:t>
      </w:r>
      <w:r>
        <w:rPr>
          <w:sz w:val="22"/>
        </w:rPr>
        <w:t>NHS England</w:t>
      </w:r>
      <w:r w:rsidRPr="007E50F9">
        <w:rPr>
          <w:sz w:val="22"/>
        </w:rPr>
        <w:t xml:space="preserve"> on behalf of the service and </w:t>
      </w:r>
      <w:r>
        <w:rPr>
          <w:sz w:val="22"/>
        </w:rPr>
        <w:t xml:space="preserve">has been </w:t>
      </w:r>
      <w:r w:rsidRPr="007E50F9">
        <w:rPr>
          <w:sz w:val="22"/>
        </w:rPr>
        <w:t xml:space="preserve">issued to </w:t>
      </w:r>
      <w:r>
        <w:rPr>
          <w:sz w:val="22"/>
        </w:rPr>
        <w:t xml:space="preserve">the NHS Business Services Authority as a </w:t>
      </w:r>
      <w:r w:rsidRPr="007E50F9">
        <w:rPr>
          <w:sz w:val="22"/>
        </w:rPr>
        <w:t>dm+d authoring bod</w:t>
      </w:r>
      <w:r>
        <w:rPr>
          <w:sz w:val="22"/>
        </w:rPr>
        <w:t>y</w:t>
      </w:r>
      <w:r w:rsidRPr="007E50F9">
        <w:rPr>
          <w:sz w:val="22"/>
        </w:rPr>
        <w:t xml:space="preserve">. </w:t>
      </w:r>
    </w:p>
    <w:p w14:paraId="65DF5969" w14:textId="77777777" w:rsidR="003C0847" w:rsidRPr="007E50F9" w:rsidRDefault="003C0847" w:rsidP="003C0847">
      <w:pPr>
        <w:rPr>
          <w:sz w:val="22"/>
        </w:rPr>
      </w:pPr>
    </w:p>
    <w:p w14:paraId="4476104C" w14:textId="5A8D1409" w:rsidR="003C0847" w:rsidRPr="007E50F9" w:rsidRDefault="003C0847" w:rsidP="003C0847">
      <w:pPr>
        <w:rPr>
          <w:sz w:val="22"/>
        </w:rPr>
      </w:pPr>
      <w:r>
        <w:rPr>
          <w:sz w:val="22"/>
        </w:rPr>
        <w:t>No identifiers should be re-used within the dictionary</w:t>
      </w:r>
      <w:r w:rsidR="005825A6">
        <w:rPr>
          <w:sz w:val="22"/>
        </w:rPr>
        <w:t>.</w:t>
      </w:r>
      <w:r w:rsidRPr="007E50F9">
        <w:rPr>
          <w:sz w:val="22"/>
        </w:rPr>
        <w:t xml:space="preserve"> Each SNOMED</w:t>
      </w:r>
      <w:r w:rsidRPr="007E50F9">
        <w:rPr>
          <w:sz w:val="22"/>
          <w:vertAlign w:val="superscript"/>
        </w:rPr>
        <w:t xml:space="preserve"> </w:t>
      </w:r>
      <w:r w:rsidRPr="007E50F9">
        <w:rPr>
          <w:sz w:val="22"/>
        </w:rPr>
        <w:t>CT identifier is represented by a 64-bit integer and therefore may be up to a maximum of 18 characters.</w:t>
      </w:r>
    </w:p>
    <w:p w14:paraId="0E5F5478" w14:textId="77777777" w:rsidR="00D25576" w:rsidRPr="007E50F9" w:rsidRDefault="00D25576" w:rsidP="00130C51"/>
    <w:p w14:paraId="7A3845A6" w14:textId="7CA77EF4" w:rsidR="00D25576" w:rsidRPr="007E50F9" w:rsidRDefault="00D25576" w:rsidP="0003106B">
      <w:pPr>
        <w:pStyle w:val="Heading1"/>
      </w:pPr>
      <w:bookmarkStart w:id="25" w:name="_Toc1957804794"/>
      <w:bookmarkStart w:id="26" w:name="_Ref478873276"/>
      <w:r>
        <w:br w:type="page"/>
      </w:r>
      <w:bookmarkStart w:id="27" w:name="_Toc233983422"/>
      <w:r w:rsidR="280BCAF5">
        <w:lastRenderedPageBreak/>
        <w:t>3</w:t>
      </w:r>
      <w:r w:rsidR="3345941E">
        <w:t>.</w:t>
      </w:r>
      <w:r w:rsidR="7890EB4F">
        <w:t xml:space="preserve"> Ancilla</w:t>
      </w:r>
      <w:r w:rsidR="13310D8B">
        <w:t>ry support fil</w:t>
      </w:r>
      <w:r w:rsidR="7890EB4F">
        <w:t>es</w:t>
      </w:r>
      <w:bookmarkEnd w:id="25"/>
      <w:bookmarkEnd w:id="27"/>
      <w:r w:rsidR="7890EB4F">
        <w:t xml:space="preserve"> </w:t>
      </w:r>
    </w:p>
    <w:p w14:paraId="5BD4EB23" w14:textId="77777777" w:rsidR="00D25576" w:rsidRPr="007E50F9" w:rsidRDefault="00D25576" w:rsidP="00130C51">
      <w:pPr>
        <w:tabs>
          <w:tab w:val="left" w:pos="3969"/>
          <w:tab w:val="left" w:pos="7371"/>
        </w:tabs>
        <w:rPr>
          <w:sz w:val="22"/>
        </w:rPr>
      </w:pPr>
    </w:p>
    <w:p w14:paraId="124D850B" w14:textId="2B864130" w:rsidR="00D25576" w:rsidRPr="007E50F9" w:rsidRDefault="00D25576" w:rsidP="00130C51">
      <w:pPr>
        <w:tabs>
          <w:tab w:val="left" w:pos="3969"/>
          <w:tab w:val="left" w:pos="7371"/>
        </w:tabs>
        <w:rPr>
          <w:sz w:val="22"/>
        </w:rPr>
      </w:pPr>
      <w:r w:rsidRPr="007E50F9">
        <w:rPr>
          <w:sz w:val="22"/>
        </w:rPr>
        <w:t>In addition to the main dictionary entries there is a requirement to supply and support a number of additional files whose coded entries are used by the dictionary.  In particular files are required for the concepts described below (non-exhaustive).</w:t>
      </w:r>
    </w:p>
    <w:p w14:paraId="42F5BCFB" w14:textId="77777777" w:rsidR="00D25576" w:rsidRPr="007E50F9" w:rsidRDefault="00D25576" w:rsidP="00130C51">
      <w:pPr>
        <w:tabs>
          <w:tab w:val="left" w:pos="3969"/>
          <w:tab w:val="left" w:pos="7371"/>
        </w:tabs>
        <w:rPr>
          <w:sz w:val="22"/>
        </w:rPr>
      </w:pPr>
    </w:p>
    <w:p w14:paraId="685FB5AF" w14:textId="7585DD43" w:rsidR="00D25576" w:rsidRPr="007E50F9" w:rsidRDefault="00D25576" w:rsidP="00130C51">
      <w:pPr>
        <w:pStyle w:val="attribute"/>
        <w:keepLines w:val="0"/>
        <w:tabs>
          <w:tab w:val="clear" w:pos="384"/>
          <w:tab w:val="clear" w:pos="1824"/>
          <w:tab w:val="clear" w:pos="2544"/>
          <w:tab w:val="clear" w:pos="3264"/>
          <w:tab w:val="clear" w:pos="4704"/>
          <w:tab w:val="clear" w:pos="5424"/>
          <w:tab w:val="clear" w:pos="6144"/>
          <w:tab w:val="clear" w:pos="6521"/>
          <w:tab w:val="clear" w:pos="7088"/>
          <w:tab w:val="left" w:pos="7371"/>
        </w:tabs>
        <w:spacing w:before="0" w:after="0" w:line="240" w:lineRule="auto"/>
        <w:rPr>
          <w:rFonts w:ascii="Arial" w:hAnsi="Arial" w:cs="Arial"/>
        </w:rPr>
      </w:pPr>
      <w:r w:rsidRPr="007E50F9">
        <w:rPr>
          <w:rFonts w:ascii="Arial" w:hAnsi="Arial" w:cs="Arial"/>
        </w:rPr>
        <w:t xml:space="preserve">Note that for </w:t>
      </w:r>
      <w:r w:rsidR="00782B11">
        <w:rPr>
          <w:rFonts w:ascii="Arial" w:hAnsi="Arial" w:cs="Arial"/>
        </w:rPr>
        <w:t>the</w:t>
      </w:r>
      <w:r w:rsidRPr="007E50F9">
        <w:rPr>
          <w:rFonts w:ascii="Arial" w:hAnsi="Arial" w:cs="Arial"/>
        </w:rPr>
        <w:t xml:space="preserve"> tables described below:</w:t>
      </w:r>
    </w:p>
    <w:p w14:paraId="3AC9E5DF" w14:textId="66633F32" w:rsidR="00D25576" w:rsidRPr="007E50F9" w:rsidRDefault="00D25576"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007E50F9">
        <w:rPr>
          <w:rFonts w:ascii="Arial" w:hAnsi="Arial" w:cs="Arial"/>
          <w:b w:val="0"/>
        </w:rPr>
        <w:t xml:space="preserve">The unique </w:t>
      </w:r>
      <w:r w:rsidR="00FB20B6">
        <w:rPr>
          <w:rFonts w:ascii="Arial" w:hAnsi="Arial" w:cs="Arial"/>
          <w:b w:val="0"/>
        </w:rPr>
        <w:t>identifiers</w:t>
      </w:r>
      <w:r w:rsidRPr="007E50F9">
        <w:rPr>
          <w:rFonts w:ascii="Arial" w:hAnsi="Arial" w:cs="Arial"/>
          <w:b w:val="0"/>
        </w:rPr>
        <w:t xml:space="preserve"> attached to the concepts shall not be tied to hierarchic position or other contexts; they shall not carry meaning.</w:t>
      </w:r>
    </w:p>
    <w:p w14:paraId="6E847A0B" w14:textId="1D9068C8" w:rsidR="00D25576" w:rsidRPr="007E50F9" w:rsidRDefault="00D25576"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2D4E6719">
        <w:rPr>
          <w:rFonts w:ascii="Arial" w:hAnsi="Arial" w:cs="Arial"/>
          <w:b w:val="0"/>
        </w:rPr>
        <w:t xml:space="preserve">The unique </w:t>
      </w:r>
      <w:r w:rsidR="003577D2" w:rsidRPr="2D4E6719">
        <w:rPr>
          <w:rFonts w:ascii="Arial" w:hAnsi="Arial" w:cs="Arial"/>
          <w:b w:val="0"/>
        </w:rPr>
        <w:t>identifiers</w:t>
      </w:r>
      <w:r w:rsidRPr="2D4E6719">
        <w:rPr>
          <w:rFonts w:ascii="Arial" w:hAnsi="Arial" w:cs="Arial"/>
          <w:b w:val="0"/>
        </w:rPr>
        <w:t xml:space="preserve"> shall not be reused after a term becomes obsolete or is </w:t>
      </w:r>
      <w:commentRangeStart w:id="28"/>
      <w:r w:rsidRPr="2D4E6719">
        <w:rPr>
          <w:rFonts w:ascii="Arial" w:hAnsi="Arial" w:cs="Arial"/>
          <w:b w:val="0"/>
        </w:rPr>
        <w:t>superseded</w:t>
      </w:r>
      <w:commentRangeEnd w:id="28"/>
      <w:r w:rsidRPr="2D4E6719">
        <w:rPr>
          <w:rStyle w:val="CommentReference"/>
          <w:rFonts w:ascii="Arial" w:hAnsi="Arial" w:cs="Arial"/>
          <w:b w:val="0"/>
          <w:sz w:val="22"/>
          <w:szCs w:val="20"/>
        </w:rPr>
        <w:commentReference w:id="28"/>
      </w:r>
      <w:r w:rsidRPr="2D4E6719">
        <w:rPr>
          <w:rFonts w:ascii="Arial" w:hAnsi="Arial" w:cs="Arial"/>
          <w:b w:val="0"/>
        </w:rPr>
        <w:t>.</w:t>
      </w:r>
    </w:p>
    <w:p w14:paraId="6B4AF69F" w14:textId="77777777" w:rsidR="00D25576" w:rsidRPr="007E50F9" w:rsidRDefault="00D25576"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sidRPr="007E50F9">
        <w:rPr>
          <w:rFonts w:ascii="Arial" w:hAnsi="Arial" w:cs="Arial"/>
          <w:b w:val="0"/>
        </w:rPr>
        <w:t>Updates and modifications to these tables shall be subject to rigorous version control.</w:t>
      </w:r>
    </w:p>
    <w:p w14:paraId="35E43111" w14:textId="77777777" w:rsidR="00D25576" w:rsidRDefault="00D25576"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smartTag w:uri="urn:schemas-microsoft-com:office:smarttags" w:element="Street">
        <w:smartTag w:uri="urn:schemas-microsoft-com:office:smarttags" w:element="address">
          <w:r w:rsidRPr="007E50F9">
            <w:rPr>
              <w:rFonts w:ascii="Arial" w:hAnsi="Arial" w:cs="Arial"/>
              <w:b w:val="0"/>
            </w:rPr>
            <w:t>SNOMED</w:t>
          </w:r>
          <w:r w:rsidRPr="007E50F9">
            <w:rPr>
              <w:rFonts w:ascii="Arial" w:hAnsi="Arial" w:cs="Arial"/>
              <w:b w:val="0"/>
              <w:vertAlign w:val="superscript"/>
            </w:rPr>
            <w:t xml:space="preserve"> </w:t>
          </w:r>
          <w:r w:rsidRPr="007E50F9">
            <w:rPr>
              <w:rFonts w:ascii="Arial" w:hAnsi="Arial" w:cs="Arial"/>
              <w:b w:val="0"/>
            </w:rPr>
            <w:t>CT</w:t>
          </w:r>
        </w:smartTag>
      </w:smartTag>
      <w:r w:rsidRPr="007E50F9">
        <w:rPr>
          <w:rFonts w:ascii="Arial" w:hAnsi="Arial" w:cs="Arial"/>
          <w:b w:val="0"/>
        </w:rPr>
        <w:t xml:space="preserve"> identifiers are 64-bit integers and therefore may be up to a maximum of 18 characters.</w:t>
      </w:r>
    </w:p>
    <w:p w14:paraId="7EA775BB" w14:textId="4464CDAD" w:rsidR="00782B11" w:rsidRDefault="00782B11"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Pr>
          <w:rFonts w:ascii="Arial" w:hAnsi="Arial" w:cs="Arial"/>
          <w:b w:val="0"/>
        </w:rPr>
        <w:t xml:space="preserve">A </w:t>
      </w:r>
      <w:r w:rsidR="00156DE9">
        <w:rPr>
          <w:rFonts w:ascii="Arial" w:hAnsi="Arial" w:cs="Arial"/>
          <w:b w:val="0"/>
        </w:rPr>
        <w:t xml:space="preserve">supplementary </w:t>
      </w:r>
      <w:r>
        <w:rPr>
          <w:rFonts w:ascii="Arial" w:hAnsi="Arial" w:cs="Arial"/>
          <w:b w:val="0"/>
        </w:rPr>
        <w:t xml:space="preserve">history file is available </w:t>
      </w:r>
      <w:r w:rsidR="002E389C">
        <w:rPr>
          <w:rFonts w:ascii="Arial" w:hAnsi="Arial" w:cs="Arial"/>
          <w:b w:val="0"/>
        </w:rPr>
        <w:t>to determine previous IDs for the Ingredient, Form, Route, Unit of Measure and Supplier look u</w:t>
      </w:r>
      <w:r w:rsidR="00156DE9">
        <w:rPr>
          <w:rFonts w:ascii="Arial" w:hAnsi="Arial" w:cs="Arial"/>
          <w:b w:val="0"/>
        </w:rPr>
        <w:t>p</w:t>
      </w:r>
      <w:r w:rsidR="002E389C">
        <w:rPr>
          <w:rFonts w:ascii="Arial" w:hAnsi="Arial" w:cs="Arial"/>
          <w:b w:val="0"/>
        </w:rPr>
        <w:t xml:space="preserve"> files</w:t>
      </w:r>
      <w:r w:rsidR="00156DE9">
        <w:rPr>
          <w:rFonts w:ascii="Arial" w:hAnsi="Arial" w:cs="Arial"/>
          <w:b w:val="0"/>
        </w:rPr>
        <w:t>.</w:t>
      </w:r>
    </w:p>
    <w:p w14:paraId="79B5E98C" w14:textId="5D3FBC07" w:rsidR="00945869" w:rsidRPr="007E50F9" w:rsidRDefault="00945869" w:rsidP="00130C51">
      <w:pPr>
        <w:pStyle w:val="attribute"/>
        <w:keepLines w:val="0"/>
        <w:numPr>
          <w:ilvl w:val="0"/>
          <w:numId w:val="13"/>
        </w:numPr>
        <w:tabs>
          <w:tab w:val="clear" w:pos="1824"/>
          <w:tab w:val="clear" w:pos="2544"/>
          <w:tab w:val="clear" w:pos="3264"/>
          <w:tab w:val="clear" w:pos="4704"/>
          <w:tab w:val="clear" w:pos="5424"/>
          <w:tab w:val="clear" w:pos="6144"/>
          <w:tab w:val="clear" w:pos="6521"/>
          <w:tab w:val="clear" w:pos="7088"/>
          <w:tab w:val="left" w:pos="7371"/>
        </w:tabs>
        <w:spacing w:before="0" w:after="60" w:line="240" w:lineRule="auto"/>
        <w:rPr>
          <w:rFonts w:ascii="Arial" w:hAnsi="Arial" w:cs="Arial"/>
          <w:b w:val="0"/>
        </w:rPr>
      </w:pPr>
      <w:r>
        <w:rPr>
          <w:rFonts w:ascii="Arial" w:hAnsi="Arial" w:cs="Arial"/>
          <w:b w:val="0"/>
        </w:rPr>
        <w:t>Further information on these additional files can be found in the Technical Specification of Data F</w:t>
      </w:r>
      <w:r w:rsidR="00512331">
        <w:rPr>
          <w:rFonts w:ascii="Arial" w:hAnsi="Arial" w:cs="Arial"/>
          <w:b w:val="0"/>
        </w:rPr>
        <w:t>i</w:t>
      </w:r>
      <w:r>
        <w:rPr>
          <w:rFonts w:ascii="Arial" w:hAnsi="Arial" w:cs="Arial"/>
          <w:b w:val="0"/>
        </w:rPr>
        <w:t>les</w:t>
      </w:r>
      <w:r w:rsidR="00512331">
        <w:rPr>
          <w:rFonts w:ascii="Arial" w:hAnsi="Arial" w:cs="Arial"/>
          <w:b w:val="0"/>
        </w:rPr>
        <w:t xml:space="preserve"> document.</w:t>
      </w:r>
    </w:p>
    <w:p w14:paraId="0E3B2408" w14:textId="77777777" w:rsidR="00D25576" w:rsidRPr="007E50F9" w:rsidRDefault="00D25576" w:rsidP="00130C51">
      <w:pPr>
        <w:tabs>
          <w:tab w:val="left" w:pos="3969"/>
          <w:tab w:val="left" w:pos="7371"/>
        </w:tabs>
        <w:rPr>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946"/>
      </w:tblGrid>
      <w:tr w:rsidR="00D25576" w:rsidRPr="007E50F9" w14:paraId="2474DA6C" w14:textId="77777777" w:rsidTr="0D72B2CA">
        <w:trPr>
          <w:cantSplit/>
        </w:trPr>
        <w:tc>
          <w:tcPr>
            <w:tcW w:w="2835" w:type="dxa"/>
          </w:tcPr>
          <w:p w14:paraId="3519F375" w14:textId="77777777" w:rsidR="00D25576" w:rsidRDefault="00D25576" w:rsidP="00130C51">
            <w:pPr>
              <w:tabs>
                <w:tab w:val="left" w:pos="3969"/>
                <w:tab w:val="left" w:pos="7371"/>
              </w:tabs>
              <w:rPr>
                <w:sz w:val="22"/>
              </w:rPr>
            </w:pPr>
            <w:r w:rsidRPr="007E50F9">
              <w:rPr>
                <w:sz w:val="22"/>
              </w:rPr>
              <w:t>Form</w:t>
            </w:r>
          </w:p>
          <w:p w14:paraId="1BC485AE" w14:textId="77777777" w:rsidR="00642772" w:rsidRDefault="00642772" w:rsidP="00130C51">
            <w:pPr>
              <w:tabs>
                <w:tab w:val="left" w:pos="3969"/>
                <w:tab w:val="left" w:pos="7371"/>
              </w:tabs>
              <w:rPr>
                <w:sz w:val="22"/>
              </w:rPr>
            </w:pPr>
          </w:p>
          <w:p w14:paraId="0DE20BFE" w14:textId="6EFD5BA7" w:rsidR="00642772" w:rsidRPr="00642772" w:rsidRDefault="00642772" w:rsidP="00130C51">
            <w:pPr>
              <w:tabs>
                <w:tab w:val="left" w:pos="3969"/>
                <w:tab w:val="left" w:pos="7371"/>
              </w:tabs>
              <w:rPr>
                <w:i/>
                <w:iCs/>
                <w:sz w:val="22"/>
              </w:rPr>
            </w:pPr>
            <w:r>
              <w:rPr>
                <w:i/>
                <w:iCs/>
                <w:sz w:val="22"/>
              </w:rPr>
              <w:t>Look up file</w:t>
            </w:r>
            <w:r w:rsidR="00B91E3F">
              <w:rPr>
                <w:i/>
                <w:iCs/>
                <w:sz w:val="22"/>
              </w:rPr>
              <w:t xml:space="preserve"> in dm+d core extract file</w:t>
            </w:r>
          </w:p>
        </w:tc>
        <w:tc>
          <w:tcPr>
            <w:tcW w:w="6946" w:type="dxa"/>
          </w:tcPr>
          <w:p w14:paraId="18F71AEE" w14:textId="40EB005F" w:rsidR="00A614A8" w:rsidRDefault="00D25576" w:rsidP="00130C51">
            <w:pPr>
              <w:tabs>
                <w:tab w:val="left" w:pos="3969"/>
                <w:tab w:val="left" w:pos="7371"/>
              </w:tabs>
              <w:rPr>
                <w:sz w:val="22"/>
              </w:rPr>
            </w:pPr>
            <w:r w:rsidRPr="007E50F9">
              <w:rPr>
                <w:sz w:val="22"/>
              </w:rPr>
              <w:t xml:space="preserve">Each entry in this code list will contain a unique </w:t>
            </w:r>
            <w:r w:rsidR="007D2985">
              <w:rPr>
                <w:sz w:val="22"/>
              </w:rPr>
              <w:t>identifier</w:t>
            </w:r>
            <w:r w:rsidRPr="007E50F9">
              <w:rPr>
                <w:sz w:val="22"/>
              </w:rPr>
              <w:t xml:space="preserve"> taken from the set of SNOMED</w:t>
            </w:r>
            <w:r w:rsidRPr="007E50F9">
              <w:rPr>
                <w:sz w:val="22"/>
                <w:vertAlign w:val="superscript"/>
              </w:rPr>
              <w:t xml:space="preserve"> </w:t>
            </w:r>
            <w:r w:rsidRPr="007E50F9">
              <w:rPr>
                <w:sz w:val="22"/>
              </w:rPr>
              <w:t xml:space="preserve">CT </w:t>
            </w:r>
            <w:r w:rsidR="00B328D0">
              <w:rPr>
                <w:sz w:val="22"/>
              </w:rPr>
              <w:t>identifiers</w:t>
            </w:r>
            <w:r w:rsidR="009D28CB">
              <w:rPr>
                <w:sz w:val="22"/>
              </w:rPr>
              <w:t>,</w:t>
            </w:r>
            <w:r w:rsidR="00786D5E">
              <w:rPr>
                <w:sz w:val="22"/>
              </w:rPr>
              <w:t xml:space="preserve"> </w:t>
            </w:r>
            <w:r w:rsidR="00A614A8">
              <w:rPr>
                <w:sz w:val="22"/>
              </w:rPr>
              <w:t>either an International ID or a UK extension</w:t>
            </w:r>
            <w:r w:rsidR="00CB55E9">
              <w:rPr>
                <w:sz w:val="22"/>
              </w:rPr>
              <w:t xml:space="preserve"> ID</w:t>
            </w:r>
            <w:r w:rsidR="009D28CB">
              <w:rPr>
                <w:sz w:val="22"/>
              </w:rPr>
              <w:t>,</w:t>
            </w:r>
            <w:r w:rsidR="00A614A8">
              <w:rPr>
                <w:sz w:val="22"/>
              </w:rPr>
              <w:t xml:space="preserve"> </w:t>
            </w:r>
            <w:r w:rsidRPr="007E50F9">
              <w:rPr>
                <w:sz w:val="22"/>
              </w:rPr>
              <w:t xml:space="preserve">and a textual description representing a form.  </w:t>
            </w:r>
          </w:p>
          <w:p w14:paraId="30A86CD6" w14:textId="41F4CD1F" w:rsidR="006D1D51" w:rsidRPr="007E50F9" w:rsidRDefault="00D25576" w:rsidP="00130C51">
            <w:pPr>
              <w:tabs>
                <w:tab w:val="left" w:pos="3969"/>
                <w:tab w:val="left" w:pos="7371"/>
              </w:tabs>
              <w:rPr>
                <w:sz w:val="22"/>
              </w:rPr>
            </w:pPr>
            <w:r w:rsidRPr="007E50F9">
              <w:rPr>
                <w:sz w:val="22"/>
              </w:rPr>
              <w:t>This list shall contain entries that relate to forms as they are usually encountered in dispensing rather than in administration.</w:t>
            </w:r>
          </w:p>
          <w:p w14:paraId="25074F2B" w14:textId="604E53A6" w:rsidR="00D25576" w:rsidRPr="006B6A19" w:rsidRDefault="00D25576" w:rsidP="00F35172">
            <w:pPr>
              <w:tabs>
                <w:tab w:val="left" w:pos="3969"/>
                <w:tab w:val="left" w:pos="7371"/>
              </w:tabs>
              <w:spacing w:after="120"/>
              <w:rPr>
                <w:sz w:val="22"/>
              </w:rPr>
            </w:pPr>
            <w:r w:rsidRPr="007E50F9">
              <w:rPr>
                <w:sz w:val="22"/>
              </w:rPr>
              <w:t xml:space="preserve">Examples: </w:t>
            </w:r>
            <w:r w:rsidR="00A517C1">
              <w:rPr>
                <w:sz w:val="22"/>
              </w:rPr>
              <w:t xml:space="preserve">oral </w:t>
            </w:r>
            <w:r w:rsidRPr="007E50F9">
              <w:rPr>
                <w:sz w:val="22"/>
              </w:rPr>
              <w:t xml:space="preserve">capsule, </w:t>
            </w:r>
            <w:r w:rsidR="008E2F79">
              <w:rPr>
                <w:sz w:val="22"/>
              </w:rPr>
              <w:t xml:space="preserve">eye </w:t>
            </w:r>
            <w:r w:rsidRPr="007E50F9">
              <w:rPr>
                <w:sz w:val="22"/>
              </w:rPr>
              <w:t xml:space="preserve">drops, </w:t>
            </w:r>
            <w:r w:rsidR="00A517C1">
              <w:rPr>
                <w:sz w:val="22"/>
              </w:rPr>
              <w:t xml:space="preserve">oral </w:t>
            </w:r>
            <w:r w:rsidRPr="007E50F9">
              <w:rPr>
                <w:sz w:val="22"/>
              </w:rPr>
              <w:t xml:space="preserve">tablet, </w:t>
            </w:r>
            <w:r w:rsidR="00A517C1">
              <w:rPr>
                <w:sz w:val="22"/>
              </w:rPr>
              <w:t xml:space="preserve">vaginal tablet, </w:t>
            </w:r>
            <w:r w:rsidR="006E1333">
              <w:rPr>
                <w:sz w:val="22"/>
              </w:rPr>
              <w:t>cutaneous liquid</w:t>
            </w:r>
          </w:p>
        </w:tc>
      </w:tr>
      <w:tr w:rsidR="00D25576" w:rsidRPr="007E50F9" w14:paraId="6A9A7A3F" w14:textId="77777777" w:rsidTr="0D72B2CA">
        <w:trPr>
          <w:cantSplit/>
        </w:trPr>
        <w:tc>
          <w:tcPr>
            <w:tcW w:w="2835" w:type="dxa"/>
          </w:tcPr>
          <w:p w14:paraId="4DC7618C" w14:textId="77777777" w:rsidR="00D25576" w:rsidRDefault="00D25576" w:rsidP="00130C51">
            <w:pPr>
              <w:tabs>
                <w:tab w:val="left" w:pos="3969"/>
                <w:tab w:val="left" w:pos="7371"/>
              </w:tabs>
              <w:rPr>
                <w:sz w:val="22"/>
              </w:rPr>
            </w:pPr>
            <w:r w:rsidRPr="007E50F9">
              <w:rPr>
                <w:sz w:val="22"/>
              </w:rPr>
              <w:t>route of administration</w:t>
            </w:r>
          </w:p>
          <w:p w14:paraId="20CC7DC9" w14:textId="77777777" w:rsidR="00642772" w:rsidRDefault="00642772" w:rsidP="00130C51">
            <w:pPr>
              <w:tabs>
                <w:tab w:val="left" w:pos="3969"/>
                <w:tab w:val="left" w:pos="7371"/>
              </w:tabs>
              <w:rPr>
                <w:sz w:val="22"/>
              </w:rPr>
            </w:pPr>
          </w:p>
          <w:p w14:paraId="31EC24BF" w14:textId="483FB97F" w:rsidR="00642772" w:rsidRPr="00642772" w:rsidRDefault="00642772" w:rsidP="00130C51">
            <w:pPr>
              <w:tabs>
                <w:tab w:val="left" w:pos="3969"/>
                <w:tab w:val="left" w:pos="7371"/>
              </w:tabs>
              <w:rPr>
                <w:i/>
                <w:iCs/>
                <w:sz w:val="22"/>
              </w:rPr>
            </w:pPr>
            <w:r>
              <w:rPr>
                <w:i/>
                <w:iCs/>
                <w:sz w:val="22"/>
              </w:rPr>
              <w:t>Look up file</w:t>
            </w:r>
            <w:r w:rsidR="00C50D2C">
              <w:rPr>
                <w:i/>
                <w:iCs/>
                <w:sz w:val="22"/>
              </w:rPr>
              <w:t xml:space="preserve"> in dm+d core extract file</w:t>
            </w:r>
          </w:p>
        </w:tc>
        <w:tc>
          <w:tcPr>
            <w:tcW w:w="6946" w:type="dxa"/>
          </w:tcPr>
          <w:p w14:paraId="4B4A801D" w14:textId="7BED9E59" w:rsidR="00D25576" w:rsidRPr="007E50F9" w:rsidRDefault="00D25576" w:rsidP="00130C51">
            <w:pPr>
              <w:tabs>
                <w:tab w:val="left" w:pos="3969"/>
                <w:tab w:val="left" w:pos="7371"/>
              </w:tabs>
              <w:rPr>
                <w:sz w:val="22"/>
              </w:rPr>
            </w:pPr>
            <w:r w:rsidRPr="007E50F9">
              <w:rPr>
                <w:sz w:val="22"/>
              </w:rPr>
              <w:t xml:space="preserve">Each entry in this code list will contain a unique </w:t>
            </w:r>
            <w:r w:rsidR="007D2985">
              <w:rPr>
                <w:sz w:val="22"/>
              </w:rPr>
              <w:t>identifier</w:t>
            </w:r>
            <w:r w:rsidRPr="007E50F9">
              <w:rPr>
                <w:sz w:val="22"/>
              </w:rPr>
              <w:t xml:space="preserve"> taken from the set of SNOMED</w:t>
            </w:r>
            <w:r w:rsidRPr="007E50F9">
              <w:rPr>
                <w:sz w:val="22"/>
                <w:vertAlign w:val="superscript"/>
              </w:rPr>
              <w:t xml:space="preserve"> </w:t>
            </w:r>
            <w:r w:rsidRPr="007E50F9">
              <w:rPr>
                <w:sz w:val="22"/>
              </w:rPr>
              <w:t xml:space="preserve">CT </w:t>
            </w:r>
            <w:r w:rsidR="006C0A85">
              <w:rPr>
                <w:sz w:val="22"/>
              </w:rPr>
              <w:t>identifiers</w:t>
            </w:r>
            <w:r w:rsidR="00CB55E9">
              <w:rPr>
                <w:sz w:val="22"/>
              </w:rPr>
              <w:t>, either an International ID or a UK extension ID,</w:t>
            </w:r>
            <w:r w:rsidRPr="007E50F9">
              <w:rPr>
                <w:sz w:val="22"/>
              </w:rPr>
              <w:t xml:space="preserve"> and a textual description representing a route of administration.</w:t>
            </w:r>
          </w:p>
          <w:p w14:paraId="0421B261" w14:textId="5B9299C1" w:rsidR="00D25576" w:rsidRPr="007E50F9" w:rsidRDefault="00D25576" w:rsidP="00130C51">
            <w:pPr>
              <w:tabs>
                <w:tab w:val="left" w:pos="3969"/>
                <w:tab w:val="left" w:pos="7371"/>
              </w:tabs>
              <w:spacing w:after="120"/>
              <w:rPr>
                <w:sz w:val="22"/>
              </w:rPr>
            </w:pPr>
            <w:r w:rsidRPr="007E50F9">
              <w:rPr>
                <w:sz w:val="22"/>
              </w:rPr>
              <w:t>Examples: intramuscular, oral, nasal</w:t>
            </w:r>
            <w:r w:rsidR="009D5080">
              <w:rPr>
                <w:sz w:val="22"/>
              </w:rPr>
              <w:t>, rectal</w:t>
            </w:r>
          </w:p>
          <w:p w14:paraId="1BC4DE8D" w14:textId="28592BE2" w:rsidR="00D25576" w:rsidRPr="007E50F9" w:rsidRDefault="00D25576" w:rsidP="00130C51">
            <w:pPr>
              <w:tabs>
                <w:tab w:val="left" w:pos="3969"/>
                <w:tab w:val="left" w:pos="7371"/>
              </w:tabs>
              <w:spacing w:after="120"/>
              <w:rPr>
                <w:sz w:val="22"/>
              </w:rPr>
            </w:pPr>
          </w:p>
        </w:tc>
      </w:tr>
      <w:tr w:rsidR="00D25576" w:rsidRPr="007E50F9" w14:paraId="6F0A9C90" w14:textId="77777777" w:rsidTr="0D72B2CA">
        <w:trPr>
          <w:cantSplit/>
        </w:trPr>
        <w:tc>
          <w:tcPr>
            <w:tcW w:w="2835" w:type="dxa"/>
          </w:tcPr>
          <w:p w14:paraId="4350B77A" w14:textId="77777777" w:rsidR="00D25576" w:rsidRPr="007E50F9" w:rsidRDefault="00D25576" w:rsidP="00130C51">
            <w:pPr>
              <w:tabs>
                <w:tab w:val="left" w:pos="3969"/>
                <w:tab w:val="left" w:pos="7371"/>
              </w:tabs>
              <w:rPr>
                <w:sz w:val="22"/>
              </w:rPr>
            </w:pPr>
            <w:r w:rsidRPr="007E50F9">
              <w:rPr>
                <w:sz w:val="22"/>
              </w:rPr>
              <w:t>ingredient substance</w:t>
            </w:r>
          </w:p>
          <w:p w14:paraId="0A9B8F14" w14:textId="77777777" w:rsidR="00D25576" w:rsidRPr="007E50F9" w:rsidRDefault="00D25576" w:rsidP="00130C51">
            <w:pPr>
              <w:tabs>
                <w:tab w:val="left" w:pos="3969"/>
                <w:tab w:val="left" w:pos="7371"/>
              </w:tabs>
              <w:rPr>
                <w:sz w:val="22"/>
              </w:rPr>
            </w:pPr>
          </w:p>
          <w:p w14:paraId="0CCC97E2" w14:textId="77777777" w:rsidR="00D25576" w:rsidRPr="007E50F9" w:rsidRDefault="00D25576" w:rsidP="00130C51">
            <w:pPr>
              <w:tabs>
                <w:tab w:val="left" w:pos="3969"/>
                <w:tab w:val="left" w:pos="7371"/>
              </w:tabs>
              <w:rPr>
                <w:sz w:val="22"/>
              </w:rPr>
            </w:pPr>
          </w:p>
          <w:p w14:paraId="1FEB739F" w14:textId="41CB1500" w:rsidR="00D25576" w:rsidRPr="00A40CD3" w:rsidRDefault="00C50D2C" w:rsidP="00130C51">
            <w:pPr>
              <w:tabs>
                <w:tab w:val="left" w:pos="3969"/>
                <w:tab w:val="left" w:pos="7371"/>
              </w:tabs>
              <w:rPr>
                <w:i/>
                <w:iCs/>
                <w:sz w:val="22"/>
              </w:rPr>
            </w:pPr>
            <w:r>
              <w:rPr>
                <w:i/>
                <w:iCs/>
                <w:sz w:val="22"/>
              </w:rPr>
              <w:t>Ingredient file in dm+d core extract file</w:t>
            </w:r>
          </w:p>
          <w:p w14:paraId="26BF6F48" w14:textId="77777777" w:rsidR="00D25576" w:rsidRPr="007E50F9" w:rsidRDefault="00D25576" w:rsidP="00130C51">
            <w:pPr>
              <w:tabs>
                <w:tab w:val="left" w:pos="3969"/>
                <w:tab w:val="left" w:pos="7371"/>
              </w:tabs>
              <w:rPr>
                <w:sz w:val="22"/>
              </w:rPr>
            </w:pPr>
          </w:p>
          <w:p w14:paraId="191CF2CD" w14:textId="77777777" w:rsidR="00D25576" w:rsidRPr="007E50F9" w:rsidRDefault="00D25576" w:rsidP="00130C51">
            <w:pPr>
              <w:tabs>
                <w:tab w:val="left" w:pos="3969"/>
                <w:tab w:val="left" w:pos="7371"/>
              </w:tabs>
              <w:rPr>
                <w:sz w:val="22"/>
              </w:rPr>
            </w:pPr>
          </w:p>
          <w:p w14:paraId="069B6D8E" w14:textId="77777777" w:rsidR="00D25576" w:rsidRPr="007E50F9" w:rsidRDefault="00D25576" w:rsidP="00130C51">
            <w:pPr>
              <w:tabs>
                <w:tab w:val="left" w:pos="3969"/>
                <w:tab w:val="left" w:pos="7371"/>
              </w:tabs>
              <w:rPr>
                <w:sz w:val="22"/>
              </w:rPr>
            </w:pPr>
          </w:p>
          <w:p w14:paraId="13C69437" w14:textId="77777777" w:rsidR="00D25576" w:rsidRPr="007E50F9" w:rsidRDefault="00D25576" w:rsidP="00130C51">
            <w:pPr>
              <w:tabs>
                <w:tab w:val="left" w:pos="3969"/>
                <w:tab w:val="left" w:pos="7371"/>
              </w:tabs>
              <w:rPr>
                <w:sz w:val="22"/>
              </w:rPr>
            </w:pPr>
          </w:p>
          <w:p w14:paraId="4430BB3A" w14:textId="77777777" w:rsidR="00D25576" w:rsidRPr="007E50F9" w:rsidRDefault="00D25576" w:rsidP="00130C51">
            <w:pPr>
              <w:tabs>
                <w:tab w:val="left" w:pos="3969"/>
                <w:tab w:val="left" w:pos="7371"/>
              </w:tabs>
              <w:rPr>
                <w:b/>
                <w:i/>
                <w:color w:val="FF0000"/>
                <w:sz w:val="22"/>
              </w:rPr>
            </w:pPr>
          </w:p>
        </w:tc>
        <w:tc>
          <w:tcPr>
            <w:tcW w:w="6946" w:type="dxa"/>
          </w:tcPr>
          <w:p w14:paraId="1C8B7138" w14:textId="0B8814CC" w:rsidR="00D25576" w:rsidRPr="007E50F9" w:rsidRDefault="00D25576" w:rsidP="00130C51">
            <w:pPr>
              <w:tabs>
                <w:tab w:val="left" w:pos="3969"/>
                <w:tab w:val="left" w:pos="7371"/>
              </w:tabs>
              <w:rPr>
                <w:sz w:val="22"/>
              </w:rPr>
            </w:pPr>
            <w:r w:rsidRPr="007E50F9">
              <w:rPr>
                <w:sz w:val="22"/>
              </w:rPr>
              <w:t xml:space="preserve">Each entry in the code list/ingredient file will contain a unique </w:t>
            </w:r>
            <w:r w:rsidR="006D5A96">
              <w:rPr>
                <w:sz w:val="22"/>
              </w:rPr>
              <w:t>identifier</w:t>
            </w:r>
            <w:r w:rsidRPr="007E50F9">
              <w:rPr>
                <w:sz w:val="22"/>
              </w:rPr>
              <w:t xml:space="preserve"> taken from the set of SNOMED</w:t>
            </w:r>
            <w:r w:rsidRPr="007E50F9">
              <w:rPr>
                <w:sz w:val="22"/>
                <w:vertAlign w:val="superscript"/>
              </w:rPr>
              <w:t xml:space="preserve"> </w:t>
            </w:r>
            <w:r w:rsidRPr="007E50F9">
              <w:rPr>
                <w:sz w:val="22"/>
              </w:rPr>
              <w:t>CT</w:t>
            </w:r>
            <w:r w:rsidR="004E6ACF">
              <w:rPr>
                <w:sz w:val="22"/>
              </w:rPr>
              <w:t xml:space="preserve"> identifiers</w:t>
            </w:r>
            <w:r w:rsidR="00491BD6">
              <w:rPr>
                <w:sz w:val="22"/>
              </w:rPr>
              <w:t>, either</w:t>
            </w:r>
            <w:r w:rsidR="00F6458A">
              <w:rPr>
                <w:sz w:val="22"/>
              </w:rPr>
              <w:t xml:space="preserve"> </w:t>
            </w:r>
            <w:r w:rsidR="00491BD6">
              <w:rPr>
                <w:sz w:val="22"/>
              </w:rPr>
              <w:t>an International ID or a UK extension ID,</w:t>
            </w:r>
            <w:r w:rsidRPr="007E50F9">
              <w:rPr>
                <w:sz w:val="22"/>
              </w:rPr>
              <w:t xml:space="preserve"> and a textual description representing any of the following:</w:t>
            </w:r>
          </w:p>
          <w:p w14:paraId="2C834052" w14:textId="77777777" w:rsidR="00D25576" w:rsidRPr="007E50F9" w:rsidRDefault="00D25576" w:rsidP="00130C51">
            <w:pPr>
              <w:numPr>
                <w:ilvl w:val="0"/>
                <w:numId w:val="10"/>
              </w:numPr>
              <w:tabs>
                <w:tab w:val="left" w:pos="3969"/>
                <w:tab w:val="left" w:pos="7371"/>
              </w:tabs>
              <w:rPr>
                <w:sz w:val="22"/>
              </w:rPr>
            </w:pPr>
            <w:r w:rsidRPr="007E50F9">
              <w:rPr>
                <w:sz w:val="22"/>
              </w:rPr>
              <w:t>a substance which acts as an actual ingredient substance within medicinal products (e.g. nebivolol hydrochloride, erythromycin stearate)</w:t>
            </w:r>
          </w:p>
          <w:p w14:paraId="42474E80" w14:textId="7F8AB132" w:rsidR="00D25576" w:rsidRPr="007E50F9" w:rsidRDefault="00D25576" w:rsidP="00130C51">
            <w:pPr>
              <w:numPr>
                <w:ilvl w:val="0"/>
                <w:numId w:val="10"/>
              </w:numPr>
              <w:tabs>
                <w:tab w:val="left" w:pos="3969"/>
                <w:tab w:val="left" w:pos="7371"/>
              </w:tabs>
              <w:rPr>
                <w:sz w:val="22"/>
              </w:rPr>
            </w:pPr>
            <w:r w:rsidRPr="007E50F9">
              <w:rPr>
                <w:sz w:val="22"/>
              </w:rPr>
              <w:t xml:space="preserve">a basis of strength substance which is only available as a salt or other derivative but whose name may be used in generic prescribing. (e.g. nebivolol, erythromycin, heparin) </w:t>
            </w:r>
          </w:p>
          <w:p w14:paraId="449B4DA1" w14:textId="4792A592" w:rsidR="00D25576" w:rsidRPr="007E50F9" w:rsidRDefault="00D25576" w:rsidP="00130C51">
            <w:pPr>
              <w:numPr>
                <w:ilvl w:val="0"/>
                <w:numId w:val="10"/>
              </w:numPr>
              <w:tabs>
                <w:tab w:val="left" w:pos="3969"/>
                <w:tab w:val="left" w:pos="7371"/>
              </w:tabs>
              <w:spacing w:after="120"/>
              <w:rPr>
                <w:sz w:val="22"/>
              </w:rPr>
            </w:pPr>
            <w:r w:rsidRPr="007E50F9">
              <w:rPr>
                <w:sz w:val="22"/>
              </w:rPr>
              <w:t>an excipient from the Editorial Board defined list of interesting excipients</w:t>
            </w:r>
            <w:r w:rsidR="00CA694C">
              <w:rPr>
                <w:sz w:val="22"/>
              </w:rPr>
              <w:t xml:space="preserve">. Please note that from </w:t>
            </w:r>
            <w:r w:rsidR="00686952">
              <w:rPr>
                <w:sz w:val="22"/>
              </w:rPr>
              <w:t>October 2022</w:t>
            </w:r>
            <w:r w:rsidR="00C25325">
              <w:rPr>
                <w:sz w:val="22"/>
              </w:rPr>
              <w:t xml:space="preserve"> the ‘interesting excipient’ ingredient data at AMP level </w:t>
            </w:r>
            <w:r w:rsidR="00993C1A">
              <w:rPr>
                <w:sz w:val="22"/>
              </w:rPr>
              <w:t xml:space="preserve">is </w:t>
            </w:r>
            <w:r w:rsidR="00C25325">
              <w:rPr>
                <w:sz w:val="22"/>
              </w:rPr>
              <w:t xml:space="preserve">no longer populated. The </w:t>
            </w:r>
            <w:r w:rsidR="00905798">
              <w:rPr>
                <w:sz w:val="22"/>
              </w:rPr>
              <w:t>excipient substances remain in the ingredient file and the data fields under &lt;AP</w:t>
            </w:r>
            <w:r w:rsidR="00925C31">
              <w:rPr>
                <w:sz w:val="22"/>
              </w:rPr>
              <w:t xml:space="preserve">_INGREDIENT&gt; </w:t>
            </w:r>
            <w:r w:rsidR="009B0A84">
              <w:rPr>
                <w:sz w:val="22"/>
              </w:rPr>
              <w:t>remain but contain no data.</w:t>
            </w:r>
            <w:r w:rsidRPr="007E50F9">
              <w:rPr>
                <w:sz w:val="22"/>
              </w:rPr>
              <w:t xml:space="preserve">   </w:t>
            </w:r>
          </w:p>
          <w:p w14:paraId="14FDFE1F" w14:textId="54E7C1EA" w:rsidR="00D25576" w:rsidRPr="007E50F9" w:rsidRDefault="00D25576" w:rsidP="00BE5C80">
            <w:pPr>
              <w:tabs>
                <w:tab w:val="left" w:pos="3969"/>
                <w:tab w:val="left" w:pos="7371"/>
              </w:tabs>
              <w:rPr>
                <w:sz w:val="22"/>
              </w:rPr>
            </w:pPr>
          </w:p>
        </w:tc>
      </w:tr>
      <w:tr w:rsidR="00D25576" w:rsidRPr="007E50F9" w14:paraId="2A0BF631" w14:textId="77777777" w:rsidTr="0D72B2CA">
        <w:trPr>
          <w:cantSplit/>
        </w:trPr>
        <w:tc>
          <w:tcPr>
            <w:tcW w:w="2835" w:type="dxa"/>
          </w:tcPr>
          <w:p w14:paraId="2C5FE33E" w14:textId="77777777" w:rsidR="00D25576" w:rsidRDefault="00D25576" w:rsidP="00130C51">
            <w:pPr>
              <w:tabs>
                <w:tab w:val="left" w:pos="3969"/>
                <w:tab w:val="left" w:pos="7371"/>
              </w:tabs>
              <w:rPr>
                <w:sz w:val="22"/>
              </w:rPr>
            </w:pPr>
            <w:r w:rsidRPr="007E50F9">
              <w:rPr>
                <w:sz w:val="22"/>
              </w:rPr>
              <w:lastRenderedPageBreak/>
              <w:t>medicinal product suppliers</w:t>
            </w:r>
          </w:p>
          <w:p w14:paraId="3AAE8CD6" w14:textId="77777777" w:rsidR="00A40CD3" w:rsidRDefault="00A40CD3" w:rsidP="00130C51">
            <w:pPr>
              <w:tabs>
                <w:tab w:val="left" w:pos="3969"/>
                <w:tab w:val="left" w:pos="7371"/>
              </w:tabs>
              <w:rPr>
                <w:sz w:val="22"/>
              </w:rPr>
            </w:pPr>
          </w:p>
          <w:p w14:paraId="05252E16" w14:textId="2447F49A" w:rsidR="00A40CD3" w:rsidRPr="00A40CD3" w:rsidRDefault="00A40CD3" w:rsidP="00130C51">
            <w:pPr>
              <w:tabs>
                <w:tab w:val="left" w:pos="3969"/>
                <w:tab w:val="left" w:pos="7371"/>
              </w:tabs>
              <w:rPr>
                <w:i/>
                <w:iCs/>
                <w:sz w:val="22"/>
              </w:rPr>
            </w:pPr>
            <w:r>
              <w:rPr>
                <w:i/>
                <w:iCs/>
                <w:sz w:val="22"/>
              </w:rPr>
              <w:t>Look up file</w:t>
            </w:r>
            <w:r w:rsidR="00C50D2C">
              <w:rPr>
                <w:i/>
                <w:iCs/>
                <w:sz w:val="22"/>
              </w:rPr>
              <w:t xml:space="preserve"> in dm+d</w:t>
            </w:r>
            <w:r w:rsidR="00F10379">
              <w:rPr>
                <w:i/>
                <w:iCs/>
                <w:sz w:val="22"/>
              </w:rPr>
              <w:t xml:space="preserve"> core extract file</w:t>
            </w:r>
          </w:p>
        </w:tc>
        <w:tc>
          <w:tcPr>
            <w:tcW w:w="6946" w:type="dxa"/>
          </w:tcPr>
          <w:p w14:paraId="7E65B983" w14:textId="06B1567F" w:rsidR="00D25576" w:rsidRPr="007E50F9" w:rsidRDefault="00D25576" w:rsidP="00130C51">
            <w:pPr>
              <w:tabs>
                <w:tab w:val="left" w:pos="3969"/>
                <w:tab w:val="left" w:pos="7371"/>
              </w:tabs>
              <w:spacing w:after="120"/>
              <w:rPr>
                <w:sz w:val="22"/>
              </w:rPr>
            </w:pPr>
            <w:r w:rsidRPr="007E50F9">
              <w:rPr>
                <w:sz w:val="22"/>
              </w:rPr>
              <w:t>Each entry in this code list will contain a unique SNOMED</w:t>
            </w:r>
            <w:r w:rsidRPr="007E50F9">
              <w:rPr>
                <w:sz w:val="22"/>
                <w:vertAlign w:val="superscript"/>
              </w:rPr>
              <w:t xml:space="preserve"> </w:t>
            </w:r>
            <w:r w:rsidRPr="007E50F9">
              <w:rPr>
                <w:sz w:val="22"/>
              </w:rPr>
              <w:t xml:space="preserve">CT </w:t>
            </w:r>
            <w:r w:rsidR="00AE2CE1">
              <w:rPr>
                <w:sz w:val="22"/>
              </w:rPr>
              <w:t>UK extension identifier</w:t>
            </w:r>
            <w:r w:rsidRPr="007E50F9">
              <w:rPr>
                <w:sz w:val="22"/>
              </w:rPr>
              <w:t xml:space="preserve"> and a textual description of a supplier of one or more medicinal products.  This code will originate from the </w:t>
            </w:r>
            <w:smartTag w:uri="urn:schemas-microsoft-com:office:smarttags" w:element="country-region">
              <w:smartTag w:uri="urn:schemas-microsoft-com:office:smarttags" w:element="place">
                <w:r w:rsidRPr="007E50F9">
                  <w:rPr>
                    <w:sz w:val="22"/>
                  </w:rPr>
                  <w:t>UK</w:t>
                </w:r>
              </w:smartTag>
            </w:smartTag>
            <w:r w:rsidRPr="007E50F9">
              <w:rPr>
                <w:sz w:val="22"/>
              </w:rPr>
              <w:t xml:space="preserve"> extension.  The supplier may or may not be the manufacturer of a medicinal product. </w:t>
            </w:r>
          </w:p>
          <w:p w14:paraId="1F8AC749" w14:textId="328223CC" w:rsidR="00D25576" w:rsidRPr="007E50F9" w:rsidRDefault="00D25576" w:rsidP="00130C51">
            <w:pPr>
              <w:tabs>
                <w:tab w:val="left" w:pos="3969"/>
                <w:tab w:val="left" w:pos="7371"/>
              </w:tabs>
              <w:rPr>
                <w:sz w:val="22"/>
              </w:rPr>
            </w:pPr>
            <w:r w:rsidRPr="007E50F9">
              <w:rPr>
                <w:sz w:val="22"/>
              </w:rPr>
              <w:t>N</w:t>
            </w:r>
            <w:r w:rsidR="00DD5207">
              <w:rPr>
                <w:sz w:val="22"/>
              </w:rPr>
              <w:t>ote</w:t>
            </w:r>
            <w:r w:rsidRPr="007E50F9">
              <w:rPr>
                <w:sz w:val="22"/>
              </w:rPr>
              <w:t>: A supplier may have an invalidity flag indicating that this entry was invalid. The entry needs to be retained in case it was used prior to the detection of the error(s) which caused its invalidation.</w:t>
            </w:r>
          </w:p>
        </w:tc>
      </w:tr>
      <w:tr w:rsidR="00D25576" w:rsidRPr="007E50F9" w14:paraId="64969218" w14:textId="77777777" w:rsidTr="00943FC1">
        <w:trPr>
          <w:cantSplit/>
          <w:trHeight w:val="1500"/>
        </w:trPr>
        <w:tc>
          <w:tcPr>
            <w:tcW w:w="2835" w:type="dxa"/>
            <w:tcBorders>
              <w:top w:val="single" w:sz="4" w:space="0" w:color="auto"/>
              <w:left w:val="single" w:sz="4" w:space="0" w:color="auto"/>
              <w:bottom w:val="single" w:sz="4" w:space="0" w:color="auto"/>
              <w:right w:val="single" w:sz="4" w:space="0" w:color="auto"/>
            </w:tcBorders>
          </w:tcPr>
          <w:p w14:paraId="0952F94C" w14:textId="77777777" w:rsidR="00D25576" w:rsidRDefault="00D25576" w:rsidP="00130C51">
            <w:pPr>
              <w:tabs>
                <w:tab w:val="left" w:pos="3969"/>
                <w:tab w:val="left" w:pos="7371"/>
              </w:tabs>
              <w:rPr>
                <w:sz w:val="22"/>
              </w:rPr>
            </w:pPr>
            <w:r w:rsidRPr="007E50F9">
              <w:rPr>
                <w:sz w:val="22"/>
              </w:rPr>
              <w:t>units of measurement</w:t>
            </w:r>
          </w:p>
          <w:p w14:paraId="61C79311" w14:textId="77777777" w:rsidR="00A40CD3" w:rsidRDefault="00A40CD3" w:rsidP="00130C51">
            <w:pPr>
              <w:tabs>
                <w:tab w:val="left" w:pos="3969"/>
                <w:tab w:val="left" w:pos="7371"/>
              </w:tabs>
              <w:rPr>
                <w:sz w:val="22"/>
              </w:rPr>
            </w:pPr>
          </w:p>
          <w:p w14:paraId="27F071E5" w14:textId="313808E4" w:rsidR="00A40CD3" w:rsidRPr="00A40CD3" w:rsidRDefault="00A40CD3" w:rsidP="00130C51">
            <w:pPr>
              <w:tabs>
                <w:tab w:val="left" w:pos="3969"/>
                <w:tab w:val="left" w:pos="7371"/>
              </w:tabs>
              <w:rPr>
                <w:i/>
                <w:iCs/>
                <w:sz w:val="22"/>
              </w:rPr>
            </w:pPr>
            <w:r>
              <w:rPr>
                <w:i/>
                <w:iCs/>
                <w:sz w:val="22"/>
              </w:rPr>
              <w:t>Look up file</w:t>
            </w:r>
            <w:r w:rsidR="00F10379">
              <w:rPr>
                <w:i/>
                <w:iCs/>
                <w:sz w:val="22"/>
              </w:rPr>
              <w:t xml:space="preserve"> in dm+d core extract file</w:t>
            </w:r>
          </w:p>
        </w:tc>
        <w:tc>
          <w:tcPr>
            <w:tcW w:w="6946" w:type="dxa"/>
            <w:tcBorders>
              <w:top w:val="single" w:sz="4" w:space="0" w:color="auto"/>
              <w:left w:val="single" w:sz="4" w:space="0" w:color="auto"/>
              <w:bottom w:val="single" w:sz="4" w:space="0" w:color="auto"/>
              <w:right w:val="single" w:sz="4" w:space="0" w:color="auto"/>
            </w:tcBorders>
          </w:tcPr>
          <w:p w14:paraId="04EBC94F" w14:textId="3CD6B02B" w:rsidR="00D25576" w:rsidRPr="007E50F9" w:rsidRDefault="7890EB4F" w:rsidP="0D72B2CA">
            <w:pPr>
              <w:tabs>
                <w:tab w:val="left" w:pos="3969"/>
                <w:tab w:val="left" w:pos="7371"/>
              </w:tabs>
              <w:rPr>
                <w:sz w:val="22"/>
                <w:szCs w:val="22"/>
              </w:rPr>
            </w:pPr>
            <w:r w:rsidRPr="0D72B2CA">
              <w:rPr>
                <w:sz w:val="22"/>
                <w:szCs w:val="22"/>
              </w:rPr>
              <w:t>Each entry in this code list will contain a unique SNOMED</w:t>
            </w:r>
            <w:r w:rsidRPr="0D72B2CA">
              <w:rPr>
                <w:sz w:val="22"/>
                <w:szCs w:val="22"/>
                <w:vertAlign w:val="superscript"/>
              </w:rPr>
              <w:t xml:space="preserve"> </w:t>
            </w:r>
            <w:r w:rsidRPr="0D72B2CA">
              <w:rPr>
                <w:sz w:val="22"/>
                <w:szCs w:val="22"/>
              </w:rPr>
              <w:t xml:space="preserve">CT </w:t>
            </w:r>
            <w:r w:rsidR="16EDD629" w:rsidRPr="0D72B2CA">
              <w:rPr>
                <w:sz w:val="22"/>
                <w:szCs w:val="22"/>
              </w:rPr>
              <w:t>identifier</w:t>
            </w:r>
            <w:r w:rsidR="675F389C" w:rsidRPr="0D72B2CA">
              <w:rPr>
                <w:sz w:val="22"/>
                <w:szCs w:val="22"/>
              </w:rPr>
              <w:t>, either an International ID or a UK extension ID,</w:t>
            </w:r>
            <w:r w:rsidRPr="0D72B2CA">
              <w:rPr>
                <w:sz w:val="22"/>
                <w:szCs w:val="22"/>
              </w:rPr>
              <w:t xml:space="preserve"> and a description or other generally recognisable representation of a unit of measurement with use within the drug dictionary.</w:t>
            </w:r>
          </w:p>
        </w:tc>
      </w:tr>
      <w:tr w:rsidR="00D25576" w:rsidRPr="007E50F9" w14:paraId="30DE7231" w14:textId="77777777" w:rsidTr="0D72B2CA">
        <w:trPr>
          <w:cantSplit/>
        </w:trPr>
        <w:tc>
          <w:tcPr>
            <w:tcW w:w="2835" w:type="dxa"/>
            <w:tcBorders>
              <w:top w:val="single" w:sz="4" w:space="0" w:color="auto"/>
              <w:left w:val="single" w:sz="4" w:space="0" w:color="auto"/>
              <w:bottom w:val="single" w:sz="4" w:space="0" w:color="auto"/>
              <w:right w:val="single" w:sz="4" w:space="0" w:color="auto"/>
            </w:tcBorders>
          </w:tcPr>
          <w:p w14:paraId="7F6F9DF9" w14:textId="77777777" w:rsidR="00D25576" w:rsidRDefault="00D25576" w:rsidP="00130C51">
            <w:pPr>
              <w:tabs>
                <w:tab w:val="left" w:pos="3969"/>
                <w:tab w:val="left" w:pos="7371"/>
              </w:tabs>
              <w:rPr>
                <w:sz w:val="22"/>
              </w:rPr>
            </w:pPr>
            <w:r w:rsidRPr="007E50F9">
              <w:rPr>
                <w:sz w:val="22"/>
              </w:rPr>
              <w:t>ontology form &amp; route</w:t>
            </w:r>
          </w:p>
          <w:p w14:paraId="21AC9D53" w14:textId="77777777" w:rsidR="00A40CD3" w:rsidRDefault="00A40CD3" w:rsidP="00130C51">
            <w:pPr>
              <w:tabs>
                <w:tab w:val="left" w:pos="3969"/>
                <w:tab w:val="left" w:pos="7371"/>
              </w:tabs>
              <w:rPr>
                <w:sz w:val="22"/>
              </w:rPr>
            </w:pPr>
          </w:p>
          <w:p w14:paraId="34B4ADF6" w14:textId="3C7371EF" w:rsidR="00A40CD3" w:rsidRPr="00A40CD3" w:rsidRDefault="00A40CD3" w:rsidP="00130C51">
            <w:pPr>
              <w:tabs>
                <w:tab w:val="left" w:pos="3969"/>
                <w:tab w:val="left" w:pos="7371"/>
              </w:tabs>
              <w:rPr>
                <w:i/>
                <w:iCs/>
                <w:sz w:val="22"/>
              </w:rPr>
            </w:pPr>
            <w:r w:rsidRPr="00A40CD3">
              <w:rPr>
                <w:i/>
                <w:iCs/>
                <w:sz w:val="22"/>
              </w:rPr>
              <w:t>Look up file</w:t>
            </w:r>
            <w:r w:rsidR="00F10379">
              <w:rPr>
                <w:i/>
                <w:iCs/>
                <w:sz w:val="22"/>
              </w:rPr>
              <w:t xml:space="preserve"> in dm+d core extract file</w:t>
            </w:r>
          </w:p>
          <w:p w14:paraId="780C51F0" w14:textId="77777777" w:rsidR="00D25576" w:rsidRPr="007E50F9" w:rsidRDefault="00D25576" w:rsidP="00130C51">
            <w:pPr>
              <w:tabs>
                <w:tab w:val="left" w:pos="3969"/>
                <w:tab w:val="left" w:pos="7371"/>
              </w:tabs>
              <w:rPr>
                <w:sz w:val="22"/>
              </w:rPr>
            </w:pPr>
          </w:p>
        </w:tc>
        <w:tc>
          <w:tcPr>
            <w:tcW w:w="6946" w:type="dxa"/>
            <w:tcBorders>
              <w:top w:val="single" w:sz="4" w:space="0" w:color="auto"/>
              <w:left w:val="single" w:sz="4" w:space="0" w:color="auto"/>
              <w:bottom w:val="single" w:sz="4" w:space="0" w:color="auto"/>
              <w:right w:val="single" w:sz="4" w:space="0" w:color="auto"/>
            </w:tcBorders>
          </w:tcPr>
          <w:p w14:paraId="0BB06764" w14:textId="77777777" w:rsidR="00D25576" w:rsidRDefault="00D25576" w:rsidP="00130C51">
            <w:pPr>
              <w:tabs>
                <w:tab w:val="left" w:pos="3969"/>
                <w:tab w:val="left" w:pos="7371"/>
              </w:tabs>
              <w:rPr>
                <w:sz w:val="22"/>
              </w:rPr>
            </w:pPr>
            <w:r w:rsidRPr="007E50F9">
              <w:rPr>
                <w:sz w:val="22"/>
              </w:rPr>
              <w:t>Each entry in this code list will contain a unique code generated by the dictionary maintainer and a textual description representing a form and route.</w:t>
            </w:r>
          </w:p>
          <w:p w14:paraId="097B1CE8" w14:textId="77777777" w:rsidR="00D25576" w:rsidRPr="007E50F9" w:rsidRDefault="00D25576" w:rsidP="00130C51">
            <w:pPr>
              <w:tabs>
                <w:tab w:val="left" w:pos="3969"/>
                <w:tab w:val="left" w:pos="7371"/>
              </w:tabs>
              <w:rPr>
                <w:sz w:val="22"/>
              </w:rPr>
            </w:pPr>
            <w:r w:rsidRPr="007E50F9">
              <w:rPr>
                <w:sz w:val="22"/>
              </w:rPr>
              <w:t xml:space="preserve">For example:  </w:t>
            </w:r>
          </w:p>
          <w:p w14:paraId="53109EE3" w14:textId="77777777" w:rsidR="00D25576" w:rsidRPr="007E50F9" w:rsidRDefault="00D25576" w:rsidP="00130C51">
            <w:pPr>
              <w:tabs>
                <w:tab w:val="left" w:pos="3969"/>
                <w:tab w:val="left" w:pos="7371"/>
              </w:tabs>
              <w:rPr>
                <w:sz w:val="22"/>
              </w:rPr>
            </w:pPr>
            <w:r w:rsidRPr="007E50F9">
              <w:rPr>
                <w:sz w:val="22"/>
              </w:rPr>
              <w:t>capsule.oral</w:t>
            </w:r>
          </w:p>
          <w:p w14:paraId="3FAC438E" w14:textId="77777777" w:rsidR="00D25576" w:rsidRPr="007E50F9" w:rsidRDefault="00D25576" w:rsidP="00130C51">
            <w:pPr>
              <w:tabs>
                <w:tab w:val="left" w:pos="3969"/>
                <w:tab w:val="left" w:pos="7371"/>
              </w:tabs>
              <w:rPr>
                <w:sz w:val="22"/>
              </w:rPr>
            </w:pPr>
            <w:r w:rsidRPr="007E50F9">
              <w:rPr>
                <w:sz w:val="22"/>
              </w:rPr>
              <w:t>suspension.oral</w:t>
            </w:r>
          </w:p>
          <w:p w14:paraId="4EA8774D" w14:textId="77777777" w:rsidR="00D25576" w:rsidRPr="007E50F9" w:rsidRDefault="00D25576" w:rsidP="00130C51">
            <w:pPr>
              <w:tabs>
                <w:tab w:val="left" w:pos="3969"/>
                <w:tab w:val="left" w:pos="7371"/>
              </w:tabs>
              <w:rPr>
                <w:sz w:val="22"/>
              </w:rPr>
            </w:pPr>
            <w:r w:rsidRPr="007E50F9">
              <w:rPr>
                <w:sz w:val="22"/>
              </w:rPr>
              <w:t>capsulemodified-release.oral</w:t>
            </w:r>
          </w:p>
          <w:p w14:paraId="2FF5A136" w14:textId="77777777" w:rsidR="00D25576" w:rsidRPr="007E50F9" w:rsidRDefault="00D25576" w:rsidP="00130C51">
            <w:pPr>
              <w:tabs>
                <w:tab w:val="left" w:pos="3969"/>
                <w:tab w:val="left" w:pos="7371"/>
              </w:tabs>
              <w:rPr>
                <w:sz w:val="22"/>
              </w:rPr>
            </w:pPr>
            <w:r w:rsidRPr="007E50F9">
              <w:rPr>
                <w:sz w:val="22"/>
              </w:rPr>
              <w:t>solutioninjection.intravenous</w:t>
            </w:r>
          </w:p>
          <w:p w14:paraId="7D365F18" w14:textId="77777777" w:rsidR="00D25576" w:rsidRPr="007E50F9" w:rsidRDefault="00D25576" w:rsidP="00130C51">
            <w:pPr>
              <w:tabs>
                <w:tab w:val="left" w:pos="3969"/>
                <w:tab w:val="left" w:pos="7371"/>
              </w:tabs>
              <w:rPr>
                <w:sz w:val="22"/>
              </w:rPr>
            </w:pPr>
            <w:r w:rsidRPr="007E50F9">
              <w:rPr>
                <w:sz w:val="22"/>
              </w:rPr>
              <w:t>solutioninjection.intramuscular</w:t>
            </w:r>
          </w:p>
          <w:p w14:paraId="29EB0AB0" w14:textId="77777777" w:rsidR="00D25576" w:rsidRPr="007E50F9" w:rsidRDefault="00D25576" w:rsidP="00130C51">
            <w:pPr>
              <w:tabs>
                <w:tab w:val="left" w:pos="3969"/>
                <w:tab w:val="left" w:pos="7371"/>
              </w:tabs>
              <w:rPr>
                <w:sz w:val="22"/>
              </w:rPr>
            </w:pPr>
            <w:r w:rsidRPr="007E50F9">
              <w:rPr>
                <w:sz w:val="22"/>
              </w:rPr>
              <w:t>The form described here will represent the administration form rather than the dispensed form where these are different.</w:t>
            </w:r>
          </w:p>
          <w:p w14:paraId="792C2EC9" w14:textId="77777777" w:rsidR="00DA7DAB" w:rsidRDefault="00D25576" w:rsidP="00130C51">
            <w:pPr>
              <w:tabs>
                <w:tab w:val="left" w:pos="3969"/>
                <w:tab w:val="left" w:pos="7371"/>
              </w:tabs>
              <w:rPr>
                <w:sz w:val="22"/>
              </w:rPr>
            </w:pPr>
            <w:r w:rsidRPr="007E50F9">
              <w:rPr>
                <w:sz w:val="22"/>
              </w:rPr>
              <w:t xml:space="preserve">The textual descriptions of form and route will be crucial to the drug ontology product that is related to the dictionary. </w:t>
            </w:r>
          </w:p>
          <w:p w14:paraId="60F507AF" w14:textId="77777777" w:rsidR="00DA7DAB" w:rsidRDefault="00DA7DAB" w:rsidP="00130C51">
            <w:pPr>
              <w:tabs>
                <w:tab w:val="left" w:pos="3969"/>
                <w:tab w:val="left" w:pos="7371"/>
              </w:tabs>
              <w:rPr>
                <w:sz w:val="22"/>
              </w:rPr>
            </w:pPr>
          </w:p>
          <w:p w14:paraId="3F9F1FB6" w14:textId="7D955770" w:rsidR="00DA7DAB" w:rsidRPr="007E50F9" w:rsidRDefault="00DA7DAB" w:rsidP="00DA7DAB">
            <w:pPr>
              <w:tabs>
                <w:tab w:val="left" w:pos="3969"/>
                <w:tab w:val="left" w:pos="7371"/>
              </w:tabs>
              <w:rPr>
                <w:sz w:val="22"/>
              </w:rPr>
            </w:pPr>
            <w:r>
              <w:rPr>
                <w:sz w:val="22"/>
              </w:rPr>
              <w:t>N</w:t>
            </w:r>
            <w:r w:rsidR="00DD5207">
              <w:rPr>
                <w:sz w:val="22"/>
              </w:rPr>
              <w:t>ote</w:t>
            </w:r>
            <w:r>
              <w:rPr>
                <w:sz w:val="22"/>
              </w:rPr>
              <w:t>: ontology form &amp; route does not use SNOMED CT identifiers</w:t>
            </w:r>
          </w:p>
          <w:p w14:paraId="3905DC3A" w14:textId="118E1E61" w:rsidR="00D25576" w:rsidRPr="007E50F9" w:rsidRDefault="00D25576" w:rsidP="00130C51">
            <w:pPr>
              <w:tabs>
                <w:tab w:val="left" w:pos="3969"/>
                <w:tab w:val="left" w:pos="7371"/>
              </w:tabs>
              <w:rPr>
                <w:sz w:val="22"/>
              </w:rPr>
            </w:pPr>
          </w:p>
        </w:tc>
      </w:tr>
      <w:tr w:rsidR="0080625B" w:rsidRPr="007E50F9" w14:paraId="49C101E9" w14:textId="77777777" w:rsidTr="0D72B2CA">
        <w:trPr>
          <w:cantSplit/>
        </w:trPr>
        <w:tc>
          <w:tcPr>
            <w:tcW w:w="2835" w:type="dxa"/>
            <w:tcBorders>
              <w:top w:val="single" w:sz="4" w:space="0" w:color="auto"/>
              <w:left w:val="single" w:sz="4" w:space="0" w:color="auto"/>
              <w:bottom w:val="single" w:sz="4" w:space="0" w:color="auto"/>
              <w:right w:val="single" w:sz="4" w:space="0" w:color="auto"/>
            </w:tcBorders>
          </w:tcPr>
          <w:p w14:paraId="7B8F68EA" w14:textId="77777777" w:rsidR="0080625B" w:rsidRDefault="0080625B" w:rsidP="0080625B">
            <w:pPr>
              <w:tabs>
                <w:tab w:val="left" w:pos="3969"/>
                <w:tab w:val="left" w:pos="7371"/>
              </w:tabs>
              <w:rPr>
                <w:sz w:val="22"/>
              </w:rPr>
            </w:pPr>
            <w:r>
              <w:rPr>
                <w:sz w:val="22"/>
              </w:rPr>
              <w:t>GTIN</w:t>
            </w:r>
          </w:p>
          <w:p w14:paraId="166101BF" w14:textId="200A4C78" w:rsidR="0080625B" w:rsidRDefault="0080625B" w:rsidP="0080625B">
            <w:pPr>
              <w:tabs>
                <w:tab w:val="left" w:pos="3969"/>
                <w:tab w:val="left" w:pos="7371"/>
              </w:tabs>
              <w:rPr>
                <w:sz w:val="22"/>
              </w:rPr>
            </w:pPr>
          </w:p>
          <w:p w14:paraId="60CA9B7D" w14:textId="1D7BD89C" w:rsidR="0080625B" w:rsidRPr="0080625B" w:rsidRDefault="0080625B" w:rsidP="0080625B">
            <w:pPr>
              <w:tabs>
                <w:tab w:val="left" w:pos="3969"/>
                <w:tab w:val="left" w:pos="7371"/>
              </w:tabs>
              <w:rPr>
                <w:i/>
                <w:iCs/>
                <w:sz w:val="22"/>
              </w:rPr>
            </w:pPr>
            <w:r>
              <w:rPr>
                <w:i/>
                <w:iCs/>
                <w:sz w:val="22"/>
              </w:rPr>
              <w:t>GTIN file in dm+d core extract file</w:t>
            </w:r>
          </w:p>
          <w:p w14:paraId="02125606" w14:textId="77777777" w:rsidR="0080625B" w:rsidRDefault="0080625B" w:rsidP="0080625B">
            <w:pPr>
              <w:tabs>
                <w:tab w:val="left" w:pos="3969"/>
                <w:tab w:val="left" w:pos="7371"/>
              </w:tabs>
              <w:rPr>
                <w:sz w:val="22"/>
              </w:rPr>
            </w:pPr>
          </w:p>
        </w:tc>
        <w:tc>
          <w:tcPr>
            <w:tcW w:w="6946" w:type="dxa"/>
            <w:tcBorders>
              <w:top w:val="single" w:sz="4" w:space="0" w:color="auto"/>
              <w:left w:val="single" w:sz="4" w:space="0" w:color="auto"/>
              <w:bottom w:val="single" w:sz="4" w:space="0" w:color="auto"/>
              <w:right w:val="single" w:sz="4" w:space="0" w:color="auto"/>
            </w:tcBorders>
          </w:tcPr>
          <w:p w14:paraId="228CC9DD" w14:textId="77777777" w:rsidR="0080625B" w:rsidRDefault="0080625B" w:rsidP="0080625B">
            <w:pPr>
              <w:tabs>
                <w:tab w:val="left" w:pos="3969"/>
                <w:tab w:val="left" w:pos="7371"/>
              </w:tabs>
              <w:rPr>
                <w:sz w:val="22"/>
              </w:rPr>
            </w:pPr>
            <w:r>
              <w:rPr>
                <w:sz w:val="22"/>
              </w:rPr>
              <w:t>Where available all Actual Medicinal Product Packs (AMPPs) will be given a Global Trade Identification Number.</w:t>
            </w:r>
          </w:p>
          <w:p w14:paraId="147AE572" w14:textId="77777777" w:rsidR="0080625B" w:rsidRDefault="0080625B" w:rsidP="0080625B">
            <w:pPr>
              <w:tabs>
                <w:tab w:val="left" w:pos="3969"/>
                <w:tab w:val="left" w:pos="7371"/>
              </w:tabs>
              <w:rPr>
                <w:sz w:val="22"/>
              </w:rPr>
            </w:pPr>
          </w:p>
        </w:tc>
      </w:tr>
      <w:tr w:rsidR="0080625B" w:rsidRPr="007E50F9" w14:paraId="4135FFED" w14:textId="77777777" w:rsidTr="0D72B2CA">
        <w:trPr>
          <w:cantSplit/>
        </w:trPr>
        <w:tc>
          <w:tcPr>
            <w:tcW w:w="2835" w:type="dxa"/>
            <w:tcBorders>
              <w:top w:val="single" w:sz="4" w:space="0" w:color="auto"/>
              <w:left w:val="single" w:sz="4" w:space="0" w:color="auto"/>
              <w:bottom w:val="single" w:sz="4" w:space="0" w:color="auto"/>
              <w:right w:val="single" w:sz="4" w:space="0" w:color="auto"/>
            </w:tcBorders>
          </w:tcPr>
          <w:p w14:paraId="5BC37AED" w14:textId="77777777" w:rsidR="0080625B" w:rsidRDefault="0080625B" w:rsidP="0080625B">
            <w:pPr>
              <w:tabs>
                <w:tab w:val="left" w:pos="3969"/>
                <w:tab w:val="left" w:pos="7371"/>
              </w:tabs>
              <w:rPr>
                <w:sz w:val="22"/>
              </w:rPr>
            </w:pPr>
            <w:r>
              <w:rPr>
                <w:sz w:val="22"/>
              </w:rPr>
              <w:t>BNF and ATC</w:t>
            </w:r>
          </w:p>
          <w:p w14:paraId="117B898E" w14:textId="77777777" w:rsidR="0080625B" w:rsidRDefault="0080625B" w:rsidP="0080625B">
            <w:pPr>
              <w:tabs>
                <w:tab w:val="left" w:pos="3969"/>
                <w:tab w:val="left" w:pos="7371"/>
              </w:tabs>
              <w:rPr>
                <w:sz w:val="22"/>
              </w:rPr>
            </w:pPr>
          </w:p>
          <w:p w14:paraId="57D3F43F" w14:textId="1705A459" w:rsidR="0080625B" w:rsidRPr="006B67D9" w:rsidRDefault="0080625B" w:rsidP="0080625B">
            <w:pPr>
              <w:tabs>
                <w:tab w:val="left" w:pos="3969"/>
                <w:tab w:val="left" w:pos="7371"/>
              </w:tabs>
              <w:rPr>
                <w:i/>
                <w:iCs/>
                <w:sz w:val="22"/>
              </w:rPr>
            </w:pPr>
            <w:r w:rsidRPr="006B67D9">
              <w:rPr>
                <w:i/>
                <w:iCs/>
                <w:sz w:val="22"/>
              </w:rPr>
              <w:t>B</w:t>
            </w:r>
            <w:r w:rsidR="00F22B11">
              <w:rPr>
                <w:i/>
                <w:iCs/>
                <w:sz w:val="22"/>
              </w:rPr>
              <w:t>NF</w:t>
            </w:r>
            <w:r w:rsidRPr="006B67D9">
              <w:rPr>
                <w:i/>
                <w:iCs/>
                <w:sz w:val="22"/>
              </w:rPr>
              <w:t xml:space="preserve"> </w:t>
            </w:r>
            <w:r>
              <w:rPr>
                <w:i/>
                <w:iCs/>
                <w:sz w:val="22"/>
              </w:rPr>
              <w:t>f</w:t>
            </w:r>
            <w:r w:rsidRPr="006B67D9">
              <w:rPr>
                <w:i/>
                <w:iCs/>
                <w:sz w:val="22"/>
              </w:rPr>
              <w:t>ile</w:t>
            </w:r>
            <w:r>
              <w:rPr>
                <w:i/>
                <w:iCs/>
                <w:sz w:val="22"/>
              </w:rPr>
              <w:t xml:space="preserve"> in dm+d bonus extract file</w:t>
            </w:r>
          </w:p>
        </w:tc>
        <w:tc>
          <w:tcPr>
            <w:tcW w:w="6946" w:type="dxa"/>
            <w:tcBorders>
              <w:top w:val="single" w:sz="4" w:space="0" w:color="auto"/>
              <w:left w:val="single" w:sz="4" w:space="0" w:color="auto"/>
              <w:bottom w:val="single" w:sz="4" w:space="0" w:color="auto"/>
              <w:right w:val="single" w:sz="4" w:space="0" w:color="auto"/>
            </w:tcBorders>
          </w:tcPr>
          <w:p w14:paraId="45AB8800" w14:textId="77777777" w:rsidR="0080625B" w:rsidRDefault="0080625B" w:rsidP="0080625B">
            <w:pPr>
              <w:tabs>
                <w:tab w:val="left" w:pos="3969"/>
                <w:tab w:val="left" w:pos="7371"/>
              </w:tabs>
              <w:rPr>
                <w:sz w:val="22"/>
              </w:rPr>
            </w:pPr>
            <w:r>
              <w:rPr>
                <w:sz w:val="22"/>
              </w:rPr>
              <w:t>Where available all VMPs will be given a British National Formulary (BNF) code, Anatomical Therapeutic Classification (ATC) code and a defined daily dose (DDD).</w:t>
            </w:r>
          </w:p>
          <w:p w14:paraId="799ADE0B" w14:textId="77777777" w:rsidR="0080625B" w:rsidRDefault="0080625B" w:rsidP="0080625B">
            <w:pPr>
              <w:tabs>
                <w:tab w:val="left" w:pos="3969"/>
                <w:tab w:val="left" w:pos="7371"/>
              </w:tabs>
              <w:rPr>
                <w:sz w:val="22"/>
              </w:rPr>
            </w:pPr>
          </w:p>
          <w:p w14:paraId="11945FBA" w14:textId="77777777" w:rsidR="0080625B" w:rsidRDefault="0080625B" w:rsidP="0080625B">
            <w:pPr>
              <w:tabs>
                <w:tab w:val="left" w:pos="3969"/>
                <w:tab w:val="left" w:pos="7371"/>
              </w:tabs>
              <w:rPr>
                <w:sz w:val="22"/>
              </w:rPr>
            </w:pPr>
            <w:r>
              <w:rPr>
                <w:sz w:val="22"/>
              </w:rPr>
              <w:t>Note: this information is no longer populated for AMPs</w:t>
            </w:r>
          </w:p>
          <w:p w14:paraId="794E0580" w14:textId="2987AC2C" w:rsidR="0080625B" w:rsidRPr="007E50F9" w:rsidRDefault="0080625B" w:rsidP="0080625B">
            <w:pPr>
              <w:tabs>
                <w:tab w:val="left" w:pos="3969"/>
                <w:tab w:val="left" w:pos="7371"/>
              </w:tabs>
              <w:rPr>
                <w:sz w:val="22"/>
              </w:rPr>
            </w:pPr>
          </w:p>
        </w:tc>
      </w:tr>
      <w:tr w:rsidR="0080625B" w:rsidRPr="007E50F9" w14:paraId="09D9F1FC" w14:textId="77777777" w:rsidTr="0D72B2CA">
        <w:trPr>
          <w:cantSplit/>
        </w:trPr>
        <w:tc>
          <w:tcPr>
            <w:tcW w:w="2835" w:type="dxa"/>
            <w:tcBorders>
              <w:top w:val="single" w:sz="4" w:space="0" w:color="auto"/>
              <w:left w:val="single" w:sz="4" w:space="0" w:color="auto"/>
              <w:bottom w:val="single" w:sz="4" w:space="0" w:color="auto"/>
              <w:right w:val="single" w:sz="4" w:space="0" w:color="auto"/>
            </w:tcBorders>
          </w:tcPr>
          <w:p w14:paraId="3D09FC73" w14:textId="77777777" w:rsidR="0080625B" w:rsidRDefault="0080625B" w:rsidP="0080625B">
            <w:pPr>
              <w:tabs>
                <w:tab w:val="left" w:pos="3969"/>
                <w:tab w:val="left" w:pos="7371"/>
              </w:tabs>
              <w:rPr>
                <w:sz w:val="22"/>
              </w:rPr>
            </w:pPr>
            <w:r>
              <w:rPr>
                <w:sz w:val="22"/>
              </w:rPr>
              <w:t xml:space="preserve">Historic Data </w:t>
            </w:r>
          </w:p>
          <w:p w14:paraId="3C57F8F8" w14:textId="77777777" w:rsidR="0080625B" w:rsidRDefault="0080625B" w:rsidP="0080625B">
            <w:pPr>
              <w:tabs>
                <w:tab w:val="left" w:pos="3969"/>
                <w:tab w:val="left" w:pos="7371"/>
              </w:tabs>
              <w:rPr>
                <w:sz w:val="22"/>
              </w:rPr>
            </w:pPr>
          </w:p>
          <w:p w14:paraId="65ABE9A0" w14:textId="59565A8F" w:rsidR="0080625B" w:rsidRDefault="00287239" w:rsidP="0080625B">
            <w:pPr>
              <w:tabs>
                <w:tab w:val="left" w:pos="3969"/>
                <w:tab w:val="left" w:pos="7371"/>
              </w:tabs>
              <w:rPr>
                <w:i/>
                <w:iCs/>
                <w:sz w:val="22"/>
              </w:rPr>
            </w:pPr>
            <w:r>
              <w:rPr>
                <w:i/>
                <w:iCs/>
                <w:sz w:val="22"/>
              </w:rPr>
              <w:t>History</w:t>
            </w:r>
            <w:r w:rsidR="0080625B">
              <w:rPr>
                <w:i/>
                <w:iCs/>
                <w:sz w:val="22"/>
              </w:rPr>
              <w:t xml:space="preserve"> file in dm+d bonus extract file</w:t>
            </w:r>
          </w:p>
          <w:p w14:paraId="3F2A5CFD" w14:textId="6339C79D" w:rsidR="00BA4B46" w:rsidRPr="006B67D9" w:rsidRDefault="00BA4B46" w:rsidP="0080625B">
            <w:pPr>
              <w:tabs>
                <w:tab w:val="left" w:pos="3969"/>
                <w:tab w:val="left" w:pos="7371"/>
              </w:tabs>
              <w:rPr>
                <w:i/>
                <w:iCs/>
                <w:sz w:val="22"/>
              </w:rPr>
            </w:pPr>
          </w:p>
        </w:tc>
        <w:tc>
          <w:tcPr>
            <w:tcW w:w="6946" w:type="dxa"/>
            <w:tcBorders>
              <w:top w:val="single" w:sz="4" w:space="0" w:color="auto"/>
              <w:left w:val="single" w:sz="4" w:space="0" w:color="auto"/>
              <w:bottom w:val="single" w:sz="4" w:space="0" w:color="auto"/>
              <w:right w:val="single" w:sz="4" w:space="0" w:color="auto"/>
            </w:tcBorders>
          </w:tcPr>
          <w:p w14:paraId="6EE5670F" w14:textId="77777777" w:rsidR="0080625B" w:rsidRDefault="0080625B" w:rsidP="0080625B">
            <w:pPr>
              <w:tabs>
                <w:tab w:val="left" w:pos="3969"/>
                <w:tab w:val="left" w:pos="7371"/>
              </w:tabs>
              <w:rPr>
                <w:sz w:val="22"/>
              </w:rPr>
            </w:pPr>
            <w:r>
              <w:rPr>
                <w:sz w:val="22"/>
              </w:rPr>
              <w:t>Contains all previous identifiers for dm+d concepts that have a previous ID: VTM, VMP, Ingredients, Form, Route, Supplier, Unit of Measure.</w:t>
            </w:r>
          </w:p>
          <w:p w14:paraId="573E3DE9" w14:textId="4FECC103" w:rsidR="0080625B" w:rsidRPr="007E50F9" w:rsidRDefault="0080625B" w:rsidP="0080625B">
            <w:pPr>
              <w:tabs>
                <w:tab w:val="left" w:pos="3969"/>
                <w:tab w:val="left" w:pos="7371"/>
              </w:tabs>
              <w:rPr>
                <w:sz w:val="22"/>
              </w:rPr>
            </w:pPr>
          </w:p>
        </w:tc>
      </w:tr>
      <w:tr w:rsidR="00462AC6" w:rsidRPr="007E50F9" w14:paraId="25326760" w14:textId="77777777" w:rsidTr="0D72B2CA">
        <w:trPr>
          <w:cantSplit/>
        </w:trPr>
        <w:tc>
          <w:tcPr>
            <w:tcW w:w="2835" w:type="dxa"/>
            <w:tcBorders>
              <w:top w:val="single" w:sz="4" w:space="0" w:color="auto"/>
              <w:left w:val="single" w:sz="4" w:space="0" w:color="auto"/>
              <w:bottom w:val="single" w:sz="4" w:space="0" w:color="auto"/>
              <w:right w:val="single" w:sz="4" w:space="0" w:color="auto"/>
            </w:tcBorders>
          </w:tcPr>
          <w:p w14:paraId="718849C7" w14:textId="77777777" w:rsidR="00462AC6" w:rsidRDefault="00462AC6" w:rsidP="0080625B">
            <w:pPr>
              <w:tabs>
                <w:tab w:val="left" w:pos="3969"/>
                <w:tab w:val="left" w:pos="7371"/>
              </w:tabs>
              <w:rPr>
                <w:sz w:val="22"/>
              </w:rPr>
            </w:pPr>
            <w:r>
              <w:rPr>
                <w:sz w:val="22"/>
              </w:rPr>
              <w:t>VTM Ingredient</w:t>
            </w:r>
          </w:p>
          <w:p w14:paraId="76817773" w14:textId="77777777" w:rsidR="00BA4B46" w:rsidRDefault="00BA4B46" w:rsidP="0080625B">
            <w:pPr>
              <w:tabs>
                <w:tab w:val="left" w:pos="3969"/>
                <w:tab w:val="left" w:pos="7371"/>
              </w:tabs>
              <w:rPr>
                <w:sz w:val="22"/>
              </w:rPr>
            </w:pPr>
          </w:p>
          <w:p w14:paraId="08DA1FC1" w14:textId="6564983D" w:rsidR="00BA4B46" w:rsidRDefault="00287239" w:rsidP="0080625B">
            <w:pPr>
              <w:tabs>
                <w:tab w:val="left" w:pos="3969"/>
                <w:tab w:val="left" w:pos="7371"/>
              </w:tabs>
              <w:rPr>
                <w:i/>
                <w:iCs/>
                <w:sz w:val="22"/>
              </w:rPr>
            </w:pPr>
            <w:r>
              <w:rPr>
                <w:i/>
                <w:iCs/>
                <w:sz w:val="22"/>
              </w:rPr>
              <w:t>VTM ingredient</w:t>
            </w:r>
            <w:r w:rsidR="00BA4B46">
              <w:rPr>
                <w:i/>
                <w:iCs/>
                <w:sz w:val="22"/>
              </w:rPr>
              <w:t xml:space="preserve"> file in dm+d bonus extract file</w:t>
            </w:r>
          </w:p>
          <w:p w14:paraId="211183A4" w14:textId="17588D61" w:rsidR="00BA4B46" w:rsidRPr="00BA4B46" w:rsidRDefault="00BA4B46" w:rsidP="0080625B">
            <w:pPr>
              <w:tabs>
                <w:tab w:val="left" w:pos="3969"/>
                <w:tab w:val="left" w:pos="7371"/>
              </w:tabs>
              <w:rPr>
                <w:i/>
                <w:iCs/>
                <w:sz w:val="22"/>
              </w:rPr>
            </w:pPr>
          </w:p>
        </w:tc>
        <w:tc>
          <w:tcPr>
            <w:tcW w:w="6946" w:type="dxa"/>
            <w:tcBorders>
              <w:top w:val="single" w:sz="4" w:space="0" w:color="auto"/>
              <w:left w:val="single" w:sz="4" w:space="0" w:color="auto"/>
              <w:bottom w:val="single" w:sz="4" w:space="0" w:color="auto"/>
              <w:right w:val="single" w:sz="4" w:space="0" w:color="auto"/>
            </w:tcBorders>
          </w:tcPr>
          <w:p w14:paraId="37F3F608" w14:textId="1E53975C" w:rsidR="00462AC6" w:rsidRDefault="000D2BD3" w:rsidP="0080625B">
            <w:pPr>
              <w:tabs>
                <w:tab w:val="left" w:pos="3969"/>
                <w:tab w:val="left" w:pos="7371"/>
              </w:tabs>
              <w:rPr>
                <w:sz w:val="22"/>
              </w:rPr>
            </w:pPr>
            <w:r>
              <w:rPr>
                <w:sz w:val="22"/>
              </w:rPr>
              <w:t>Where available h</w:t>
            </w:r>
            <w:r w:rsidR="00611417">
              <w:rPr>
                <w:sz w:val="22"/>
              </w:rPr>
              <w:t xml:space="preserve">olds the link between the VTM identifier </w:t>
            </w:r>
            <w:r>
              <w:rPr>
                <w:sz w:val="22"/>
              </w:rPr>
              <w:t>to the Ingredient identifier</w:t>
            </w:r>
          </w:p>
        </w:tc>
      </w:tr>
      <w:tr w:rsidR="55744352" w14:paraId="55F5A533" w14:textId="77777777" w:rsidTr="0D72B2CA">
        <w:trPr>
          <w:cantSplit/>
          <w:trHeight w:val="300"/>
        </w:trPr>
        <w:tc>
          <w:tcPr>
            <w:tcW w:w="2835" w:type="dxa"/>
            <w:tcBorders>
              <w:top w:val="single" w:sz="4" w:space="0" w:color="auto"/>
              <w:left w:val="single" w:sz="4" w:space="0" w:color="auto"/>
              <w:bottom w:val="single" w:sz="4" w:space="0" w:color="auto"/>
              <w:right w:val="single" w:sz="4" w:space="0" w:color="auto"/>
            </w:tcBorders>
          </w:tcPr>
          <w:p w14:paraId="46FF2945" w14:textId="4C31BC44" w:rsidR="00985BBC" w:rsidRDefault="17EF0993" w:rsidP="00985BBC">
            <w:pPr>
              <w:rPr>
                <w:sz w:val="22"/>
                <w:szCs w:val="22"/>
              </w:rPr>
            </w:pPr>
            <w:r w:rsidRPr="0D72B2CA">
              <w:rPr>
                <w:sz w:val="22"/>
                <w:szCs w:val="22"/>
              </w:rPr>
              <w:t>Trade Family</w:t>
            </w:r>
            <w:r w:rsidR="3F6651BC" w:rsidRPr="0D72B2CA">
              <w:rPr>
                <w:sz w:val="22"/>
                <w:szCs w:val="22"/>
              </w:rPr>
              <w:t xml:space="preserve"> </w:t>
            </w:r>
            <w:r w:rsidR="00985BBC" w:rsidRPr="0D72B2CA">
              <w:rPr>
                <w:sz w:val="22"/>
                <w:szCs w:val="22"/>
              </w:rPr>
              <w:t>(TF)</w:t>
            </w:r>
          </w:p>
          <w:p w14:paraId="2DAB3CB1" w14:textId="5CAABBE3" w:rsidR="1E26E554" w:rsidRDefault="1E26E554" w:rsidP="1E26E554">
            <w:pPr>
              <w:rPr>
                <w:sz w:val="22"/>
                <w:szCs w:val="22"/>
              </w:rPr>
            </w:pPr>
          </w:p>
          <w:p w14:paraId="1AE66D3A" w14:textId="1028C504" w:rsidR="66427D3B" w:rsidRDefault="17EF0993" w:rsidP="0D72B2CA">
            <w:pPr>
              <w:rPr>
                <w:i/>
                <w:iCs/>
                <w:sz w:val="22"/>
                <w:szCs w:val="22"/>
              </w:rPr>
            </w:pPr>
            <w:r w:rsidRPr="0D72B2CA">
              <w:rPr>
                <w:i/>
                <w:iCs/>
                <w:sz w:val="22"/>
                <w:szCs w:val="22"/>
              </w:rPr>
              <w:t xml:space="preserve">Trade </w:t>
            </w:r>
            <w:r w:rsidR="41F82779" w:rsidRPr="0D72B2CA">
              <w:rPr>
                <w:i/>
                <w:iCs/>
                <w:sz w:val="22"/>
                <w:szCs w:val="22"/>
              </w:rPr>
              <w:t>F</w:t>
            </w:r>
            <w:r w:rsidRPr="0D72B2CA">
              <w:rPr>
                <w:i/>
                <w:iCs/>
                <w:sz w:val="22"/>
                <w:szCs w:val="22"/>
              </w:rPr>
              <w:t>amily file in dm+d bonus extract file</w:t>
            </w:r>
          </w:p>
        </w:tc>
        <w:tc>
          <w:tcPr>
            <w:tcW w:w="6946" w:type="dxa"/>
            <w:tcBorders>
              <w:top w:val="single" w:sz="4" w:space="0" w:color="auto"/>
              <w:left w:val="single" w:sz="4" w:space="0" w:color="auto"/>
              <w:bottom w:val="single" w:sz="4" w:space="0" w:color="auto"/>
              <w:right w:val="single" w:sz="4" w:space="0" w:color="auto"/>
            </w:tcBorders>
          </w:tcPr>
          <w:p w14:paraId="10235B6C" w14:textId="1112DD2D" w:rsidR="5AC762BD" w:rsidRDefault="49701DE3" w:rsidP="55744352">
            <w:pPr>
              <w:tabs>
                <w:tab w:val="left" w:pos="3969"/>
                <w:tab w:val="left" w:pos="7371"/>
              </w:tabs>
              <w:rPr>
                <w:sz w:val="22"/>
                <w:szCs w:val="22"/>
              </w:rPr>
            </w:pPr>
            <w:r w:rsidRPr="0D72B2CA">
              <w:rPr>
                <w:sz w:val="22"/>
                <w:szCs w:val="22"/>
              </w:rPr>
              <w:t xml:space="preserve">Where available holds the link between the </w:t>
            </w:r>
            <w:r w:rsidR="00985BBC" w:rsidRPr="0D72B2CA">
              <w:rPr>
                <w:sz w:val="22"/>
                <w:szCs w:val="22"/>
              </w:rPr>
              <w:t>AMP identifier to the T</w:t>
            </w:r>
            <w:r w:rsidRPr="0D72B2CA">
              <w:rPr>
                <w:sz w:val="22"/>
                <w:szCs w:val="22"/>
              </w:rPr>
              <w:t xml:space="preserve">F identifier </w:t>
            </w:r>
            <w:r w:rsidR="00985BBC" w:rsidRPr="0D72B2CA">
              <w:rPr>
                <w:sz w:val="22"/>
                <w:szCs w:val="22"/>
              </w:rPr>
              <w:t xml:space="preserve">and, where relevant, </w:t>
            </w:r>
            <w:r w:rsidRPr="0D72B2CA">
              <w:rPr>
                <w:sz w:val="22"/>
                <w:szCs w:val="22"/>
              </w:rPr>
              <w:t xml:space="preserve">the </w:t>
            </w:r>
            <w:r w:rsidR="00985BBC" w:rsidRPr="0D72B2CA">
              <w:rPr>
                <w:sz w:val="22"/>
                <w:szCs w:val="22"/>
              </w:rPr>
              <w:t>Trade Family Group (TFG)</w:t>
            </w:r>
          </w:p>
          <w:p w14:paraId="4C990D90" w14:textId="5907B5E7" w:rsidR="55744352" w:rsidRDefault="55744352" w:rsidP="55744352">
            <w:pPr>
              <w:rPr>
                <w:sz w:val="22"/>
                <w:szCs w:val="22"/>
              </w:rPr>
            </w:pPr>
          </w:p>
        </w:tc>
      </w:tr>
    </w:tbl>
    <w:p w14:paraId="60CF8276" w14:textId="77777777" w:rsidR="00D25576" w:rsidRPr="007E50F9" w:rsidRDefault="00D25576" w:rsidP="00130C51">
      <w:pPr>
        <w:tabs>
          <w:tab w:val="left" w:pos="3969"/>
          <w:tab w:val="left" w:pos="7371"/>
        </w:tabs>
        <w:rPr>
          <w:sz w:val="22"/>
        </w:rPr>
      </w:pPr>
    </w:p>
    <w:p w14:paraId="13CCDFB5" w14:textId="77777777" w:rsidR="00D25576" w:rsidRPr="007E50F9" w:rsidRDefault="00D25576" w:rsidP="00130C51">
      <w:pPr>
        <w:tabs>
          <w:tab w:val="left" w:pos="3969"/>
          <w:tab w:val="left" w:pos="7371"/>
        </w:tabs>
      </w:pPr>
      <w:r w:rsidRPr="007E50F9">
        <w:br w:type="page"/>
      </w:r>
    </w:p>
    <w:p w14:paraId="35AED961" w14:textId="77777777" w:rsidR="00D25576" w:rsidRDefault="7890EB4F" w:rsidP="00FC5574">
      <w:pPr>
        <w:pStyle w:val="Heading1"/>
        <w:numPr>
          <w:ilvl w:val="0"/>
          <w:numId w:val="48"/>
        </w:numPr>
      </w:pPr>
      <w:bookmarkStart w:id="29" w:name="_Toc313144954"/>
      <w:bookmarkStart w:id="30" w:name="_Toc233983423"/>
      <w:r>
        <w:lastRenderedPageBreak/>
        <w:t xml:space="preserve">Model and description of the </w:t>
      </w:r>
      <w:bookmarkStart w:id="31" w:name="structure"/>
      <w:bookmarkEnd w:id="26"/>
      <w:bookmarkEnd w:id="31"/>
      <w:r>
        <w:t>NHS dictionary of medicines and devices</w:t>
      </w:r>
      <w:bookmarkEnd w:id="29"/>
      <w:bookmarkEnd w:id="30"/>
    </w:p>
    <w:p w14:paraId="0FD621AD" w14:textId="77777777" w:rsidR="00E817D2" w:rsidRPr="00E817D2" w:rsidRDefault="00E817D2" w:rsidP="00130C51"/>
    <w:p w14:paraId="24D6AF9C" w14:textId="583B98BD" w:rsidR="00E817D2" w:rsidRPr="00E817D2" w:rsidRDefault="280BCAF5" w:rsidP="00944C82">
      <w:pPr>
        <w:pStyle w:val="Heading2"/>
      </w:pPr>
      <w:bookmarkStart w:id="32" w:name="_Toc926094487"/>
      <w:bookmarkStart w:id="33" w:name="_Toc233983424"/>
      <w:r>
        <w:t>4</w:t>
      </w:r>
      <w:r w:rsidR="117751F4">
        <w:t xml:space="preserve">.1 </w:t>
      </w:r>
      <w:r w:rsidR="7890EB4F">
        <w:t>Introduction</w:t>
      </w:r>
      <w:bookmarkEnd w:id="32"/>
      <w:bookmarkEnd w:id="33"/>
    </w:p>
    <w:p w14:paraId="5B1BAB44" w14:textId="77777777" w:rsidR="00E817D2" w:rsidRDefault="00E817D2" w:rsidP="00130C51">
      <w:pPr>
        <w:pStyle w:val="std-para"/>
        <w:rPr>
          <w:rFonts w:cs="Arial"/>
          <w:sz w:val="22"/>
        </w:rPr>
      </w:pPr>
    </w:p>
    <w:p w14:paraId="4F86475D" w14:textId="77777777" w:rsidR="00D25576" w:rsidRPr="007E50F9" w:rsidRDefault="00D25576" w:rsidP="00130C51">
      <w:pPr>
        <w:pStyle w:val="std-para"/>
        <w:rPr>
          <w:rFonts w:cs="Arial"/>
          <w:sz w:val="22"/>
        </w:rPr>
      </w:pPr>
      <w:r w:rsidRPr="007E50F9">
        <w:rPr>
          <w:rFonts w:cs="Arial"/>
          <w:sz w:val="22"/>
        </w:rPr>
        <w:t>In this design, the dictionary consists of five distinct sub-sections each section containing a set of entries.  These sub-sections are:</w:t>
      </w:r>
    </w:p>
    <w:p w14:paraId="6D6C97B2" w14:textId="77777777" w:rsidR="00D25576" w:rsidRPr="007E50F9" w:rsidRDefault="00D25576" w:rsidP="00130C51">
      <w:pPr>
        <w:pStyle w:val="std-para"/>
        <w:ind w:left="720"/>
        <w:rPr>
          <w:rFonts w:cs="Arial"/>
          <w:sz w:val="22"/>
        </w:rPr>
      </w:pPr>
      <w:r w:rsidRPr="007E50F9">
        <w:rPr>
          <w:rFonts w:cs="Arial"/>
          <w:sz w:val="22"/>
        </w:rPr>
        <w:t>Virtual Therapeutic Moiety (VTM)</w:t>
      </w:r>
    </w:p>
    <w:p w14:paraId="7A046A7E" w14:textId="77777777" w:rsidR="00D25576" w:rsidRPr="007E50F9" w:rsidRDefault="00D25576" w:rsidP="00130C51">
      <w:pPr>
        <w:pStyle w:val="std-para"/>
        <w:ind w:left="720"/>
        <w:rPr>
          <w:rFonts w:cs="Arial"/>
          <w:sz w:val="22"/>
        </w:rPr>
      </w:pPr>
      <w:r w:rsidRPr="007E50F9">
        <w:rPr>
          <w:rFonts w:cs="Arial"/>
          <w:sz w:val="22"/>
        </w:rPr>
        <w:t>Virtual Medicinal Product (VMP)</w:t>
      </w:r>
    </w:p>
    <w:p w14:paraId="16765418" w14:textId="77777777" w:rsidR="00D25576" w:rsidRPr="007E50F9" w:rsidRDefault="00D25576" w:rsidP="00130C51">
      <w:pPr>
        <w:pStyle w:val="std-para"/>
        <w:ind w:left="720"/>
        <w:rPr>
          <w:rFonts w:cs="Arial"/>
          <w:sz w:val="22"/>
        </w:rPr>
      </w:pPr>
      <w:r w:rsidRPr="007E50F9">
        <w:rPr>
          <w:rFonts w:cs="Arial"/>
          <w:sz w:val="22"/>
        </w:rPr>
        <w:t>Actual Medicinal Product (AM</w:t>
      </w:r>
      <w:bookmarkStart w:id="34" w:name="_Hlt57462261"/>
      <w:bookmarkEnd w:id="34"/>
      <w:r w:rsidRPr="007E50F9">
        <w:rPr>
          <w:rFonts w:cs="Arial"/>
          <w:sz w:val="22"/>
        </w:rPr>
        <w:t>P)</w:t>
      </w:r>
    </w:p>
    <w:p w14:paraId="5484DAFC" w14:textId="77777777" w:rsidR="00D25576" w:rsidRPr="007E50F9" w:rsidRDefault="00D25576" w:rsidP="00130C51">
      <w:pPr>
        <w:pStyle w:val="std-para"/>
        <w:ind w:left="720"/>
        <w:rPr>
          <w:rFonts w:cs="Arial"/>
          <w:sz w:val="22"/>
        </w:rPr>
      </w:pPr>
      <w:r w:rsidRPr="007E50F9">
        <w:rPr>
          <w:rFonts w:cs="Arial"/>
          <w:sz w:val="22"/>
        </w:rPr>
        <w:t>Virtual Medicinal Product Pack (VMPP)</w:t>
      </w:r>
    </w:p>
    <w:p w14:paraId="07D1CD37" w14:textId="77777777" w:rsidR="00D25576" w:rsidRPr="007E50F9" w:rsidRDefault="00D25576" w:rsidP="00130C51">
      <w:pPr>
        <w:pStyle w:val="std-para"/>
        <w:tabs>
          <w:tab w:val="left" w:pos="4050"/>
        </w:tabs>
        <w:ind w:left="720"/>
        <w:rPr>
          <w:rFonts w:cs="Arial"/>
          <w:sz w:val="22"/>
        </w:rPr>
      </w:pPr>
      <w:r w:rsidRPr="007E50F9">
        <w:rPr>
          <w:rFonts w:cs="Arial"/>
          <w:sz w:val="22"/>
        </w:rPr>
        <w:t>Actual Medicinal Product Pack (AMPP)</w:t>
      </w:r>
      <w:r w:rsidRPr="007E50F9">
        <w:rPr>
          <w:rFonts w:cs="Arial"/>
          <w:sz w:val="22"/>
        </w:rPr>
        <w:tab/>
      </w:r>
    </w:p>
    <w:p w14:paraId="16BA7E64" w14:textId="77777777" w:rsidR="00D25576" w:rsidRPr="007E50F9" w:rsidRDefault="00D25576" w:rsidP="00130C51">
      <w:pPr>
        <w:pStyle w:val="std-para"/>
        <w:rPr>
          <w:rFonts w:cs="Arial"/>
        </w:rPr>
      </w:pPr>
    </w:p>
    <w:p w14:paraId="0B8F79C7" w14:textId="77777777" w:rsidR="00D25576" w:rsidRPr="007E50F9" w:rsidRDefault="00D25576" w:rsidP="00130C51">
      <w:pPr>
        <w:pStyle w:val="Bodytextindented"/>
        <w:ind w:left="0"/>
        <w:rPr>
          <w:rFonts w:ascii="Arial" w:hAnsi="Arial" w:cs="Arial"/>
          <w:sz w:val="22"/>
          <w:szCs w:val="22"/>
        </w:rPr>
      </w:pPr>
      <w:r w:rsidRPr="007E50F9">
        <w:rPr>
          <w:rFonts w:ascii="Arial" w:hAnsi="Arial" w:cs="Arial"/>
          <w:sz w:val="22"/>
          <w:szCs w:val="22"/>
        </w:rPr>
        <w:t xml:space="preserve">These core concepts are defined below.  Definitions of attributes are given in the text of the document.  Further expansion of these definitions and examples of how these apply to different product types is provided in the Editorial Policy.  </w:t>
      </w:r>
    </w:p>
    <w:p w14:paraId="1A3F8AA8" w14:textId="77777777" w:rsidR="00D25576" w:rsidRPr="007E50F9" w:rsidRDefault="00D25576" w:rsidP="00130C51">
      <w:pPr>
        <w:pStyle w:val="std-para"/>
        <w:rPr>
          <w:rFonts w:cs="Arial"/>
        </w:rPr>
      </w:pPr>
    </w:p>
    <w:p w14:paraId="12B70DD3" w14:textId="77777777" w:rsidR="00D25576" w:rsidRPr="00E817D2" w:rsidRDefault="00D25576" w:rsidP="00130C51">
      <w:pPr>
        <w:rPr>
          <w:b/>
          <w:sz w:val="22"/>
          <w:szCs w:val="22"/>
        </w:rPr>
      </w:pPr>
      <w:r w:rsidRPr="00E817D2">
        <w:rPr>
          <w:b/>
          <w:sz w:val="22"/>
          <w:szCs w:val="22"/>
        </w:rPr>
        <w:t>Virtual Therapeutic Moiety (VTM)</w:t>
      </w:r>
    </w:p>
    <w:p w14:paraId="139A1360" w14:textId="77777777" w:rsidR="00E817D2" w:rsidRDefault="00E817D2" w:rsidP="00130C51">
      <w:pPr>
        <w:rPr>
          <w:sz w:val="22"/>
        </w:rPr>
      </w:pPr>
    </w:p>
    <w:p w14:paraId="18E5F470" w14:textId="77777777" w:rsidR="00D25576" w:rsidRPr="007E50F9" w:rsidRDefault="00D25576" w:rsidP="00130C51">
      <w:pPr>
        <w:rPr>
          <w:sz w:val="22"/>
        </w:rPr>
      </w:pPr>
      <w:r w:rsidRPr="007E50F9">
        <w:rPr>
          <w:sz w:val="22"/>
        </w:rPr>
        <w:t>A Virtual Therapeutic Moiety (VTM) is the abstract representation of the substance(s), formulated as a medicinal product, intended by an authorising health care professional for use in the treatment of the patient.</w:t>
      </w:r>
    </w:p>
    <w:p w14:paraId="48DF26C2" w14:textId="77777777" w:rsidR="00D25576" w:rsidRPr="007E50F9" w:rsidRDefault="00D25576" w:rsidP="00130C51">
      <w:pPr>
        <w:rPr>
          <w:sz w:val="22"/>
        </w:rPr>
      </w:pPr>
    </w:p>
    <w:p w14:paraId="33DEB18D" w14:textId="77777777" w:rsidR="00D25576" w:rsidRPr="007E50F9" w:rsidRDefault="00D25576" w:rsidP="00130C51">
      <w:pPr>
        <w:rPr>
          <w:sz w:val="22"/>
        </w:rPr>
      </w:pPr>
      <w:r w:rsidRPr="007E50F9">
        <w:rPr>
          <w:sz w:val="22"/>
        </w:rPr>
        <w:t>Examples of Virtual Therapeutic Moieties:</w:t>
      </w:r>
    </w:p>
    <w:p w14:paraId="014E363C" w14:textId="77777777" w:rsidR="00D25576" w:rsidRPr="007E50F9" w:rsidRDefault="00D25576" w:rsidP="00130C51">
      <w:pPr>
        <w:rPr>
          <w:sz w:val="22"/>
        </w:rPr>
      </w:pPr>
      <w:r w:rsidRPr="007E50F9">
        <w:rPr>
          <w:sz w:val="22"/>
        </w:rPr>
        <w:tab/>
        <w:t>Atenolol</w:t>
      </w:r>
    </w:p>
    <w:p w14:paraId="30833E44" w14:textId="77777777" w:rsidR="00D25576" w:rsidRDefault="00D25576" w:rsidP="00130C51">
      <w:pPr>
        <w:rPr>
          <w:sz w:val="22"/>
        </w:rPr>
      </w:pPr>
      <w:r w:rsidRPr="007E50F9">
        <w:rPr>
          <w:sz w:val="22"/>
        </w:rPr>
        <w:tab/>
        <w:t>Co-amoxiclav</w:t>
      </w:r>
    </w:p>
    <w:p w14:paraId="38ECE6D7" w14:textId="531ECBEC" w:rsidR="00DD11DD" w:rsidRPr="007E50F9" w:rsidRDefault="00DD11DD" w:rsidP="00DD11DD">
      <w:pPr>
        <w:ind w:firstLine="720"/>
        <w:rPr>
          <w:sz w:val="22"/>
        </w:rPr>
      </w:pPr>
      <w:r>
        <w:rPr>
          <w:sz w:val="22"/>
        </w:rPr>
        <w:t>Phenytoin sodium</w:t>
      </w:r>
    </w:p>
    <w:p w14:paraId="35F87F76" w14:textId="77777777" w:rsidR="00D25576" w:rsidRPr="007E50F9" w:rsidRDefault="00D25576" w:rsidP="00130C51">
      <w:pPr>
        <w:rPr>
          <w:sz w:val="22"/>
        </w:rPr>
      </w:pPr>
      <w:r w:rsidRPr="007E50F9">
        <w:rPr>
          <w:sz w:val="22"/>
        </w:rPr>
        <w:tab/>
        <w:t>Doxorubicin</w:t>
      </w:r>
    </w:p>
    <w:p w14:paraId="193E9F29" w14:textId="77777777" w:rsidR="00D25576" w:rsidRPr="007E50F9" w:rsidRDefault="00D25576" w:rsidP="00130C51">
      <w:pPr>
        <w:rPr>
          <w:sz w:val="22"/>
        </w:rPr>
      </w:pPr>
      <w:r w:rsidRPr="007E50F9">
        <w:rPr>
          <w:sz w:val="22"/>
        </w:rPr>
        <w:tab/>
        <w:t>Fluoruracil</w:t>
      </w:r>
    </w:p>
    <w:p w14:paraId="126C960E" w14:textId="0A431370" w:rsidR="00D25576" w:rsidRPr="007E50F9" w:rsidRDefault="00D25576" w:rsidP="00130C51">
      <w:pPr>
        <w:rPr>
          <w:sz w:val="22"/>
        </w:rPr>
      </w:pPr>
      <w:r w:rsidRPr="007E50F9">
        <w:rPr>
          <w:sz w:val="22"/>
        </w:rPr>
        <w:tab/>
        <w:t xml:space="preserve">Paracetamol + </w:t>
      </w:r>
      <w:r w:rsidR="00F443B9">
        <w:rPr>
          <w:sz w:val="22"/>
        </w:rPr>
        <w:t>Codeine + Buclizine</w:t>
      </w:r>
    </w:p>
    <w:p w14:paraId="6AC5465D" w14:textId="77777777" w:rsidR="00D25576" w:rsidRPr="007E50F9" w:rsidRDefault="00D25576" w:rsidP="00130C51">
      <w:pPr>
        <w:pStyle w:val="std-para"/>
        <w:rPr>
          <w:rFonts w:cs="Arial"/>
          <w:sz w:val="22"/>
        </w:rPr>
      </w:pPr>
    </w:p>
    <w:p w14:paraId="2D294F3A" w14:textId="77777777" w:rsidR="00D25576" w:rsidRPr="00E9670D" w:rsidRDefault="00D25576" w:rsidP="00E9670D">
      <w:pPr>
        <w:rPr>
          <w:b/>
          <w:bCs/>
          <w:sz w:val="22"/>
          <w:szCs w:val="22"/>
        </w:rPr>
      </w:pPr>
      <w:r w:rsidRPr="00E9670D">
        <w:rPr>
          <w:b/>
          <w:bCs/>
          <w:sz w:val="22"/>
          <w:szCs w:val="22"/>
        </w:rPr>
        <w:t>Virtual Medicinal Product (VMP)</w:t>
      </w:r>
    </w:p>
    <w:p w14:paraId="24D13E36" w14:textId="77777777" w:rsidR="00E817D2" w:rsidRDefault="00E817D2" w:rsidP="00130C51">
      <w:pPr>
        <w:pStyle w:val="std-para"/>
        <w:rPr>
          <w:rFonts w:cs="Arial"/>
          <w:sz w:val="22"/>
        </w:rPr>
      </w:pPr>
    </w:p>
    <w:p w14:paraId="0A4C64CD" w14:textId="77777777" w:rsidR="00D25576" w:rsidRPr="007E50F9" w:rsidRDefault="00D25576" w:rsidP="00130C51">
      <w:pPr>
        <w:pStyle w:val="std-para"/>
        <w:rPr>
          <w:rFonts w:cs="Arial"/>
          <w:sz w:val="22"/>
        </w:rPr>
      </w:pPr>
      <w:r w:rsidRPr="007E50F9">
        <w:rPr>
          <w:rFonts w:cs="Arial"/>
          <w:sz w:val="22"/>
        </w:rPr>
        <w:t xml:space="preserve">A Virtual Medicinal Product (VMP) is an abstract concept representing the properties of one or more clinically equivalent Actual Medicinal Products, where clinical is defined as relating to the course of a disease.  </w:t>
      </w:r>
    </w:p>
    <w:p w14:paraId="2FC3D561" w14:textId="77777777" w:rsidR="00D25576" w:rsidRPr="007E50F9" w:rsidRDefault="00D25576" w:rsidP="00130C51">
      <w:pPr>
        <w:pStyle w:val="std-para"/>
        <w:rPr>
          <w:rFonts w:cs="Arial"/>
          <w:sz w:val="22"/>
        </w:rPr>
      </w:pPr>
    </w:p>
    <w:p w14:paraId="06DDB9F7" w14:textId="77777777" w:rsidR="00D25576" w:rsidRPr="00EA10A5" w:rsidRDefault="00D25576" w:rsidP="00130C51">
      <w:pPr>
        <w:pStyle w:val="std-para"/>
        <w:rPr>
          <w:rFonts w:cs="Arial"/>
          <w:sz w:val="22"/>
        </w:rPr>
      </w:pPr>
      <w:r w:rsidRPr="007E50F9">
        <w:rPr>
          <w:rFonts w:cs="Arial"/>
          <w:sz w:val="22"/>
        </w:rPr>
        <w:t>Although Virtual Medicinal Product entries within the dictionary are expected to equate to prescribable products there will be a number of entries which are related to entities which cannot normally be prescribed or which cannot be represented in a way suitable for use in prescribing.  For example, Norgestrel 150 microgram tablets are only encountered as a part of a combination pack and are not prescribable in any pack size in their own right.  Another example is the generic representation of products containing more than two active ingredients, which do not have names based on international non-proprietary names, such as “Generic Kalten capsules”, which is not a suitable term for use in prescribing. Each Virtual Medicinal Product is therefore accompanied by a status flag which indicates its prescribing status</w:t>
      </w:r>
      <w:r w:rsidRPr="00EA10A5">
        <w:rPr>
          <w:rFonts w:cs="Arial"/>
          <w:sz w:val="22"/>
        </w:rPr>
        <w:t>.  In most cases the Virtual Medicinal Product will equate to a generic prescribable product and the dictionary entry relating to the Virtual Medicinal Product will provide sufficient information to allow such generic prescribing.</w:t>
      </w:r>
    </w:p>
    <w:p w14:paraId="0333F667" w14:textId="77777777" w:rsidR="00D25576" w:rsidRPr="007E50F9" w:rsidRDefault="00D25576" w:rsidP="00130C51">
      <w:pPr>
        <w:pStyle w:val="std-para"/>
        <w:rPr>
          <w:rFonts w:cs="Arial"/>
          <w:sz w:val="22"/>
        </w:rPr>
      </w:pPr>
    </w:p>
    <w:p w14:paraId="7B806D56" w14:textId="5B6A99A5" w:rsidR="00D25576" w:rsidRPr="007E50F9" w:rsidRDefault="00D25576" w:rsidP="00130C51">
      <w:pPr>
        <w:pStyle w:val="std-para"/>
        <w:rPr>
          <w:rFonts w:cs="Arial"/>
          <w:sz w:val="22"/>
        </w:rPr>
      </w:pPr>
      <w:r w:rsidRPr="007E50F9">
        <w:rPr>
          <w:rFonts w:cs="Arial"/>
          <w:sz w:val="22"/>
        </w:rPr>
        <w:t xml:space="preserve">The information relating to Virtual Medicinal Products (dose form, active ingredient(s) and strength(s), route of administration information and controlled drug information) is also intended to support aspects of decision support and general prescribing scenarios. </w:t>
      </w:r>
    </w:p>
    <w:p w14:paraId="08EF64A0" w14:textId="77777777" w:rsidR="00D25576" w:rsidRPr="007E50F9" w:rsidRDefault="00D25576" w:rsidP="00130C51">
      <w:pPr>
        <w:pStyle w:val="std-para"/>
        <w:rPr>
          <w:rFonts w:cs="Arial"/>
          <w:sz w:val="22"/>
        </w:rPr>
      </w:pPr>
    </w:p>
    <w:p w14:paraId="62F3F336" w14:textId="77777777" w:rsidR="00D25576" w:rsidRPr="007E50F9" w:rsidRDefault="00D25576" w:rsidP="00130C51">
      <w:pPr>
        <w:pStyle w:val="std-para"/>
        <w:rPr>
          <w:rFonts w:cs="Arial"/>
          <w:sz w:val="22"/>
        </w:rPr>
      </w:pPr>
      <w:r w:rsidRPr="007E50F9">
        <w:rPr>
          <w:rFonts w:cs="Arial"/>
          <w:sz w:val="22"/>
        </w:rPr>
        <w:t xml:space="preserve">Examples of Virtual Medicinal Products: </w:t>
      </w:r>
    </w:p>
    <w:p w14:paraId="43C65B73" w14:textId="77777777" w:rsidR="00D25576" w:rsidRPr="007E50F9" w:rsidRDefault="00D25576" w:rsidP="00130C51">
      <w:pPr>
        <w:pStyle w:val="std-para"/>
        <w:ind w:left="720"/>
        <w:rPr>
          <w:rFonts w:cs="Arial"/>
          <w:sz w:val="22"/>
        </w:rPr>
      </w:pPr>
      <w:r w:rsidRPr="007E50F9">
        <w:rPr>
          <w:rFonts w:cs="Arial"/>
          <w:sz w:val="22"/>
        </w:rPr>
        <w:t>Atenolol 100 mg tablets</w:t>
      </w:r>
    </w:p>
    <w:p w14:paraId="2BAF15C8" w14:textId="1542B15D" w:rsidR="00D25576" w:rsidRPr="007E50F9" w:rsidRDefault="00D25576" w:rsidP="00130C51">
      <w:pPr>
        <w:pStyle w:val="std-para"/>
        <w:ind w:left="720"/>
        <w:rPr>
          <w:rFonts w:cs="Arial"/>
          <w:sz w:val="22"/>
        </w:rPr>
      </w:pPr>
      <w:r w:rsidRPr="007E50F9">
        <w:rPr>
          <w:rFonts w:cs="Arial"/>
          <w:sz w:val="22"/>
        </w:rPr>
        <w:t xml:space="preserve">Generic </w:t>
      </w:r>
      <w:r w:rsidR="003B0194">
        <w:rPr>
          <w:rFonts w:cs="Arial"/>
          <w:sz w:val="22"/>
        </w:rPr>
        <w:t>FemSeven Sequi</w:t>
      </w:r>
      <w:r w:rsidRPr="007E50F9">
        <w:rPr>
          <w:rFonts w:cs="Arial"/>
          <w:sz w:val="22"/>
        </w:rPr>
        <w:t xml:space="preserve"> transdermal patches</w:t>
      </w:r>
    </w:p>
    <w:p w14:paraId="76E36CAC" w14:textId="77777777" w:rsidR="00D25576" w:rsidRPr="007E50F9" w:rsidRDefault="00D25576" w:rsidP="00130C51">
      <w:pPr>
        <w:pStyle w:val="std-para"/>
        <w:ind w:left="720"/>
        <w:rPr>
          <w:rFonts w:cs="Arial"/>
          <w:sz w:val="22"/>
        </w:rPr>
      </w:pPr>
      <w:r w:rsidRPr="007E50F9">
        <w:rPr>
          <w:rFonts w:cs="Arial"/>
          <w:sz w:val="22"/>
        </w:rPr>
        <w:t>Co-amoxiclav 250mg/125mg tablets</w:t>
      </w:r>
    </w:p>
    <w:p w14:paraId="0DCD0C95" w14:textId="77777777" w:rsidR="00D25576" w:rsidRPr="007E50F9" w:rsidRDefault="00D25576" w:rsidP="00130C51">
      <w:pPr>
        <w:pStyle w:val="std-para"/>
        <w:ind w:left="720"/>
        <w:rPr>
          <w:rFonts w:cs="Arial"/>
          <w:sz w:val="22"/>
        </w:rPr>
      </w:pPr>
      <w:r w:rsidRPr="007E50F9">
        <w:rPr>
          <w:rFonts w:cs="Arial"/>
          <w:sz w:val="22"/>
        </w:rPr>
        <w:t>Doxorubicin 10mg/5ml solution for injection vials</w:t>
      </w:r>
    </w:p>
    <w:p w14:paraId="0E685A9E" w14:textId="77777777" w:rsidR="00D25576" w:rsidRPr="007E50F9" w:rsidRDefault="00D25576" w:rsidP="00130C51">
      <w:pPr>
        <w:pStyle w:val="std-para"/>
        <w:ind w:left="720"/>
        <w:rPr>
          <w:rFonts w:cs="Arial"/>
          <w:sz w:val="22"/>
        </w:rPr>
      </w:pPr>
      <w:r w:rsidRPr="007E50F9">
        <w:rPr>
          <w:rFonts w:cs="Arial"/>
          <w:sz w:val="22"/>
        </w:rPr>
        <w:lastRenderedPageBreak/>
        <w:t xml:space="preserve">Fluorouracil 5% cream  </w:t>
      </w:r>
    </w:p>
    <w:p w14:paraId="54691280" w14:textId="77777777" w:rsidR="00D25576" w:rsidRPr="007E50F9" w:rsidRDefault="00D25576" w:rsidP="00130C51">
      <w:pPr>
        <w:pStyle w:val="std-para"/>
        <w:ind w:firstLine="720"/>
        <w:rPr>
          <w:rFonts w:cs="Arial"/>
          <w:sz w:val="22"/>
        </w:rPr>
      </w:pPr>
      <w:r w:rsidRPr="007E50F9">
        <w:rPr>
          <w:rFonts w:cs="Arial"/>
          <w:sz w:val="22"/>
        </w:rPr>
        <w:t xml:space="preserve">Incontinence sheaths </w:t>
      </w:r>
    </w:p>
    <w:p w14:paraId="5DF78DB1" w14:textId="77777777" w:rsidR="00D25576" w:rsidRPr="007E50F9" w:rsidRDefault="00D25576" w:rsidP="00130C51">
      <w:pPr>
        <w:pStyle w:val="std-para"/>
        <w:ind w:firstLine="720"/>
        <w:rPr>
          <w:rFonts w:cs="Arial"/>
        </w:rPr>
      </w:pPr>
    </w:p>
    <w:p w14:paraId="7D03AD4B" w14:textId="77777777" w:rsidR="00D25576" w:rsidRPr="007E50F9" w:rsidRDefault="00D25576" w:rsidP="00130C51">
      <w:pPr>
        <w:pStyle w:val="std-para"/>
        <w:rPr>
          <w:rFonts w:cs="Arial"/>
          <w:sz w:val="22"/>
        </w:rPr>
      </w:pPr>
      <w:r w:rsidRPr="007E50F9">
        <w:rPr>
          <w:rFonts w:cs="Arial"/>
          <w:b/>
          <w:sz w:val="22"/>
        </w:rPr>
        <w:t>Actual Medicinal Product (AMP)</w:t>
      </w:r>
    </w:p>
    <w:p w14:paraId="111C08F7" w14:textId="77777777" w:rsidR="00E817D2" w:rsidRDefault="00E817D2" w:rsidP="00130C51">
      <w:pPr>
        <w:pStyle w:val="std-para"/>
        <w:rPr>
          <w:rFonts w:cs="Arial"/>
          <w:sz w:val="22"/>
        </w:rPr>
      </w:pPr>
    </w:p>
    <w:p w14:paraId="7B90A2CD" w14:textId="77777777" w:rsidR="00D25576" w:rsidRPr="007E50F9" w:rsidRDefault="00D25576" w:rsidP="00130C51">
      <w:pPr>
        <w:pStyle w:val="std-para"/>
        <w:rPr>
          <w:rFonts w:cs="Arial"/>
          <w:sz w:val="22"/>
        </w:rPr>
      </w:pPr>
      <w:r w:rsidRPr="007E50F9">
        <w:rPr>
          <w:rFonts w:cs="Arial"/>
          <w:sz w:val="22"/>
        </w:rPr>
        <w:t>An Actual Medicinal Product (AMP) is a single dose unit of a finished dose form (unless the product is presented as a continuous dosage form), attributable to an identified supplier that contains a specified amount of an ingredient substance.</w:t>
      </w:r>
    </w:p>
    <w:p w14:paraId="76C27FB7" w14:textId="77777777" w:rsidR="00D25576" w:rsidRPr="007E50F9" w:rsidRDefault="00D25576" w:rsidP="00130C51">
      <w:pPr>
        <w:pStyle w:val="std-para"/>
        <w:rPr>
          <w:rFonts w:cs="Arial"/>
          <w:sz w:val="22"/>
        </w:rPr>
      </w:pPr>
    </w:p>
    <w:p w14:paraId="1EAA8964" w14:textId="77777777" w:rsidR="00D25576" w:rsidRPr="007E50F9" w:rsidRDefault="00D25576" w:rsidP="00130C51">
      <w:pPr>
        <w:pStyle w:val="std-para"/>
        <w:rPr>
          <w:rFonts w:cs="Arial"/>
          <w:sz w:val="22"/>
        </w:rPr>
      </w:pPr>
      <w:r w:rsidRPr="007E50F9">
        <w:rPr>
          <w:rFonts w:cs="Arial"/>
          <w:sz w:val="22"/>
        </w:rPr>
        <w:t>Examples of Actual Medicinal Products:</w:t>
      </w:r>
    </w:p>
    <w:p w14:paraId="454CB155" w14:textId="05B2DA36" w:rsidR="00D25576" w:rsidRPr="007E50F9" w:rsidRDefault="00D25576" w:rsidP="009F0EC0">
      <w:pPr>
        <w:pStyle w:val="std-para"/>
        <w:ind w:left="720"/>
        <w:rPr>
          <w:rFonts w:cs="Arial"/>
          <w:sz w:val="22"/>
        </w:rPr>
      </w:pPr>
      <w:r w:rsidRPr="007E50F9">
        <w:rPr>
          <w:rFonts w:cs="Arial"/>
          <w:sz w:val="22"/>
        </w:rPr>
        <w:t>Atenolol 100mg tablets (Almus Pharmaceuticals Ltd)</w:t>
      </w:r>
    </w:p>
    <w:p w14:paraId="2A3BDAE1" w14:textId="1B458DE8" w:rsidR="00D25576" w:rsidRPr="007E50F9" w:rsidRDefault="00A355F3" w:rsidP="00130C51">
      <w:pPr>
        <w:pStyle w:val="std-para"/>
        <w:ind w:left="720"/>
        <w:rPr>
          <w:rFonts w:cs="Arial"/>
          <w:sz w:val="22"/>
        </w:rPr>
      </w:pPr>
      <w:r>
        <w:rPr>
          <w:rFonts w:cs="Arial"/>
          <w:sz w:val="22"/>
        </w:rPr>
        <w:t>FemSeven Sequi</w:t>
      </w:r>
      <w:r w:rsidR="00D25576" w:rsidRPr="007E50F9">
        <w:rPr>
          <w:rFonts w:cs="Arial"/>
          <w:sz w:val="22"/>
        </w:rPr>
        <w:t xml:space="preserve"> patches (</w:t>
      </w:r>
      <w:r w:rsidR="003F66BC">
        <w:rPr>
          <w:rFonts w:cs="Arial"/>
          <w:sz w:val="22"/>
        </w:rPr>
        <w:t>CST</w:t>
      </w:r>
      <w:r w:rsidR="00033467">
        <w:rPr>
          <w:rFonts w:cs="Arial"/>
          <w:sz w:val="22"/>
        </w:rPr>
        <w:t xml:space="preserve"> Pharma</w:t>
      </w:r>
      <w:r w:rsidR="009F0EC0">
        <w:rPr>
          <w:rFonts w:cs="Arial"/>
          <w:sz w:val="22"/>
        </w:rPr>
        <w:t xml:space="preserve"> </w:t>
      </w:r>
      <w:r w:rsidR="00D25576" w:rsidRPr="007E50F9">
        <w:rPr>
          <w:rFonts w:cs="Arial"/>
          <w:sz w:val="22"/>
        </w:rPr>
        <w:t>Ltd)</w:t>
      </w:r>
    </w:p>
    <w:p w14:paraId="5548AAC6" w14:textId="77777777" w:rsidR="00D25576" w:rsidRDefault="00D25576" w:rsidP="00130C51">
      <w:pPr>
        <w:pStyle w:val="std-para"/>
        <w:ind w:left="720"/>
        <w:rPr>
          <w:rFonts w:cs="Arial"/>
          <w:sz w:val="22"/>
        </w:rPr>
      </w:pPr>
      <w:r w:rsidRPr="007E50F9">
        <w:rPr>
          <w:rFonts w:cs="Arial"/>
          <w:sz w:val="22"/>
        </w:rPr>
        <w:t>Augmentin 375mg tablets (GlaxoSmithKline UK Ltd)</w:t>
      </w:r>
    </w:p>
    <w:p w14:paraId="5E0C1774" w14:textId="2ADC061F" w:rsidR="007F2112" w:rsidRPr="007E50F9" w:rsidRDefault="00044C54" w:rsidP="00130C51">
      <w:pPr>
        <w:pStyle w:val="std-para"/>
        <w:ind w:left="720"/>
        <w:rPr>
          <w:rFonts w:cs="Arial"/>
          <w:sz w:val="22"/>
        </w:rPr>
      </w:pPr>
      <w:r>
        <w:rPr>
          <w:rFonts w:cs="Arial"/>
          <w:sz w:val="22"/>
        </w:rPr>
        <w:t>Co-amoxiclav 250mg/125mg tablets (</w:t>
      </w:r>
      <w:r w:rsidR="000B4CEA">
        <w:rPr>
          <w:rFonts w:cs="Arial"/>
          <w:sz w:val="22"/>
        </w:rPr>
        <w:t>Bristol Laboratories Ltd)</w:t>
      </w:r>
    </w:p>
    <w:p w14:paraId="5FCC613E" w14:textId="55088F80" w:rsidR="00D25576" w:rsidRDefault="00D25576" w:rsidP="00130C51">
      <w:pPr>
        <w:pStyle w:val="std-para"/>
        <w:ind w:left="720"/>
        <w:rPr>
          <w:rFonts w:cs="Arial"/>
          <w:sz w:val="22"/>
        </w:rPr>
      </w:pPr>
      <w:r w:rsidRPr="007E50F9">
        <w:rPr>
          <w:rFonts w:cs="Arial"/>
          <w:sz w:val="22"/>
        </w:rPr>
        <w:t xml:space="preserve">Doxorubicin 10mg/5ml solution for injection </w:t>
      </w:r>
      <w:r w:rsidR="00AB3938">
        <w:rPr>
          <w:rFonts w:cs="Arial"/>
          <w:sz w:val="22"/>
        </w:rPr>
        <w:t xml:space="preserve">Cytosafe </w:t>
      </w:r>
      <w:r w:rsidRPr="007E50F9">
        <w:rPr>
          <w:rFonts w:cs="Arial"/>
          <w:sz w:val="22"/>
        </w:rPr>
        <w:t>vials (Pfizer Ltd)</w:t>
      </w:r>
    </w:p>
    <w:p w14:paraId="4BE83246" w14:textId="2F0A3971" w:rsidR="003A3BC8" w:rsidRPr="007E50F9" w:rsidRDefault="003A3BC8" w:rsidP="00130C51">
      <w:pPr>
        <w:pStyle w:val="std-para"/>
        <w:ind w:left="720"/>
        <w:rPr>
          <w:rFonts w:cs="Arial"/>
          <w:sz w:val="22"/>
        </w:rPr>
      </w:pPr>
      <w:r>
        <w:rPr>
          <w:rFonts w:cs="Arial"/>
          <w:sz w:val="22"/>
        </w:rPr>
        <w:t xml:space="preserve">Doxorubicin 10mg/5ml concentrate for </w:t>
      </w:r>
      <w:r w:rsidR="00DD7B37">
        <w:rPr>
          <w:rFonts w:cs="Arial"/>
          <w:sz w:val="22"/>
        </w:rPr>
        <w:t>solution for infusion vials (Accord-UK Ltd)</w:t>
      </w:r>
    </w:p>
    <w:p w14:paraId="3EBB7645" w14:textId="5AADDD75" w:rsidR="00D25576" w:rsidRPr="007E50F9" w:rsidRDefault="00D25576" w:rsidP="00130C51">
      <w:pPr>
        <w:pStyle w:val="std-para"/>
        <w:ind w:left="720"/>
        <w:rPr>
          <w:rFonts w:cs="Arial"/>
          <w:sz w:val="22"/>
        </w:rPr>
      </w:pPr>
      <w:r w:rsidRPr="007E50F9">
        <w:rPr>
          <w:rFonts w:cs="Arial"/>
          <w:sz w:val="22"/>
        </w:rPr>
        <w:t>Efudix 5% cream (</w:t>
      </w:r>
      <w:r w:rsidR="00FC27A6">
        <w:rPr>
          <w:rFonts w:cs="Arial"/>
          <w:sz w:val="22"/>
        </w:rPr>
        <w:t>Viatris UK Healthcare</w:t>
      </w:r>
      <w:r w:rsidRPr="007E50F9">
        <w:rPr>
          <w:rFonts w:cs="Arial"/>
          <w:sz w:val="22"/>
        </w:rPr>
        <w:t>Ltd)</w:t>
      </w:r>
    </w:p>
    <w:p w14:paraId="38B4FA60" w14:textId="77777777" w:rsidR="00D25576" w:rsidRPr="007E50F9" w:rsidRDefault="00D25576" w:rsidP="00130C51">
      <w:pPr>
        <w:pStyle w:val="std-para"/>
        <w:rPr>
          <w:rFonts w:cs="Arial"/>
          <w:sz w:val="22"/>
        </w:rPr>
      </w:pPr>
    </w:p>
    <w:p w14:paraId="11F60F64" w14:textId="77777777" w:rsidR="00D25576" w:rsidRPr="00130C51" w:rsidRDefault="00D25576" w:rsidP="00130C51">
      <w:pPr>
        <w:rPr>
          <w:b/>
          <w:sz w:val="22"/>
          <w:szCs w:val="22"/>
        </w:rPr>
      </w:pPr>
      <w:r w:rsidRPr="00130C51">
        <w:rPr>
          <w:b/>
          <w:sz w:val="22"/>
          <w:szCs w:val="22"/>
        </w:rPr>
        <w:t>Virtual Medicinal Product Pack (VMPP)</w:t>
      </w:r>
    </w:p>
    <w:p w14:paraId="27B932FD" w14:textId="77777777" w:rsidR="00E817D2" w:rsidRDefault="00E817D2" w:rsidP="00130C51">
      <w:pPr>
        <w:pStyle w:val="std-para"/>
        <w:rPr>
          <w:rFonts w:cs="Arial"/>
          <w:sz w:val="22"/>
        </w:rPr>
      </w:pPr>
    </w:p>
    <w:p w14:paraId="06E5EE94" w14:textId="77777777" w:rsidR="00D25576" w:rsidRPr="007E50F9" w:rsidRDefault="00D25576" w:rsidP="00130C51">
      <w:pPr>
        <w:pStyle w:val="std-para"/>
        <w:rPr>
          <w:rFonts w:cs="Arial"/>
          <w:sz w:val="22"/>
        </w:rPr>
      </w:pPr>
      <w:r w:rsidRPr="007E50F9">
        <w:rPr>
          <w:rFonts w:cs="Arial"/>
          <w:sz w:val="22"/>
        </w:rPr>
        <w:t xml:space="preserve">A Virtual Medicinal Product Pack (VMPP) is an abstract concept representing the properties of one or more quantitatively equivalent AMPPs. </w:t>
      </w:r>
    </w:p>
    <w:p w14:paraId="3DFE4F00" w14:textId="77777777" w:rsidR="00D25576" w:rsidRPr="007E50F9" w:rsidRDefault="00D25576" w:rsidP="00130C51">
      <w:pPr>
        <w:pStyle w:val="std-para"/>
        <w:spacing w:before="120"/>
        <w:rPr>
          <w:rFonts w:cs="Arial"/>
        </w:rPr>
      </w:pPr>
      <w:r w:rsidRPr="007E50F9">
        <w:rPr>
          <w:rFonts w:cs="Arial"/>
          <w:sz w:val="22"/>
        </w:rPr>
        <w:t>For every Actual Medicinal Product Pack (AMPP) there will exist a corresponding VMPP. A VMPP will have at least one AMPP and may have many AMPPs linked to it.</w:t>
      </w:r>
    </w:p>
    <w:p w14:paraId="6029856B" w14:textId="77777777" w:rsidR="00D25576" w:rsidRPr="007E50F9" w:rsidRDefault="00D25576" w:rsidP="00130C51">
      <w:pPr>
        <w:pStyle w:val="std-para"/>
        <w:rPr>
          <w:rFonts w:cs="Arial"/>
          <w:sz w:val="22"/>
        </w:rPr>
      </w:pPr>
    </w:p>
    <w:p w14:paraId="33F05295" w14:textId="77777777" w:rsidR="00D25576" w:rsidRPr="007E50F9" w:rsidRDefault="00D25576" w:rsidP="00130C51">
      <w:pPr>
        <w:pStyle w:val="std-para"/>
        <w:rPr>
          <w:rFonts w:cs="Arial"/>
          <w:sz w:val="22"/>
        </w:rPr>
      </w:pPr>
      <w:r w:rsidRPr="007E50F9">
        <w:rPr>
          <w:rFonts w:cs="Arial"/>
          <w:sz w:val="22"/>
        </w:rPr>
        <w:t xml:space="preserve">Examples of Virtual Medicinal Product Packs: </w:t>
      </w:r>
    </w:p>
    <w:p w14:paraId="259CE982" w14:textId="352475EF" w:rsidR="00D25576" w:rsidRDefault="00D25576" w:rsidP="00130C51">
      <w:pPr>
        <w:pStyle w:val="std-para"/>
        <w:ind w:left="720"/>
        <w:rPr>
          <w:rFonts w:cs="Arial"/>
          <w:sz w:val="22"/>
        </w:rPr>
      </w:pPr>
      <w:r w:rsidRPr="007E50F9">
        <w:rPr>
          <w:rFonts w:cs="Arial"/>
          <w:sz w:val="22"/>
        </w:rPr>
        <w:t>Atenolol 100mg tablets 28 tablet</w:t>
      </w:r>
    </w:p>
    <w:p w14:paraId="4E8831EA" w14:textId="52CD1915" w:rsidR="003B6502" w:rsidRDefault="000C12EA" w:rsidP="00130C51">
      <w:pPr>
        <w:pStyle w:val="std-para"/>
        <w:ind w:left="720"/>
        <w:rPr>
          <w:rFonts w:cs="Arial"/>
          <w:sz w:val="22"/>
        </w:rPr>
      </w:pPr>
      <w:r>
        <w:rPr>
          <w:rFonts w:cs="Arial"/>
          <w:sz w:val="22"/>
        </w:rPr>
        <w:t xml:space="preserve">Generic </w:t>
      </w:r>
      <w:r w:rsidR="003B6502">
        <w:rPr>
          <w:rFonts w:cs="Arial"/>
          <w:sz w:val="22"/>
        </w:rPr>
        <w:t>FemSeven Sequi patches</w:t>
      </w:r>
      <w:r>
        <w:rPr>
          <w:rFonts w:cs="Arial"/>
          <w:sz w:val="22"/>
        </w:rPr>
        <w:t xml:space="preserve"> 4 patch</w:t>
      </w:r>
    </w:p>
    <w:p w14:paraId="0112C7B4" w14:textId="21480A81" w:rsidR="000C12EA" w:rsidRPr="007E50F9" w:rsidRDefault="000C12EA" w:rsidP="000C12EA">
      <w:pPr>
        <w:pStyle w:val="std-para"/>
        <w:ind w:left="720"/>
        <w:rPr>
          <w:rFonts w:cs="Arial"/>
          <w:sz w:val="22"/>
        </w:rPr>
      </w:pPr>
      <w:r>
        <w:rPr>
          <w:rFonts w:cs="Arial"/>
          <w:sz w:val="22"/>
        </w:rPr>
        <w:t>Generic FemSeven Sequi patches 12 patch</w:t>
      </w:r>
    </w:p>
    <w:p w14:paraId="781781B1" w14:textId="63C7C277" w:rsidR="00D25576" w:rsidRPr="007E50F9" w:rsidRDefault="00D25576" w:rsidP="00130C51">
      <w:pPr>
        <w:pStyle w:val="std-para"/>
        <w:ind w:left="720"/>
        <w:rPr>
          <w:rFonts w:cs="Arial"/>
          <w:sz w:val="22"/>
        </w:rPr>
      </w:pPr>
      <w:r w:rsidRPr="007E50F9">
        <w:rPr>
          <w:rFonts w:cs="Arial"/>
          <w:sz w:val="22"/>
        </w:rPr>
        <w:t>Co-amoxiclav 250mg/125mg tablets 21 tablet</w:t>
      </w:r>
    </w:p>
    <w:p w14:paraId="38D75C50" w14:textId="017C33A3" w:rsidR="00D25576" w:rsidRPr="007E50F9" w:rsidRDefault="00D25576" w:rsidP="00130C51">
      <w:pPr>
        <w:pStyle w:val="std-para"/>
        <w:ind w:left="720"/>
        <w:rPr>
          <w:rFonts w:cs="Arial"/>
          <w:sz w:val="22"/>
        </w:rPr>
      </w:pPr>
      <w:r w:rsidRPr="007E50F9">
        <w:rPr>
          <w:rFonts w:cs="Arial"/>
          <w:sz w:val="22"/>
        </w:rPr>
        <w:t>Doxorubicin 10mg/5ml solution for injection vials 1 vial</w:t>
      </w:r>
    </w:p>
    <w:p w14:paraId="63421486" w14:textId="14D5B6FB" w:rsidR="00D25576" w:rsidRPr="007E50F9" w:rsidRDefault="00D25576" w:rsidP="00130C51">
      <w:pPr>
        <w:pStyle w:val="std-para"/>
        <w:ind w:left="720"/>
        <w:rPr>
          <w:rFonts w:cs="Arial"/>
          <w:sz w:val="22"/>
        </w:rPr>
      </w:pPr>
      <w:r w:rsidRPr="007E50F9">
        <w:rPr>
          <w:rFonts w:cs="Arial"/>
          <w:sz w:val="22"/>
        </w:rPr>
        <w:t xml:space="preserve">Fluorouracil 5% cream </w:t>
      </w:r>
      <w:r w:rsidR="0038218E">
        <w:rPr>
          <w:rFonts w:cs="Arial"/>
          <w:sz w:val="22"/>
        </w:rPr>
        <w:t>4</w:t>
      </w:r>
      <w:r w:rsidRPr="007E50F9">
        <w:rPr>
          <w:rFonts w:cs="Arial"/>
          <w:sz w:val="22"/>
        </w:rPr>
        <w:t>0g</w:t>
      </w:r>
    </w:p>
    <w:p w14:paraId="791A4B8B" w14:textId="65D96897" w:rsidR="00D25576" w:rsidRPr="007E50F9" w:rsidRDefault="00D25576" w:rsidP="00130C51">
      <w:pPr>
        <w:pStyle w:val="std-para"/>
        <w:ind w:firstLine="720"/>
        <w:rPr>
          <w:rFonts w:cs="Arial"/>
          <w:sz w:val="22"/>
        </w:rPr>
      </w:pPr>
      <w:r w:rsidRPr="007E50F9">
        <w:rPr>
          <w:rFonts w:cs="Arial"/>
          <w:sz w:val="22"/>
        </w:rPr>
        <w:t>Incontinence sheaths 30 device</w:t>
      </w:r>
    </w:p>
    <w:p w14:paraId="00D0FECC" w14:textId="77777777" w:rsidR="00D25576" w:rsidRPr="007E50F9" w:rsidRDefault="00D25576" w:rsidP="00130C51">
      <w:pPr>
        <w:pStyle w:val="std-para"/>
        <w:rPr>
          <w:rFonts w:cs="Arial"/>
        </w:rPr>
      </w:pPr>
    </w:p>
    <w:p w14:paraId="6CCB8FC7" w14:textId="77777777" w:rsidR="00D25576" w:rsidRPr="00130C51" w:rsidRDefault="00D25576" w:rsidP="00130C51">
      <w:pPr>
        <w:rPr>
          <w:b/>
          <w:sz w:val="22"/>
          <w:szCs w:val="22"/>
        </w:rPr>
      </w:pPr>
      <w:r w:rsidRPr="00130C51">
        <w:rPr>
          <w:b/>
          <w:sz w:val="22"/>
          <w:szCs w:val="22"/>
        </w:rPr>
        <w:t>Actual Medicinal Product Pack (AMPP)</w:t>
      </w:r>
    </w:p>
    <w:p w14:paraId="5857C3EC" w14:textId="77777777" w:rsidR="00E817D2" w:rsidRPr="007E50F9" w:rsidRDefault="00E817D2" w:rsidP="00130C51">
      <w:pPr>
        <w:pStyle w:val="std-para"/>
        <w:rPr>
          <w:rFonts w:cs="Arial"/>
        </w:rPr>
      </w:pPr>
    </w:p>
    <w:p w14:paraId="3A041910" w14:textId="77777777" w:rsidR="00D25576" w:rsidRPr="007E50F9" w:rsidRDefault="00D25576" w:rsidP="00130C51">
      <w:pPr>
        <w:pStyle w:val="std-para"/>
        <w:rPr>
          <w:rFonts w:cs="Arial"/>
          <w:sz w:val="22"/>
        </w:rPr>
      </w:pPr>
      <w:r w:rsidRPr="007E50F9">
        <w:rPr>
          <w:rFonts w:cs="Arial"/>
          <w:sz w:val="22"/>
        </w:rPr>
        <w:t>An Actual Medicinal Product Pack (AMPP) is the packaged product that is supplied for direct patient use or from which AMPs are supplied for direct patient use. It may contain multiple components each of which may or may not be an AMPP in their own right.</w:t>
      </w:r>
    </w:p>
    <w:p w14:paraId="4A425CF8" w14:textId="43E2E4AB" w:rsidR="00D25576" w:rsidRPr="007E50F9" w:rsidRDefault="2F0D29FC" w:rsidP="518F95C9">
      <w:pPr>
        <w:pStyle w:val="std-para"/>
        <w:spacing w:before="120"/>
        <w:rPr>
          <w:rFonts w:cs="Arial"/>
          <w:sz w:val="22"/>
          <w:szCs w:val="22"/>
        </w:rPr>
      </w:pPr>
      <w:r w:rsidRPr="518F95C9">
        <w:rPr>
          <w:rFonts w:cs="Arial"/>
          <w:sz w:val="22"/>
          <w:szCs w:val="22"/>
        </w:rPr>
        <w:t xml:space="preserve">At this </w:t>
      </w:r>
      <w:r w:rsidR="1C9EBB14" w:rsidRPr="518F95C9">
        <w:rPr>
          <w:rFonts w:cs="Arial"/>
          <w:sz w:val="22"/>
          <w:szCs w:val="22"/>
        </w:rPr>
        <w:t>A</w:t>
      </w:r>
      <w:r w:rsidRPr="518F95C9">
        <w:rPr>
          <w:rFonts w:cs="Arial"/>
          <w:sz w:val="22"/>
          <w:szCs w:val="22"/>
        </w:rPr>
        <w:t xml:space="preserve">ctual </w:t>
      </w:r>
      <w:r w:rsidR="1C9EBB14" w:rsidRPr="518F95C9">
        <w:rPr>
          <w:rFonts w:cs="Arial"/>
          <w:sz w:val="22"/>
          <w:szCs w:val="22"/>
        </w:rPr>
        <w:t>Medicinal Product P</w:t>
      </w:r>
      <w:r w:rsidRPr="518F95C9">
        <w:rPr>
          <w:rFonts w:cs="Arial"/>
          <w:sz w:val="22"/>
          <w:szCs w:val="22"/>
        </w:rPr>
        <w:t xml:space="preserve">ack level, the dictionary includes information that is required for prescribing, dispensing and reimbursement, e.g. legal status, Schedule 1 information, price etc.   </w:t>
      </w:r>
    </w:p>
    <w:p w14:paraId="6EF56DFB" w14:textId="77777777" w:rsidR="00D25576" w:rsidRPr="007E50F9" w:rsidRDefault="00D25576" w:rsidP="00130C51">
      <w:pPr>
        <w:pStyle w:val="std-para"/>
        <w:rPr>
          <w:rFonts w:cs="Arial"/>
          <w:sz w:val="22"/>
        </w:rPr>
      </w:pPr>
    </w:p>
    <w:p w14:paraId="588938DB" w14:textId="77777777" w:rsidR="00D25576" w:rsidRPr="007E50F9" w:rsidRDefault="00D25576" w:rsidP="00130C51">
      <w:pPr>
        <w:pStyle w:val="std-para"/>
        <w:rPr>
          <w:rFonts w:cs="Arial"/>
          <w:sz w:val="22"/>
        </w:rPr>
      </w:pPr>
      <w:r w:rsidRPr="007E50F9">
        <w:rPr>
          <w:rFonts w:cs="Arial"/>
          <w:sz w:val="22"/>
        </w:rPr>
        <w:t xml:space="preserve">Examples of Actual Medicinal Product Packs: </w:t>
      </w:r>
    </w:p>
    <w:p w14:paraId="2357215F" w14:textId="6AC73F88" w:rsidR="00D25576" w:rsidRPr="007E50F9" w:rsidRDefault="00D25576" w:rsidP="00130C51">
      <w:pPr>
        <w:pStyle w:val="std-para"/>
        <w:ind w:left="720"/>
        <w:rPr>
          <w:rFonts w:cs="Arial"/>
          <w:sz w:val="22"/>
        </w:rPr>
      </w:pPr>
      <w:r w:rsidRPr="007E50F9">
        <w:rPr>
          <w:rFonts w:cs="Arial"/>
          <w:sz w:val="22"/>
        </w:rPr>
        <w:t>Atenolol 100 mg tablets (</w:t>
      </w:r>
      <w:r w:rsidR="00C12ED8">
        <w:rPr>
          <w:rFonts w:cs="Arial"/>
          <w:sz w:val="22"/>
        </w:rPr>
        <w:t xml:space="preserve">Almus </w:t>
      </w:r>
      <w:r w:rsidR="00873C5E">
        <w:rPr>
          <w:rFonts w:cs="Arial"/>
          <w:sz w:val="22"/>
        </w:rPr>
        <w:t>Pharmaceuticals</w:t>
      </w:r>
      <w:r w:rsidRPr="007E50F9">
        <w:rPr>
          <w:rFonts w:cs="Arial"/>
          <w:sz w:val="22"/>
        </w:rPr>
        <w:t xml:space="preserve"> Ltd) 28 tablet</w:t>
      </w:r>
    </w:p>
    <w:p w14:paraId="004444F1" w14:textId="5B7E47C4" w:rsidR="00DE0C3F" w:rsidRDefault="00DE0C3F" w:rsidP="00DE0C3F">
      <w:pPr>
        <w:pStyle w:val="std-para"/>
        <w:ind w:left="720"/>
        <w:rPr>
          <w:rFonts w:cs="Arial"/>
          <w:sz w:val="22"/>
        </w:rPr>
      </w:pPr>
      <w:r>
        <w:rPr>
          <w:rFonts w:cs="Arial"/>
          <w:sz w:val="22"/>
        </w:rPr>
        <w:t>FemSeven Sequi patches (CST Pharma Ltd) 4 patch</w:t>
      </w:r>
    </w:p>
    <w:p w14:paraId="5B9EB14D" w14:textId="4868E049" w:rsidR="00DE0C3F" w:rsidRPr="007E50F9" w:rsidRDefault="00DE0C3F" w:rsidP="00DE0C3F">
      <w:pPr>
        <w:pStyle w:val="std-para"/>
        <w:ind w:left="720"/>
        <w:rPr>
          <w:rFonts w:cs="Arial"/>
          <w:sz w:val="22"/>
        </w:rPr>
      </w:pPr>
      <w:r>
        <w:rPr>
          <w:rFonts w:cs="Arial"/>
          <w:sz w:val="22"/>
        </w:rPr>
        <w:t>FemSeven Sequi patches (CST Pharma Ltd) 12 patc</w:t>
      </w:r>
      <w:r w:rsidR="00243975">
        <w:rPr>
          <w:rFonts w:cs="Arial"/>
          <w:sz w:val="22"/>
        </w:rPr>
        <w:t>h</w:t>
      </w:r>
    </w:p>
    <w:p w14:paraId="3DD74DB3" w14:textId="658679A8" w:rsidR="00D25576" w:rsidRDefault="00D25576" w:rsidP="00130C51">
      <w:pPr>
        <w:pStyle w:val="std-para"/>
        <w:ind w:left="720"/>
        <w:rPr>
          <w:rFonts w:cs="Arial"/>
          <w:sz w:val="22"/>
        </w:rPr>
      </w:pPr>
      <w:r w:rsidRPr="007E50F9">
        <w:rPr>
          <w:rFonts w:cs="Arial"/>
          <w:sz w:val="22"/>
        </w:rPr>
        <w:t>Augmentin 375 mg tablets (GlaxoSmithKline UK Ltd) 21 tablet</w:t>
      </w:r>
    </w:p>
    <w:p w14:paraId="2F6B0934" w14:textId="64FCC6F4" w:rsidR="005C4C7B" w:rsidRPr="007E50F9" w:rsidRDefault="005C4C7B" w:rsidP="00421B41">
      <w:pPr>
        <w:pStyle w:val="std-para"/>
        <w:ind w:left="720"/>
        <w:rPr>
          <w:rFonts w:cs="Arial"/>
          <w:sz w:val="22"/>
        </w:rPr>
      </w:pPr>
      <w:r>
        <w:rPr>
          <w:rFonts w:cs="Arial"/>
          <w:sz w:val="22"/>
        </w:rPr>
        <w:t>Co-amoxiclav 250mg/125mg tablets (Bristol Laboratories Ltd) 21 tablet</w:t>
      </w:r>
    </w:p>
    <w:p w14:paraId="07CCA293" w14:textId="773D1848" w:rsidR="00D25576" w:rsidRPr="007E50F9" w:rsidRDefault="00D25576" w:rsidP="00130C51">
      <w:pPr>
        <w:pStyle w:val="std-para"/>
        <w:ind w:left="720"/>
        <w:rPr>
          <w:rFonts w:cs="Arial"/>
          <w:sz w:val="22"/>
        </w:rPr>
      </w:pPr>
      <w:r w:rsidRPr="007E50F9">
        <w:rPr>
          <w:rFonts w:cs="Arial"/>
          <w:sz w:val="22"/>
        </w:rPr>
        <w:t xml:space="preserve">Doxorubicin 10mg/5ml solution for injection </w:t>
      </w:r>
      <w:r w:rsidR="009624D3">
        <w:rPr>
          <w:rFonts w:cs="Arial"/>
          <w:sz w:val="22"/>
        </w:rPr>
        <w:t xml:space="preserve">Cytosafe </w:t>
      </w:r>
      <w:r w:rsidRPr="007E50F9">
        <w:rPr>
          <w:rFonts w:cs="Arial"/>
          <w:sz w:val="22"/>
        </w:rPr>
        <w:t>vials (Pfizer Ltd)</w:t>
      </w:r>
      <w:r w:rsidR="00E72EDF">
        <w:rPr>
          <w:rFonts w:cs="Arial"/>
          <w:sz w:val="22"/>
        </w:rPr>
        <w:t xml:space="preserve"> 1 vial</w:t>
      </w:r>
    </w:p>
    <w:p w14:paraId="50858D03" w14:textId="18AAC05E" w:rsidR="00D25576" w:rsidRPr="007E50F9" w:rsidRDefault="7890EB4F" w:rsidP="0167B128">
      <w:pPr>
        <w:pStyle w:val="std-para"/>
        <w:ind w:left="720"/>
      </w:pPr>
      <w:r w:rsidRPr="0D72B2CA">
        <w:rPr>
          <w:rFonts w:cs="Arial"/>
          <w:sz w:val="22"/>
          <w:szCs w:val="22"/>
        </w:rPr>
        <w:t>Efudix 5% cream (</w:t>
      </w:r>
      <w:r w:rsidR="5F4536AB" w:rsidRPr="0D72B2CA">
        <w:rPr>
          <w:rFonts w:cs="Arial"/>
          <w:sz w:val="22"/>
          <w:szCs w:val="22"/>
        </w:rPr>
        <w:t>Viatris</w:t>
      </w:r>
      <w:r w:rsidR="680DAB03" w:rsidRPr="0D72B2CA">
        <w:rPr>
          <w:rFonts w:cs="Arial"/>
          <w:sz w:val="22"/>
          <w:szCs w:val="22"/>
        </w:rPr>
        <w:t xml:space="preserve"> UK Healthcare</w:t>
      </w:r>
      <w:r w:rsidRPr="0D72B2CA">
        <w:rPr>
          <w:rFonts w:cs="Arial"/>
          <w:sz w:val="22"/>
          <w:szCs w:val="22"/>
        </w:rPr>
        <w:t xml:space="preserve"> Ltd) </w:t>
      </w:r>
      <w:r w:rsidR="5F4536AB" w:rsidRPr="0D72B2CA">
        <w:rPr>
          <w:rFonts w:cs="Arial"/>
          <w:sz w:val="22"/>
          <w:szCs w:val="22"/>
        </w:rPr>
        <w:t>4</w:t>
      </w:r>
      <w:r w:rsidRPr="0D72B2CA">
        <w:rPr>
          <w:rFonts w:cs="Arial"/>
          <w:sz w:val="22"/>
          <w:szCs w:val="22"/>
        </w:rPr>
        <w:t>0g</w:t>
      </w:r>
    </w:p>
    <w:p w14:paraId="55FE2443" w14:textId="2A1205D5" w:rsidR="55744352" w:rsidRDefault="55744352" w:rsidP="55744352">
      <w:pPr>
        <w:pStyle w:val="std-para"/>
        <w:ind w:left="720"/>
        <w:rPr>
          <w:rFonts w:cs="Arial"/>
          <w:sz w:val="22"/>
          <w:szCs w:val="22"/>
        </w:rPr>
      </w:pPr>
    </w:p>
    <w:p w14:paraId="6B9E2003" w14:textId="15FCCE5A" w:rsidR="00D25576" w:rsidRPr="007E50F9" w:rsidRDefault="76BF9D5F" w:rsidP="518F95C9">
      <w:pPr>
        <w:pStyle w:val="Heading2"/>
      </w:pPr>
      <w:bookmarkStart w:id="35" w:name="_Toc590758986"/>
      <w:bookmarkStart w:id="36" w:name="_Toc233983425"/>
      <w:bookmarkEnd w:id="5"/>
      <w:r>
        <w:t>4</w:t>
      </w:r>
      <w:r w:rsidR="1E3E30D2">
        <w:t>.2</w:t>
      </w:r>
      <w:r w:rsidR="28D140E2">
        <w:t xml:space="preserve"> Model of the </w:t>
      </w:r>
      <w:r w:rsidR="760F9333">
        <w:t>dictionary</w:t>
      </w:r>
      <w:bookmarkEnd w:id="35"/>
      <w:bookmarkEnd w:id="36"/>
    </w:p>
    <w:p w14:paraId="2C3F06B5" w14:textId="77777777" w:rsidR="00E817D2" w:rsidRDefault="00E817D2" w:rsidP="00130C51">
      <w:pPr>
        <w:pStyle w:val="std-para"/>
        <w:rPr>
          <w:rFonts w:cs="Arial"/>
          <w:sz w:val="22"/>
        </w:rPr>
      </w:pPr>
    </w:p>
    <w:p w14:paraId="08F10BB9" w14:textId="06445B82" w:rsidR="00D25576" w:rsidRDefault="00D25576" w:rsidP="0167B128">
      <w:pPr>
        <w:pStyle w:val="std-para"/>
        <w:rPr>
          <w:rFonts w:cs="Arial"/>
          <w:sz w:val="22"/>
          <w:szCs w:val="22"/>
        </w:rPr>
      </w:pPr>
      <w:r w:rsidRPr="0167B128">
        <w:rPr>
          <w:rFonts w:cs="Arial"/>
          <w:sz w:val="22"/>
          <w:szCs w:val="22"/>
        </w:rPr>
        <w:t>Figure 2.0 below provides an overview of the information classes that constitute the dictionary and relationships between these classes.  This is followed by a textual description of each</w:t>
      </w:r>
      <w:r w:rsidR="040C65EC" w:rsidRPr="0167B128">
        <w:rPr>
          <w:rFonts w:cs="Arial"/>
          <w:sz w:val="22"/>
          <w:szCs w:val="22"/>
        </w:rPr>
        <w:t xml:space="preserve"> of the</w:t>
      </w:r>
      <w:r w:rsidRPr="0167B128">
        <w:rPr>
          <w:rFonts w:cs="Arial"/>
          <w:sz w:val="22"/>
          <w:szCs w:val="22"/>
        </w:rPr>
        <w:t xml:space="preserve"> class</w:t>
      </w:r>
      <w:r w:rsidR="4280CFDC" w:rsidRPr="0167B128">
        <w:rPr>
          <w:rFonts w:cs="Arial"/>
          <w:sz w:val="22"/>
          <w:szCs w:val="22"/>
        </w:rPr>
        <w:t>e</w:t>
      </w:r>
      <w:r w:rsidRPr="0167B128">
        <w:rPr>
          <w:rFonts w:cs="Arial"/>
          <w:sz w:val="22"/>
          <w:szCs w:val="22"/>
        </w:rPr>
        <w:t>s.</w:t>
      </w:r>
    </w:p>
    <w:p w14:paraId="27AC46C3" w14:textId="77777777" w:rsidR="00E72EDF" w:rsidRDefault="00E72EDF" w:rsidP="00130C51">
      <w:pPr>
        <w:pStyle w:val="std-para"/>
        <w:rPr>
          <w:rFonts w:cs="Arial"/>
          <w:sz w:val="22"/>
        </w:rPr>
      </w:pPr>
    </w:p>
    <w:p w14:paraId="15BDE452" w14:textId="36128816" w:rsidR="00236FC2" w:rsidRPr="007E50F9" w:rsidRDefault="008004E4" w:rsidP="00130C51">
      <w:pPr>
        <w:pStyle w:val="std-para"/>
        <w:rPr>
          <w:rFonts w:cs="Arial"/>
          <w:sz w:val="22"/>
        </w:rPr>
      </w:pPr>
      <w:r w:rsidRPr="008004E4">
        <w:rPr>
          <w:rFonts w:cs="Arial"/>
          <w:noProof/>
          <w:sz w:val="22"/>
        </w:rPr>
        <w:lastRenderedPageBreak/>
        <w:drawing>
          <wp:inline distT="0" distB="0" distL="0" distR="0" wp14:anchorId="7FFB776D" wp14:editId="7040BC86">
            <wp:extent cx="5772150" cy="6945282"/>
            <wp:effectExtent l="0" t="0" r="0" b="8255"/>
            <wp:docPr id="126071080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10805" name="Picture 1" descr="A diagram of a flowchart&#10;&#10;Description automatically generated"/>
                    <pic:cNvPicPr/>
                  </pic:nvPicPr>
                  <pic:blipFill>
                    <a:blip r:embed="rId24"/>
                    <a:stretch>
                      <a:fillRect/>
                    </a:stretch>
                  </pic:blipFill>
                  <pic:spPr>
                    <a:xfrm>
                      <a:off x="0" y="0"/>
                      <a:ext cx="5787862" cy="6964187"/>
                    </a:xfrm>
                    <a:prstGeom prst="rect">
                      <a:avLst/>
                    </a:prstGeom>
                  </pic:spPr>
                </pic:pic>
              </a:graphicData>
            </a:graphic>
          </wp:inline>
        </w:drawing>
      </w:r>
    </w:p>
    <w:p w14:paraId="43A18D9B" w14:textId="37C37205" w:rsidR="00E72EDF" w:rsidRDefault="00E72EDF" w:rsidP="00236FC2">
      <w:pPr>
        <w:pStyle w:val="std-para"/>
        <w:tabs>
          <w:tab w:val="left" w:pos="7680"/>
        </w:tabs>
        <w:rPr>
          <w:rFonts w:cs="Arial"/>
        </w:rPr>
      </w:pPr>
    </w:p>
    <w:p w14:paraId="6FC729DD" w14:textId="77777777" w:rsidR="00E72EDF" w:rsidRDefault="00E72EDF" w:rsidP="00130C51">
      <w:pPr>
        <w:pStyle w:val="Figure"/>
        <w:numPr>
          <w:ilvl w:val="0"/>
          <w:numId w:val="0"/>
        </w:numPr>
        <w:jc w:val="left"/>
        <w:rPr>
          <w:rFonts w:ascii="Arial" w:hAnsi="Arial" w:cs="Arial"/>
        </w:rPr>
      </w:pPr>
    </w:p>
    <w:p w14:paraId="00A40161" w14:textId="0FB00BF3" w:rsidR="00D25576" w:rsidRPr="007E50F9" w:rsidRDefault="00D25576" w:rsidP="00130C51">
      <w:pPr>
        <w:pStyle w:val="Figure"/>
        <w:numPr>
          <w:ilvl w:val="0"/>
          <w:numId w:val="0"/>
        </w:numPr>
        <w:jc w:val="left"/>
        <w:rPr>
          <w:rFonts w:ascii="Arial" w:hAnsi="Arial" w:cs="Arial"/>
        </w:rPr>
      </w:pPr>
      <w:r w:rsidRPr="007E50F9">
        <w:rPr>
          <w:rFonts w:ascii="Arial" w:hAnsi="Arial" w:cs="Arial"/>
        </w:rPr>
        <w:t>Figure 2.0:  NHS dictionary of medicines and devices Model</w:t>
      </w:r>
    </w:p>
    <w:p w14:paraId="2ED591EC" w14:textId="77777777" w:rsidR="00D25576" w:rsidRPr="007E50F9" w:rsidRDefault="00D25576" w:rsidP="00130C51">
      <w:pPr>
        <w:pStyle w:val="Figure"/>
        <w:numPr>
          <w:ilvl w:val="0"/>
          <w:numId w:val="0"/>
        </w:numPr>
        <w:jc w:val="left"/>
        <w:rPr>
          <w:rFonts w:ascii="Arial" w:hAnsi="Arial" w:cs="Arial"/>
        </w:rPr>
      </w:pPr>
    </w:p>
    <w:p w14:paraId="4A2B6CB7" w14:textId="77777777" w:rsidR="00C642FF" w:rsidRDefault="0088459F">
      <w:pPr>
        <w:rPr>
          <w:sz w:val="22"/>
          <w:szCs w:val="22"/>
        </w:rPr>
      </w:pPr>
      <w:r w:rsidRPr="0088459F">
        <w:rPr>
          <w:sz w:val="22"/>
          <w:szCs w:val="22"/>
        </w:rPr>
        <w:t xml:space="preserve">The cardinality for Form is 0-1 which is a generalistion of the rule that when a VMP is a drug it is </w:t>
      </w:r>
    </w:p>
    <w:p w14:paraId="524BE09A" w14:textId="0F68FFD6" w:rsidR="00F77DA1" w:rsidRPr="0088459F" w:rsidRDefault="0088459F">
      <w:pPr>
        <w:rPr>
          <w:sz w:val="22"/>
          <w:szCs w:val="22"/>
        </w:rPr>
      </w:pPr>
      <w:r w:rsidRPr="0088459F">
        <w:rPr>
          <w:sz w:val="22"/>
          <w:szCs w:val="22"/>
        </w:rPr>
        <w:t>1-1 and when it is a non-drug it will usually be empty.</w:t>
      </w:r>
      <w:r w:rsidR="00F77DA1" w:rsidRPr="0088459F">
        <w:rPr>
          <w:sz w:val="22"/>
          <w:szCs w:val="22"/>
        </w:rPr>
        <w:br w:type="page"/>
      </w:r>
    </w:p>
    <w:p w14:paraId="43F45F6E" w14:textId="3F9FD873" w:rsidR="00D25576" w:rsidRPr="007E50F9" w:rsidRDefault="39777347" w:rsidP="00944C82">
      <w:pPr>
        <w:pStyle w:val="Heading2"/>
      </w:pPr>
      <w:bookmarkStart w:id="37" w:name="_Toc160616207"/>
      <w:bookmarkStart w:id="38" w:name="_Toc233983426"/>
      <w:r>
        <w:lastRenderedPageBreak/>
        <w:t xml:space="preserve">4.3 </w:t>
      </w:r>
      <w:r w:rsidR="7890EB4F">
        <w:t>Virtual Therapeutic Moiety</w:t>
      </w:r>
      <w:bookmarkEnd w:id="37"/>
      <w:bookmarkEnd w:id="38"/>
    </w:p>
    <w:p w14:paraId="10FDDB47" w14:textId="77777777" w:rsidR="00D25576" w:rsidRPr="007E50F9" w:rsidRDefault="00D25576" w:rsidP="00130C51">
      <w:pPr>
        <w:pStyle w:val="std-para"/>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F39C53A" w14:textId="77777777" w:rsidTr="008201BC">
        <w:trPr>
          <w:cantSplit/>
        </w:trPr>
        <w:tc>
          <w:tcPr>
            <w:tcW w:w="9634" w:type="dxa"/>
            <w:gridSpan w:val="3"/>
          </w:tcPr>
          <w:p w14:paraId="75D1DDE0" w14:textId="77777777" w:rsidR="00D25576" w:rsidRPr="007E50F9" w:rsidRDefault="00D25576" w:rsidP="00130C51">
            <w:pPr>
              <w:pStyle w:val="dim-0-type"/>
              <w:spacing w:before="120" w:after="120"/>
              <w:rPr>
                <w:rFonts w:cs="Arial"/>
                <w:sz w:val="22"/>
              </w:rPr>
            </w:pPr>
            <w:r w:rsidRPr="007E50F9">
              <w:rPr>
                <w:rFonts w:cs="Arial"/>
                <w:sz w:val="22"/>
              </w:rPr>
              <w:t xml:space="preserve">Definition:  </w:t>
            </w:r>
            <w:r w:rsidRPr="007E50F9">
              <w:rPr>
                <w:rFonts w:cs="Arial"/>
                <w:b w:val="0"/>
                <w:sz w:val="22"/>
                <w:szCs w:val="22"/>
              </w:rPr>
              <w:t>A Virtual Therapeutic Moiety (VTM) is the abstract representation of the substance(s), formulated as a medicinal product, intended by an authorising health care professional for use in the treatment of the patient.</w:t>
            </w:r>
          </w:p>
        </w:tc>
      </w:tr>
      <w:tr w:rsidR="00D25576" w:rsidRPr="007E50F9" w14:paraId="34AE4BFB" w14:textId="77777777" w:rsidTr="008201BC">
        <w:trPr>
          <w:cantSplit/>
        </w:trPr>
        <w:tc>
          <w:tcPr>
            <w:tcW w:w="9634" w:type="dxa"/>
            <w:gridSpan w:val="3"/>
          </w:tcPr>
          <w:p w14:paraId="364FF672"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The abstract conceptual representation of the material defining a prescriber’s therapeutic intent, divorced from formulation, route, dose or strength.</w:t>
            </w:r>
          </w:p>
        </w:tc>
      </w:tr>
      <w:tr w:rsidR="00D25576" w:rsidRPr="007E50F9" w14:paraId="0A71326D" w14:textId="77777777" w:rsidTr="008201BC">
        <w:trPr>
          <w:cantSplit/>
          <w:trHeight w:val="1006"/>
        </w:trPr>
        <w:tc>
          <w:tcPr>
            <w:tcW w:w="9634" w:type="dxa"/>
            <w:gridSpan w:val="3"/>
            <w:tcBorders>
              <w:bottom w:val="single" w:sz="4" w:space="0" w:color="auto"/>
            </w:tcBorders>
          </w:tcPr>
          <w:p w14:paraId="1DA5AA7C" w14:textId="77777777" w:rsidR="00D25576" w:rsidRPr="007E50F9" w:rsidRDefault="00D25576" w:rsidP="00130C51">
            <w:pPr>
              <w:pStyle w:val="dim-0-type"/>
              <w:spacing w:before="120" w:after="120"/>
              <w:rPr>
                <w:rFonts w:cs="Arial"/>
                <w:b w:val="0"/>
                <w:sz w:val="22"/>
              </w:rPr>
            </w:pPr>
            <w:r w:rsidRPr="007E50F9">
              <w:rPr>
                <w:rFonts w:cs="Arial"/>
                <w:sz w:val="22"/>
              </w:rPr>
              <w:t>Association</w:t>
            </w:r>
          </w:p>
          <w:p w14:paraId="1452E19C" w14:textId="6D2A16EF" w:rsidR="00D25576" w:rsidRDefault="00D25576" w:rsidP="00130C51">
            <w:pPr>
              <w:pStyle w:val="dim-0-type"/>
              <w:spacing w:after="120"/>
              <w:rPr>
                <w:rFonts w:cs="Arial"/>
                <w:b w:val="0"/>
                <w:sz w:val="22"/>
              </w:rPr>
            </w:pPr>
            <w:r w:rsidRPr="007E50F9">
              <w:rPr>
                <w:rFonts w:cs="Arial"/>
                <w:i/>
                <w:sz w:val="22"/>
              </w:rPr>
              <w:t xml:space="preserve">Virtual Medicinal Product </w:t>
            </w:r>
            <w:r w:rsidRPr="007E50F9">
              <w:rPr>
                <w:rFonts w:cs="Arial"/>
                <w:b w:val="0"/>
                <w:sz w:val="22"/>
              </w:rPr>
              <w:t xml:space="preserve">(4.4) An instance of Virtual Therapeutic Moiety may be associated with </w:t>
            </w:r>
            <w:r w:rsidR="00DD4A2A">
              <w:rPr>
                <w:rFonts w:cs="Arial"/>
                <w:b w:val="0"/>
                <w:sz w:val="22"/>
              </w:rPr>
              <w:t>zero</w:t>
            </w:r>
            <w:r w:rsidRPr="007E50F9">
              <w:rPr>
                <w:rFonts w:cs="Arial"/>
                <w:b w:val="0"/>
                <w:sz w:val="22"/>
              </w:rPr>
              <w:t xml:space="preserve"> to many instances of Virtual Medicinal Product </w:t>
            </w:r>
          </w:p>
          <w:p w14:paraId="778A29C4" w14:textId="69ACC182" w:rsidR="00BC1332" w:rsidRPr="007E50F9" w:rsidRDefault="00B93DD4" w:rsidP="00130C51">
            <w:pPr>
              <w:pStyle w:val="dim-0-type"/>
              <w:spacing w:after="120"/>
              <w:rPr>
                <w:rFonts w:cs="Arial"/>
                <w:b w:val="0"/>
                <w:sz w:val="22"/>
              </w:rPr>
            </w:pPr>
            <w:r w:rsidRPr="00AA5D48">
              <w:rPr>
                <w:rFonts w:cs="Arial"/>
                <w:bCs w:val="0"/>
                <w:i/>
                <w:iCs/>
                <w:sz w:val="22"/>
              </w:rPr>
              <w:t>Virtual Therapeutic Moiety Ingredient</w:t>
            </w:r>
            <w:r>
              <w:rPr>
                <w:rFonts w:cs="Arial"/>
                <w:b w:val="0"/>
                <w:sz w:val="22"/>
              </w:rPr>
              <w:t xml:space="preserve"> (</w:t>
            </w:r>
            <w:r w:rsidR="00331332">
              <w:rPr>
                <w:rFonts w:cs="Arial"/>
                <w:b w:val="0"/>
                <w:sz w:val="22"/>
              </w:rPr>
              <w:t xml:space="preserve">4.3.1) An instance of Virtual Therapeutic Moiety may be associated with zero to many instances of </w:t>
            </w:r>
            <w:r w:rsidR="00F83561">
              <w:rPr>
                <w:rFonts w:cs="Arial"/>
                <w:b w:val="0"/>
                <w:sz w:val="22"/>
              </w:rPr>
              <w:t xml:space="preserve">Virtual Therapeutic Moiety </w:t>
            </w:r>
            <w:r w:rsidR="00924562">
              <w:rPr>
                <w:rFonts w:cs="Arial"/>
                <w:b w:val="0"/>
                <w:sz w:val="22"/>
              </w:rPr>
              <w:t>I</w:t>
            </w:r>
            <w:r w:rsidR="00F83561">
              <w:rPr>
                <w:rFonts w:cs="Arial"/>
                <w:b w:val="0"/>
                <w:sz w:val="22"/>
              </w:rPr>
              <w:t>ngredient</w:t>
            </w:r>
            <w:r w:rsidR="00924562">
              <w:rPr>
                <w:rFonts w:cs="Arial"/>
                <w:b w:val="0"/>
                <w:sz w:val="22"/>
              </w:rPr>
              <w:t>.</w:t>
            </w:r>
          </w:p>
        </w:tc>
      </w:tr>
      <w:tr w:rsidR="00D25576" w:rsidRPr="007E50F9" w14:paraId="57DBA4A4" w14:textId="77777777" w:rsidTr="008201BC">
        <w:trPr>
          <w:trHeight w:hRule="exact" w:val="80"/>
        </w:trPr>
        <w:tc>
          <w:tcPr>
            <w:tcW w:w="9634" w:type="dxa"/>
            <w:gridSpan w:val="3"/>
            <w:tcBorders>
              <w:bottom w:val="nil"/>
            </w:tcBorders>
            <w:shd w:val="pct30" w:color="auto" w:fill="FFFFFF"/>
          </w:tcPr>
          <w:p w14:paraId="33A83A91"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6D56740" w14:textId="77777777" w:rsidTr="008201BC">
        <w:tc>
          <w:tcPr>
            <w:tcW w:w="9634" w:type="dxa"/>
            <w:gridSpan w:val="3"/>
            <w:tcBorders>
              <w:bottom w:val="double" w:sz="4" w:space="0" w:color="auto"/>
            </w:tcBorders>
          </w:tcPr>
          <w:p w14:paraId="20480ADC"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51EC746"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43E6C71C" w14:textId="77777777" w:rsidR="00D25576" w:rsidRPr="007E50F9" w:rsidRDefault="00D25576" w:rsidP="00130C51">
            <w:pPr>
              <w:pStyle w:val="attribute"/>
              <w:rPr>
                <w:rFonts w:ascii="Arial" w:hAnsi="Arial" w:cs="Arial"/>
              </w:rPr>
            </w:pPr>
            <w:r w:rsidRPr="007E50F9">
              <w:rPr>
                <w:rFonts w:ascii="Arial" w:hAnsi="Arial" w:cs="Arial"/>
              </w:rPr>
              <w:t>virtual therapeutic moiety identifier</w:t>
            </w:r>
          </w:p>
        </w:tc>
        <w:tc>
          <w:tcPr>
            <w:tcW w:w="2948" w:type="dxa"/>
            <w:tcBorders>
              <w:top w:val="double" w:sz="4" w:space="0" w:color="auto"/>
              <w:left w:val="single" w:sz="4" w:space="0" w:color="auto"/>
              <w:bottom w:val="single" w:sz="4" w:space="0" w:color="auto"/>
              <w:right w:val="single" w:sz="4" w:space="0" w:color="auto"/>
            </w:tcBorders>
          </w:tcPr>
          <w:p w14:paraId="0771543E" w14:textId="1C551418" w:rsidR="00BF3FED" w:rsidRPr="007E50F9" w:rsidRDefault="00D25576" w:rsidP="00130C51">
            <w:pPr>
              <w:pStyle w:val="attribute"/>
              <w:rPr>
                <w:rFonts w:ascii="Arial" w:hAnsi="Arial" w:cs="Arial"/>
              </w:rPr>
            </w:pPr>
            <w:r w:rsidRPr="007E50F9">
              <w:rPr>
                <w:rFonts w:ascii="Arial" w:hAnsi="Arial" w:cs="Arial"/>
              </w:rPr>
              <w:t>SNOMED CT</w:t>
            </w:r>
            <w:r w:rsidR="00E66E96">
              <w:rPr>
                <w:rFonts w:ascii="Arial" w:hAnsi="Arial" w:cs="Arial"/>
              </w:rPr>
              <w:t xml:space="preserve"> International or UK extension</w:t>
            </w:r>
            <w:r w:rsidR="005563F8">
              <w:rPr>
                <w:rFonts w:ascii="Arial" w:hAnsi="Arial" w:cs="Arial"/>
              </w:rPr>
              <w:t xml:space="preserve">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21B9848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6748CB3" w14:textId="77777777" w:rsidTr="008201BC">
        <w:trPr>
          <w:cantSplit/>
        </w:trPr>
        <w:tc>
          <w:tcPr>
            <w:tcW w:w="9634" w:type="dxa"/>
            <w:gridSpan w:val="3"/>
            <w:tcBorders>
              <w:top w:val="single" w:sz="4" w:space="0" w:color="auto"/>
              <w:left w:val="single" w:sz="4" w:space="0" w:color="auto"/>
            </w:tcBorders>
          </w:tcPr>
          <w:p w14:paraId="68CFAF27" w14:textId="77777777" w:rsidR="00D25576" w:rsidRPr="007E50F9" w:rsidRDefault="00D25576" w:rsidP="00130C51">
            <w:pPr>
              <w:pStyle w:val="ListBullet1"/>
              <w:spacing w:before="60" w:after="120"/>
              <w:ind w:left="431" w:hanging="431"/>
              <w:rPr>
                <w:rFonts w:cs="Arial"/>
                <w:sz w:val="22"/>
              </w:rPr>
            </w:pPr>
            <w:r w:rsidRPr="007E50F9">
              <w:rPr>
                <w:rFonts w:cs="Arial"/>
                <w:sz w:val="22"/>
              </w:rPr>
              <w:t xml:space="preserve">Unique identifier for the Virtual Therapeutic Moiety </w:t>
            </w:r>
          </w:p>
          <w:p w14:paraId="027F6C80" w14:textId="20C55B50" w:rsidR="00D25576" w:rsidRPr="007E50F9" w:rsidRDefault="00D25576" w:rsidP="00130C51">
            <w:pPr>
              <w:pStyle w:val="ListBullet1"/>
              <w:spacing w:before="60" w:after="120"/>
              <w:ind w:left="431" w:hanging="431"/>
              <w:rPr>
                <w:rFonts w:cs="Arial"/>
                <w:sz w:val="22"/>
              </w:rPr>
            </w:pPr>
            <w:r w:rsidRPr="007E50F9">
              <w:rPr>
                <w:rFonts w:cs="Arial"/>
                <w:sz w:val="22"/>
              </w:rPr>
              <w:t xml:space="preserve">A VTM may be linked to </w:t>
            </w:r>
            <w:r w:rsidR="00F52AE7">
              <w:rPr>
                <w:rFonts w:cs="Arial"/>
                <w:sz w:val="22"/>
              </w:rPr>
              <w:t>zero</w:t>
            </w:r>
            <w:r w:rsidRPr="007E50F9">
              <w:rPr>
                <w:rFonts w:cs="Arial"/>
                <w:sz w:val="22"/>
              </w:rPr>
              <w:t xml:space="preserve"> or many VMPs </w:t>
            </w:r>
          </w:p>
          <w:p w14:paraId="6D720B3E" w14:textId="77777777" w:rsidR="00D25576" w:rsidRPr="007E50F9" w:rsidRDefault="00D25576" w:rsidP="00130C51">
            <w:pPr>
              <w:pStyle w:val="ListBullet1"/>
              <w:ind w:left="432" w:hanging="432"/>
              <w:rPr>
                <w:rFonts w:cs="Arial"/>
                <w:sz w:val="22"/>
              </w:rPr>
            </w:pPr>
            <w:r w:rsidRPr="007E50F9">
              <w:rPr>
                <w:rFonts w:cs="Arial"/>
                <w:sz w:val="22"/>
              </w:rPr>
              <w:t xml:space="preserve">NOTES:   </w:t>
            </w:r>
          </w:p>
          <w:p w14:paraId="4B2631D3" w14:textId="77777777" w:rsidR="00D25576" w:rsidRPr="007E50F9" w:rsidRDefault="00D25576" w:rsidP="00130C51">
            <w:pPr>
              <w:pStyle w:val="ListBullet1"/>
              <w:numPr>
                <w:ilvl w:val="0"/>
                <w:numId w:val="26"/>
              </w:numPr>
              <w:rPr>
                <w:rFonts w:cs="Arial"/>
                <w:sz w:val="22"/>
              </w:rPr>
            </w:pPr>
            <w:r w:rsidRPr="007E50F9">
              <w:rPr>
                <w:rFonts w:cs="Arial"/>
                <w:sz w:val="22"/>
              </w:rPr>
              <w:t>An identifier, once used to identify a Virtual Therapeutic Moiety and formally released, shall not at any time be:</w:t>
            </w:r>
          </w:p>
          <w:p w14:paraId="13525694" w14:textId="77777777" w:rsidR="00D25576" w:rsidRPr="007E50F9" w:rsidRDefault="00D25576" w:rsidP="00130C51">
            <w:pPr>
              <w:pStyle w:val="ListBullet1"/>
              <w:numPr>
                <w:ilvl w:val="0"/>
                <w:numId w:val="8"/>
              </w:numPr>
              <w:ind w:left="1060"/>
              <w:rPr>
                <w:rFonts w:cs="Arial"/>
                <w:sz w:val="22"/>
              </w:rPr>
            </w:pPr>
            <w:r w:rsidRPr="007E50F9">
              <w:rPr>
                <w:rFonts w:cs="Arial"/>
                <w:sz w:val="22"/>
              </w:rPr>
              <w:t>deleted, although it is permissible to mark it as no longer valid,</w:t>
            </w:r>
          </w:p>
          <w:p w14:paraId="58D026F5" w14:textId="77777777" w:rsidR="00D25576" w:rsidRPr="007E50F9" w:rsidRDefault="00D25576" w:rsidP="00130C51">
            <w:pPr>
              <w:pStyle w:val="ListBullet1"/>
              <w:numPr>
                <w:ilvl w:val="0"/>
                <w:numId w:val="8"/>
              </w:numPr>
              <w:ind w:left="1060"/>
              <w:rPr>
                <w:rFonts w:cs="Arial"/>
                <w:sz w:val="22"/>
              </w:rPr>
            </w:pPr>
            <w:r w:rsidRPr="007E50F9">
              <w:rPr>
                <w:rFonts w:cs="Arial"/>
                <w:sz w:val="22"/>
              </w:rPr>
              <w:t>re-used and given to any other concept</w:t>
            </w:r>
          </w:p>
          <w:p w14:paraId="447371E0" w14:textId="77777777" w:rsidR="00D25576" w:rsidRPr="007E50F9" w:rsidRDefault="00D25576" w:rsidP="00130C51">
            <w:pPr>
              <w:pStyle w:val="ListBullet1"/>
              <w:ind w:left="432"/>
              <w:rPr>
                <w:rFonts w:cs="Arial"/>
                <w:sz w:val="22"/>
              </w:rPr>
            </w:pPr>
          </w:p>
          <w:p w14:paraId="1BE4754B" w14:textId="02FBAD68" w:rsidR="00D25576" w:rsidRPr="007E50F9" w:rsidRDefault="00D25576" w:rsidP="00F56B67">
            <w:pPr>
              <w:pStyle w:val="ListParagraph"/>
              <w:spacing w:after="160" w:line="278" w:lineRule="auto"/>
              <w:rPr>
                <w:sz w:val="22"/>
              </w:rPr>
            </w:pPr>
          </w:p>
        </w:tc>
      </w:tr>
      <w:tr w:rsidR="00D25576" w:rsidRPr="007E50F9" w14:paraId="1CF57293"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0466952" w14:textId="77777777" w:rsidR="00D25576" w:rsidRPr="007E50F9" w:rsidRDefault="00D25576" w:rsidP="00130C51">
            <w:pPr>
              <w:pStyle w:val="attribute"/>
              <w:rPr>
                <w:rFonts w:ascii="Arial" w:hAnsi="Arial" w:cs="Arial"/>
              </w:rPr>
            </w:pPr>
            <w:r w:rsidRPr="007E50F9">
              <w:rPr>
                <w:rFonts w:ascii="Arial" w:hAnsi="Arial" w:cs="Arial"/>
              </w:rPr>
              <w:t>virtual therapeutic moiety identifier date</w:t>
            </w:r>
          </w:p>
        </w:tc>
        <w:tc>
          <w:tcPr>
            <w:tcW w:w="2948" w:type="dxa"/>
            <w:tcBorders>
              <w:top w:val="single" w:sz="4" w:space="0" w:color="auto"/>
              <w:left w:val="single" w:sz="4" w:space="0" w:color="auto"/>
              <w:bottom w:val="single" w:sz="4" w:space="0" w:color="auto"/>
              <w:right w:val="single" w:sz="4" w:space="0" w:color="auto"/>
            </w:tcBorders>
          </w:tcPr>
          <w:p w14:paraId="084354C5"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A17C536"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FE3AAEB" w14:textId="77777777" w:rsidTr="008201BC">
        <w:trPr>
          <w:cantSplit/>
        </w:trPr>
        <w:tc>
          <w:tcPr>
            <w:tcW w:w="9634" w:type="dxa"/>
            <w:gridSpan w:val="3"/>
            <w:tcBorders>
              <w:top w:val="single" w:sz="4" w:space="0" w:color="auto"/>
              <w:left w:val="single" w:sz="4" w:space="0" w:color="auto"/>
              <w:bottom w:val="single" w:sz="4" w:space="0" w:color="auto"/>
            </w:tcBorders>
          </w:tcPr>
          <w:p w14:paraId="0F392F99" w14:textId="275280A7" w:rsidR="00D25576" w:rsidRPr="007E50F9" w:rsidRDefault="00D25576" w:rsidP="00130C51">
            <w:pPr>
              <w:pStyle w:val="attribute"/>
              <w:rPr>
                <w:rFonts w:ascii="Arial" w:hAnsi="Arial" w:cs="Arial"/>
                <w:b w:val="0"/>
              </w:rPr>
            </w:pPr>
            <w:r w:rsidRPr="007E50F9">
              <w:rPr>
                <w:rFonts w:ascii="Arial" w:hAnsi="Arial" w:cs="Arial"/>
                <w:b w:val="0"/>
              </w:rPr>
              <w:t xml:space="preserve">date from which the </w:t>
            </w:r>
            <w:r w:rsidR="009619BD">
              <w:rPr>
                <w:rFonts w:ascii="Arial" w:hAnsi="Arial" w:cs="Arial"/>
                <w:b w:val="0"/>
              </w:rPr>
              <w:t>V</w:t>
            </w:r>
            <w:r w:rsidRPr="007E50F9">
              <w:rPr>
                <w:rFonts w:ascii="Arial" w:hAnsi="Arial" w:cs="Arial"/>
                <w:b w:val="0"/>
              </w:rPr>
              <w:t xml:space="preserve">irtual </w:t>
            </w:r>
            <w:r w:rsidR="009619BD">
              <w:rPr>
                <w:rFonts w:ascii="Arial" w:hAnsi="Arial" w:cs="Arial"/>
                <w:b w:val="0"/>
              </w:rPr>
              <w:t>T</w:t>
            </w:r>
            <w:r w:rsidRPr="007E50F9">
              <w:rPr>
                <w:rFonts w:ascii="Arial" w:hAnsi="Arial" w:cs="Arial"/>
                <w:b w:val="0"/>
              </w:rPr>
              <w:t xml:space="preserve">herapeutic </w:t>
            </w:r>
            <w:r w:rsidR="009619BD">
              <w:rPr>
                <w:rFonts w:ascii="Arial" w:hAnsi="Arial" w:cs="Arial"/>
                <w:b w:val="0"/>
              </w:rPr>
              <w:t>M</w:t>
            </w:r>
            <w:r w:rsidRPr="007E50F9">
              <w:rPr>
                <w:rFonts w:ascii="Arial" w:hAnsi="Arial" w:cs="Arial"/>
                <w:b w:val="0"/>
              </w:rPr>
              <w:t>oiety identifier is applicable from</w:t>
            </w:r>
          </w:p>
        </w:tc>
      </w:tr>
      <w:tr w:rsidR="00D25576" w:rsidRPr="007E50F9" w14:paraId="0F6894C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C20C4E5" w14:textId="77777777" w:rsidR="00D25576" w:rsidRPr="007E50F9" w:rsidRDefault="00D25576" w:rsidP="00130C51">
            <w:pPr>
              <w:pStyle w:val="attribute"/>
              <w:rPr>
                <w:rFonts w:ascii="Arial" w:hAnsi="Arial" w:cs="Arial"/>
              </w:rPr>
            </w:pPr>
            <w:r w:rsidRPr="007E50F9">
              <w:rPr>
                <w:rFonts w:ascii="Arial" w:hAnsi="Arial" w:cs="Arial"/>
              </w:rPr>
              <w:t>previous VTM identifier</w:t>
            </w:r>
          </w:p>
        </w:tc>
        <w:tc>
          <w:tcPr>
            <w:tcW w:w="2948" w:type="dxa"/>
            <w:tcBorders>
              <w:top w:val="single" w:sz="4" w:space="0" w:color="auto"/>
              <w:left w:val="single" w:sz="4" w:space="0" w:color="auto"/>
              <w:bottom w:val="single" w:sz="4" w:space="0" w:color="auto"/>
              <w:right w:val="single" w:sz="4" w:space="0" w:color="auto"/>
            </w:tcBorders>
          </w:tcPr>
          <w:p w14:paraId="102E88FE" w14:textId="2EC8C4C8" w:rsidR="00745A54" w:rsidRPr="007E50F9" w:rsidRDefault="00745A54" w:rsidP="00130C51">
            <w:pPr>
              <w:pStyle w:val="attribute"/>
              <w:rPr>
                <w:rFonts w:ascii="Arial" w:hAnsi="Arial" w:cs="Arial"/>
              </w:rPr>
            </w:pPr>
            <w:r>
              <w:rPr>
                <w:rFonts w:ascii="Arial" w:hAnsi="Arial" w:cs="Arial"/>
              </w:rPr>
              <w:t>SNOMED CT International or UK extension</w:t>
            </w:r>
            <w:r w:rsidR="00E66E96">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644A3F3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68F8B12" w14:textId="77777777" w:rsidTr="008201BC">
        <w:trPr>
          <w:cantSplit/>
        </w:trPr>
        <w:tc>
          <w:tcPr>
            <w:tcW w:w="9634" w:type="dxa"/>
            <w:gridSpan w:val="3"/>
            <w:tcBorders>
              <w:top w:val="single" w:sz="4" w:space="0" w:color="auto"/>
              <w:left w:val="single" w:sz="4" w:space="0" w:color="auto"/>
              <w:bottom w:val="single" w:sz="4" w:space="0" w:color="auto"/>
            </w:tcBorders>
          </w:tcPr>
          <w:p w14:paraId="3A213232" w14:textId="77777777" w:rsidR="00D25576" w:rsidRPr="007E50F9" w:rsidRDefault="00D25576" w:rsidP="00130C51">
            <w:pPr>
              <w:pStyle w:val="ListBullet1"/>
              <w:spacing w:before="120" w:after="120"/>
              <w:rPr>
                <w:rFonts w:cs="Arial"/>
                <w:sz w:val="22"/>
              </w:rPr>
            </w:pPr>
            <w:r w:rsidRPr="007E50F9">
              <w:rPr>
                <w:rFonts w:cs="Arial"/>
                <w:sz w:val="22"/>
              </w:rPr>
              <w:t xml:space="preserve">Previously allocated identifier for the Virtual Therapeutic Moiety </w:t>
            </w:r>
          </w:p>
        </w:tc>
      </w:tr>
      <w:tr w:rsidR="00D25576" w:rsidRPr="007E50F9" w14:paraId="537763E7"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BD70262" w14:textId="77777777" w:rsidR="00D25576" w:rsidRPr="00FE3DE3" w:rsidRDefault="00D25576" w:rsidP="00FE3DE3">
            <w:pPr>
              <w:pStyle w:val="attribute"/>
              <w:rPr>
                <w:rFonts w:ascii="Arial" w:hAnsi="Arial" w:cs="Arial"/>
              </w:rPr>
            </w:pPr>
            <w:r w:rsidRPr="00FE3DE3">
              <w:rPr>
                <w:rFonts w:ascii="Arial" w:hAnsi="Arial" w:cs="Arial"/>
              </w:rPr>
              <w:t>invalidity flag</w:t>
            </w:r>
          </w:p>
        </w:tc>
        <w:tc>
          <w:tcPr>
            <w:tcW w:w="2948" w:type="dxa"/>
            <w:tcBorders>
              <w:top w:val="single" w:sz="4" w:space="0" w:color="auto"/>
              <w:left w:val="single" w:sz="4" w:space="0" w:color="auto"/>
              <w:bottom w:val="single" w:sz="4" w:space="0" w:color="auto"/>
              <w:right w:val="single" w:sz="4" w:space="0" w:color="auto"/>
            </w:tcBorders>
          </w:tcPr>
          <w:p w14:paraId="3283696E" w14:textId="77777777" w:rsidR="00D25576" w:rsidRPr="00FE3DE3" w:rsidRDefault="00D25576" w:rsidP="00FE3DE3">
            <w:pPr>
              <w:pStyle w:val="attribute"/>
              <w:rPr>
                <w:rFonts w:ascii="Arial" w:hAnsi="Arial" w:cs="Arial"/>
              </w:rPr>
            </w:pPr>
            <w:r w:rsidRPr="00FE3DE3">
              <w:rPr>
                <w:rFonts w:ascii="Arial" w:hAnsi="Arial" w:cs="Arial"/>
              </w:rPr>
              <w:t>integer</w:t>
            </w:r>
          </w:p>
        </w:tc>
        <w:tc>
          <w:tcPr>
            <w:tcW w:w="2264" w:type="dxa"/>
            <w:tcBorders>
              <w:top w:val="single" w:sz="4" w:space="0" w:color="auto"/>
              <w:left w:val="single" w:sz="4" w:space="0" w:color="auto"/>
              <w:bottom w:val="single" w:sz="4" w:space="0" w:color="auto"/>
            </w:tcBorders>
          </w:tcPr>
          <w:p w14:paraId="7670764D" w14:textId="77777777" w:rsidR="00D25576" w:rsidRPr="00FE3DE3" w:rsidRDefault="00D25576" w:rsidP="00FE3DE3">
            <w:pPr>
              <w:pStyle w:val="attribute"/>
              <w:rPr>
                <w:rFonts w:ascii="Arial" w:hAnsi="Arial" w:cs="Arial"/>
              </w:rPr>
            </w:pPr>
            <w:r w:rsidRPr="00FE3DE3">
              <w:rPr>
                <w:rFonts w:ascii="Arial" w:hAnsi="Arial" w:cs="Arial"/>
              </w:rPr>
              <w:t>0 to 1</w:t>
            </w:r>
          </w:p>
        </w:tc>
      </w:tr>
      <w:tr w:rsidR="00D25576" w:rsidRPr="007E50F9" w14:paraId="7BAF81A5" w14:textId="77777777" w:rsidTr="008201BC">
        <w:trPr>
          <w:cantSplit/>
        </w:trPr>
        <w:tc>
          <w:tcPr>
            <w:tcW w:w="9634" w:type="dxa"/>
            <w:gridSpan w:val="3"/>
            <w:tcBorders>
              <w:top w:val="single" w:sz="4" w:space="0" w:color="auto"/>
              <w:left w:val="single" w:sz="4" w:space="0" w:color="auto"/>
              <w:bottom w:val="single" w:sz="4" w:space="0" w:color="auto"/>
            </w:tcBorders>
          </w:tcPr>
          <w:p w14:paraId="26407F8B"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1369BD2F" w14:textId="77777777" w:rsidR="00D25576" w:rsidRPr="007E50F9" w:rsidRDefault="00D25576" w:rsidP="00130C51">
            <w:pPr>
              <w:pStyle w:val="dim-0-type"/>
              <w:spacing w:before="120" w:after="120"/>
              <w:rPr>
                <w:rFonts w:cs="Arial"/>
                <w:b w:val="0"/>
                <w:sz w:val="22"/>
              </w:rPr>
            </w:pPr>
            <w:r w:rsidRPr="007E50F9">
              <w:rPr>
                <w:rFonts w:cs="Arial"/>
                <w:b w:val="0"/>
                <w:sz w:val="22"/>
              </w:rPr>
              <w:t>VALUE:   1 = Invalid</w:t>
            </w:r>
          </w:p>
          <w:p w14:paraId="5A8B64B4" w14:textId="77777777" w:rsidR="006B6A19" w:rsidRDefault="006B6A19" w:rsidP="00130C51">
            <w:pPr>
              <w:pStyle w:val="ListBullet1"/>
              <w:ind w:left="29"/>
              <w:rPr>
                <w:rFonts w:cs="Arial"/>
                <w:sz w:val="22"/>
              </w:rPr>
            </w:pPr>
          </w:p>
          <w:p w14:paraId="30A322CF" w14:textId="77777777" w:rsidR="00D25576" w:rsidRPr="006B6A19" w:rsidRDefault="006B6A19" w:rsidP="006B6A19">
            <w:pPr>
              <w:pStyle w:val="ListBullet1"/>
              <w:ind w:left="0" w:firstLine="0"/>
              <w:rPr>
                <w:rFonts w:cs="Arial"/>
              </w:rPr>
            </w:pPr>
            <w:r>
              <w:rPr>
                <w:rFonts w:cs="Arial"/>
                <w:sz w:val="22"/>
              </w:rPr>
              <w:t>NOTE</w:t>
            </w:r>
            <w:r w:rsidR="00D25576" w:rsidRPr="007E50F9">
              <w:rPr>
                <w:rFonts w:cs="Arial"/>
              </w:rPr>
              <w:t xml:space="preserve">: </w:t>
            </w:r>
            <w:r w:rsidR="00D25576" w:rsidRPr="007E50F9">
              <w:rPr>
                <w:rFonts w:cs="Arial"/>
                <w:sz w:val="22"/>
              </w:rPr>
              <w:t>The entry needs to be retained in case it was used prior to detection of the error(s) which caused its invalidation.</w:t>
            </w:r>
          </w:p>
          <w:p w14:paraId="7D7B3BBB" w14:textId="77777777" w:rsidR="00D25576" w:rsidRPr="007E50F9" w:rsidRDefault="00D25576" w:rsidP="00130C51">
            <w:pPr>
              <w:pStyle w:val="ListBullet1"/>
              <w:ind w:left="454"/>
              <w:rPr>
                <w:rFonts w:cs="Arial"/>
                <w:sz w:val="22"/>
              </w:rPr>
            </w:pPr>
          </w:p>
        </w:tc>
      </w:tr>
      <w:tr w:rsidR="00D25576" w:rsidRPr="007E50F9" w14:paraId="785F8E3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170D9BF1" w14:textId="77777777" w:rsidR="00D25576" w:rsidRPr="007E50F9" w:rsidRDefault="00D25576" w:rsidP="00130C51">
            <w:pPr>
              <w:pStyle w:val="attribute"/>
              <w:rPr>
                <w:rFonts w:ascii="Arial" w:hAnsi="Arial" w:cs="Arial"/>
              </w:rPr>
            </w:pPr>
            <w:r w:rsidRPr="007E50F9">
              <w:rPr>
                <w:rFonts w:ascii="Arial" w:hAnsi="Arial" w:cs="Arial"/>
              </w:rPr>
              <w:t>virtual therapeutic moiety name</w:t>
            </w:r>
          </w:p>
        </w:tc>
        <w:tc>
          <w:tcPr>
            <w:tcW w:w="2948" w:type="dxa"/>
            <w:tcBorders>
              <w:top w:val="single" w:sz="4" w:space="0" w:color="auto"/>
              <w:left w:val="single" w:sz="4" w:space="0" w:color="auto"/>
              <w:bottom w:val="single" w:sz="4" w:space="0" w:color="auto"/>
              <w:right w:val="single" w:sz="4" w:space="0" w:color="auto"/>
            </w:tcBorders>
          </w:tcPr>
          <w:p w14:paraId="00242FEA" w14:textId="77777777" w:rsidR="00D25576" w:rsidRPr="007E50F9" w:rsidRDefault="00D25576" w:rsidP="00130C51">
            <w:pPr>
              <w:pStyle w:val="attribute"/>
              <w:rPr>
                <w:rFonts w:ascii="Arial" w:hAnsi="Arial" w:cs="Arial"/>
              </w:rPr>
            </w:pPr>
            <w:r w:rsidRPr="007E50F9">
              <w:rPr>
                <w:rFonts w:ascii="Arial" w:hAnsi="Arial" w:cs="Arial"/>
              </w:rPr>
              <w:t xml:space="preserve">string </w:t>
            </w:r>
          </w:p>
        </w:tc>
        <w:tc>
          <w:tcPr>
            <w:tcW w:w="2264" w:type="dxa"/>
            <w:tcBorders>
              <w:top w:val="single" w:sz="4" w:space="0" w:color="auto"/>
              <w:left w:val="single" w:sz="4" w:space="0" w:color="auto"/>
              <w:bottom w:val="single" w:sz="4" w:space="0" w:color="auto"/>
            </w:tcBorders>
          </w:tcPr>
          <w:p w14:paraId="074EE2C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DCF7136" w14:textId="77777777" w:rsidTr="008201BC">
        <w:trPr>
          <w:cantSplit/>
        </w:trPr>
        <w:tc>
          <w:tcPr>
            <w:tcW w:w="9634" w:type="dxa"/>
            <w:gridSpan w:val="3"/>
            <w:tcBorders>
              <w:top w:val="single" w:sz="4" w:space="0" w:color="auto"/>
              <w:left w:val="single" w:sz="4" w:space="0" w:color="auto"/>
            </w:tcBorders>
          </w:tcPr>
          <w:p w14:paraId="04DECD1B" w14:textId="77777777" w:rsidR="00D25576" w:rsidRPr="007E50F9" w:rsidRDefault="00D25576" w:rsidP="00130C51">
            <w:pPr>
              <w:pStyle w:val="dim-1-text"/>
              <w:rPr>
                <w:rFonts w:cs="Arial"/>
                <w:sz w:val="22"/>
              </w:rPr>
            </w:pPr>
            <w:r w:rsidRPr="007E50F9">
              <w:rPr>
                <w:rFonts w:cs="Arial"/>
                <w:sz w:val="22"/>
              </w:rPr>
              <w:t>A name that is used to identify the Virtual Therapeutic Moiety</w:t>
            </w:r>
          </w:p>
          <w:p w14:paraId="726F2AF2" w14:textId="77777777" w:rsidR="00D25576" w:rsidRPr="007E50F9" w:rsidRDefault="006B6A19" w:rsidP="00130C51">
            <w:pPr>
              <w:pStyle w:val="dim-1-text"/>
              <w:spacing w:after="60"/>
              <w:rPr>
                <w:rFonts w:cs="Arial"/>
                <w:strike/>
                <w:sz w:val="22"/>
              </w:rPr>
            </w:pPr>
            <w:r>
              <w:rPr>
                <w:rFonts w:cs="Arial"/>
                <w:sz w:val="22"/>
              </w:rPr>
              <w:t>NOTE</w:t>
            </w:r>
            <w:r w:rsidR="00D25576" w:rsidRPr="007E50F9">
              <w:rPr>
                <w:rFonts w:cs="Arial"/>
                <w:sz w:val="22"/>
              </w:rPr>
              <w:t>:  A Virtual Therapeutic Moiety shall always be issued with a name</w:t>
            </w:r>
          </w:p>
        </w:tc>
      </w:tr>
      <w:tr w:rsidR="00D25576" w:rsidRPr="007E50F9" w14:paraId="6F2C275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A3702A8" w14:textId="77777777" w:rsidR="00D25576" w:rsidRPr="007E50F9" w:rsidRDefault="00D25576" w:rsidP="00130C51">
            <w:pPr>
              <w:pStyle w:val="attribute"/>
              <w:rPr>
                <w:rFonts w:ascii="Arial" w:hAnsi="Arial" w:cs="Arial"/>
              </w:rPr>
            </w:pPr>
            <w:r w:rsidRPr="007E50F9">
              <w:rPr>
                <w:rFonts w:ascii="Arial" w:hAnsi="Arial" w:cs="Arial"/>
              </w:rPr>
              <w:t>virtual therapeutic moiety abbreviated name</w:t>
            </w:r>
          </w:p>
        </w:tc>
        <w:tc>
          <w:tcPr>
            <w:tcW w:w="2948" w:type="dxa"/>
            <w:tcBorders>
              <w:top w:val="single" w:sz="4" w:space="0" w:color="auto"/>
              <w:left w:val="single" w:sz="4" w:space="0" w:color="auto"/>
              <w:bottom w:val="single" w:sz="4" w:space="0" w:color="auto"/>
              <w:right w:val="single" w:sz="4" w:space="0" w:color="auto"/>
            </w:tcBorders>
          </w:tcPr>
          <w:p w14:paraId="7B6D98E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3690E19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24E7FF9" w14:textId="77777777" w:rsidTr="008201BC">
        <w:trPr>
          <w:cantSplit/>
        </w:trPr>
        <w:tc>
          <w:tcPr>
            <w:tcW w:w="9634" w:type="dxa"/>
            <w:gridSpan w:val="3"/>
            <w:tcBorders>
              <w:top w:val="single" w:sz="4" w:space="0" w:color="auto"/>
              <w:left w:val="single" w:sz="4" w:space="0" w:color="auto"/>
              <w:bottom w:val="single" w:sz="4" w:space="0" w:color="auto"/>
            </w:tcBorders>
          </w:tcPr>
          <w:p w14:paraId="0BED1BC1" w14:textId="77777777" w:rsidR="00D25576" w:rsidRPr="007E50F9" w:rsidRDefault="00D25576" w:rsidP="00130C51">
            <w:pPr>
              <w:pStyle w:val="dim-1-text"/>
              <w:spacing w:after="120"/>
              <w:ind w:left="173" w:hanging="173"/>
              <w:rPr>
                <w:rFonts w:cs="Arial"/>
                <w:i/>
                <w:sz w:val="22"/>
              </w:rPr>
            </w:pPr>
            <w:r w:rsidRPr="007E50F9">
              <w:rPr>
                <w:rFonts w:cs="Arial"/>
                <w:sz w:val="22"/>
              </w:rPr>
              <w:t>An abbreviated version of the name described above</w:t>
            </w:r>
          </w:p>
        </w:tc>
      </w:tr>
    </w:tbl>
    <w:p w14:paraId="28475CEA" w14:textId="77777777" w:rsidR="005A6E3C" w:rsidRDefault="005A6E3C" w:rsidP="00324389">
      <w:pPr>
        <w:pStyle w:val="Heading3"/>
      </w:pPr>
    </w:p>
    <w:p w14:paraId="7E848AC2" w14:textId="6C21642A" w:rsidR="00857DA2" w:rsidRPr="007E50F9" w:rsidRDefault="7DDD2450" w:rsidP="00324389">
      <w:pPr>
        <w:pStyle w:val="Heading3"/>
      </w:pPr>
      <w:bookmarkStart w:id="39" w:name="_Toc1320980474"/>
      <w:bookmarkStart w:id="40" w:name="_Toc233983427"/>
      <w:r>
        <w:t>4.</w:t>
      </w:r>
      <w:r w:rsidR="5B5242DD">
        <w:t>3.1</w:t>
      </w:r>
      <w:r>
        <w:t xml:space="preserve"> Virtual </w:t>
      </w:r>
      <w:r w:rsidR="66015226">
        <w:t>T</w:t>
      </w:r>
      <w:r>
        <w:t xml:space="preserve">herapeutic </w:t>
      </w:r>
      <w:r w:rsidR="66015226">
        <w:t>M</w:t>
      </w:r>
      <w:r>
        <w:t xml:space="preserve">oiety </w:t>
      </w:r>
      <w:r w:rsidR="66015226">
        <w:t>I</w:t>
      </w:r>
      <w:r>
        <w:t>ngredient</w:t>
      </w:r>
      <w:bookmarkEnd w:id="39"/>
      <w:bookmarkEnd w:id="40"/>
    </w:p>
    <w:p w14:paraId="3DCC2C83" w14:textId="77777777" w:rsidR="00857DA2" w:rsidRPr="007E50F9" w:rsidRDefault="00857DA2" w:rsidP="00857DA2">
      <w:pPr>
        <w:pStyle w:val="std-para"/>
        <w:rPr>
          <w:rFonts w:cs="Arial"/>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857DA2" w:rsidRPr="007E50F9" w14:paraId="5DEB0926" w14:textId="77777777" w:rsidTr="0077174A">
        <w:trPr>
          <w:cantSplit/>
          <w:trHeight w:val="1163"/>
        </w:trPr>
        <w:tc>
          <w:tcPr>
            <w:tcW w:w="9634" w:type="dxa"/>
            <w:gridSpan w:val="3"/>
          </w:tcPr>
          <w:p w14:paraId="5CD47721" w14:textId="77777777" w:rsidR="00857DA2" w:rsidRPr="007E50F9" w:rsidRDefault="00857DA2" w:rsidP="0077174A">
            <w:pPr>
              <w:rPr>
                <w:sz w:val="22"/>
                <w:szCs w:val="22"/>
              </w:rPr>
            </w:pPr>
            <w:r w:rsidRPr="007E50F9">
              <w:rPr>
                <w:b/>
                <w:sz w:val="22"/>
                <w:szCs w:val="22"/>
              </w:rPr>
              <w:t>Definition:</w:t>
            </w:r>
            <w:r w:rsidRPr="007E50F9">
              <w:rPr>
                <w:sz w:val="22"/>
                <w:szCs w:val="22"/>
              </w:rPr>
              <w:t xml:space="preserve">  The Ingredient Substance of a concept in the NHS dm+d is the representation of any component that is intended to furnish a direct effect, pharmacological or other, in the diagnosis, cure, mitigation, treatment or prevention of disease or to affect the structure or any function of the body of the patient</w:t>
            </w:r>
          </w:p>
        </w:tc>
      </w:tr>
      <w:tr w:rsidR="00857DA2" w:rsidRPr="007E50F9" w14:paraId="4EEE4237" w14:textId="77777777" w:rsidTr="0077174A">
        <w:trPr>
          <w:cantSplit/>
        </w:trPr>
        <w:tc>
          <w:tcPr>
            <w:tcW w:w="9634" w:type="dxa"/>
            <w:gridSpan w:val="3"/>
          </w:tcPr>
          <w:p w14:paraId="1CCAE0AE" w14:textId="0094AD79" w:rsidR="00857DA2" w:rsidRPr="007E50F9" w:rsidRDefault="00857DA2" w:rsidP="0077174A">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Information about an ingredient substance that is contained within a </w:t>
            </w:r>
            <w:r>
              <w:rPr>
                <w:rFonts w:cs="Arial"/>
                <w:b w:val="0"/>
                <w:sz w:val="22"/>
              </w:rPr>
              <w:t>Virtual Therapeutic Moiety</w:t>
            </w:r>
            <w:r w:rsidRPr="007E50F9">
              <w:rPr>
                <w:rFonts w:cs="Arial"/>
                <w:b w:val="0"/>
                <w:sz w:val="22"/>
              </w:rPr>
              <w:t>.</w:t>
            </w:r>
          </w:p>
          <w:p w14:paraId="7B715E61" w14:textId="749BD5BE" w:rsidR="00857DA2" w:rsidRDefault="00F13259" w:rsidP="0077174A">
            <w:pPr>
              <w:pStyle w:val="dim-0-type"/>
              <w:spacing w:before="120" w:after="120"/>
              <w:ind w:left="142" w:hanging="142"/>
              <w:rPr>
                <w:rFonts w:cs="Arial"/>
                <w:b w:val="0"/>
                <w:sz w:val="22"/>
              </w:rPr>
            </w:pPr>
            <w:r>
              <w:rPr>
                <w:rFonts w:cs="Arial"/>
                <w:b w:val="0"/>
                <w:sz w:val="22"/>
              </w:rPr>
              <w:t xml:space="preserve">Virtual </w:t>
            </w:r>
            <w:r w:rsidR="003D1927">
              <w:rPr>
                <w:rFonts w:cs="Arial"/>
                <w:b w:val="0"/>
                <w:sz w:val="22"/>
              </w:rPr>
              <w:t>T</w:t>
            </w:r>
            <w:r>
              <w:rPr>
                <w:rFonts w:cs="Arial"/>
                <w:b w:val="0"/>
                <w:sz w:val="22"/>
              </w:rPr>
              <w:t xml:space="preserve">herapeutic </w:t>
            </w:r>
            <w:r w:rsidR="003D1927">
              <w:rPr>
                <w:rFonts w:cs="Arial"/>
                <w:b w:val="0"/>
                <w:sz w:val="22"/>
              </w:rPr>
              <w:t>M</w:t>
            </w:r>
            <w:r>
              <w:rPr>
                <w:rFonts w:cs="Arial"/>
                <w:b w:val="0"/>
                <w:sz w:val="22"/>
              </w:rPr>
              <w:t xml:space="preserve">oieties representing </w:t>
            </w:r>
            <w:r w:rsidR="009C7F9C">
              <w:rPr>
                <w:rFonts w:cs="Arial"/>
                <w:b w:val="0"/>
                <w:sz w:val="22"/>
              </w:rPr>
              <w:t xml:space="preserve">‘co-drugs’ or those of the format </w:t>
            </w:r>
            <w:r w:rsidR="006D50B9">
              <w:rPr>
                <w:rFonts w:cs="Arial"/>
                <w:b w:val="0"/>
                <w:sz w:val="22"/>
              </w:rPr>
              <w:t>‘</w:t>
            </w:r>
            <w:r w:rsidR="009C7F9C">
              <w:rPr>
                <w:rFonts w:cs="Arial"/>
                <w:b w:val="0"/>
                <w:sz w:val="22"/>
              </w:rPr>
              <w:t>X + Y</w:t>
            </w:r>
            <w:r w:rsidR="006D50B9">
              <w:rPr>
                <w:rFonts w:cs="Arial"/>
                <w:b w:val="0"/>
                <w:sz w:val="22"/>
              </w:rPr>
              <w:t>’</w:t>
            </w:r>
            <w:r w:rsidR="009C7F9C">
              <w:rPr>
                <w:rFonts w:cs="Arial"/>
                <w:b w:val="0"/>
                <w:sz w:val="22"/>
              </w:rPr>
              <w:t xml:space="preserve"> will have more than</w:t>
            </w:r>
            <w:r w:rsidR="006D50B9">
              <w:rPr>
                <w:rFonts w:cs="Arial"/>
                <w:b w:val="0"/>
                <w:sz w:val="22"/>
              </w:rPr>
              <w:t xml:space="preserve"> one ingredient assigned.</w:t>
            </w:r>
          </w:p>
          <w:p w14:paraId="5289CF31" w14:textId="77777777" w:rsidR="00481F18" w:rsidRDefault="00481F18" w:rsidP="0077174A">
            <w:pPr>
              <w:pStyle w:val="dim-0-type"/>
              <w:spacing w:before="120" w:after="120"/>
              <w:ind w:left="142" w:hanging="142"/>
              <w:rPr>
                <w:rFonts w:cs="Arial"/>
                <w:b w:val="0"/>
                <w:sz w:val="22"/>
              </w:rPr>
            </w:pPr>
            <w:r>
              <w:rPr>
                <w:rFonts w:cs="Arial"/>
                <w:b w:val="0"/>
                <w:sz w:val="22"/>
              </w:rPr>
              <w:t>E</w:t>
            </w:r>
            <w:r w:rsidR="002352A2">
              <w:rPr>
                <w:rFonts w:cs="Arial"/>
                <w:b w:val="0"/>
                <w:sz w:val="22"/>
              </w:rPr>
              <w:t>xample</w:t>
            </w:r>
            <w:r>
              <w:rPr>
                <w:rFonts w:cs="Arial"/>
                <w:b w:val="0"/>
                <w:sz w:val="22"/>
              </w:rPr>
              <w:t>s</w:t>
            </w:r>
            <w:r w:rsidR="004862EF">
              <w:rPr>
                <w:rFonts w:cs="Arial"/>
                <w:b w:val="0"/>
                <w:sz w:val="22"/>
              </w:rPr>
              <w:t xml:space="preserve"> of multiple VTM ingredient substance entr</w:t>
            </w:r>
            <w:r>
              <w:rPr>
                <w:rFonts w:cs="Arial"/>
                <w:b w:val="0"/>
                <w:sz w:val="22"/>
              </w:rPr>
              <w:t>ies</w:t>
            </w:r>
            <w:r w:rsidR="004862EF">
              <w:rPr>
                <w:rFonts w:cs="Arial"/>
                <w:b w:val="0"/>
                <w:sz w:val="22"/>
              </w:rPr>
              <w:t xml:space="preserve">: </w:t>
            </w:r>
          </w:p>
          <w:p w14:paraId="0267AB59" w14:textId="001729B0" w:rsidR="005C447E" w:rsidRDefault="005C447E" w:rsidP="0077174A">
            <w:pPr>
              <w:pStyle w:val="dim-0-type"/>
              <w:spacing w:before="120" w:after="120"/>
              <w:ind w:left="142" w:hanging="142"/>
              <w:rPr>
                <w:rFonts w:cs="Arial"/>
                <w:b w:val="0"/>
                <w:sz w:val="22"/>
              </w:rPr>
            </w:pPr>
            <w:r>
              <w:rPr>
                <w:rFonts w:cs="Arial"/>
                <w:b w:val="0"/>
                <w:sz w:val="22"/>
              </w:rPr>
              <w:t xml:space="preserve">Co-Codamol </w:t>
            </w:r>
            <w:r w:rsidR="004862EF">
              <w:rPr>
                <w:rFonts w:cs="Arial"/>
                <w:b w:val="0"/>
                <w:sz w:val="22"/>
              </w:rPr>
              <w:t>would have two entries</w:t>
            </w:r>
            <w:r w:rsidR="00481F18">
              <w:rPr>
                <w:rFonts w:cs="Arial"/>
                <w:b w:val="0"/>
                <w:sz w:val="22"/>
              </w:rPr>
              <w:t xml:space="preserve"> one for paracetamol and one for codeine phosphate.</w:t>
            </w:r>
          </w:p>
          <w:p w14:paraId="59CBA0DF" w14:textId="368872C8" w:rsidR="00481F18" w:rsidRDefault="0017380A" w:rsidP="0077174A">
            <w:pPr>
              <w:pStyle w:val="dim-0-type"/>
              <w:spacing w:before="120" w:after="120"/>
              <w:ind w:left="142" w:hanging="142"/>
              <w:rPr>
                <w:rFonts w:cs="Arial"/>
                <w:b w:val="0"/>
                <w:sz w:val="22"/>
              </w:rPr>
            </w:pPr>
            <w:r>
              <w:rPr>
                <w:rFonts w:cs="Arial"/>
                <w:b w:val="0"/>
                <w:sz w:val="22"/>
              </w:rPr>
              <w:t>Abacavir + Lami</w:t>
            </w:r>
            <w:r w:rsidR="009A22FB">
              <w:rPr>
                <w:rFonts w:cs="Arial"/>
                <w:b w:val="0"/>
                <w:sz w:val="22"/>
              </w:rPr>
              <w:t>vudine + Zidovudine would have three entries one for abac</w:t>
            </w:r>
            <w:r w:rsidR="00502679">
              <w:rPr>
                <w:rFonts w:cs="Arial"/>
                <w:b w:val="0"/>
                <w:sz w:val="22"/>
              </w:rPr>
              <w:t>avir, one for lamivudine and one for zidovudine.</w:t>
            </w:r>
          </w:p>
          <w:p w14:paraId="4013B407" w14:textId="20E3A168" w:rsidR="000D414B" w:rsidRPr="007E50F9" w:rsidRDefault="000D414B" w:rsidP="0077174A">
            <w:pPr>
              <w:pStyle w:val="dim-0-type"/>
              <w:spacing w:before="120" w:after="120"/>
              <w:ind w:left="142" w:hanging="142"/>
              <w:rPr>
                <w:rFonts w:cs="Arial"/>
                <w:b w:val="0"/>
                <w:sz w:val="22"/>
              </w:rPr>
            </w:pPr>
          </w:p>
        </w:tc>
      </w:tr>
      <w:tr w:rsidR="00857DA2" w:rsidRPr="007E50F9" w14:paraId="4B90C37C" w14:textId="77777777" w:rsidTr="0077174A">
        <w:trPr>
          <w:cantSplit/>
        </w:trPr>
        <w:tc>
          <w:tcPr>
            <w:tcW w:w="9634" w:type="dxa"/>
            <w:gridSpan w:val="3"/>
          </w:tcPr>
          <w:p w14:paraId="256F115F" w14:textId="77777777" w:rsidR="00857DA2" w:rsidRPr="007E50F9" w:rsidRDefault="00857DA2" w:rsidP="0077174A">
            <w:pPr>
              <w:pStyle w:val="dim-0-type"/>
              <w:spacing w:after="120"/>
              <w:rPr>
                <w:rFonts w:cs="Arial"/>
                <w:sz w:val="22"/>
              </w:rPr>
            </w:pPr>
            <w:r w:rsidRPr="007E50F9">
              <w:rPr>
                <w:rFonts w:cs="Arial"/>
                <w:sz w:val="22"/>
              </w:rPr>
              <w:t>Association</w:t>
            </w:r>
          </w:p>
          <w:p w14:paraId="30FA37BD" w14:textId="247B00B2" w:rsidR="00857DA2" w:rsidRPr="007E50F9" w:rsidRDefault="00857DA2" w:rsidP="0077174A">
            <w:pPr>
              <w:pStyle w:val="dim-0-type"/>
              <w:rPr>
                <w:rFonts w:cs="Arial"/>
                <w:i/>
                <w:sz w:val="22"/>
              </w:rPr>
            </w:pPr>
            <w:r w:rsidRPr="007E50F9">
              <w:rPr>
                <w:rFonts w:cs="Arial"/>
                <w:i/>
                <w:sz w:val="22"/>
              </w:rPr>
              <w:t xml:space="preserve">Virtual </w:t>
            </w:r>
            <w:r>
              <w:rPr>
                <w:rFonts w:cs="Arial"/>
                <w:i/>
                <w:sz w:val="22"/>
              </w:rPr>
              <w:t>Therapeutic Moiety</w:t>
            </w:r>
            <w:r w:rsidRPr="007E50F9">
              <w:rPr>
                <w:rFonts w:cs="Arial"/>
                <w:i/>
                <w:sz w:val="22"/>
              </w:rPr>
              <w:t xml:space="preserve"> </w:t>
            </w:r>
            <w:r w:rsidRPr="007E50F9">
              <w:rPr>
                <w:rFonts w:cs="Arial"/>
                <w:b w:val="0"/>
                <w:sz w:val="22"/>
              </w:rPr>
              <w:t>(4.</w:t>
            </w:r>
            <w:r>
              <w:rPr>
                <w:rFonts w:cs="Arial"/>
                <w:b w:val="0"/>
                <w:sz w:val="22"/>
              </w:rPr>
              <w:t>3</w:t>
            </w:r>
            <w:r w:rsidRPr="007E50F9">
              <w:rPr>
                <w:rFonts w:cs="Arial"/>
                <w:b w:val="0"/>
                <w:sz w:val="22"/>
              </w:rPr>
              <w:t>)</w:t>
            </w:r>
          </w:p>
          <w:p w14:paraId="0A39196B" w14:textId="3357957B" w:rsidR="00857DA2" w:rsidRPr="007E50F9" w:rsidRDefault="00857DA2" w:rsidP="0077174A">
            <w:pPr>
              <w:pStyle w:val="dim-0-type"/>
              <w:spacing w:after="120"/>
              <w:rPr>
                <w:rFonts w:cs="Arial"/>
                <w:b w:val="0"/>
                <w:sz w:val="22"/>
              </w:rPr>
            </w:pPr>
            <w:r w:rsidRPr="007E50F9">
              <w:rPr>
                <w:rFonts w:cs="Arial"/>
                <w:b w:val="0"/>
                <w:sz w:val="22"/>
              </w:rPr>
              <w:t xml:space="preserve">Each instance of Virtual </w:t>
            </w:r>
            <w:r w:rsidR="00E72404">
              <w:rPr>
                <w:rFonts w:cs="Arial"/>
                <w:b w:val="0"/>
                <w:sz w:val="22"/>
              </w:rPr>
              <w:t>Therapeutic moiety Ingredient</w:t>
            </w:r>
            <w:r w:rsidRPr="007E50F9">
              <w:rPr>
                <w:rFonts w:cs="Arial"/>
                <w:b w:val="0"/>
                <w:sz w:val="22"/>
              </w:rPr>
              <w:t xml:space="preserve"> shall be associated with one instance of Virtual </w:t>
            </w:r>
            <w:r w:rsidR="00E72404">
              <w:rPr>
                <w:rFonts w:cs="Arial"/>
                <w:b w:val="0"/>
                <w:sz w:val="22"/>
              </w:rPr>
              <w:t>Therapeutic Moiety</w:t>
            </w:r>
            <w:r w:rsidRPr="007E50F9">
              <w:rPr>
                <w:rFonts w:cs="Arial"/>
                <w:b w:val="0"/>
                <w:sz w:val="22"/>
              </w:rPr>
              <w:t>.</w:t>
            </w:r>
          </w:p>
        </w:tc>
      </w:tr>
      <w:tr w:rsidR="00857DA2" w:rsidRPr="007E50F9" w14:paraId="529C1AFB" w14:textId="77777777" w:rsidTr="0077174A">
        <w:trPr>
          <w:cantSplit/>
          <w:trHeight w:hRule="exact" w:val="80"/>
        </w:trPr>
        <w:tc>
          <w:tcPr>
            <w:tcW w:w="9634" w:type="dxa"/>
            <w:gridSpan w:val="3"/>
            <w:tcBorders>
              <w:bottom w:val="nil"/>
            </w:tcBorders>
            <w:shd w:val="pct30" w:color="auto" w:fill="FFFFFF"/>
          </w:tcPr>
          <w:p w14:paraId="0BA84CEF" w14:textId="77777777" w:rsidR="00857DA2" w:rsidRPr="007E50F9" w:rsidRDefault="00857DA2" w:rsidP="0077174A">
            <w:pPr>
              <w:pStyle w:val="dim-0-title"/>
              <w:tabs>
                <w:tab w:val="clear" w:pos="384"/>
                <w:tab w:val="clear" w:pos="1104"/>
              </w:tabs>
              <w:ind w:left="0"/>
              <w:rPr>
                <w:rFonts w:ascii="Arial" w:hAnsi="Arial" w:cs="Arial"/>
                <w:sz w:val="22"/>
              </w:rPr>
            </w:pPr>
          </w:p>
        </w:tc>
      </w:tr>
      <w:tr w:rsidR="00857DA2" w:rsidRPr="007E50F9" w14:paraId="7B2E6417" w14:textId="77777777" w:rsidTr="0077174A">
        <w:trPr>
          <w:cantSplit/>
        </w:trPr>
        <w:tc>
          <w:tcPr>
            <w:tcW w:w="9634" w:type="dxa"/>
            <w:gridSpan w:val="3"/>
            <w:tcBorders>
              <w:bottom w:val="double" w:sz="4" w:space="0" w:color="auto"/>
            </w:tcBorders>
          </w:tcPr>
          <w:p w14:paraId="49C3E4D4" w14:textId="77777777" w:rsidR="00857DA2" w:rsidRPr="007E50F9" w:rsidRDefault="00857DA2" w:rsidP="0077174A">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857DA2" w:rsidRPr="007E50F9" w14:paraId="06D6DEB1" w14:textId="77777777" w:rsidTr="0077174A">
        <w:trPr>
          <w:cantSplit/>
        </w:trPr>
        <w:tc>
          <w:tcPr>
            <w:tcW w:w="4422" w:type="dxa"/>
            <w:tcBorders>
              <w:top w:val="double" w:sz="4" w:space="0" w:color="auto"/>
              <w:left w:val="single" w:sz="4" w:space="0" w:color="auto"/>
              <w:bottom w:val="single" w:sz="4" w:space="0" w:color="auto"/>
              <w:right w:val="single" w:sz="4" w:space="0" w:color="auto"/>
            </w:tcBorders>
          </w:tcPr>
          <w:p w14:paraId="3DC2C6B5" w14:textId="6E6D9C66" w:rsidR="00857DA2" w:rsidRPr="007E50F9" w:rsidRDefault="00857DA2" w:rsidP="0077174A">
            <w:pPr>
              <w:pStyle w:val="attribute"/>
              <w:rPr>
                <w:rFonts w:ascii="Arial" w:hAnsi="Arial" w:cs="Arial"/>
              </w:rPr>
            </w:pPr>
            <w:r w:rsidRPr="007E50F9">
              <w:rPr>
                <w:rFonts w:ascii="Arial" w:hAnsi="Arial" w:cs="Arial"/>
              </w:rPr>
              <w:t xml:space="preserve">virtual </w:t>
            </w:r>
            <w:r w:rsidR="00E72404">
              <w:rPr>
                <w:rFonts w:ascii="Arial" w:hAnsi="Arial" w:cs="Arial"/>
              </w:rPr>
              <w:t>therapeutic moiety</w:t>
            </w:r>
            <w:r w:rsidRPr="007E50F9">
              <w:rPr>
                <w:rFonts w:ascii="Arial" w:hAnsi="Arial" w:cs="Arial"/>
              </w:rPr>
              <w:t xml:space="preserve"> identifier</w:t>
            </w:r>
          </w:p>
        </w:tc>
        <w:tc>
          <w:tcPr>
            <w:tcW w:w="2953" w:type="dxa"/>
            <w:tcBorders>
              <w:top w:val="double" w:sz="4" w:space="0" w:color="auto"/>
              <w:left w:val="single" w:sz="4" w:space="0" w:color="auto"/>
              <w:bottom w:val="single" w:sz="4" w:space="0" w:color="auto"/>
              <w:right w:val="single" w:sz="4" w:space="0" w:color="auto"/>
            </w:tcBorders>
          </w:tcPr>
          <w:p w14:paraId="744DED6F" w14:textId="1643875B" w:rsidR="00273241" w:rsidRPr="007E50F9" w:rsidRDefault="00857DA2" w:rsidP="0077174A">
            <w:pPr>
              <w:pStyle w:val="attribute"/>
              <w:rPr>
                <w:rFonts w:ascii="Arial" w:hAnsi="Arial" w:cs="Arial"/>
              </w:rPr>
            </w:pPr>
            <w:r w:rsidRPr="007E50F9">
              <w:rPr>
                <w:rFonts w:ascii="Arial" w:hAnsi="Arial" w:cs="Arial"/>
              </w:rPr>
              <w:t>SNOMED CT</w:t>
            </w:r>
            <w:r w:rsidR="00D51489">
              <w:rPr>
                <w:rFonts w:ascii="Arial" w:hAnsi="Arial" w:cs="Arial"/>
              </w:rPr>
              <w:t xml:space="preserve"> International or UK extension</w:t>
            </w:r>
            <w:r w:rsidRPr="007E50F9">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6C9AB9CD" w14:textId="77777777" w:rsidR="00857DA2" w:rsidRPr="007E50F9" w:rsidRDefault="00857DA2" w:rsidP="0077174A">
            <w:pPr>
              <w:pStyle w:val="attribute"/>
              <w:rPr>
                <w:rFonts w:ascii="Arial" w:hAnsi="Arial" w:cs="Arial"/>
              </w:rPr>
            </w:pPr>
            <w:r w:rsidRPr="007E50F9">
              <w:rPr>
                <w:rFonts w:ascii="Arial" w:hAnsi="Arial" w:cs="Arial"/>
              </w:rPr>
              <w:t>1</w:t>
            </w:r>
          </w:p>
        </w:tc>
      </w:tr>
      <w:tr w:rsidR="00857DA2" w:rsidRPr="007E50F9" w14:paraId="70210871" w14:textId="77777777" w:rsidTr="0077174A">
        <w:trPr>
          <w:cantSplit/>
        </w:trPr>
        <w:tc>
          <w:tcPr>
            <w:tcW w:w="9634" w:type="dxa"/>
            <w:gridSpan w:val="3"/>
            <w:tcBorders>
              <w:top w:val="single" w:sz="4" w:space="0" w:color="auto"/>
              <w:left w:val="single" w:sz="4" w:space="0" w:color="auto"/>
            </w:tcBorders>
          </w:tcPr>
          <w:p w14:paraId="7C29F175" w14:textId="66A78EA7" w:rsidR="00857DA2" w:rsidRPr="007E50F9" w:rsidRDefault="00857DA2" w:rsidP="0077174A">
            <w:pPr>
              <w:pStyle w:val="ListBullet1"/>
              <w:spacing w:before="120" w:after="120"/>
              <w:rPr>
                <w:rFonts w:cs="Arial"/>
                <w:sz w:val="22"/>
              </w:rPr>
            </w:pPr>
            <w:r w:rsidRPr="007E50F9">
              <w:rPr>
                <w:rFonts w:cs="Arial"/>
                <w:sz w:val="22"/>
              </w:rPr>
              <w:t xml:space="preserve">Identification of the Virtual </w:t>
            </w:r>
            <w:r w:rsidR="00E72404">
              <w:rPr>
                <w:rFonts w:cs="Arial"/>
                <w:sz w:val="22"/>
              </w:rPr>
              <w:t>Therapeutic Moiety</w:t>
            </w:r>
            <w:r w:rsidRPr="007E50F9">
              <w:rPr>
                <w:rFonts w:cs="Arial"/>
                <w:sz w:val="22"/>
              </w:rPr>
              <w:t xml:space="preserve"> to which this set of information relates.</w:t>
            </w:r>
          </w:p>
        </w:tc>
      </w:tr>
      <w:tr w:rsidR="00857DA2" w:rsidRPr="007E50F9" w14:paraId="63DCFC73" w14:textId="77777777" w:rsidTr="0077174A">
        <w:trPr>
          <w:cantSplit/>
        </w:trPr>
        <w:tc>
          <w:tcPr>
            <w:tcW w:w="4422" w:type="dxa"/>
            <w:tcBorders>
              <w:top w:val="single" w:sz="4" w:space="0" w:color="auto"/>
              <w:left w:val="single" w:sz="4" w:space="0" w:color="auto"/>
              <w:bottom w:val="single" w:sz="4" w:space="0" w:color="auto"/>
              <w:right w:val="single" w:sz="4" w:space="0" w:color="auto"/>
            </w:tcBorders>
          </w:tcPr>
          <w:p w14:paraId="3E4DC977" w14:textId="77777777" w:rsidR="00857DA2" w:rsidRPr="007E50F9" w:rsidRDefault="00857DA2" w:rsidP="0077174A">
            <w:pPr>
              <w:pStyle w:val="attribute"/>
              <w:rPr>
                <w:rFonts w:ascii="Arial" w:hAnsi="Arial" w:cs="Arial"/>
              </w:rPr>
            </w:pPr>
            <w:r w:rsidRPr="007E50F9">
              <w:rPr>
                <w:rFonts w:ascii="Arial" w:hAnsi="Arial" w:cs="Arial"/>
              </w:rPr>
              <w:t>ingredient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4936C228" w14:textId="4E338739" w:rsidR="00273241" w:rsidRPr="007E50F9" w:rsidRDefault="00857DA2" w:rsidP="0077174A">
            <w:pPr>
              <w:pStyle w:val="attribute"/>
              <w:rPr>
                <w:rFonts w:ascii="Arial" w:hAnsi="Arial" w:cs="Arial"/>
              </w:rPr>
            </w:pPr>
            <w:r w:rsidRPr="007E50F9">
              <w:rPr>
                <w:rFonts w:ascii="Arial" w:hAnsi="Arial" w:cs="Arial"/>
              </w:rPr>
              <w:t xml:space="preserve">SNOMED CT </w:t>
            </w:r>
            <w:r w:rsidR="00D51489">
              <w:rPr>
                <w:rFonts w:ascii="Arial" w:hAnsi="Arial" w:cs="Arial"/>
              </w:rPr>
              <w:t>International or UK extension</w:t>
            </w:r>
            <w:r w:rsidR="00D51489" w:rsidRPr="007E50F9">
              <w:rPr>
                <w:rFonts w:ascii="Arial" w:hAnsi="Arial" w:cs="Arial"/>
              </w:rPr>
              <w:t xml:space="preserve">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54C34FE6" w14:textId="77777777" w:rsidR="00857DA2" w:rsidRPr="007E50F9" w:rsidRDefault="00857DA2" w:rsidP="0077174A">
            <w:pPr>
              <w:pStyle w:val="attribute"/>
              <w:rPr>
                <w:rFonts w:ascii="Arial" w:hAnsi="Arial" w:cs="Arial"/>
              </w:rPr>
            </w:pPr>
            <w:r w:rsidRPr="007E50F9">
              <w:rPr>
                <w:rFonts w:ascii="Arial" w:hAnsi="Arial" w:cs="Arial"/>
              </w:rPr>
              <w:t>1</w:t>
            </w:r>
          </w:p>
        </w:tc>
      </w:tr>
      <w:tr w:rsidR="00857DA2" w:rsidRPr="007E50F9" w14:paraId="514E6E08" w14:textId="77777777" w:rsidTr="0077174A">
        <w:trPr>
          <w:cantSplit/>
        </w:trPr>
        <w:tc>
          <w:tcPr>
            <w:tcW w:w="9634" w:type="dxa"/>
            <w:gridSpan w:val="3"/>
            <w:tcBorders>
              <w:top w:val="single" w:sz="4" w:space="0" w:color="auto"/>
              <w:left w:val="single" w:sz="4" w:space="0" w:color="auto"/>
              <w:bottom w:val="single" w:sz="4" w:space="0" w:color="auto"/>
            </w:tcBorders>
          </w:tcPr>
          <w:p w14:paraId="2FCDB613" w14:textId="29CBF1E7" w:rsidR="00857DA2" w:rsidRPr="007E50F9" w:rsidRDefault="00857DA2" w:rsidP="0077174A">
            <w:pPr>
              <w:pStyle w:val="dim-1-text"/>
              <w:spacing w:before="120" w:after="120"/>
              <w:ind w:left="0" w:firstLine="0"/>
              <w:rPr>
                <w:rFonts w:cs="Arial"/>
                <w:sz w:val="22"/>
              </w:rPr>
            </w:pPr>
            <w:r w:rsidRPr="007E50F9">
              <w:rPr>
                <w:rFonts w:cs="Arial"/>
                <w:sz w:val="22"/>
              </w:rPr>
              <w:t xml:space="preserve">A unique identifier for the ingredient substance.  </w:t>
            </w:r>
          </w:p>
          <w:p w14:paraId="01CEB8C5" w14:textId="77777777" w:rsidR="00857DA2" w:rsidRPr="007E50F9" w:rsidRDefault="00857DA2" w:rsidP="0077174A">
            <w:pPr>
              <w:pStyle w:val="dim-1-text"/>
              <w:spacing w:before="120" w:after="120"/>
              <w:ind w:left="0" w:firstLine="0"/>
              <w:rPr>
                <w:rFonts w:cs="Arial"/>
                <w:sz w:val="22"/>
              </w:rPr>
            </w:pPr>
            <w:r w:rsidRPr="007E50F9">
              <w:rPr>
                <w:rFonts w:cs="Arial"/>
                <w:sz w:val="22"/>
              </w:rPr>
              <w:t xml:space="preserve">NOTE:  </w:t>
            </w:r>
          </w:p>
          <w:p w14:paraId="72930414" w14:textId="77777777" w:rsidR="00857DA2" w:rsidRPr="007E50F9" w:rsidRDefault="00857DA2" w:rsidP="0077174A">
            <w:pPr>
              <w:pStyle w:val="dim-1-text"/>
              <w:numPr>
                <w:ilvl w:val="1"/>
                <w:numId w:val="22"/>
              </w:numPr>
              <w:spacing w:before="0"/>
              <w:ind w:left="1780" w:hanging="703"/>
              <w:rPr>
                <w:rFonts w:cs="Arial"/>
                <w:sz w:val="22"/>
              </w:rPr>
            </w:pPr>
            <w:r w:rsidRPr="007E50F9">
              <w:rPr>
                <w:rFonts w:cs="Arial"/>
                <w:sz w:val="22"/>
              </w:rPr>
              <w:t>Identifier will not be deleted, although it may be marked as no longer valid.</w:t>
            </w:r>
          </w:p>
          <w:p w14:paraId="33C7FC1B" w14:textId="77777777" w:rsidR="00502A3D" w:rsidRDefault="00857DA2" w:rsidP="0077174A">
            <w:pPr>
              <w:pStyle w:val="dim-1-text"/>
              <w:numPr>
                <w:ilvl w:val="1"/>
                <w:numId w:val="22"/>
              </w:numPr>
              <w:spacing w:before="0"/>
              <w:ind w:left="1780" w:hanging="703"/>
              <w:rPr>
                <w:rFonts w:cs="Arial"/>
                <w:sz w:val="22"/>
              </w:rPr>
            </w:pPr>
            <w:r w:rsidRPr="007E50F9">
              <w:rPr>
                <w:rFonts w:cs="Arial"/>
                <w:sz w:val="22"/>
              </w:rPr>
              <w:t xml:space="preserve">This identifier shall be used to identify a substance that acts as an ingredient of a Virtual </w:t>
            </w:r>
            <w:r w:rsidR="001550E5">
              <w:rPr>
                <w:rFonts w:cs="Arial"/>
                <w:sz w:val="22"/>
              </w:rPr>
              <w:t>Therapeutic Moiety</w:t>
            </w:r>
            <w:r w:rsidRPr="007E50F9">
              <w:rPr>
                <w:rFonts w:cs="Arial"/>
                <w:sz w:val="22"/>
              </w:rPr>
              <w:t xml:space="preserve">.  For example </w:t>
            </w:r>
            <w:r w:rsidR="00D30AA2">
              <w:rPr>
                <w:rFonts w:cs="Arial"/>
                <w:sz w:val="22"/>
              </w:rPr>
              <w:t>A</w:t>
            </w:r>
            <w:r w:rsidR="00E327DB">
              <w:rPr>
                <w:rFonts w:cs="Arial"/>
                <w:sz w:val="22"/>
              </w:rPr>
              <w:t xml:space="preserve">moxicillin, </w:t>
            </w:r>
            <w:r w:rsidR="00D30AA2">
              <w:rPr>
                <w:rFonts w:cs="Arial"/>
                <w:sz w:val="22"/>
              </w:rPr>
              <w:t>Q</w:t>
            </w:r>
            <w:r w:rsidRPr="007E50F9">
              <w:rPr>
                <w:rFonts w:cs="Arial"/>
                <w:sz w:val="22"/>
              </w:rPr>
              <w:t>uinine sul</w:t>
            </w:r>
            <w:r w:rsidR="00496AFB">
              <w:rPr>
                <w:rFonts w:cs="Arial"/>
                <w:sz w:val="22"/>
              </w:rPr>
              <w:t>f</w:t>
            </w:r>
            <w:r w:rsidRPr="007E50F9">
              <w:rPr>
                <w:rFonts w:cs="Arial"/>
                <w:sz w:val="22"/>
              </w:rPr>
              <w:t xml:space="preserve">ate, </w:t>
            </w:r>
            <w:r w:rsidR="00303A29">
              <w:rPr>
                <w:rFonts w:cs="Arial"/>
                <w:sz w:val="22"/>
              </w:rPr>
              <w:t>Amphotericin B liposomal.</w:t>
            </w:r>
          </w:p>
          <w:p w14:paraId="0D105B0C" w14:textId="0654BC0F" w:rsidR="00857DA2" w:rsidRPr="007E50F9" w:rsidRDefault="00857DA2" w:rsidP="00502A3D">
            <w:pPr>
              <w:pStyle w:val="dim-1-text"/>
              <w:tabs>
                <w:tab w:val="clear" w:pos="709"/>
              </w:tabs>
              <w:spacing w:before="0"/>
              <w:ind w:left="1780" w:firstLine="0"/>
              <w:rPr>
                <w:rFonts w:cs="Arial"/>
                <w:sz w:val="22"/>
              </w:rPr>
            </w:pPr>
          </w:p>
          <w:p w14:paraId="4781956E" w14:textId="01AB9D58" w:rsidR="00857DA2" w:rsidRPr="007E50F9" w:rsidRDefault="00857DA2" w:rsidP="004273C5">
            <w:pPr>
              <w:pStyle w:val="dim-1-text"/>
              <w:tabs>
                <w:tab w:val="clear" w:pos="709"/>
              </w:tabs>
              <w:spacing w:before="0"/>
              <w:ind w:left="360" w:firstLine="0"/>
              <w:rPr>
                <w:rFonts w:cs="Arial"/>
                <w:sz w:val="22"/>
              </w:rPr>
            </w:pPr>
          </w:p>
        </w:tc>
      </w:tr>
    </w:tbl>
    <w:p w14:paraId="56E70BB3" w14:textId="77777777" w:rsidR="00857DA2" w:rsidRDefault="00857DA2" w:rsidP="00944C82">
      <w:pPr>
        <w:pStyle w:val="Heading2"/>
      </w:pPr>
    </w:p>
    <w:p w14:paraId="4E49FFC1" w14:textId="77777777" w:rsidR="00502A3D" w:rsidRDefault="00502A3D" w:rsidP="00502A3D"/>
    <w:p w14:paraId="1B9CC303" w14:textId="77777777" w:rsidR="00502A3D" w:rsidRDefault="00502A3D" w:rsidP="00502A3D"/>
    <w:p w14:paraId="4B07FE41" w14:textId="77777777" w:rsidR="00502A3D" w:rsidRDefault="00502A3D" w:rsidP="00502A3D"/>
    <w:p w14:paraId="1D9407F0" w14:textId="77777777" w:rsidR="00502A3D" w:rsidRDefault="00502A3D" w:rsidP="00502A3D"/>
    <w:p w14:paraId="079B1130" w14:textId="77777777" w:rsidR="00502A3D" w:rsidRDefault="00502A3D" w:rsidP="00502A3D"/>
    <w:p w14:paraId="27261385" w14:textId="77777777" w:rsidR="00502A3D" w:rsidRDefault="00502A3D" w:rsidP="00502A3D"/>
    <w:p w14:paraId="2DF974CF" w14:textId="77777777" w:rsidR="00502A3D" w:rsidRDefault="00502A3D" w:rsidP="00502A3D"/>
    <w:p w14:paraId="6A6CAE0F" w14:textId="77777777" w:rsidR="00502A3D" w:rsidRDefault="00502A3D" w:rsidP="00502A3D"/>
    <w:p w14:paraId="46432CD1" w14:textId="77777777" w:rsidR="00502A3D" w:rsidRDefault="00502A3D" w:rsidP="00502A3D"/>
    <w:p w14:paraId="6941C02A" w14:textId="77777777" w:rsidR="00502A3D" w:rsidRDefault="00502A3D" w:rsidP="00502A3D"/>
    <w:p w14:paraId="6E321C3A" w14:textId="77777777" w:rsidR="00502A3D" w:rsidRDefault="00502A3D" w:rsidP="00502A3D"/>
    <w:p w14:paraId="2C048628" w14:textId="77777777" w:rsidR="00502A3D" w:rsidRDefault="00502A3D" w:rsidP="00502A3D"/>
    <w:p w14:paraId="0CA39376" w14:textId="77777777" w:rsidR="00502A3D" w:rsidRPr="00502A3D" w:rsidRDefault="00502A3D" w:rsidP="00502A3D"/>
    <w:p w14:paraId="38904A86" w14:textId="5D94C6B7" w:rsidR="00D25576" w:rsidRPr="007E50F9" w:rsidRDefault="7C83A98A" w:rsidP="00944C82">
      <w:pPr>
        <w:pStyle w:val="Heading2"/>
      </w:pPr>
      <w:bookmarkStart w:id="41" w:name="_Toc1688684476"/>
      <w:bookmarkStart w:id="42" w:name="_Toc233983428"/>
      <w:r>
        <w:lastRenderedPageBreak/>
        <w:t xml:space="preserve">4.4 </w:t>
      </w:r>
      <w:r w:rsidR="7890EB4F">
        <w:t>Virtual Medicinal Product</w:t>
      </w:r>
      <w:bookmarkEnd w:id="41"/>
      <w:bookmarkEnd w:id="42"/>
    </w:p>
    <w:p w14:paraId="1287D312" w14:textId="77777777" w:rsidR="00D25576" w:rsidRPr="007E50F9" w:rsidRDefault="00D25576" w:rsidP="00130C51">
      <w:pPr>
        <w:pStyle w:val="std-para"/>
        <w:rPr>
          <w:rFonts w:cs="Arial"/>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78FE8694" w14:textId="77777777" w:rsidTr="008201BC">
        <w:trPr>
          <w:cantSplit/>
        </w:trPr>
        <w:tc>
          <w:tcPr>
            <w:tcW w:w="9634" w:type="dxa"/>
            <w:gridSpan w:val="4"/>
          </w:tcPr>
          <w:p w14:paraId="7FB90B96" w14:textId="77777777" w:rsidR="00D25576" w:rsidRPr="008201BC" w:rsidRDefault="00D25576" w:rsidP="008201BC">
            <w:pPr>
              <w:pStyle w:val="BodyText"/>
              <w:rPr>
                <w:rFonts w:cs="Arial"/>
                <w:sz w:val="22"/>
                <w:szCs w:val="22"/>
              </w:rPr>
            </w:pPr>
            <w:r w:rsidRPr="007E50F9">
              <w:rPr>
                <w:rFonts w:cs="Arial"/>
                <w:b/>
                <w:sz w:val="22"/>
              </w:rPr>
              <w:t xml:space="preserve">Definition:  </w:t>
            </w:r>
            <w:r w:rsidRPr="007E50F9">
              <w:rPr>
                <w:rFonts w:cs="Arial"/>
                <w:sz w:val="22"/>
              </w:rPr>
              <w:t>A Virtual Medicinal Product (VMP) is an abstract concept representing the properties of one or more clinically equivalent Actual Medicinal Products, where clinical is defined as relating to the course of a disease.</w:t>
            </w:r>
          </w:p>
        </w:tc>
      </w:tr>
      <w:tr w:rsidR="00D25576" w:rsidRPr="007E50F9" w14:paraId="3E344FAD" w14:textId="77777777" w:rsidTr="008201BC">
        <w:trPr>
          <w:cantSplit/>
        </w:trPr>
        <w:tc>
          <w:tcPr>
            <w:tcW w:w="9634" w:type="dxa"/>
            <w:gridSpan w:val="4"/>
          </w:tcPr>
          <w:p w14:paraId="577DDD2A" w14:textId="77777777" w:rsidR="00D25576" w:rsidRPr="007E50F9" w:rsidRDefault="00D25576" w:rsidP="00130C51">
            <w:pPr>
              <w:autoSpaceDE w:val="0"/>
              <w:autoSpaceDN w:val="0"/>
              <w:adjustRightInd w:val="0"/>
              <w:spacing w:after="60" w:line="191" w:lineRule="atLeast"/>
              <w:rPr>
                <w:b/>
                <w:i/>
                <w:iCs/>
                <w:color w:val="000000"/>
                <w:sz w:val="16"/>
                <w:szCs w:val="16"/>
                <w:lang w:val="x-none"/>
              </w:rPr>
            </w:pPr>
            <w:r w:rsidRPr="007E50F9">
              <w:rPr>
                <w:b/>
                <w:sz w:val="22"/>
              </w:rPr>
              <w:t xml:space="preserve">Description: </w:t>
            </w:r>
          </w:p>
          <w:p w14:paraId="129A88C6" w14:textId="77777777" w:rsidR="00D25576" w:rsidRPr="007E50F9" w:rsidRDefault="00D25576" w:rsidP="00130C51">
            <w:pPr>
              <w:pStyle w:val="dim-0-type"/>
              <w:spacing w:before="0" w:after="120"/>
              <w:rPr>
                <w:rFonts w:cs="Arial"/>
                <w:b w:val="0"/>
                <w:sz w:val="22"/>
              </w:rPr>
            </w:pPr>
            <w:r w:rsidRPr="007E50F9">
              <w:rPr>
                <w:rFonts w:cs="Arial"/>
                <w:b w:val="0"/>
                <w:sz w:val="22"/>
              </w:rPr>
              <w:t>A Virtual Medicinal Product is an abstract concept representing a template of the properties which constitute one or more actual medicinal products.</w:t>
            </w:r>
          </w:p>
          <w:p w14:paraId="4D7DD8B7" w14:textId="77777777" w:rsidR="00D25576" w:rsidRPr="007E50F9" w:rsidRDefault="00D25576" w:rsidP="00130C51">
            <w:pPr>
              <w:pStyle w:val="dim-0-type"/>
              <w:spacing w:before="0"/>
              <w:rPr>
                <w:rFonts w:cs="Arial"/>
                <w:b w:val="0"/>
                <w:sz w:val="22"/>
              </w:rPr>
            </w:pPr>
            <w:r w:rsidRPr="007E50F9">
              <w:rPr>
                <w:rFonts w:cs="Arial"/>
                <w:b w:val="0"/>
                <w:sz w:val="22"/>
              </w:rPr>
              <w:t>NOTES:</w:t>
            </w:r>
          </w:p>
          <w:p w14:paraId="6FEFB494" w14:textId="77777777" w:rsidR="00D25576" w:rsidRPr="007E50F9" w:rsidRDefault="00D25576" w:rsidP="00130C51">
            <w:pPr>
              <w:pStyle w:val="dim-0-type"/>
              <w:numPr>
                <w:ilvl w:val="0"/>
                <w:numId w:val="33"/>
              </w:numPr>
              <w:spacing w:before="0" w:after="120" w:line="240" w:lineRule="auto"/>
              <w:rPr>
                <w:rFonts w:cs="Arial"/>
                <w:b w:val="0"/>
                <w:sz w:val="22"/>
              </w:rPr>
            </w:pPr>
            <w:r w:rsidRPr="007E50F9">
              <w:rPr>
                <w:rFonts w:cs="Arial"/>
                <w:b w:val="0"/>
                <w:sz w:val="22"/>
              </w:rPr>
              <w:t xml:space="preserve">Unless the attribute </w:t>
            </w:r>
            <w:r w:rsidRPr="007E50F9">
              <w:rPr>
                <w:rFonts w:cs="Arial"/>
                <w:sz w:val="22"/>
              </w:rPr>
              <w:t xml:space="preserve">virtual product prescribing status </w:t>
            </w:r>
            <w:r w:rsidRPr="007E50F9">
              <w:rPr>
                <w:rFonts w:cs="Arial"/>
                <w:b w:val="0"/>
                <w:sz w:val="22"/>
              </w:rPr>
              <w:t>is set to the contrary, Virtual Medicinal Products are prescribable.</w:t>
            </w:r>
          </w:p>
          <w:p w14:paraId="59EF7246" w14:textId="77777777" w:rsidR="00D25576" w:rsidRPr="007E50F9" w:rsidRDefault="00D25576" w:rsidP="00130C51">
            <w:pPr>
              <w:pStyle w:val="dim-0-type"/>
              <w:numPr>
                <w:ilvl w:val="0"/>
                <w:numId w:val="33"/>
              </w:numPr>
              <w:spacing w:before="0" w:after="120"/>
              <w:rPr>
                <w:rFonts w:cs="Arial"/>
                <w:b w:val="0"/>
                <w:sz w:val="22"/>
              </w:rPr>
            </w:pPr>
            <w:r w:rsidRPr="007E50F9">
              <w:rPr>
                <w:rFonts w:cs="Arial"/>
                <w:b w:val="0"/>
                <w:sz w:val="22"/>
              </w:rPr>
              <w:t>The Virtual Medicinal Product describes a generic product</w:t>
            </w:r>
            <w:r w:rsidRPr="007E50F9">
              <w:rPr>
                <w:rFonts w:cs="Arial"/>
              </w:rPr>
              <w:t xml:space="preserve"> </w:t>
            </w:r>
            <w:r w:rsidRPr="007E50F9">
              <w:rPr>
                <w:rFonts w:cs="Arial"/>
                <w:b w:val="0"/>
                <w:sz w:val="22"/>
              </w:rPr>
              <w:t>without supplier or trade name information, with the exception of food supplements (see Editorial policy)</w:t>
            </w:r>
          </w:p>
          <w:p w14:paraId="51FFBF78" w14:textId="77777777" w:rsidR="00D25576" w:rsidRPr="007E50F9" w:rsidRDefault="00D25576" w:rsidP="00130C51">
            <w:pPr>
              <w:pStyle w:val="dim-0-type"/>
              <w:numPr>
                <w:ilvl w:val="0"/>
                <w:numId w:val="33"/>
              </w:numPr>
              <w:spacing w:before="0" w:after="120" w:line="240" w:lineRule="auto"/>
              <w:rPr>
                <w:rFonts w:cs="Arial"/>
                <w:b w:val="0"/>
                <w:sz w:val="22"/>
              </w:rPr>
            </w:pPr>
            <w:r w:rsidRPr="007E50F9">
              <w:rPr>
                <w:rFonts w:cs="Arial"/>
                <w:b w:val="0"/>
                <w:sz w:val="22"/>
              </w:rPr>
              <w:t>This is a core object.</w:t>
            </w:r>
          </w:p>
          <w:p w14:paraId="49C6972E" w14:textId="47B56612" w:rsidR="00D25576" w:rsidRDefault="00D25576" w:rsidP="00130C51">
            <w:pPr>
              <w:pStyle w:val="dim-0-type"/>
              <w:numPr>
                <w:ilvl w:val="0"/>
                <w:numId w:val="33"/>
              </w:numPr>
              <w:spacing w:before="0" w:after="120" w:line="240" w:lineRule="auto"/>
              <w:rPr>
                <w:rFonts w:cs="Arial"/>
                <w:b w:val="0"/>
                <w:sz w:val="22"/>
              </w:rPr>
            </w:pPr>
            <w:r w:rsidRPr="007E50F9">
              <w:rPr>
                <w:rFonts w:cs="Arial"/>
                <w:b w:val="0"/>
                <w:sz w:val="22"/>
              </w:rPr>
              <w:t xml:space="preserve">To facilitate use of the dictionary, it has been decided that a Virtual Medicinal Product may consist of more than one item.  E.g.: econazole 150mg pessaries and econazole 1% cream which are provided together as a combination in a pack are represented as a single VMP entry. The corresponding individual </w:t>
            </w:r>
            <w:r w:rsidR="00D62771">
              <w:rPr>
                <w:rFonts w:cs="Arial"/>
                <w:b w:val="0"/>
                <w:sz w:val="22"/>
              </w:rPr>
              <w:t>V</w:t>
            </w:r>
            <w:r w:rsidRPr="007E50F9">
              <w:rPr>
                <w:rFonts w:cs="Arial"/>
                <w:b w:val="0"/>
                <w:sz w:val="22"/>
              </w:rPr>
              <w:t xml:space="preserve">irtual </w:t>
            </w:r>
            <w:r w:rsidR="00D62771">
              <w:rPr>
                <w:rFonts w:cs="Arial"/>
                <w:b w:val="0"/>
                <w:sz w:val="22"/>
              </w:rPr>
              <w:t>Medicinal P</w:t>
            </w:r>
            <w:r w:rsidRPr="007E50F9">
              <w:rPr>
                <w:rFonts w:cs="Arial"/>
                <w:b w:val="0"/>
                <w:sz w:val="22"/>
              </w:rPr>
              <w:t>roducts will also appear as entries within the dictionary in their own right though they may not be prescribable.</w:t>
            </w:r>
          </w:p>
          <w:p w14:paraId="5B6148D7" w14:textId="77777777" w:rsidR="00502A3D" w:rsidRPr="007E50F9" w:rsidRDefault="00502A3D" w:rsidP="00502A3D">
            <w:pPr>
              <w:pStyle w:val="dim-0-type"/>
              <w:spacing w:before="0" w:after="120" w:line="240" w:lineRule="auto"/>
              <w:ind w:left="720"/>
              <w:rPr>
                <w:rFonts w:cs="Arial"/>
                <w:b w:val="0"/>
                <w:sz w:val="22"/>
              </w:rPr>
            </w:pPr>
          </w:p>
        </w:tc>
      </w:tr>
      <w:tr w:rsidR="00D25576" w:rsidRPr="007E50F9" w14:paraId="30438CD3" w14:textId="77777777" w:rsidTr="008201BC">
        <w:trPr>
          <w:cantSplit/>
        </w:trPr>
        <w:tc>
          <w:tcPr>
            <w:tcW w:w="9634" w:type="dxa"/>
            <w:gridSpan w:val="4"/>
          </w:tcPr>
          <w:p w14:paraId="77E16514" w14:textId="77777777" w:rsidR="00D25576" w:rsidRPr="007E50F9" w:rsidRDefault="00D25576" w:rsidP="00130C51">
            <w:pPr>
              <w:pStyle w:val="dim-0-type"/>
              <w:spacing w:before="120" w:after="120"/>
              <w:rPr>
                <w:rFonts w:cs="Arial"/>
                <w:b w:val="0"/>
                <w:sz w:val="22"/>
              </w:rPr>
            </w:pPr>
            <w:r w:rsidRPr="007E50F9">
              <w:rPr>
                <w:rFonts w:cs="Arial"/>
                <w:sz w:val="22"/>
              </w:rPr>
              <w:t>Associations</w:t>
            </w:r>
          </w:p>
          <w:p w14:paraId="1CEFAA2D" w14:textId="77777777" w:rsidR="00D25576" w:rsidRPr="007E50F9" w:rsidRDefault="00D25576" w:rsidP="00130C51">
            <w:pPr>
              <w:pStyle w:val="dim-0-type"/>
              <w:rPr>
                <w:rFonts w:cs="Arial"/>
                <w:b w:val="0"/>
                <w:sz w:val="22"/>
              </w:rPr>
            </w:pPr>
            <w:r w:rsidRPr="007E50F9">
              <w:rPr>
                <w:rFonts w:cs="Arial"/>
                <w:i/>
                <w:sz w:val="22"/>
              </w:rPr>
              <w:t xml:space="preserve">Virtual Therapeutic Moiety </w:t>
            </w:r>
            <w:r w:rsidRPr="007E50F9">
              <w:rPr>
                <w:rFonts w:cs="Arial"/>
                <w:b w:val="0"/>
                <w:sz w:val="22"/>
              </w:rPr>
              <w:t>(4.3)</w:t>
            </w:r>
          </w:p>
          <w:p w14:paraId="31604835" w14:textId="77777777" w:rsidR="00D25576" w:rsidRPr="008A5542" w:rsidRDefault="00D25576" w:rsidP="008A5542">
            <w:pPr>
              <w:rPr>
                <w:b/>
                <w:sz w:val="22"/>
                <w:szCs w:val="22"/>
              </w:rPr>
            </w:pPr>
            <w:r w:rsidRPr="008A5542">
              <w:rPr>
                <w:sz w:val="22"/>
                <w:szCs w:val="22"/>
              </w:rPr>
              <w:t>An instance of Virtual Medicinal Product may be associated with zero or one instance of Virtual Therapeutic Moiety.</w:t>
            </w:r>
          </w:p>
          <w:p w14:paraId="55BED426" w14:textId="77777777" w:rsidR="00D25576" w:rsidRPr="007E50F9" w:rsidRDefault="00D25576" w:rsidP="00130C51">
            <w:pPr>
              <w:pStyle w:val="dim-0-type"/>
              <w:rPr>
                <w:rFonts w:cs="Arial"/>
                <w:b w:val="0"/>
                <w:sz w:val="22"/>
              </w:rPr>
            </w:pPr>
            <w:r w:rsidRPr="007E50F9">
              <w:rPr>
                <w:rFonts w:cs="Arial"/>
                <w:i/>
                <w:sz w:val="22"/>
              </w:rPr>
              <w:t>Form Information</w:t>
            </w:r>
            <w:r w:rsidRPr="007E50F9">
              <w:rPr>
                <w:rFonts w:cs="Arial"/>
                <w:b w:val="0"/>
                <w:sz w:val="22"/>
              </w:rPr>
              <w:t xml:space="preserve"> (4.4.1)  </w:t>
            </w:r>
          </w:p>
          <w:p w14:paraId="14DD86CE" w14:textId="77777777" w:rsidR="00D25576" w:rsidRPr="007E50F9" w:rsidRDefault="00D25576" w:rsidP="00130C51">
            <w:pPr>
              <w:pStyle w:val="dim-0-type"/>
              <w:spacing w:before="0" w:line="240" w:lineRule="auto"/>
              <w:rPr>
                <w:rFonts w:cs="Arial"/>
                <w:i/>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or one instance of Form Information. </w:t>
            </w:r>
          </w:p>
          <w:p w14:paraId="11894DE0" w14:textId="77777777" w:rsidR="00D25576" w:rsidRPr="007E50F9" w:rsidRDefault="00D25576" w:rsidP="00130C51">
            <w:pPr>
              <w:pStyle w:val="dim-0-type"/>
              <w:rPr>
                <w:rFonts w:cs="Arial"/>
                <w:b w:val="0"/>
                <w:sz w:val="22"/>
              </w:rPr>
            </w:pPr>
            <w:r w:rsidRPr="007E50F9">
              <w:rPr>
                <w:rFonts w:cs="Arial"/>
                <w:i/>
                <w:sz w:val="22"/>
              </w:rPr>
              <w:t>Drug Route Information</w:t>
            </w:r>
            <w:r w:rsidRPr="007E50F9">
              <w:rPr>
                <w:rFonts w:cs="Arial"/>
                <w:b w:val="0"/>
                <w:sz w:val="22"/>
              </w:rPr>
              <w:t xml:space="preserve"> (4.4.2)  </w:t>
            </w:r>
          </w:p>
          <w:p w14:paraId="5B7D5753" w14:textId="77777777" w:rsidR="00D25576" w:rsidRPr="007E50F9" w:rsidRDefault="00D25576" w:rsidP="00130C51">
            <w:pPr>
              <w:pStyle w:val="dim-0-type"/>
              <w:spacing w:before="0" w:after="120" w:line="240" w:lineRule="auto"/>
              <w:rPr>
                <w:rFonts w:cs="Arial"/>
                <w:b w:val="0"/>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to many instances of Drug Route Information. </w:t>
            </w:r>
          </w:p>
          <w:p w14:paraId="728BF9E5" w14:textId="50DF0561" w:rsidR="00D25576" w:rsidRDefault="00D25576" w:rsidP="00130C51">
            <w:pPr>
              <w:pStyle w:val="dim-0-type"/>
              <w:spacing w:before="0" w:line="240" w:lineRule="auto"/>
              <w:rPr>
                <w:rFonts w:cs="Arial"/>
                <w:b w:val="0"/>
                <w:sz w:val="22"/>
              </w:rPr>
            </w:pPr>
            <w:r w:rsidRPr="007E50F9">
              <w:rPr>
                <w:rFonts w:cs="Arial"/>
                <w:b w:val="0"/>
                <w:sz w:val="22"/>
              </w:rPr>
              <w:t>NOTE:  A Virtual Medicinal Product that is a drug will usually be associated with form and drug route information.  Exceptions</w:t>
            </w:r>
            <w:r w:rsidR="00C26133">
              <w:rPr>
                <w:rFonts w:cs="Arial"/>
                <w:b w:val="0"/>
                <w:sz w:val="22"/>
              </w:rPr>
              <w:t xml:space="preserve"> are detailed in the Editorial </w:t>
            </w:r>
            <w:r w:rsidR="00335C26">
              <w:rPr>
                <w:rFonts w:cs="Arial"/>
                <w:b w:val="0"/>
                <w:sz w:val="22"/>
              </w:rPr>
              <w:t>Policy</w:t>
            </w:r>
            <w:r w:rsidR="00960E47">
              <w:rPr>
                <w:rFonts w:cs="Arial"/>
                <w:b w:val="0"/>
                <w:sz w:val="22"/>
              </w:rPr>
              <w:t xml:space="preserve"> and include</w:t>
            </w:r>
            <w:r w:rsidRPr="007E50F9">
              <w:rPr>
                <w:rFonts w:cs="Arial"/>
                <w:b w:val="0"/>
                <w:sz w:val="22"/>
              </w:rPr>
              <w:t xml:space="preserve"> combination packs where there is a mixture of forms (cream + pessary).  </w:t>
            </w:r>
          </w:p>
          <w:p w14:paraId="4341ECA8" w14:textId="77777777" w:rsidR="008C4DBE" w:rsidRPr="007E50F9" w:rsidRDefault="008C4DBE" w:rsidP="00130C51">
            <w:pPr>
              <w:pStyle w:val="dim-0-type"/>
              <w:spacing w:before="0" w:line="240" w:lineRule="auto"/>
              <w:rPr>
                <w:rFonts w:cs="Arial"/>
                <w:i/>
                <w:sz w:val="22"/>
              </w:rPr>
            </w:pPr>
          </w:p>
          <w:p w14:paraId="7EFEB1DC" w14:textId="77777777" w:rsidR="00D25576" w:rsidRPr="007E50F9" w:rsidRDefault="00D25576" w:rsidP="00130C51">
            <w:pPr>
              <w:pStyle w:val="dim-0-type"/>
              <w:rPr>
                <w:rFonts w:cs="Arial"/>
                <w:b w:val="0"/>
                <w:sz w:val="22"/>
              </w:rPr>
            </w:pPr>
            <w:r w:rsidRPr="007E50F9">
              <w:rPr>
                <w:rFonts w:cs="Arial"/>
                <w:i/>
                <w:sz w:val="22"/>
              </w:rPr>
              <w:t>Virtual Product Ingredient</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vpingredient \r \h  \* MERGEFORMAT </w:instrText>
            </w:r>
            <w:r w:rsidRPr="007E50F9">
              <w:rPr>
                <w:rFonts w:cs="Arial"/>
                <w:b w:val="0"/>
                <w:sz w:val="22"/>
              </w:rPr>
            </w:r>
            <w:r w:rsidRPr="007E50F9">
              <w:rPr>
                <w:rFonts w:cs="Arial"/>
                <w:b w:val="0"/>
                <w:sz w:val="22"/>
              </w:rPr>
              <w:fldChar w:fldCharType="separate"/>
            </w:r>
            <w:r w:rsidRPr="007E50F9">
              <w:rPr>
                <w:rFonts w:cs="Arial"/>
                <w:b w:val="0"/>
                <w:sz w:val="22"/>
              </w:rPr>
              <w:t>4.4.3</w:t>
            </w:r>
            <w:r w:rsidRPr="007E50F9">
              <w:rPr>
                <w:rFonts w:cs="Arial"/>
                <w:b w:val="0"/>
                <w:sz w:val="22"/>
              </w:rPr>
              <w:fldChar w:fldCharType="end"/>
            </w:r>
            <w:r w:rsidRPr="007E50F9">
              <w:rPr>
                <w:rFonts w:cs="Arial"/>
                <w:b w:val="0"/>
                <w:sz w:val="22"/>
              </w:rPr>
              <w:t>)</w:t>
            </w:r>
          </w:p>
          <w:p w14:paraId="0BFA45E1" w14:textId="77777777" w:rsidR="00D25576" w:rsidRPr="005A75F2" w:rsidRDefault="00D25576" w:rsidP="005A75F2">
            <w:pPr>
              <w:pStyle w:val="dim-0-type"/>
              <w:spacing w:before="0" w:after="120" w:line="240" w:lineRule="auto"/>
              <w:rPr>
                <w:rFonts w:cs="Arial"/>
                <w:b w:val="0"/>
                <w:sz w:val="22"/>
              </w:rPr>
            </w:pPr>
            <w:r w:rsidRPr="005A75F2">
              <w:rPr>
                <w:rFonts w:cs="Arial"/>
                <w:b w:val="0"/>
                <w:sz w:val="22"/>
              </w:rPr>
              <w:t>An instance of Virtual Medicinal Product may be associated with zero to many instances of Virtual Product Ingredient.</w:t>
            </w:r>
          </w:p>
          <w:p w14:paraId="1B576D15" w14:textId="77777777" w:rsidR="00D25576" w:rsidRPr="007E50F9" w:rsidRDefault="00D25576" w:rsidP="00130C51">
            <w:pPr>
              <w:pStyle w:val="dim-0-type"/>
              <w:spacing w:before="0"/>
              <w:rPr>
                <w:rFonts w:cs="Arial"/>
                <w:b w:val="0"/>
                <w:sz w:val="22"/>
              </w:rPr>
            </w:pPr>
            <w:r w:rsidRPr="007E50F9">
              <w:rPr>
                <w:rFonts w:cs="Arial"/>
                <w:i/>
                <w:sz w:val="22"/>
              </w:rPr>
              <w:t>Controlled Drug Prescribing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controlled_drug_info \r \h  \* MERGEFORMAT </w:instrText>
            </w:r>
            <w:r w:rsidRPr="007E50F9">
              <w:rPr>
                <w:rFonts w:cs="Arial"/>
                <w:b w:val="0"/>
                <w:sz w:val="22"/>
              </w:rPr>
            </w:r>
            <w:r w:rsidRPr="007E50F9">
              <w:rPr>
                <w:rFonts w:cs="Arial"/>
                <w:b w:val="0"/>
                <w:sz w:val="22"/>
              </w:rPr>
              <w:fldChar w:fldCharType="separate"/>
            </w:r>
            <w:r w:rsidRPr="007E50F9">
              <w:rPr>
                <w:rFonts w:cs="Arial"/>
                <w:b w:val="0"/>
                <w:sz w:val="22"/>
              </w:rPr>
              <w:t>4.4.4</w:t>
            </w:r>
            <w:r w:rsidRPr="007E50F9">
              <w:rPr>
                <w:rFonts w:cs="Arial"/>
                <w:b w:val="0"/>
                <w:sz w:val="22"/>
              </w:rPr>
              <w:fldChar w:fldCharType="end"/>
            </w:r>
            <w:r w:rsidRPr="007E50F9">
              <w:rPr>
                <w:rFonts w:cs="Arial"/>
                <w:b w:val="0"/>
                <w:sz w:val="22"/>
              </w:rPr>
              <w:t>)</w:t>
            </w:r>
          </w:p>
          <w:p w14:paraId="040075C8" w14:textId="77777777" w:rsidR="00D25576" w:rsidRPr="007E50F9" w:rsidRDefault="00D25576" w:rsidP="00130C51">
            <w:pPr>
              <w:pStyle w:val="dim-0-type"/>
              <w:spacing w:before="0" w:line="240" w:lineRule="auto"/>
              <w:rPr>
                <w:rFonts w:cs="Arial"/>
                <w:b w:val="0"/>
                <w:sz w:val="22"/>
              </w:rPr>
            </w:pPr>
            <w:r w:rsidRPr="007E50F9">
              <w:rPr>
                <w:rFonts w:cs="Arial"/>
                <w:b w:val="0"/>
                <w:sz w:val="22"/>
              </w:rPr>
              <w:t>An instance of Virtual Medicinal Product may be associated with zero to one instance of Controlled Drug Prescribing Information.</w:t>
            </w:r>
          </w:p>
          <w:p w14:paraId="20B32125" w14:textId="77777777" w:rsidR="00D25576" w:rsidRPr="007E50F9" w:rsidRDefault="00D25576" w:rsidP="00130C51">
            <w:pPr>
              <w:pStyle w:val="dim-0-type"/>
              <w:rPr>
                <w:rFonts w:cs="Arial"/>
                <w:b w:val="0"/>
                <w:sz w:val="22"/>
              </w:rPr>
            </w:pPr>
            <w:r w:rsidRPr="007E50F9">
              <w:rPr>
                <w:rFonts w:cs="Arial"/>
                <w:i/>
                <w:sz w:val="22"/>
              </w:rPr>
              <w:t>Ontology Form &amp; Route Information</w:t>
            </w:r>
            <w:r w:rsidRPr="007E50F9">
              <w:rPr>
                <w:rFonts w:cs="Arial"/>
                <w:b w:val="0"/>
                <w:sz w:val="22"/>
              </w:rPr>
              <w:t xml:space="preserve"> (4.4.5)  </w:t>
            </w:r>
          </w:p>
          <w:p w14:paraId="130B57B8" w14:textId="77777777" w:rsidR="00D25576" w:rsidRPr="007E50F9" w:rsidRDefault="00D25576" w:rsidP="00130C51">
            <w:pPr>
              <w:pStyle w:val="dim-0-type"/>
              <w:spacing w:before="0" w:line="240" w:lineRule="auto"/>
              <w:rPr>
                <w:rFonts w:cs="Arial"/>
                <w:i/>
                <w:sz w:val="22"/>
              </w:rPr>
            </w:pPr>
            <w:r w:rsidRPr="007E50F9">
              <w:rPr>
                <w:rFonts w:cs="Arial"/>
                <w:b w:val="0"/>
                <w:sz w:val="22"/>
              </w:rPr>
              <w:t>An instance of Virtual Medicinal Product</w:t>
            </w:r>
            <w:r w:rsidRPr="007E50F9">
              <w:rPr>
                <w:rFonts w:cs="Arial"/>
                <w:sz w:val="22"/>
              </w:rPr>
              <w:t xml:space="preserve"> </w:t>
            </w:r>
            <w:r w:rsidRPr="007E50F9">
              <w:rPr>
                <w:rFonts w:cs="Arial"/>
                <w:b w:val="0"/>
                <w:sz w:val="22"/>
              </w:rPr>
              <w:t xml:space="preserve">may be associated with zero to many instances of Ontology Form &amp; Route Information. </w:t>
            </w:r>
          </w:p>
          <w:p w14:paraId="3530E810" w14:textId="77777777" w:rsidR="00D25576" w:rsidRPr="007E50F9" w:rsidRDefault="00D25576" w:rsidP="00130C51">
            <w:pPr>
              <w:pStyle w:val="dim-0-type"/>
              <w:spacing w:before="0" w:line="240" w:lineRule="auto"/>
              <w:rPr>
                <w:rFonts w:cs="Arial"/>
                <w:sz w:val="22"/>
              </w:rPr>
            </w:pPr>
          </w:p>
        </w:tc>
      </w:tr>
      <w:tr w:rsidR="00D25576" w:rsidRPr="007E50F9" w14:paraId="7AFDC249" w14:textId="77777777" w:rsidTr="00502A3D">
        <w:trPr>
          <w:cantSplit/>
          <w:trHeight w:val="3082"/>
        </w:trPr>
        <w:tc>
          <w:tcPr>
            <w:tcW w:w="9634" w:type="dxa"/>
            <w:gridSpan w:val="4"/>
            <w:tcBorders>
              <w:bottom w:val="single" w:sz="4" w:space="0" w:color="auto"/>
            </w:tcBorders>
          </w:tcPr>
          <w:p w14:paraId="2A7E3A6B" w14:textId="77777777" w:rsidR="00D25576" w:rsidRPr="007E50F9" w:rsidRDefault="00D25576" w:rsidP="00130C51">
            <w:pPr>
              <w:pStyle w:val="dim-0-type"/>
              <w:spacing w:before="0" w:line="240" w:lineRule="auto"/>
              <w:rPr>
                <w:rFonts w:cs="Arial"/>
                <w:b w:val="0"/>
                <w:i/>
                <w:sz w:val="22"/>
              </w:rPr>
            </w:pPr>
            <w:r w:rsidRPr="007E50F9">
              <w:rPr>
                <w:rFonts w:cs="Arial"/>
                <w:i/>
                <w:sz w:val="22"/>
              </w:rPr>
              <w:lastRenderedPageBreak/>
              <w:t xml:space="preserve">Actual Medicinal Product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r w:rsidRPr="007E50F9">
              <w:rPr>
                <w:rFonts w:cs="Arial"/>
                <w:b w:val="0"/>
                <w:sz w:val="22"/>
              </w:rPr>
              <w:t>)</w:t>
            </w:r>
            <w:r w:rsidRPr="007E50F9">
              <w:rPr>
                <w:rFonts w:cs="Arial"/>
                <w:b w:val="0"/>
                <w:i/>
                <w:sz w:val="22"/>
              </w:rPr>
              <w:t xml:space="preserve"> </w:t>
            </w:r>
          </w:p>
          <w:p w14:paraId="4793E473" w14:textId="77777777" w:rsidR="00D25576" w:rsidRPr="007E50F9" w:rsidRDefault="00D25576" w:rsidP="00130C51">
            <w:pPr>
              <w:pStyle w:val="dim-0-type"/>
              <w:spacing w:before="0" w:after="120" w:line="240" w:lineRule="auto"/>
              <w:rPr>
                <w:rFonts w:cs="Arial"/>
                <w:b w:val="0"/>
                <w:sz w:val="22"/>
              </w:rPr>
            </w:pPr>
            <w:r w:rsidRPr="007E50F9">
              <w:rPr>
                <w:rFonts w:cs="Arial"/>
                <w:b w:val="0"/>
                <w:sz w:val="22"/>
              </w:rPr>
              <w:t>An instance of a Virtual Medicinal Product may be associated with one or many AMPs.</w:t>
            </w:r>
          </w:p>
          <w:p w14:paraId="0FAFF7DB" w14:textId="77777777" w:rsidR="00D25576" w:rsidRPr="007E50F9" w:rsidRDefault="00D25576" w:rsidP="00130C51">
            <w:pPr>
              <w:pStyle w:val="dim-0-type"/>
              <w:spacing w:before="0" w:line="240" w:lineRule="auto"/>
              <w:rPr>
                <w:rFonts w:cs="Arial"/>
                <w:b w:val="0"/>
                <w:sz w:val="22"/>
              </w:rPr>
            </w:pPr>
            <w:r w:rsidRPr="007E50F9">
              <w:rPr>
                <w:rFonts w:cs="Arial"/>
                <w:b w:val="0"/>
                <w:sz w:val="22"/>
              </w:rPr>
              <w:t xml:space="preserve">NOTES: </w:t>
            </w:r>
          </w:p>
          <w:p w14:paraId="6CC44B7F" w14:textId="77777777" w:rsidR="00790AA1" w:rsidRDefault="00D25576" w:rsidP="00790AA1">
            <w:pPr>
              <w:pStyle w:val="dim-0-type"/>
              <w:numPr>
                <w:ilvl w:val="0"/>
                <w:numId w:val="35"/>
              </w:numPr>
              <w:spacing w:before="0" w:line="240" w:lineRule="auto"/>
              <w:rPr>
                <w:rFonts w:cs="Arial"/>
                <w:b w:val="0"/>
                <w:sz w:val="22"/>
              </w:rPr>
            </w:pPr>
            <w:r w:rsidRPr="007E50F9">
              <w:rPr>
                <w:rFonts w:cs="Arial"/>
                <w:b w:val="0"/>
                <w:sz w:val="22"/>
              </w:rPr>
              <w:t>An Actual Medicinal Product inherits all of the properties described within the associated Virtual Medicinal Product.</w:t>
            </w:r>
          </w:p>
          <w:p w14:paraId="41913728" w14:textId="77777777" w:rsidR="00D25576" w:rsidRPr="00790AA1" w:rsidRDefault="00D25576" w:rsidP="00790AA1">
            <w:pPr>
              <w:pStyle w:val="dim-0-type"/>
              <w:numPr>
                <w:ilvl w:val="0"/>
                <w:numId w:val="35"/>
              </w:numPr>
              <w:spacing w:before="0" w:line="240" w:lineRule="auto"/>
              <w:rPr>
                <w:rFonts w:cs="Arial"/>
                <w:b w:val="0"/>
                <w:sz w:val="22"/>
              </w:rPr>
            </w:pPr>
            <w:r w:rsidRPr="00790AA1">
              <w:rPr>
                <w:rFonts w:cs="Arial"/>
                <w:b w:val="0"/>
                <w:sz w:val="22"/>
              </w:rPr>
              <w:t>It is possible for a Virtual Medicinal Product not to be manifested as any “available” product i.e. that at the present time no manufacturer or supplier is making available products with the properties described in the Virtual Medicinal Product.</w:t>
            </w:r>
          </w:p>
        </w:tc>
      </w:tr>
      <w:tr w:rsidR="00D25576" w:rsidRPr="007E50F9" w14:paraId="2457568B" w14:textId="77777777" w:rsidTr="008201BC">
        <w:trPr>
          <w:trHeight w:hRule="exact" w:val="80"/>
        </w:trPr>
        <w:tc>
          <w:tcPr>
            <w:tcW w:w="9634" w:type="dxa"/>
            <w:gridSpan w:val="4"/>
            <w:tcBorders>
              <w:bottom w:val="nil"/>
            </w:tcBorders>
            <w:shd w:val="pct30" w:color="auto" w:fill="FFFFFF"/>
          </w:tcPr>
          <w:p w14:paraId="741352A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2248FBC8" w14:textId="77777777" w:rsidTr="008201BC">
        <w:tc>
          <w:tcPr>
            <w:tcW w:w="9634" w:type="dxa"/>
            <w:gridSpan w:val="4"/>
            <w:tcBorders>
              <w:bottom w:val="double" w:sz="4" w:space="0" w:color="auto"/>
            </w:tcBorders>
          </w:tcPr>
          <w:p w14:paraId="459FE60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7ADEF47A"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64EFDB94"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0C7B83F" w14:textId="24A20D48" w:rsidR="00D25576" w:rsidRPr="00F005DE" w:rsidRDefault="00D25576" w:rsidP="00130C51">
            <w:pPr>
              <w:pStyle w:val="attribute"/>
              <w:rPr>
                <w:rFonts w:ascii="Arial" w:hAnsi="Arial" w:cs="Arial"/>
                <w:vertAlign w:val="superscript"/>
              </w:rPr>
            </w:pPr>
            <w:r w:rsidRPr="007E50F9">
              <w:rPr>
                <w:rFonts w:ascii="Arial" w:hAnsi="Arial" w:cs="Arial"/>
              </w:rPr>
              <w:t xml:space="preserve">SNOMED CT </w:t>
            </w:r>
            <w:r w:rsidR="00F005DE">
              <w:rPr>
                <w:rFonts w:ascii="Arial" w:hAnsi="Arial" w:cs="Arial"/>
              </w:rPr>
              <w:t xml:space="preserve">UK </w:t>
            </w:r>
            <w:r w:rsidR="00C34A37">
              <w:rPr>
                <w:rFonts w:ascii="Arial" w:hAnsi="Arial" w:cs="Arial"/>
              </w:rPr>
              <w:t>e</w:t>
            </w:r>
            <w:r w:rsidR="00F005DE">
              <w:rPr>
                <w:rFonts w:ascii="Arial" w:hAnsi="Arial" w:cs="Arial"/>
              </w:rPr>
              <w:t xml:space="preserve">xtension </w:t>
            </w:r>
            <w:r w:rsidRPr="00F005DE">
              <w:rPr>
                <w:rFonts w:ascii="Arial" w:hAnsi="Arial" w:cs="Arial"/>
              </w:rPr>
              <w:t>identifier</w:t>
            </w:r>
          </w:p>
        </w:tc>
        <w:tc>
          <w:tcPr>
            <w:tcW w:w="2264" w:type="dxa"/>
            <w:tcBorders>
              <w:top w:val="double" w:sz="4" w:space="0" w:color="auto"/>
              <w:left w:val="single" w:sz="4" w:space="0" w:color="auto"/>
              <w:bottom w:val="single" w:sz="4" w:space="0" w:color="auto"/>
            </w:tcBorders>
          </w:tcPr>
          <w:p w14:paraId="68F42FE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930D405" w14:textId="77777777" w:rsidTr="008201BC">
        <w:trPr>
          <w:cantSplit/>
        </w:trPr>
        <w:tc>
          <w:tcPr>
            <w:tcW w:w="9634" w:type="dxa"/>
            <w:gridSpan w:val="4"/>
            <w:tcBorders>
              <w:top w:val="single" w:sz="4" w:space="0" w:color="auto"/>
              <w:left w:val="single" w:sz="4" w:space="0" w:color="auto"/>
            </w:tcBorders>
          </w:tcPr>
          <w:p w14:paraId="5655EFAB" w14:textId="77777777" w:rsidR="00D25576" w:rsidRPr="007E50F9" w:rsidRDefault="00D25576" w:rsidP="00130C51">
            <w:pPr>
              <w:pStyle w:val="ListBullet1"/>
              <w:spacing w:before="60" w:after="120"/>
              <w:ind w:left="431" w:hanging="431"/>
              <w:rPr>
                <w:rFonts w:cs="Arial"/>
                <w:sz w:val="22"/>
              </w:rPr>
            </w:pPr>
            <w:r w:rsidRPr="007E50F9">
              <w:rPr>
                <w:rFonts w:cs="Arial"/>
                <w:sz w:val="22"/>
              </w:rPr>
              <w:t>Unique identifier for the Virtual Medicinal Product.</w:t>
            </w:r>
          </w:p>
          <w:p w14:paraId="39D85CFF" w14:textId="77777777" w:rsidR="00D25576" w:rsidRPr="007E50F9" w:rsidRDefault="00D25576" w:rsidP="00130C51">
            <w:pPr>
              <w:pStyle w:val="ListBullet1"/>
              <w:ind w:left="432" w:hanging="432"/>
              <w:rPr>
                <w:rFonts w:cs="Arial"/>
                <w:sz w:val="22"/>
              </w:rPr>
            </w:pPr>
            <w:r w:rsidRPr="007E50F9">
              <w:rPr>
                <w:rFonts w:cs="Arial"/>
                <w:sz w:val="22"/>
              </w:rPr>
              <w:t xml:space="preserve">NOTES:   </w:t>
            </w:r>
          </w:p>
          <w:p w14:paraId="3C746F5D" w14:textId="77777777" w:rsidR="00D25576" w:rsidRPr="007E50F9" w:rsidRDefault="00D25576" w:rsidP="00130C51">
            <w:pPr>
              <w:pStyle w:val="ListBullet1"/>
              <w:numPr>
                <w:ilvl w:val="0"/>
                <w:numId w:val="41"/>
              </w:numPr>
              <w:rPr>
                <w:rFonts w:cs="Arial"/>
                <w:sz w:val="22"/>
              </w:rPr>
            </w:pPr>
            <w:r w:rsidRPr="007E50F9">
              <w:rPr>
                <w:rFonts w:cs="Arial"/>
                <w:sz w:val="22"/>
              </w:rPr>
              <w:t>An identifier, once used to identify a Virtual Medicinal Product and formally released, shall not at any time be:</w:t>
            </w:r>
          </w:p>
          <w:p w14:paraId="59E11C9F" w14:textId="77777777" w:rsidR="00D25576" w:rsidRPr="007E50F9" w:rsidRDefault="00D25576" w:rsidP="00130C51">
            <w:pPr>
              <w:pStyle w:val="ListBullet1"/>
              <w:numPr>
                <w:ilvl w:val="0"/>
                <w:numId w:val="8"/>
              </w:numPr>
              <w:ind w:left="1204"/>
              <w:rPr>
                <w:rFonts w:cs="Arial"/>
                <w:sz w:val="22"/>
              </w:rPr>
            </w:pPr>
            <w:r w:rsidRPr="007E50F9">
              <w:rPr>
                <w:rFonts w:cs="Arial"/>
                <w:sz w:val="22"/>
              </w:rPr>
              <w:t>Deleted, although it is permissible to mark it as no longer valid.</w:t>
            </w:r>
            <w:r w:rsidRPr="007E50F9">
              <w:rPr>
                <w:rStyle w:val="FootnoteReference"/>
                <w:rFonts w:cs="Arial"/>
                <w:sz w:val="22"/>
              </w:rPr>
              <w:footnoteReference w:id="2"/>
            </w:r>
          </w:p>
          <w:p w14:paraId="2C13F7CC" w14:textId="77777777" w:rsidR="00D25576" w:rsidRPr="007E50F9" w:rsidRDefault="00D25576" w:rsidP="00130C51">
            <w:pPr>
              <w:pStyle w:val="ListBullet1"/>
              <w:numPr>
                <w:ilvl w:val="0"/>
                <w:numId w:val="7"/>
              </w:numPr>
              <w:tabs>
                <w:tab w:val="clear" w:pos="360"/>
                <w:tab w:val="num" w:pos="603"/>
              </w:tabs>
              <w:spacing w:after="120"/>
              <w:ind w:left="1210" w:hanging="346"/>
              <w:rPr>
                <w:rFonts w:cs="Arial"/>
                <w:sz w:val="22"/>
              </w:rPr>
            </w:pPr>
            <w:r w:rsidRPr="007E50F9">
              <w:rPr>
                <w:rFonts w:cs="Arial"/>
                <w:sz w:val="22"/>
              </w:rPr>
              <w:t xml:space="preserve">Re-used and given to any other concept </w:t>
            </w:r>
          </w:p>
          <w:p w14:paraId="7888F520" w14:textId="7E71324E" w:rsidR="006366B6" w:rsidRPr="007E50F9" w:rsidRDefault="006366B6" w:rsidP="00130C51">
            <w:pPr>
              <w:pStyle w:val="ListBullet1"/>
              <w:numPr>
                <w:ilvl w:val="0"/>
                <w:numId w:val="41"/>
              </w:numPr>
              <w:spacing w:after="120"/>
              <w:rPr>
                <w:rFonts w:cs="Arial"/>
                <w:sz w:val="22"/>
              </w:rPr>
            </w:pPr>
            <w:r w:rsidRPr="0000389C">
              <w:rPr>
                <w:sz w:val="22"/>
                <w:szCs w:val="22"/>
                <w:lang w:eastAsia="en-GB"/>
              </w:rPr>
              <w:t>From 2023, all valid VMP concepts w</w:t>
            </w:r>
            <w:r w:rsidR="007B5D14">
              <w:rPr>
                <w:sz w:val="22"/>
                <w:szCs w:val="22"/>
                <w:lang w:eastAsia="en-GB"/>
              </w:rPr>
              <w:t>ere</w:t>
            </w:r>
            <w:r w:rsidRPr="0000389C">
              <w:rPr>
                <w:sz w:val="22"/>
                <w:szCs w:val="22"/>
                <w:lang w:eastAsia="en-GB"/>
              </w:rPr>
              <w:t xml:space="preserve"> assigned a SNOMED CT UK </w:t>
            </w:r>
            <w:r w:rsidR="00C34A37">
              <w:rPr>
                <w:sz w:val="22"/>
                <w:szCs w:val="22"/>
                <w:lang w:eastAsia="en-GB"/>
              </w:rPr>
              <w:t>e</w:t>
            </w:r>
            <w:r w:rsidRPr="0000389C">
              <w:rPr>
                <w:sz w:val="22"/>
                <w:szCs w:val="22"/>
                <w:lang w:eastAsia="en-GB"/>
              </w:rPr>
              <w:t>xtension identifier and no longer use international concept identifiers. Invalid concepts are not in scope of this change.</w:t>
            </w:r>
          </w:p>
        </w:tc>
      </w:tr>
      <w:tr w:rsidR="00D25576" w:rsidRPr="007E50F9" w14:paraId="57B1E767" w14:textId="77777777" w:rsidTr="008201BC">
        <w:trPr>
          <w:cantSplit/>
          <w:trHeight w:val="367"/>
        </w:trPr>
        <w:tc>
          <w:tcPr>
            <w:tcW w:w="4390" w:type="dxa"/>
            <w:tcBorders>
              <w:top w:val="single" w:sz="4" w:space="0" w:color="auto"/>
              <w:left w:val="single" w:sz="4" w:space="0" w:color="auto"/>
            </w:tcBorders>
          </w:tcPr>
          <w:p w14:paraId="2142A659" w14:textId="77777777" w:rsidR="00D25576" w:rsidRPr="004A13D5" w:rsidRDefault="00D25576" w:rsidP="004A13D5">
            <w:pPr>
              <w:pStyle w:val="attribute"/>
              <w:rPr>
                <w:rFonts w:ascii="Arial" w:hAnsi="Arial" w:cs="Arial"/>
              </w:rPr>
            </w:pPr>
            <w:r w:rsidRPr="004A13D5">
              <w:rPr>
                <w:rFonts w:ascii="Arial" w:hAnsi="Arial" w:cs="Arial"/>
              </w:rPr>
              <w:t>invalidity flag</w:t>
            </w:r>
          </w:p>
        </w:tc>
        <w:tc>
          <w:tcPr>
            <w:tcW w:w="2980" w:type="dxa"/>
            <w:gridSpan w:val="2"/>
            <w:tcBorders>
              <w:top w:val="single" w:sz="4" w:space="0" w:color="auto"/>
              <w:left w:val="single" w:sz="4" w:space="0" w:color="auto"/>
            </w:tcBorders>
          </w:tcPr>
          <w:p w14:paraId="14F478B4" w14:textId="77777777" w:rsidR="00D25576" w:rsidRPr="004A13D5" w:rsidRDefault="00D25576" w:rsidP="004A13D5">
            <w:pPr>
              <w:pStyle w:val="attribute"/>
              <w:rPr>
                <w:rFonts w:ascii="Arial" w:hAnsi="Arial" w:cs="Arial"/>
              </w:rPr>
            </w:pPr>
            <w:r w:rsidRPr="004A13D5">
              <w:rPr>
                <w:rFonts w:ascii="Arial" w:hAnsi="Arial" w:cs="Arial"/>
              </w:rPr>
              <w:t>integer</w:t>
            </w:r>
          </w:p>
        </w:tc>
        <w:tc>
          <w:tcPr>
            <w:tcW w:w="2264" w:type="dxa"/>
            <w:tcBorders>
              <w:top w:val="single" w:sz="4" w:space="0" w:color="auto"/>
              <w:left w:val="single" w:sz="4" w:space="0" w:color="auto"/>
            </w:tcBorders>
          </w:tcPr>
          <w:p w14:paraId="01C7591A" w14:textId="77777777" w:rsidR="00D25576" w:rsidRPr="004A13D5" w:rsidRDefault="00D25576" w:rsidP="004A13D5">
            <w:pPr>
              <w:pStyle w:val="attribute"/>
              <w:rPr>
                <w:rFonts w:ascii="Arial" w:hAnsi="Arial" w:cs="Arial"/>
              </w:rPr>
            </w:pPr>
            <w:r w:rsidRPr="004A13D5">
              <w:rPr>
                <w:rFonts w:ascii="Arial" w:hAnsi="Arial" w:cs="Arial"/>
              </w:rPr>
              <w:t>0 to 1</w:t>
            </w:r>
          </w:p>
        </w:tc>
      </w:tr>
      <w:tr w:rsidR="00D25576" w:rsidRPr="007E50F9" w14:paraId="33F9F9E1" w14:textId="77777777" w:rsidTr="008201BC">
        <w:trPr>
          <w:cantSplit/>
        </w:trPr>
        <w:tc>
          <w:tcPr>
            <w:tcW w:w="9634" w:type="dxa"/>
            <w:gridSpan w:val="4"/>
            <w:tcBorders>
              <w:top w:val="single" w:sz="4" w:space="0" w:color="auto"/>
              <w:left w:val="single" w:sz="4" w:space="0" w:color="auto"/>
            </w:tcBorders>
          </w:tcPr>
          <w:p w14:paraId="5F0733A9"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3255B1B0" w14:textId="77777777" w:rsidR="00D25576" w:rsidRDefault="00D25576" w:rsidP="00130C51">
            <w:pPr>
              <w:pStyle w:val="dim-0-type"/>
              <w:spacing w:before="120" w:after="120"/>
              <w:rPr>
                <w:rFonts w:cs="Arial"/>
                <w:b w:val="0"/>
                <w:sz w:val="22"/>
              </w:rPr>
            </w:pPr>
            <w:r w:rsidRPr="007E50F9">
              <w:rPr>
                <w:rFonts w:cs="Arial"/>
                <w:b w:val="0"/>
                <w:sz w:val="22"/>
              </w:rPr>
              <w:t>VALUE: 1 = Invalid</w:t>
            </w:r>
          </w:p>
          <w:p w14:paraId="1C8E77DE" w14:textId="77777777" w:rsidR="00D25576" w:rsidRPr="00790AA1" w:rsidRDefault="00790AA1" w:rsidP="00790AA1">
            <w:pPr>
              <w:pStyle w:val="dim-0-type"/>
              <w:spacing w:before="120" w:after="120"/>
              <w:rPr>
                <w:rFonts w:cs="Arial"/>
                <w:b w:val="0"/>
                <w:sz w:val="22"/>
              </w:rPr>
            </w:pPr>
            <w:r w:rsidRPr="00790AA1">
              <w:rPr>
                <w:rFonts w:cs="Arial"/>
                <w:b w:val="0"/>
                <w:sz w:val="22"/>
              </w:rPr>
              <w:t xml:space="preserve">NOTE: </w:t>
            </w:r>
            <w:r w:rsidR="00D25576" w:rsidRPr="00790AA1">
              <w:rPr>
                <w:rFonts w:cs="Arial"/>
                <w:b w:val="0"/>
                <w:sz w:val="22"/>
              </w:rPr>
              <w:t>The entry needs to be retained in case it was used prior to detection of the error(s) which caused its invalidation.</w:t>
            </w:r>
          </w:p>
          <w:p w14:paraId="20994BB4" w14:textId="77777777" w:rsidR="00D25576" w:rsidRPr="007E50F9" w:rsidRDefault="00D25576" w:rsidP="00130C51">
            <w:pPr>
              <w:pStyle w:val="ListBullet1"/>
              <w:ind w:left="29"/>
              <w:rPr>
                <w:rFonts w:cs="Arial"/>
                <w:sz w:val="22"/>
              </w:rPr>
            </w:pPr>
          </w:p>
        </w:tc>
      </w:tr>
      <w:tr w:rsidR="00D25576" w:rsidRPr="007E50F9" w14:paraId="2F8182F2" w14:textId="77777777" w:rsidTr="008201BC">
        <w:trPr>
          <w:cantSplit/>
        </w:trPr>
        <w:tc>
          <w:tcPr>
            <w:tcW w:w="4390" w:type="dxa"/>
            <w:tcBorders>
              <w:top w:val="single" w:sz="4" w:space="0" w:color="auto"/>
              <w:left w:val="single" w:sz="4" w:space="0" w:color="auto"/>
              <w:bottom w:val="single" w:sz="4" w:space="0" w:color="auto"/>
            </w:tcBorders>
          </w:tcPr>
          <w:p w14:paraId="17F3FD24" w14:textId="77777777" w:rsidR="00D25576" w:rsidRPr="007E50F9" w:rsidRDefault="00D25576" w:rsidP="00130C51">
            <w:pPr>
              <w:pStyle w:val="attribute"/>
              <w:rPr>
                <w:rFonts w:ascii="Arial" w:hAnsi="Arial" w:cs="Arial"/>
              </w:rPr>
            </w:pPr>
            <w:r w:rsidRPr="007E50F9">
              <w:rPr>
                <w:rFonts w:ascii="Arial" w:hAnsi="Arial" w:cs="Arial"/>
              </w:rPr>
              <w:t>VTM identifier</w:t>
            </w:r>
          </w:p>
        </w:tc>
        <w:tc>
          <w:tcPr>
            <w:tcW w:w="2980" w:type="dxa"/>
            <w:gridSpan w:val="2"/>
            <w:tcBorders>
              <w:top w:val="single" w:sz="4" w:space="0" w:color="auto"/>
              <w:left w:val="single" w:sz="4" w:space="0" w:color="auto"/>
              <w:bottom w:val="single" w:sz="4" w:space="0" w:color="auto"/>
            </w:tcBorders>
          </w:tcPr>
          <w:p w14:paraId="0642FDBD" w14:textId="476C151F" w:rsidR="00D25576" w:rsidRPr="007E50F9" w:rsidRDefault="00D25576" w:rsidP="00130C51">
            <w:pPr>
              <w:pStyle w:val="attribute"/>
              <w:rPr>
                <w:rFonts w:ascii="Arial" w:hAnsi="Arial" w:cs="Arial"/>
              </w:rPr>
            </w:pPr>
            <w:r w:rsidRPr="007E50F9">
              <w:rPr>
                <w:rFonts w:ascii="Arial" w:hAnsi="Arial" w:cs="Arial"/>
              </w:rPr>
              <w:t xml:space="preserve">SNOMED CT </w:t>
            </w:r>
            <w:r w:rsidR="00834302">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530CDCD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95DCDCF" w14:textId="77777777" w:rsidTr="008201BC">
        <w:trPr>
          <w:cantSplit/>
        </w:trPr>
        <w:tc>
          <w:tcPr>
            <w:tcW w:w="9634" w:type="dxa"/>
            <w:gridSpan w:val="4"/>
            <w:tcBorders>
              <w:top w:val="single" w:sz="4" w:space="0" w:color="auto"/>
              <w:left w:val="single" w:sz="4" w:space="0" w:color="auto"/>
              <w:bottom w:val="single" w:sz="4" w:space="0" w:color="auto"/>
            </w:tcBorders>
          </w:tcPr>
          <w:p w14:paraId="16893909" w14:textId="77777777" w:rsidR="00D25576" w:rsidRPr="007E50F9" w:rsidRDefault="00D25576" w:rsidP="00130C51">
            <w:pPr>
              <w:pStyle w:val="attribute"/>
              <w:rPr>
                <w:rFonts w:ascii="Arial" w:hAnsi="Arial" w:cs="Arial"/>
                <w:b w:val="0"/>
              </w:rPr>
            </w:pPr>
            <w:r w:rsidRPr="007E50F9">
              <w:rPr>
                <w:rFonts w:ascii="Arial" w:hAnsi="Arial" w:cs="Arial"/>
                <w:b w:val="0"/>
              </w:rPr>
              <w:t>Unique identifier for the associated Virtual Therapeutic Moiety</w:t>
            </w:r>
          </w:p>
        </w:tc>
      </w:tr>
      <w:tr w:rsidR="00D25576" w:rsidRPr="007E50F9" w14:paraId="495AC70A" w14:textId="77777777" w:rsidTr="008201BC">
        <w:trPr>
          <w:cantSplit/>
        </w:trPr>
        <w:tc>
          <w:tcPr>
            <w:tcW w:w="4390" w:type="dxa"/>
            <w:tcBorders>
              <w:top w:val="single" w:sz="4" w:space="0" w:color="auto"/>
              <w:left w:val="single" w:sz="4" w:space="0" w:color="auto"/>
              <w:bottom w:val="single" w:sz="4" w:space="0" w:color="auto"/>
            </w:tcBorders>
          </w:tcPr>
          <w:p w14:paraId="0EAD593E"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 date</w:t>
            </w:r>
          </w:p>
        </w:tc>
        <w:tc>
          <w:tcPr>
            <w:tcW w:w="2980" w:type="dxa"/>
            <w:gridSpan w:val="2"/>
            <w:tcBorders>
              <w:top w:val="single" w:sz="4" w:space="0" w:color="auto"/>
              <w:left w:val="single" w:sz="4" w:space="0" w:color="auto"/>
              <w:bottom w:val="single" w:sz="4" w:space="0" w:color="auto"/>
            </w:tcBorders>
          </w:tcPr>
          <w:p w14:paraId="2B45473D"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BCAACF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7ADFCC4" w14:textId="77777777" w:rsidTr="008201BC">
        <w:trPr>
          <w:cantSplit/>
        </w:trPr>
        <w:tc>
          <w:tcPr>
            <w:tcW w:w="9634" w:type="dxa"/>
            <w:gridSpan w:val="4"/>
            <w:tcBorders>
              <w:top w:val="single" w:sz="4" w:space="0" w:color="auto"/>
              <w:left w:val="single" w:sz="4" w:space="0" w:color="auto"/>
              <w:bottom w:val="single" w:sz="4" w:space="0" w:color="auto"/>
            </w:tcBorders>
          </w:tcPr>
          <w:p w14:paraId="3A92AAC4" w14:textId="6D19E16C" w:rsidR="00D25576" w:rsidRPr="007E50F9" w:rsidRDefault="00D25576" w:rsidP="00130C51">
            <w:pPr>
              <w:pStyle w:val="attribute"/>
              <w:rPr>
                <w:rFonts w:ascii="Arial" w:hAnsi="Arial" w:cs="Arial"/>
                <w:b w:val="0"/>
              </w:rPr>
            </w:pPr>
            <w:r w:rsidRPr="007E50F9">
              <w:rPr>
                <w:rFonts w:ascii="Arial" w:hAnsi="Arial" w:cs="Arial"/>
                <w:b w:val="0"/>
              </w:rPr>
              <w:t xml:space="preserve">date from which the </w:t>
            </w:r>
            <w:r w:rsidR="00B43D52">
              <w:rPr>
                <w:rFonts w:ascii="Arial" w:hAnsi="Arial" w:cs="Arial"/>
                <w:b w:val="0"/>
              </w:rPr>
              <w:t>V</w:t>
            </w:r>
            <w:r w:rsidRPr="007E50F9">
              <w:rPr>
                <w:rFonts w:ascii="Arial" w:hAnsi="Arial" w:cs="Arial"/>
                <w:b w:val="0"/>
              </w:rPr>
              <w:t xml:space="preserve">irtual </w:t>
            </w:r>
            <w:r w:rsidR="00B43D52">
              <w:rPr>
                <w:rFonts w:ascii="Arial" w:hAnsi="Arial" w:cs="Arial"/>
                <w:b w:val="0"/>
              </w:rPr>
              <w:t>M</w:t>
            </w:r>
            <w:r w:rsidRPr="007E50F9">
              <w:rPr>
                <w:rFonts w:ascii="Arial" w:hAnsi="Arial" w:cs="Arial"/>
                <w:b w:val="0"/>
              </w:rPr>
              <w:t xml:space="preserve">edicinal </w:t>
            </w:r>
            <w:r w:rsidR="00B43D52">
              <w:rPr>
                <w:rFonts w:ascii="Arial" w:hAnsi="Arial" w:cs="Arial"/>
                <w:b w:val="0"/>
              </w:rPr>
              <w:t>P</w:t>
            </w:r>
            <w:r w:rsidRPr="007E50F9">
              <w:rPr>
                <w:rFonts w:ascii="Arial" w:hAnsi="Arial" w:cs="Arial"/>
                <w:b w:val="0"/>
              </w:rPr>
              <w:t>roduct identifier is applicable from</w:t>
            </w:r>
          </w:p>
        </w:tc>
      </w:tr>
    </w:tbl>
    <w:p w14:paraId="58C6C3B1" w14:textId="77777777" w:rsidR="00D25576" w:rsidRPr="007E50F9" w:rsidRDefault="00D25576" w:rsidP="00130C51">
      <w:pPr>
        <w:rPr>
          <w:b/>
        </w:rPr>
      </w:pPr>
      <w:r w:rsidRPr="007E50F9">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4B73750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C4E4AFF" w14:textId="77777777" w:rsidR="00D25576" w:rsidRPr="007E50F9" w:rsidRDefault="00D25576" w:rsidP="00130C51">
            <w:pPr>
              <w:pStyle w:val="attribute"/>
              <w:rPr>
                <w:rFonts w:ascii="Arial" w:hAnsi="Arial" w:cs="Arial"/>
              </w:rPr>
            </w:pPr>
            <w:r w:rsidRPr="007E50F9">
              <w:rPr>
                <w:rFonts w:ascii="Arial" w:hAnsi="Arial" w:cs="Arial"/>
              </w:rPr>
              <w:lastRenderedPageBreak/>
              <w:t>previous product identifier</w:t>
            </w:r>
          </w:p>
        </w:tc>
        <w:tc>
          <w:tcPr>
            <w:tcW w:w="2948" w:type="dxa"/>
            <w:tcBorders>
              <w:top w:val="single" w:sz="4" w:space="0" w:color="auto"/>
              <w:left w:val="single" w:sz="4" w:space="0" w:color="auto"/>
              <w:bottom w:val="single" w:sz="4" w:space="0" w:color="auto"/>
              <w:right w:val="single" w:sz="4" w:space="0" w:color="auto"/>
            </w:tcBorders>
          </w:tcPr>
          <w:p w14:paraId="429FEF7B" w14:textId="5C06DEB0" w:rsidR="00D25576" w:rsidRPr="007E50F9" w:rsidRDefault="00D25576" w:rsidP="00130C51">
            <w:pPr>
              <w:pStyle w:val="attribute"/>
              <w:rPr>
                <w:rFonts w:ascii="Arial" w:hAnsi="Arial" w:cs="Arial"/>
              </w:rPr>
            </w:pPr>
            <w:r w:rsidRPr="007E50F9">
              <w:rPr>
                <w:rFonts w:ascii="Arial" w:hAnsi="Arial" w:cs="Arial"/>
              </w:rPr>
              <w:t>SNOMED CT</w:t>
            </w:r>
            <w:r w:rsidR="00645278">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0CB3092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96B38A" w14:textId="77777777" w:rsidTr="00021E0B">
        <w:trPr>
          <w:cantSplit/>
        </w:trPr>
        <w:tc>
          <w:tcPr>
            <w:tcW w:w="9634" w:type="dxa"/>
            <w:gridSpan w:val="4"/>
            <w:tcBorders>
              <w:top w:val="single" w:sz="4" w:space="0" w:color="auto"/>
              <w:left w:val="single" w:sz="4" w:space="0" w:color="auto"/>
            </w:tcBorders>
          </w:tcPr>
          <w:p w14:paraId="76DA584B" w14:textId="77777777" w:rsidR="00760E56" w:rsidRDefault="00D25576" w:rsidP="00BA74F3">
            <w:pPr>
              <w:pStyle w:val="ListBullet1"/>
              <w:spacing w:before="120" w:after="120"/>
              <w:rPr>
                <w:rFonts w:cs="Arial"/>
                <w:sz w:val="22"/>
              </w:rPr>
            </w:pPr>
            <w:r w:rsidRPr="007E50F9">
              <w:rPr>
                <w:rFonts w:cs="Arial"/>
                <w:sz w:val="22"/>
              </w:rPr>
              <w:t>Previously allocated identifier for the Virtual Medicinal Product</w:t>
            </w:r>
            <w:r w:rsidR="00760E56">
              <w:rPr>
                <w:rFonts w:cs="Arial"/>
                <w:sz w:val="22"/>
              </w:rPr>
              <w:t xml:space="preserve">. </w:t>
            </w:r>
          </w:p>
          <w:p w14:paraId="4A71B4AC" w14:textId="072D0A06" w:rsidR="00322A4E" w:rsidRDefault="001C6DBC" w:rsidP="001C6DBC">
            <w:pPr>
              <w:pStyle w:val="ListBullet1"/>
              <w:ind w:left="357" w:hanging="357"/>
              <w:jc w:val="both"/>
              <w:rPr>
                <w:rFonts w:cs="Arial"/>
                <w:strike/>
                <w:sz w:val="22"/>
              </w:rPr>
            </w:pPr>
            <w:r>
              <w:rPr>
                <w:rFonts w:cs="Arial"/>
                <w:sz w:val="22"/>
              </w:rPr>
              <w:t xml:space="preserve">      </w:t>
            </w:r>
            <w:r w:rsidR="00760E56">
              <w:rPr>
                <w:rFonts w:cs="Arial"/>
                <w:sz w:val="22"/>
              </w:rPr>
              <w:t>From 2023 all valid VMP concepts were assigned a SNOMED CT UK extension ID and no</w:t>
            </w:r>
            <w:r>
              <w:rPr>
                <w:rFonts w:cs="Arial"/>
                <w:sz w:val="22"/>
              </w:rPr>
              <w:t xml:space="preserve"> </w:t>
            </w:r>
            <w:r w:rsidR="00760E56">
              <w:rPr>
                <w:rFonts w:cs="Arial"/>
                <w:sz w:val="22"/>
              </w:rPr>
              <w:t xml:space="preserve">longer use </w:t>
            </w:r>
            <w:r w:rsidR="00A60DAF">
              <w:rPr>
                <w:rFonts w:cs="Arial"/>
                <w:sz w:val="22"/>
              </w:rPr>
              <w:t>i</w:t>
            </w:r>
            <w:r w:rsidR="00760E56">
              <w:rPr>
                <w:rFonts w:cs="Arial"/>
                <w:sz w:val="22"/>
              </w:rPr>
              <w:t>nternational conc</w:t>
            </w:r>
            <w:r w:rsidR="00A60DAF">
              <w:rPr>
                <w:rFonts w:cs="Arial"/>
                <w:sz w:val="22"/>
              </w:rPr>
              <w:t>e</w:t>
            </w:r>
            <w:r w:rsidR="00710EA6">
              <w:rPr>
                <w:rFonts w:cs="Arial"/>
                <w:sz w:val="22"/>
              </w:rPr>
              <w:t>pt identifiers</w:t>
            </w:r>
            <w:r w:rsidR="00C6381B">
              <w:rPr>
                <w:rFonts w:cs="Arial"/>
                <w:sz w:val="22"/>
              </w:rPr>
              <w:t>.</w:t>
            </w:r>
            <w:r w:rsidR="00710EA6">
              <w:rPr>
                <w:rFonts w:cs="Arial"/>
                <w:sz w:val="22"/>
              </w:rPr>
              <w:t xml:space="preserve"> Invalid concepts were not in scope for this change. There will be examples of VMPs where the </w:t>
            </w:r>
            <w:r w:rsidR="00C6381B">
              <w:rPr>
                <w:rFonts w:cs="Arial"/>
                <w:sz w:val="22"/>
              </w:rPr>
              <w:t>previous product identifier is an international concept ID.</w:t>
            </w:r>
          </w:p>
          <w:p w14:paraId="6CDD1D8C" w14:textId="77777777" w:rsidR="007F1F84" w:rsidRDefault="007F1F84" w:rsidP="001C6DBC">
            <w:pPr>
              <w:pStyle w:val="ListBullet1"/>
              <w:ind w:left="357" w:hanging="357"/>
              <w:jc w:val="both"/>
              <w:rPr>
                <w:rFonts w:cs="Arial"/>
                <w:sz w:val="22"/>
              </w:rPr>
            </w:pPr>
          </w:p>
          <w:p w14:paraId="275DBFE0" w14:textId="22B02228" w:rsidR="00902F85" w:rsidRPr="007E50F9" w:rsidRDefault="00902F85" w:rsidP="001C6DBC">
            <w:pPr>
              <w:pStyle w:val="ListBullet1"/>
              <w:ind w:left="357" w:hanging="357"/>
              <w:jc w:val="both"/>
              <w:rPr>
                <w:rFonts w:cs="Arial"/>
                <w:sz w:val="22"/>
              </w:rPr>
            </w:pPr>
          </w:p>
        </w:tc>
      </w:tr>
      <w:tr w:rsidR="00D25576" w:rsidRPr="007E50F9" w14:paraId="0D222B1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A7293B0" w14:textId="77777777" w:rsidR="00D25576" w:rsidRPr="007E50F9" w:rsidRDefault="00D25576" w:rsidP="00130C51">
            <w:pPr>
              <w:pStyle w:val="attribute"/>
              <w:rPr>
                <w:rFonts w:ascii="Arial" w:hAnsi="Arial" w:cs="Arial"/>
              </w:rPr>
            </w:pPr>
            <w:r w:rsidRPr="007E50F9">
              <w:rPr>
                <w:rFonts w:ascii="Arial" w:hAnsi="Arial" w:cs="Arial"/>
              </w:rPr>
              <w:t>combination product indicator</w:t>
            </w:r>
          </w:p>
        </w:tc>
        <w:tc>
          <w:tcPr>
            <w:tcW w:w="2948" w:type="dxa"/>
            <w:tcBorders>
              <w:top w:val="single" w:sz="4" w:space="0" w:color="auto"/>
              <w:left w:val="single" w:sz="4" w:space="0" w:color="auto"/>
              <w:bottom w:val="single" w:sz="4" w:space="0" w:color="auto"/>
              <w:right w:val="single" w:sz="4" w:space="0" w:color="auto"/>
            </w:tcBorders>
          </w:tcPr>
          <w:p w14:paraId="1898CFF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396FB29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2249B89" w14:textId="77777777" w:rsidTr="00021E0B">
        <w:trPr>
          <w:cantSplit/>
          <w:trHeight w:val="2132"/>
        </w:trPr>
        <w:tc>
          <w:tcPr>
            <w:tcW w:w="9634" w:type="dxa"/>
            <w:gridSpan w:val="4"/>
            <w:tcBorders>
              <w:top w:val="single" w:sz="4" w:space="0" w:color="auto"/>
              <w:left w:val="single" w:sz="4" w:space="0" w:color="auto"/>
            </w:tcBorders>
          </w:tcPr>
          <w:p w14:paraId="72DCA11E" w14:textId="77777777" w:rsidR="00D25576" w:rsidRPr="007E50F9" w:rsidRDefault="00D25576" w:rsidP="00130C51">
            <w:pPr>
              <w:pStyle w:val="dim-1-text"/>
              <w:spacing w:before="60" w:after="60"/>
              <w:ind w:left="0" w:firstLine="0"/>
              <w:rPr>
                <w:rFonts w:cs="Arial"/>
                <w:sz w:val="22"/>
              </w:rPr>
            </w:pPr>
            <w:r w:rsidRPr="007E50F9">
              <w:rPr>
                <w:rFonts w:cs="Arial"/>
                <w:sz w:val="22"/>
              </w:rPr>
              <w:t xml:space="preserve">Flag denoting that the VMP is a combination product or is only available as a component of a combination product (i.e. not available in its own right. Examples: Combination product - Conjugated Oestrogens 1.25mg tablets and Norgestrel 150microgram tablets. Component only – Norgestrel 150microgram tablets.  </w:t>
            </w:r>
          </w:p>
          <w:p w14:paraId="17F4F4A0" w14:textId="77777777" w:rsidR="005E5FA3" w:rsidRDefault="005E5FA3" w:rsidP="00130C51">
            <w:pPr>
              <w:pStyle w:val="dim-1-text"/>
              <w:spacing w:before="60" w:after="60"/>
              <w:ind w:left="173" w:hanging="173"/>
              <w:rPr>
                <w:rFonts w:cs="Arial"/>
                <w:sz w:val="22"/>
              </w:rPr>
            </w:pPr>
          </w:p>
          <w:p w14:paraId="151DF4D6" w14:textId="08AE0B52" w:rsidR="00D25576" w:rsidRPr="007E50F9" w:rsidRDefault="00D25576" w:rsidP="00130C51">
            <w:pPr>
              <w:pStyle w:val="dim-1-text"/>
              <w:spacing w:before="60" w:after="60"/>
              <w:ind w:left="173" w:hanging="173"/>
              <w:rPr>
                <w:rFonts w:cs="Arial"/>
                <w:sz w:val="22"/>
              </w:rPr>
            </w:pPr>
            <w:r w:rsidRPr="007E50F9">
              <w:rPr>
                <w:rFonts w:cs="Arial"/>
                <w:sz w:val="22"/>
              </w:rPr>
              <w:t>VALUES:</w:t>
            </w:r>
          </w:p>
          <w:p w14:paraId="39466FD0" w14:textId="77777777" w:rsidR="00D25576" w:rsidRPr="007E50F9" w:rsidRDefault="00D25576" w:rsidP="00130C51">
            <w:pPr>
              <w:pStyle w:val="dim-1-text"/>
              <w:spacing w:before="60" w:after="60"/>
              <w:ind w:left="346" w:hanging="173"/>
              <w:rPr>
                <w:rFonts w:cs="Arial"/>
                <w:sz w:val="22"/>
              </w:rPr>
            </w:pPr>
            <w:r w:rsidRPr="007E50F9">
              <w:rPr>
                <w:rFonts w:cs="Arial"/>
                <w:sz w:val="22"/>
              </w:rPr>
              <w:t>1 = combination product</w:t>
            </w:r>
          </w:p>
          <w:p w14:paraId="5E3C4FA2" w14:textId="77777777" w:rsidR="00D25576" w:rsidRPr="007E50F9" w:rsidRDefault="00D25576" w:rsidP="00130C51">
            <w:pPr>
              <w:pStyle w:val="dim-1-text"/>
              <w:spacing w:before="0" w:after="60"/>
              <w:ind w:left="346" w:hanging="173"/>
              <w:rPr>
                <w:rFonts w:cs="Arial"/>
                <w:sz w:val="22"/>
              </w:rPr>
            </w:pPr>
            <w:r w:rsidRPr="007E50F9">
              <w:rPr>
                <w:rFonts w:cs="Arial"/>
                <w:sz w:val="22"/>
              </w:rPr>
              <w:t>2 = component only product      (not available separately)</w:t>
            </w:r>
          </w:p>
          <w:p w14:paraId="4AC7E838" w14:textId="77777777" w:rsidR="00D25576" w:rsidRPr="007E50F9" w:rsidRDefault="00D25576" w:rsidP="00130C51">
            <w:pPr>
              <w:pStyle w:val="dim-1-text"/>
              <w:spacing w:before="0" w:after="60"/>
              <w:ind w:left="346" w:hanging="173"/>
              <w:rPr>
                <w:rFonts w:cs="Arial"/>
                <w:sz w:val="22"/>
              </w:rPr>
            </w:pPr>
          </w:p>
        </w:tc>
      </w:tr>
      <w:tr w:rsidR="00D25576" w:rsidRPr="007E50F9" w14:paraId="16D8FD9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016FC5E4" w14:textId="77777777" w:rsidR="00D25576" w:rsidRPr="007E50F9" w:rsidRDefault="00D25576" w:rsidP="00130C51">
            <w:pPr>
              <w:pStyle w:val="attribute"/>
              <w:rPr>
                <w:rFonts w:ascii="Arial" w:hAnsi="Arial" w:cs="Arial"/>
              </w:rPr>
            </w:pPr>
            <w:r w:rsidRPr="007E50F9">
              <w:rPr>
                <w:rFonts w:ascii="Arial" w:hAnsi="Arial" w:cs="Arial"/>
              </w:rPr>
              <w:t>virtual medicinal product name</w:t>
            </w:r>
          </w:p>
        </w:tc>
        <w:tc>
          <w:tcPr>
            <w:tcW w:w="2948" w:type="dxa"/>
            <w:tcBorders>
              <w:top w:val="single" w:sz="4" w:space="0" w:color="auto"/>
              <w:left w:val="single" w:sz="4" w:space="0" w:color="auto"/>
              <w:bottom w:val="single" w:sz="4" w:space="0" w:color="auto"/>
              <w:right w:val="single" w:sz="4" w:space="0" w:color="auto"/>
            </w:tcBorders>
          </w:tcPr>
          <w:p w14:paraId="38077DB1"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126DBC2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9D8851C" w14:textId="77777777" w:rsidTr="00021E0B">
        <w:trPr>
          <w:cantSplit/>
        </w:trPr>
        <w:tc>
          <w:tcPr>
            <w:tcW w:w="9634" w:type="dxa"/>
            <w:gridSpan w:val="4"/>
            <w:tcBorders>
              <w:top w:val="single" w:sz="4" w:space="0" w:color="auto"/>
              <w:left w:val="single" w:sz="4" w:space="0" w:color="auto"/>
            </w:tcBorders>
          </w:tcPr>
          <w:p w14:paraId="1D854B45" w14:textId="77777777" w:rsidR="00D25576" w:rsidRPr="007E50F9" w:rsidRDefault="00D25576" w:rsidP="00130C51">
            <w:pPr>
              <w:pStyle w:val="dim-1-text"/>
              <w:rPr>
                <w:rFonts w:cs="Arial"/>
                <w:sz w:val="22"/>
              </w:rPr>
            </w:pPr>
            <w:r w:rsidRPr="007E50F9">
              <w:rPr>
                <w:rFonts w:cs="Arial"/>
                <w:sz w:val="22"/>
              </w:rPr>
              <w:t xml:space="preserve">A name that is used to identify the Virtual Medicinal Product.  </w:t>
            </w:r>
          </w:p>
          <w:p w14:paraId="19443BF3" w14:textId="77777777" w:rsidR="00FA3CCC" w:rsidRDefault="00FA3CCC" w:rsidP="00130C51">
            <w:pPr>
              <w:pStyle w:val="dim-1-text"/>
              <w:rPr>
                <w:rFonts w:cs="Arial"/>
                <w:sz w:val="22"/>
              </w:rPr>
            </w:pPr>
          </w:p>
          <w:p w14:paraId="1DA55F80" w14:textId="3B0711D7" w:rsidR="00D25576" w:rsidRPr="007E50F9" w:rsidRDefault="00D25576" w:rsidP="00130C51">
            <w:pPr>
              <w:pStyle w:val="dim-1-text"/>
              <w:rPr>
                <w:rFonts w:cs="Arial"/>
                <w:sz w:val="22"/>
              </w:rPr>
            </w:pPr>
            <w:r w:rsidRPr="007E50F9">
              <w:rPr>
                <w:rFonts w:cs="Arial"/>
                <w:sz w:val="22"/>
              </w:rPr>
              <w:t xml:space="preserve">NOTES: </w:t>
            </w:r>
          </w:p>
          <w:p w14:paraId="6C4D6546" w14:textId="77777777" w:rsidR="00D25576" w:rsidRPr="007E50F9" w:rsidRDefault="00D25576" w:rsidP="00130C51">
            <w:pPr>
              <w:pStyle w:val="dim-1-text"/>
              <w:numPr>
                <w:ilvl w:val="0"/>
                <w:numId w:val="40"/>
              </w:numPr>
              <w:tabs>
                <w:tab w:val="clear" w:pos="709"/>
              </w:tabs>
              <w:rPr>
                <w:rFonts w:cs="Arial"/>
                <w:sz w:val="22"/>
              </w:rPr>
            </w:pPr>
            <w:r w:rsidRPr="007E50F9">
              <w:rPr>
                <w:rFonts w:cs="Arial"/>
                <w:sz w:val="22"/>
              </w:rPr>
              <w:t xml:space="preserve">The ‘long’ version of the medicinal product name </w:t>
            </w:r>
          </w:p>
          <w:p w14:paraId="70331BF9" w14:textId="77777777" w:rsidR="00D25576" w:rsidRPr="007E50F9" w:rsidRDefault="00D25576" w:rsidP="00130C51">
            <w:pPr>
              <w:pStyle w:val="dim-1-text"/>
              <w:numPr>
                <w:ilvl w:val="0"/>
                <w:numId w:val="40"/>
              </w:numPr>
              <w:tabs>
                <w:tab w:val="clear" w:pos="709"/>
              </w:tabs>
              <w:rPr>
                <w:rFonts w:cs="Arial"/>
                <w:sz w:val="22"/>
                <w:szCs w:val="22"/>
              </w:rPr>
            </w:pPr>
            <w:r w:rsidRPr="007E50F9">
              <w:rPr>
                <w:rFonts w:cs="Arial"/>
                <w:sz w:val="22"/>
                <w:szCs w:val="22"/>
              </w:rPr>
              <w:t>The Virtual Medicinal Product name may change over time</w:t>
            </w:r>
            <w:r w:rsidRPr="007E50F9">
              <w:rPr>
                <w:rFonts w:cs="Arial"/>
                <w:sz w:val="22"/>
              </w:rPr>
              <w:t>.</w:t>
            </w:r>
          </w:p>
          <w:p w14:paraId="0C722B82" w14:textId="77777777" w:rsidR="00D25576" w:rsidRPr="007F1F84" w:rsidRDefault="00D25576" w:rsidP="00130C51">
            <w:pPr>
              <w:pStyle w:val="dim-1-text"/>
              <w:numPr>
                <w:ilvl w:val="0"/>
                <w:numId w:val="40"/>
              </w:numPr>
              <w:tabs>
                <w:tab w:val="clear" w:pos="709"/>
              </w:tabs>
              <w:spacing w:after="120"/>
              <w:rPr>
                <w:rFonts w:cs="Arial"/>
                <w:sz w:val="22"/>
                <w:szCs w:val="22"/>
              </w:rPr>
            </w:pPr>
            <w:r w:rsidRPr="007E50F9">
              <w:rPr>
                <w:rFonts w:cs="Arial"/>
                <w:sz w:val="22"/>
              </w:rPr>
              <w:t>If a date is supplied, this name will be used to describe the medicinal product on and subsequent to that date.</w:t>
            </w:r>
          </w:p>
          <w:p w14:paraId="73C50EDF" w14:textId="77777777" w:rsidR="007F1F84" w:rsidRPr="007E50F9" w:rsidRDefault="007F1F84" w:rsidP="007F1F84">
            <w:pPr>
              <w:pStyle w:val="dim-1-text"/>
              <w:tabs>
                <w:tab w:val="clear" w:pos="709"/>
                <w:tab w:val="clear" w:pos="1134"/>
              </w:tabs>
              <w:spacing w:after="120"/>
              <w:ind w:left="1152" w:firstLine="0"/>
              <w:rPr>
                <w:rFonts w:cs="Arial"/>
                <w:sz w:val="22"/>
                <w:szCs w:val="22"/>
              </w:rPr>
            </w:pPr>
          </w:p>
        </w:tc>
      </w:tr>
      <w:tr w:rsidR="00D25576" w:rsidRPr="007E50F9" w14:paraId="6C6AFCF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32776601" w14:textId="77777777" w:rsidR="00D25576" w:rsidRPr="007E50F9" w:rsidRDefault="00D25576" w:rsidP="00130C51">
            <w:pPr>
              <w:pStyle w:val="attribute"/>
              <w:rPr>
                <w:rFonts w:ascii="Arial" w:hAnsi="Arial" w:cs="Arial"/>
              </w:rPr>
            </w:pPr>
            <w:r w:rsidRPr="007E50F9">
              <w:rPr>
                <w:rFonts w:ascii="Arial" w:hAnsi="Arial" w:cs="Arial"/>
              </w:rPr>
              <w:t xml:space="preserve">basis of preferred name </w:t>
            </w:r>
          </w:p>
        </w:tc>
        <w:tc>
          <w:tcPr>
            <w:tcW w:w="2948" w:type="dxa"/>
            <w:tcBorders>
              <w:top w:val="single" w:sz="4" w:space="0" w:color="auto"/>
              <w:left w:val="single" w:sz="4" w:space="0" w:color="auto"/>
              <w:bottom w:val="single" w:sz="4" w:space="0" w:color="auto"/>
              <w:right w:val="single" w:sz="4" w:space="0" w:color="auto"/>
            </w:tcBorders>
          </w:tcPr>
          <w:p w14:paraId="2990FE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3A766E1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32BABBA" w14:textId="77777777" w:rsidTr="00021E0B">
        <w:trPr>
          <w:cantSplit/>
        </w:trPr>
        <w:tc>
          <w:tcPr>
            <w:tcW w:w="9634" w:type="dxa"/>
            <w:gridSpan w:val="4"/>
            <w:tcBorders>
              <w:top w:val="single" w:sz="4" w:space="0" w:color="auto"/>
              <w:left w:val="single" w:sz="4" w:space="0" w:color="auto"/>
              <w:bottom w:val="single" w:sz="4" w:space="0" w:color="auto"/>
            </w:tcBorders>
          </w:tcPr>
          <w:p w14:paraId="5F78676D" w14:textId="77777777" w:rsidR="00D25576" w:rsidRPr="007E50F9" w:rsidRDefault="00D25576" w:rsidP="00130C51">
            <w:pPr>
              <w:pStyle w:val="dim-1-text"/>
              <w:spacing w:after="120"/>
              <w:ind w:left="0" w:firstLine="0"/>
              <w:rPr>
                <w:rFonts w:cs="Arial"/>
                <w:sz w:val="22"/>
              </w:rPr>
            </w:pPr>
            <w:r w:rsidRPr="007E50F9">
              <w:rPr>
                <w:rFonts w:cs="Arial"/>
                <w:sz w:val="22"/>
              </w:rPr>
              <w:t>Basis or source of VMP name expressed as a code value</w:t>
            </w:r>
          </w:p>
          <w:p w14:paraId="004551A9" w14:textId="77777777" w:rsidR="00902F85" w:rsidRDefault="00902F85" w:rsidP="00130C51">
            <w:pPr>
              <w:pStyle w:val="dim-1-text"/>
              <w:spacing w:before="0" w:after="120"/>
              <w:ind w:left="0" w:firstLine="0"/>
              <w:rPr>
                <w:rFonts w:cs="Arial"/>
                <w:sz w:val="22"/>
              </w:rPr>
            </w:pPr>
          </w:p>
          <w:p w14:paraId="2924A1A2" w14:textId="30427312" w:rsidR="00D25576" w:rsidRPr="007E50F9" w:rsidRDefault="00D25576" w:rsidP="00130C51">
            <w:pPr>
              <w:pStyle w:val="dim-1-text"/>
              <w:spacing w:before="0" w:after="120"/>
              <w:ind w:left="0" w:firstLine="0"/>
              <w:rPr>
                <w:rFonts w:cs="Arial"/>
                <w:b/>
                <w:sz w:val="22"/>
              </w:rPr>
            </w:pPr>
            <w:r w:rsidRPr="007E50F9">
              <w:rPr>
                <w:rFonts w:cs="Arial"/>
                <w:sz w:val="22"/>
              </w:rPr>
              <w:t>VALUES:</w:t>
            </w:r>
            <w:r w:rsidRPr="007E50F9">
              <w:rPr>
                <w:rFonts w:cs="Arial"/>
                <w:b/>
                <w:sz w:val="22"/>
              </w:rPr>
              <w:t xml:space="preserve"> </w:t>
            </w:r>
          </w:p>
          <w:p w14:paraId="7D597FF1" w14:textId="77777777" w:rsidR="00D25576" w:rsidRPr="007E50F9" w:rsidRDefault="00D25576" w:rsidP="00130C51">
            <w:pPr>
              <w:pStyle w:val="dim-1-text"/>
              <w:numPr>
                <w:ilvl w:val="0"/>
                <w:numId w:val="14"/>
              </w:numPr>
              <w:spacing w:before="0"/>
              <w:ind w:left="810"/>
              <w:rPr>
                <w:rFonts w:cs="Arial"/>
                <w:sz w:val="22"/>
              </w:rPr>
            </w:pPr>
            <w:r w:rsidRPr="007E50F9">
              <w:rPr>
                <w:rFonts w:cs="Arial"/>
                <w:sz w:val="22"/>
              </w:rPr>
              <w:t>Recommended International Non-proprietary Name – rINN</w:t>
            </w:r>
          </w:p>
          <w:p w14:paraId="6D8E3450" w14:textId="77777777" w:rsidR="00D25576" w:rsidRPr="007E50F9" w:rsidRDefault="00D25576" w:rsidP="00130C51">
            <w:pPr>
              <w:pStyle w:val="dim-1-text"/>
              <w:numPr>
                <w:ilvl w:val="0"/>
                <w:numId w:val="14"/>
              </w:numPr>
              <w:spacing w:before="0"/>
              <w:ind w:left="808"/>
              <w:rPr>
                <w:rFonts w:cs="Arial"/>
                <w:sz w:val="22"/>
              </w:rPr>
            </w:pPr>
            <w:r w:rsidRPr="007E50F9">
              <w:rPr>
                <w:rFonts w:cs="Arial"/>
                <w:sz w:val="22"/>
              </w:rPr>
              <w:t xml:space="preserve">British Approved Name - BAN </w:t>
            </w:r>
          </w:p>
          <w:p w14:paraId="0379D355" w14:textId="77777777" w:rsidR="00D25576" w:rsidRPr="007E50F9" w:rsidRDefault="00D25576" w:rsidP="00130C51">
            <w:pPr>
              <w:pStyle w:val="dim-1-text"/>
              <w:numPr>
                <w:ilvl w:val="0"/>
                <w:numId w:val="14"/>
              </w:numPr>
              <w:spacing w:before="0"/>
              <w:ind w:left="808"/>
              <w:rPr>
                <w:rFonts w:cs="Arial"/>
                <w:sz w:val="22"/>
              </w:rPr>
            </w:pPr>
            <w:r w:rsidRPr="007E50F9">
              <w:rPr>
                <w:rFonts w:cs="Arial"/>
                <w:sz w:val="22"/>
              </w:rPr>
              <w:t>British Approved Name (Modified) – BANM</w:t>
            </w:r>
          </w:p>
          <w:p w14:paraId="73AD1780" w14:textId="77777777" w:rsidR="00D25576" w:rsidRPr="007E50F9" w:rsidRDefault="00D25576" w:rsidP="00130C51">
            <w:pPr>
              <w:pStyle w:val="dim-1-text"/>
              <w:numPr>
                <w:ilvl w:val="0"/>
                <w:numId w:val="14"/>
              </w:numPr>
              <w:spacing w:before="0"/>
              <w:ind w:left="808"/>
              <w:rPr>
                <w:rFonts w:cs="Arial"/>
                <w:sz w:val="22"/>
              </w:rPr>
            </w:pPr>
            <w:r w:rsidRPr="007E50F9">
              <w:rPr>
                <w:rFonts w:cs="Arial"/>
                <w:sz w:val="22"/>
              </w:rPr>
              <w:t>International Non-proprietary Name (Modified) – INNM</w:t>
            </w:r>
          </w:p>
          <w:p w14:paraId="526B8F79" w14:textId="77777777" w:rsidR="00D25576" w:rsidRPr="007E50F9" w:rsidRDefault="00D25576" w:rsidP="00130C51">
            <w:pPr>
              <w:pStyle w:val="dim-1-text"/>
              <w:numPr>
                <w:ilvl w:val="0"/>
                <w:numId w:val="14"/>
              </w:numPr>
              <w:spacing w:before="0"/>
              <w:ind w:left="808"/>
              <w:rPr>
                <w:rFonts w:cs="Arial"/>
                <w:sz w:val="22"/>
              </w:rPr>
            </w:pPr>
            <w:r w:rsidRPr="007E50F9">
              <w:rPr>
                <w:rFonts w:cs="Arial"/>
                <w:sz w:val="22"/>
              </w:rPr>
              <w:t>Proposed International Non-proprietary Name – pINN</w:t>
            </w:r>
          </w:p>
          <w:p w14:paraId="036BE61C" w14:textId="77777777" w:rsidR="00D25576" w:rsidRPr="007E50F9" w:rsidRDefault="00D25576" w:rsidP="00130C51">
            <w:pPr>
              <w:pStyle w:val="dim-1-text"/>
              <w:numPr>
                <w:ilvl w:val="0"/>
                <w:numId w:val="14"/>
              </w:numPr>
              <w:spacing w:before="0"/>
              <w:ind w:left="808"/>
              <w:rPr>
                <w:rFonts w:cs="Arial"/>
                <w:sz w:val="22"/>
              </w:rPr>
            </w:pPr>
            <w:smartTag w:uri="urn:schemas-microsoft-com:office:smarttags" w:element="country-region">
              <w:smartTag w:uri="urn:schemas-microsoft-com:office:smarttags" w:element="place">
                <w:r w:rsidRPr="007E50F9">
                  <w:rPr>
                    <w:rFonts w:cs="Arial"/>
                    <w:sz w:val="22"/>
                  </w:rPr>
                  <w:t>United States</w:t>
                </w:r>
              </w:smartTag>
            </w:smartTag>
            <w:r w:rsidRPr="007E50F9">
              <w:rPr>
                <w:rFonts w:cs="Arial"/>
                <w:sz w:val="22"/>
              </w:rPr>
              <w:t xml:space="preserve"> Adopted Name – USAN</w:t>
            </w:r>
          </w:p>
          <w:p w14:paraId="135A424C" w14:textId="77777777" w:rsidR="00D25576" w:rsidRDefault="00D25576" w:rsidP="00130C51">
            <w:pPr>
              <w:pStyle w:val="dim-1-text"/>
              <w:numPr>
                <w:ilvl w:val="0"/>
                <w:numId w:val="14"/>
              </w:numPr>
              <w:spacing w:before="0" w:after="120"/>
              <w:ind w:left="806" w:hanging="403"/>
              <w:rPr>
                <w:rFonts w:cs="Arial"/>
                <w:sz w:val="22"/>
              </w:rPr>
            </w:pPr>
            <w:r w:rsidRPr="007E50F9">
              <w:rPr>
                <w:rFonts w:cs="Arial"/>
                <w:sz w:val="22"/>
              </w:rPr>
              <w:t>Other</w:t>
            </w:r>
          </w:p>
          <w:p w14:paraId="5D6768C8" w14:textId="77777777" w:rsidR="005E5FA3" w:rsidRPr="007E50F9" w:rsidRDefault="005E5FA3" w:rsidP="005E5FA3">
            <w:pPr>
              <w:pStyle w:val="dim-1-text"/>
              <w:spacing w:before="0" w:after="120"/>
              <w:ind w:left="806" w:firstLine="0"/>
              <w:rPr>
                <w:rFonts w:cs="Arial"/>
                <w:sz w:val="22"/>
              </w:rPr>
            </w:pPr>
          </w:p>
        </w:tc>
      </w:tr>
      <w:tr w:rsidR="00D25576" w:rsidRPr="007E50F9" w14:paraId="0DF80841"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1D67EE11" w14:textId="77777777" w:rsidR="00D25576" w:rsidRPr="007E50F9" w:rsidRDefault="00D25576" w:rsidP="00130C51">
            <w:pPr>
              <w:pStyle w:val="attribute"/>
              <w:rPr>
                <w:rFonts w:ascii="Arial" w:hAnsi="Arial" w:cs="Arial"/>
              </w:rPr>
            </w:pPr>
            <w:r w:rsidRPr="007E50F9">
              <w:rPr>
                <w:rFonts w:ascii="Arial" w:hAnsi="Arial" w:cs="Arial"/>
              </w:rPr>
              <w:t>date of name applicability</w:t>
            </w:r>
          </w:p>
        </w:tc>
        <w:tc>
          <w:tcPr>
            <w:tcW w:w="2948" w:type="dxa"/>
            <w:tcBorders>
              <w:top w:val="single" w:sz="4" w:space="0" w:color="auto"/>
              <w:left w:val="single" w:sz="4" w:space="0" w:color="auto"/>
              <w:bottom w:val="single" w:sz="4" w:space="0" w:color="auto"/>
              <w:right w:val="single" w:sz="4" w:space="0" w:color="auto"/>
            </w:tcBorders>
          </w:tcPr>
          <w:p w14:paraId="3724C071"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7F786B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53BF22C" w14:textId="77777777" w:rsidTr="00021E0B">
        <w:trPr>
          <w:cantSplit/>
        </w:trPr>
        <w:tc>
          <w:tcPr>
            <w:tcW w:w="9634" w:type="dxa"/>
            <w:gridSpan w:val="4"/>
            <w:tcBorders>
              <w:top w:val="single" w:sz="4" w:space="0" w:color="auto"/>
              <w:left w:val="single" w:sz="4" w:space="0" w:color="auto"/>
              <w:bottom w:val="single" w:sz="4" w:space="0" w:color="auto"/>
            </w:tcBorders>
          </w:tcPr>
          <w:p w14:paraId="299F45BC" w14:textId="77777777" w:rsidR="00D25576" w:rsidRDefault="00D25576" w:rsidP="00130C51">
            <w:pPr>
              <w:pStyle w:val="dim-1-text"/>
              <w:spacing w:after="120"/>
              <w:rPr>
                <w:rFonts w:cs="Arial"/>
                <w:sz w:val="22"/>
              </w:rPr>
            </w:pPr>
            <w:r w:rsidRPr="007E50F9">
              <w:rPr>
                <w:rFonts w:cs="Arial"/>
                <w:sz w:val="22"/>
              </w:rPr>
              <w:t>Date from which the name became the preferred name for the medicinal product.</w:t>
            </w:r>
          </w:p>
          <w:p w14:paraId="7F615D0F" w14:textId="77777777" w:rsidR="00FA3CCC" w:rsidRPr="007E50F9" w:rsidRDefault="00FA3CCC" w:rsidP="00130C51">
            <w:pPr>
              <w:pStyle w:val="dim-1-text"/>
              <w:spacing w:after="120"/>
              <w:rPr>
                <w:rFonts w:cs="Arial"/>
                <w:sz w:val="22"/>
              </w:rPr>
            </w:pPr>
          </w:p>
        </w:tc>
      </w:tr>
      <w:tr w:rsidR="00D25576" w:rsidRPr="007E50F9" w14:paraId="2D083D4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7C66736" w14:textId="77777777" w:rsidR="00D25576" w:rsidRPr="007E50F9" w:rsidRDefault="00D25576" w:rsidP="00130C51">
            <w:pPr>
              <w:pStyle w:val="attribute"/>
              <w:rPr>
                <w:rFonts w:ascii="Arial" w:hAnsi="Arial" w:cs="Arial"/>
              </w:rPr>
            </w:pPr>
            <w:r w:rsidRPr="007E50F9">
              <w:rPr>
                <w:rFonts w:ascii="Arial" w:hAnsi="Arial" w:cs="Arial"/>
              </w:rPr>
              <w:t>previous name</w:t>
            </w:r>
          </w:p>
        </w:tc>
        <w:tc>
          <w:tcPr>
            <w:tcW w:w="2948" w:type="dxa"/>
            <w:tcBorders>
              <w:top w:val="single" w:sz="4" w:space="0" w:color="auto"/>
              <w:left w:val="single" w:sz="4" w:space="0" w:color="auto"/>
              <w:bottom w:val="single" w:sz="4" w:space="0" w:color="auto"/>
              <w:right w:val="single" w:sz="4" w:space="0" w:color="auto"/>
            </w:tcBorders>
          </w:tcPr>
          <w:p w14:paraId="11726BAB"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D994C1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2E0545" w14:textId="77777777" w:rsidTr="00021E0B">
        <w:trPr>
          <w:cantSplit/>
        </w:trPr>
        <w:tc>
          <w:tcPr>
            <w:tcW w:w="9634" w:type="dxa"/>
            <w:gridSpan w:val="4"/>
            <w:tcBorders>
              <w:top w:val="single" w:sz="4" w:space="0" w:color="auto"/>
              <w:left w:val="single" w:sz="4" w:space="0" w:color="auto"/>
              <w:bottom w:val="single" w:sz="4" w:space="0" w:color="auto"/>
            </w:tcBorders>
          </w:tcPr>
          <w:p w14:paraId="4F1D8869" w14:textId="77777777" w:rsidR="00D25576" w:rsidRDefault="00D25576" w:rsidP="00130C51">
            <w:pPr>
              <w:pStyle w:val="dim-1-text"/>
              <w:spacing w:after="120"/>
              <w:rPr>
                <w:rFonts w:cs="Arial"/>
                <w:sz w:val="22"/>
              </w:rPr>
            </w:pPr>
            <w:r w:rsidRPr="007E50F9">
              <w:rPr>
                <w:rFonts w:cs="Arial"/>
                <w:sz w:val="22"/>
              </w:rPr>
              <w:t>Long name used prior to the date provided.</w:t>
            </w:r>
          </w:p>
          <w:p w14:paraId="3023DEFB" w14:textId="77777777" w:rsidR="00FA3CCC" w:rsidRPr="007E50F9" w:rsidRDefault="00FA3CCC" w:rsidP="00130C51">
            <w:pPr>
              <w:pStyle w:val="dim-1-text"/>
              <w:spacing w:after="120"/>
              <w:rPr>
                <w:rFonts w:cs="Arial"/>
                <w:sz w:val="22"/>
              </w:rPr>
            </w:pPr>
          </w:p>
        </w:tc>
      </w:tr>
      <w:tr w:rsidR="00D25576" w:rsidRPr="007E50F9" w14:paraId="1B832485"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F8D09D9" w14:textId="77777777" w:rsidR="00D25576" w:rsidRPr="007E50F9" w:rsidRDefault="00D25576" w:rsidP="00130C51">
            <w:pPr>
              <w:pStyle w:val="attribute"/>
              <w:rPr>
                <w:rFonts w:ascii="Arial" w:hAnsi="Arial" w:cs="Arial"/>
              </w:rPr>
            </w:pPr>
            <w:r w:rsidRPr="007E50F9">
              <w:rPr>
                <w:rFonts w:ascii="Arial" w:hAnsi="Arial" w:cs="Arial"/>
              </w:rPr>
              <w:lastRenderedPageBreak/>
              <w:t xml:space="preserve">basis of previous name </w:t>
            </w:r>
          </w:p>
        </w:tc>
        <w:tc>
          <w:tcPr>
            <w:tcW w:w="2948" w:type="dxa"/>
            <w:tcBorders>
              <w:top w:val="single" w:sz="4" w:space="0" w:color="auto"/>
              <w:left w:val="single" w:sz="4" w:space="0" w:color="auto"/>
              <w:bottom w:val="single" w:sz="4" w:space="0" w:color="auto"/>
              <w:right w:val="single" w:sz="4" w:space="0" w:color="auto"/>
            </w:tcBorders>
          </w:tcPr>
          <w:p w14:paraId="40BFA55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3360C5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EAA8B2F" w14:textId="77777777" w:rsidTr="00021E0B">
        <w:trPr>
          <w:cantSplit/>
        </w:trPr>
        <w:tc>
          <w:tcPr>
            <w:tcW w:w="9634" w:type="dxa"/>
            <w:gridSpan w:val="4"/>
            <w:tcBorders>
              <w:top w:val="single" w:sz="4" w:space="0" w:color="auto"/>
              <w:left w:val="single" w:sz="4" w:space="0" w:color="auto"/>
              <w:bottom w:val="single" w:sz="4" w:space="0" w:color="auto"/>
            </w:tcBorders>
          </w:tcPr>
          <w:p w14:paraId="111CB26C" w14:textId="77777777" w:rsidR="00D25576" w:rsidRPr="007E50F9" w:rsidRDefault="00D25576" w:rsidP="00130C51">
            <w:pPr>
              <w:pStyle w:val="dim-1-text"/>
              <w:ind w:left="0" w:firstLine="0"/>
              <w:rPr>
                <w:rFonts w:cs="Arial"/>
                <w:sz w:val="22"/>
              </w:rPr>
            </w:pPr>
            <w:r w:rsidRPr="007E50F9">
              <w:rPr>
                <w:rFonts w:cs="Arial"/>
                <w:sz w:val="22"/>
              </w:rPr>
              <w:t>Basis or source of previous VMP name expressed as a code value</w:t>
            </w:r>
          </w:p>
          <w:p w14:paraId="4A32A8BB" w14:textId="77777777" w:rsidR="00D25576" w:rsidRDefault="00D25576" w:rsidP="00130C51">
            <w:pPr>
              <w:pStyle w:val="dim-1-text"/>
              <w:ind w:left="0" w:firstLine="0"/>
              <w:rPr>
                <w:rFonts w:cs="Arial"/>
                <w:sz w:val="22"/>
              </w:rPr>
            </w:pPr>
            <w:r w:rsidRPr="007E50F9">
              <w:rPr>
                <w:rFonts w:cs="Arial"/>
                <w:sz w:val="22"/>
              </w:rPr>
              <w:t>VALUES:   as in “basis of preferred name” section above</w:t>
            </w:r>
          </w:p>
          <w:p w14:paraId="1E1AA16B" w14:textId="77777777" w:rsidR="007F1F84" w:rsidRDefault="007F1F84" w:rsidP="00130C51">
            <w:pPr>
              <w:pStyle w:val="dim-1-text"/>
              <w:ind w:left="0" w:firstLine="0"/>
              <w:rPr>
                <w:rFonts w:cs="Arial"/>
                <w:sz w:val="22"/>
              </w:rPr>
            </w:pPr>
          </w:p>
          <w:p w14:paraId="14F5A43E" w14:textId="77777777" w:rsidR="005E5FA3" w:rsidRPr="007E50F9" w:rsidRDefault="005E5FA3" w:rsidP="00130C51">
            <w:pPr>
              <w:pStyle w:val="dim-1-text"/>
              <w:ind w:left="0" w:firstLine="0"/>
              <w:rPr>
                <w:rFonts w:cs="Arial"/>
                <w:sz w:val="22"/>
              </w:rPr>
            </w:pPr>
          </w:p>
        </w:tc>
      </w:tr>
      <w:tr w:rsidR="00D25576" w:rsidRPr="007E50F9" w14:paraId="3F26F21F"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5FAA4770" w14:textId="77777777" w:rsidR="00D25576" w:rsidRPr="007E50F9" w:rsidRDefault="00D25576" w:rsidP="00130C51">
            <w:pPr>
              <w:pStyle w:val="attribute"/>
              <w:rPr>
                <w:rFonts w:ascii="Arial" w:hAnsi="Arial" w:cs="Arial"/>
              </w:rPr>
            </w:pPr>
            <w:r w:rsidRPr="007E50F9">
              <w:rPr>
                <w:rFonts w:ascii="Arial" w:hAnsi="Arial" w:cs="Arial"/>
              </w:rPr>
              <w:t>reason for name change</w:t>
            </w:r>
          </w:p>
        </w:tc>
        <w:tc>
          <w:tcPr>
            <w:tcW w:w="2948" w:type="dxa"/>
            <w:tcBorders>
              <w:top w:val="single" w:sz="4" w:space="0" w:color="auto"/>
              <w:left w:val="single" w:sz="4" w:space="0" w:color="auto"/>
              <w:bottom w:val="single" w:sz="4" w:space="0" w:color="auto"/>
              <w:right w:val="single" w:sz="4" w:space="0" w:color="auto"/>
            </w:tcBorders>
          </w:tcPr>
          <w:p w14:paraId="22838AD3"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B719326"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F15457B" w14:textId="77777777" w:rsidTr="00021E0B">
        <w:trPr>
          <w:cantSplit/>
        </w:trPr>
        <w:tc>
          <w:tcPr>
            <w:tcW w:w="9634" w:type="dxa"/>
            <w:gridSpan w:val="4"/>
            <w:tcBorders>
              <w:top w:val="single" w:sz="4" w:space="0" w:color="auto"/>
              <w:left w:val="single" w:sz="4" w:space="0" w:color="auto"/>
              <w:bottom w:val="single" w:sz="4" w:space="0" w:color="auto"/>
            </w:tcBorders>
          </w:tcPr>
          <w:p w14:paraId="54235685" w14:textId="77777777" w:rsidR="00D25576" w:rsidRPr="007E50F9" w:rsidRDefault="00D25576" w:rsidP="00130C51">
            <w:pPr>
              <w:pStyle w:val="dim-1-text"/>
              <w:spacing w:after="120"/>
              <w:ind w:left="173" w:hanging="173"/>
              <w:rPr>
                <w:rFonts w:cs="Arial"/>
                <w:sz w:val="22"/>
              </w:rPr>
            </w:pPr>
            <w:r w:rsidRPr="007E50F9">
              <w:rPr>
                <w:rFonts w:cs="Arial"/>
                <w:sz w:val="22"/>
              </w:rPr>
              <w:t>Reason for change of VMP text name, expressed as a code value</w:t>
            </w:r>
          </w:p>
          <w:p w14:paraId="6ABAFC30" w14:textId="77777777" w:rsidR="00D25576" w:rsidRPr="007E50F9" w:rsidRDefault="00D25576" w:rsidP="00130C51">
            <w:pPr>
              <w:pStyle w:val="dim-1-text"/>
              <w:spacing w:before="0" w:after="120"/>
              <w:ind w:left="173" w:hanging="173"/>
              <w:rPr>
                <w:rFonts w:cs="Arial"/>
                <w:sz w:val="22"/>
              </w:rPr>
            </w:pPr>
            <w:r w:rsidRPr="007E50F9">
              <w:rPr>
                <w:rFonts w:cs="Arial"/>
                <w:sz w:val="22"/>
              </w:rPr>
              <w:t>VALUES:</w:t>
            </w:r>
          </w:p>
          <w:p w14:paraId="2269AF68" w14:textId="77777777" w:rsidR="00D25576" w:rsidRPr="007E50F9" w:rsidRDefault="00D25576" w:rsidP="00130C51">
            <w:pPr>
              <w:pStyle w:val="dim-1-text"/>
              <w:spacing w:before="0"/>
              <w:ind w:left="519" w:hanging="173"/>
              <w:rPr>
                <w:rFonts w:cs="Arial"/>
                <w:sz w:val="22"/>
              </w:rPr>
            </w:pPr>
            <w:r w:rsidRPr="007E50F9">
              <w:rPr>
                <w:rFonts w:cs="Arial"/>
                <w:sz w:val="22"/>
              </w:rPr>
              <w:t>1 = Replacement of temporary name</w:t>
            </w:r>
          </w:p>
          <w:p w14:paraId="4B7AE6D2" w14:textId="77777777" w:rsidR="00D25576" w:rsidRPr="007E50F9" w:rsidRDefault="00D25576" w:rsidP="00130C51">
            <w:pPr>
              <w:pStyle w:val="dim-1-text"/>
              <w:spacing w:before="0"/>
              <w:ind w:left="519" w:hanging="173"/>
              <w:rPr>
                <w:rFonts w:cs="Arial"/>
                <w:sz w:val="22"/>
              </w:rPr>
            </w:pPr>
            <w:r w:rsidRPr="007E50F9">
              <w:rPr>
                <w:rFonts w:cs="Arial"/>
                <w:sz w:val="22"/>
              </w:rPr>
              <w:t>2 = New approved generic name available</w:t>
            </w:r>
          </w:p>
          <w:p w14:paraId="44F5EF6A" w14:textId="77777777" w:rsidR="00D25576" w:rsidRPr="007E50F9" w:rsidRDefault="00D25576" w:rsidP="00130C51">
            <w:pPr>
              <w:pStyle w:val="dim-1-text"/>
              <w:spacing w:before="0"/>
              <w:ind w:left="519" w:hanging="173"/>
              <w:rPr>
                <w:rFonts w:cs="Arial"/>
                <w:sz w:val="22"/>
              </w:rPr>
            </w:pPr>
            <w:r w:rsidRPr="007E50F9">
              <w:rPr>
                <w:rFonts w:cs="Arial"/>
                <w:sz w:val="22"/>
              </w:rPr>
              <w:t>3 = Basis of name changed</w:t>
            </w:r>
          </w:p>
          <w:p w14:paraId="273FCE94" w14:textId="77777777" w:rsidR="00D25576" w:rsidRDefault="00D25576" w:rsidP="00130C51">
            <w:pPr>
              <w:pStyle w:val="dim-1-text"/>
              <w:spacing w:before="0" w:after="60"/>
              <w:ind w:left="519" w:hanging="173"/>
              <w:rPr>
                <w:rFonts w:cs="Arial"/>
                <w:sz w:val="22"/>
              </w:rPr>
            </w:pPr>
            <w:r w:rsidRPr="007E50F9">
              <w:rPr>
                <w:rFonts w:cs="Arial"/>
                <w:sz w:val="22"/>
              </w:rPr>
              <w:t xml:space="preserve">4 = Other </w:t>
            </w:r>
          </w:p>
          <w:p w14:paraId="29EE8948" w14:textId="77777777" w:rsidR="005E5FA3" w:rsidRPr="007E50F9" w:rsidRDefault="005E5FA3" w:rsidP="00130C51">
            <w:pPr>
              <w:pStyle w:val="dim-1-text"/>
              <w:spacing w:before="0" w:after="60"/>
              <w:ind w:left="519" w:hanging="173"/>
              <w:rPr>
                <w:rFonts w:cs="Arial"/>
                <w:sz w:val="22"/>
              </w:rPr>
            </w:pPr>
          </w:p>
        </w:tc>
      </w:tr>
      <w:tr w:rsidR="00D25576" w:rsidRPr="007E50F9" w14:paraId="7F9EDAF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2E174D9C" w14:textId="77777777" w:rsidR="00D25576" w:rsidRPr="007E50F9" w:rsidRDefault="00D25576" w:rsidP="00130C51">
            <w:pPr>
              <w:pStyle w:val="attribute"/>
              <w:rPr>
                <w:rFonts w:ascii="Arial" w:hAnsi="Arial" w:cs="Arial"/>
              </w:rPr>
            </w:pPr>
            <w:r w:rsidRPr="007E50F9">
              <w:rPr>
                <w:rFonts w:ascii="Arial" w:hAnsi="Arial" w:cs="Arial"/>
              </w:rPr>
              <w:t>virtual medicinal product abbreviated name</w:t>
            </w:r>
          </w:p>
        </w:tc>
        <w:tc>
          <w:tcPr>
            <w:tcW w:w="2948" w:type="dxa"/>
            <w:tcBorders>
              <w:top w:val="single" w:sz="4" w:space="0" w:color="auto"/>
              <w:left w:val="single" w:sz="4" w:space="0" w:color="auto"/>
              <w:bottom w:val="single" w:sz="4" w:space="0" w:color="auto"/>
              <w:right w:val="single" w:sz="4" w:space="0" w:color="auto"/>
            </w:tcBorders>
          </w:tcPr>
          <w:p w14:paraId="4F092FEA"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2E80007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A6D7B77" w14:textId="77777777" w:rsidTr="00021E0B">
        <w:trPr>
          <w:cantSplit/>
        </w:trPr>
        <w:tc>
          <w:tcPr>
            <w:tcW w:w="9634" w:type="dxa"/>
            <w:gridSpan w:val="4"/>
            <w:tcBorders>
              <w:top w:val="single" w:sz="4" w:space="0" w:color="auto"/>
              <w:left w:val="single" w:sz="4" w:space="0" w:color="auto"/>
              <w:bottom w:val="single" w:sz="4" w:space="0" w:color="auto"/>
            </w:tcBorders>
          </w:tcPr>
          <w:p w14:paraId="0C438B6E" w14:textId="77777777" w:rsidR="00D25576" w:rsidRPr="007E50F9" w:rsidRDefault="00D25576" w:rsidP="00130C51">
            <w:pPr>
              <w:pStyle w:val="dim-1-text"/>
              <w:spacing w:after="120"/>
              <w:ind w:left="173" w:hanging="173"/>
              <w:rPr>
                <w:rFonts w:cs="Arial"/>
                <w:i/>
                <w:sz w:val="22"/>
              </w:rPr>
            </w:pPr>
            <w:r w:rsidRPr="007E50F9">
              <w:rPr>
                <w:rFonts w:cs="Arial"/>
                <w:sz w:val="22"/>
              </w:rPr>
              <w:t xml:space="preserve">An abbreviated version of the name described above.  </w:t>
            </w:r>
          </w:p>
          <w:p w14:paraId="48FA6998" w14:textId="77777777" w:rsidR="005E5FA3" w:rsidRDefault="005E5FA3" w:rsidP="00130C51">
            <w:pPr>
              <w:pStyle w:val="dim-1-text"/>
              <w:rPr>
                <w:rFonts w:cs="Arial"/>
                <w:sz w:val="22"/>
              </w:rPr>
            </w:pPr>
          </w:p>
          <w:p w14:paraId="1648AFF0" w14:textId="642DB80B" w:rsidR="00D25576" w:rsidRPr="007E50F9" w:rsidRDefault="00D25576" w:rsidP="00130C51">
            <w:pPr>
              <w:pStyle w:val="dim-1-text"/>
              <w:rPr>
                <w:rFonts w:cs="Arial"/>
                <w:sz w:val="22"/>
              </w:rPr>
            </w:pPr>
            <w:r w:rsidRPr="007E50F9">
              <w:rPr>
                <w:rFonts w:cs="Arial"/>
                <w:sz w:val="22"/>
              </w:rPr>
              <w:t xml:space="preserve">NOTES </w:t>
            </w:r>
          </w:p>
          <w:p w14:paraId="7D924DC5" w14:textId="77777777" w:rsidR="00D25576" w:rsidRPr="007E50F9" w:rsidRDefault="00D25576" w:rsidP="00130C51">
            <w:pPr>
              <w:pStyle w:val="dim-1-text"/>
              <w:numPr>
                <w:ilvl w:val="0"/>
                <w:numId w:val="34"/>
              </w:numPr>
              <w:rPr>
                <w:rFonts w:cs="Arial"/>
                <w:sz w:val="22"/>
              </w:rPr>
            </w:pPr>
            <w:r w:rsidRPr="007E50F9">
              <w:rPr>
                <w:rFonts w:cs="Arial"/>
                <w:sz w:val="22"/>
              </w:rPr>
              <w:t>This ‘short’ version of the medicinal product name may be up to 60 characters</w:t>
            </w:r>
          </w:p>
          <w:p w14:paraId="70BE789F" w14:textId="77777777" w:rsidR="00D25576" w:rsidRPr="007E50F9" w:rsidRDefault="00D25576" w:rsidP="00130C51">
            <w:pPr>
              <w:pStyle w:val="dim-1-text"/>
              <w:numPr>
                <w:ilvl w:val="0"/>
                <w:numId w:val="34"/>
              </w:numPr>
              <w:rPr>
                <w:rFonts w:cs="Arial"/>
                <w:sz w:val="22"/>
              </w:rPr>
            </w:pPr>
            <w:r w:rsidRPr="007E50F9">
              <w:rPr>
                <w:rFonts w:cs="Arial"/>
                <w:sz w:val="22"/>
              </w:rPr>
              <w:t>Where the VMP name is already 60 characters or less, there is no requirement to provide a shortened version.</w:t>
            </w:r>
          </w:p>
          <w:p w14:paraId="49E9DAD3" w14:textId="77777777" w:rsidR="00D25576" w:rsidRDefault="00D25576" w:rsidP="00130C51">
            <w:pPr>
              <w:pStyle w:val="dim-1-text"/>
              <w:numPr>
                <w:ilvl w:val="0"/>
                <w:numId w:val="34"/>
              </w:numPr>
              <w:spacing w:after="120"/>
              <w:rPr>
                <w:rFonts w:cs="Arial"/>
                <w:sz w:val="22"/>
              </w:rPr>
            </w:pPr>
            <w:r w:rsidRPr="007E50F9">
              <w:rPr>
                <w:rFonts w:cs="Arial"/>
                <w:sz w:val="22"/>
              </w:rPr>
              <w:t>The rules for how name shortening will occur will be subject to editorial policy</w:t>
            </w:r>
          </w:p>
          <w:p w14:paraId="562667EB" w14:textId="77777777" w:rsidR="005E5FA3" w:rsidRPr="007E50F9" w:rsidRDefault="005E5FA3" w:rsidP="005E5FA3">
            <w:pPr>
              <w:pStyle w:val="dim-1-text"/>
              <w:tabs>
                <w:tab w:val="clear" w:pos="709"/>
              </w:tabs>
              <w:spacing w:after="120"/>
              <w:ind w:left="720" w:firstLine="0"/>
              <w:rPr>
                <w:rFonts w:cs="Arial"/>
                <w:sz w:val="22"/>
              </w:rPr>
            </w:pPr>
          </w:p>
        </w:tc>
      </w:tr>
      <w:tr w:rsidR="00D25576" w:rsidRPr="007E50F9" w14:paraId="302AE6F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5263694" w14:textId="77777777" w:rsidR="00D25576" w:rsidRPr="007E50F9" w:rsidRDefault="00D25576" w:rsidP="00130C51">
            <w:pPr>
              <w:pStyle w:val="attribute"/>
              <w:rPr>
                <w:rFonts w:ascii="Arial" w:hAnsi="Arial" w:cs="Arial"/>
              </w:rPr>
            </w:pPr>
            <w:r w:rsidRPr="007E50F9">
              <w:rPr>
                <w:rFonts w:ascii="Arial" w:hAnsi="Arial" w:cs="Arial"/>
              </w:rPr>
              <w:t>sugar free indicator</w:t>
            </w:r>
          </w:p>
        </w:tc>
        <w:tc>
          <w:tcPr>
            <w:tcW w:w="2948" w:type="dxa"/>
            <w:tcBorders>
              <w:top w:val="single" w:sz="4" w:space="0" w:color="auto"/>
              <w:left w:val="single" w:sz="4" w:space="0" w:color="auto"/>
              <w:bottom w:val="single" w:sz="4" w:space="0" w:color="auto"/>
              <w:right w:val="single" w:sz="4" w:space="0" w:color="auto"/>
            </w:tcBorders>
          </w:tcPr>
          <w:p w14:paraId="5608CE5D"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AE1B6B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7441DFA"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78EB67D2"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sugar-free formulation (see Editorial Policy for definition)</w:t>
            </w:r>
          </w:p>
          <w:p w14:paraId="6777A306" w14:textId="77777777" w:rsidR="00D25576" w:rsidRDefault="00D25576" w:rsidP="00130C51">
            <w:pPr>
              <w:pStyle w:val="dim-0-type"/>
              <w:spacing w:before="120"/>
              <w:rPr>
                <w:rFonts w:cs="Arial"/>
                <w:b w:val="0"/>
                <w:sz w:val="22"/>
              </w:rPr>
            </w:pPr>
            <w:r w:rsidRPr="007E50F9">
              <w:rPr>
                <w:rFonts w:cs="Arial"/>
                <w:b w:val="0"/>
                <w:sz w:val="22"/>
              </w:rPr>
              <w:t>VALUE:  1 = sugar free</w:t>
            </w:r>
          </w:p>
          <w:p w14:paraId="79FAD82D" w14:textId="77777777" w:rsidR="005E5FA3" w:rsidRPr="007E50F9" w:rsidRDefault="005E5FA3" w:rsidP="00130C51">
            <w:pPr>
              <w:pStyle w:val="dim-0-type"/>
              <w:spacing w:before="120"/>
              <w:rPr>
                <w:rFonts w:cs="Arial"/>
                <w:b w:val="0"/>
                <w:sz w:val="22"/>
              </w:rPr>
            </w:pPr>
          </w:p>
        </w:tc>
      </w:tr>
      <w:tr w:rsidR="00D25576" w:rsidRPr="007E50F9" w14:paraId="7655B1B9"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7B3EBB63" w14:textId="77777777" w:rsidR="00D25576" w:rsidRPr="007E50F9" w:rsidRDefault="00D25576" w:rsidP="00130C51">
            <w:pPr>
              <w:pStyle w:val="attribute"/>
              <w:rPr>
                <w:rFonts w:ascii="Arial" w:hAnsi="Arial" w:cs="Arial"/>
              </w:rPr>
            </w:pPr>
            <w:r w:rsidRPr="007E50F9">
              <w:rPr>
                <w:rFonts w:ascii="Arial" w:hAnsi="Arial" w:cs="Arial"/>
              </w:rPr>
              <w:t>gluten free indicator</w:t>
            </w:r>
          </w:p>
        </w:tc>
        <w:tc>
          <w:tcPr>
            <w:tcW w:w="2948" w:type="dxa"/>
            <w:tcBorders>
              <w:top w:val="single" w:sz="4" w:space="0" w:color="auto"/>
              <w:left w:val="single" w:sz="4" w:space="0" w:color="auto"/>
              <w:bottom w:val="single" w:sz="4" w:space="0" w:color="auto"/>
              <w:right w:val="single" w:sz="4" w:space="0" w:color="auto"/>
            </w:tcBorders>
          </w:tcPr>
          <w:p w14:paraId="30A7AE51"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BD71BE4" w14:textId="77777777" w:rsidR="00D25576" w:rsidRPr="007E50F9" w:rsidRDefault="00D25576" w:rsidP="00130C51">
            <w:pPr>
              <w:pStyle w:val="attribute"/>
              <w:rPr>
                <w:rFonts w:ascii="Arial" w:hAnsi="Arial" w:cs="Arial"/>
              </w:rPr>
            </w:pPr>
            <w:r w:rsidRPr="007E50F9">
              <w:rPr>
                <w:rFonts w:ascii="Arial" w:hAnsi="Arial" w:cs="Arial"/>
              </w:rPr>
              <w:t>0 to1</w:t>
            </w:r>
          </w:p>
        </w:tc>
      </w:tr>
      <w:tr w:rsidR="00D25576" w:rsidRPr="007E50F9" w14:paraId="5721E9F5" w14:textId="77777777" w:rsidTr="00021E0B">
        <w:trPr>
          <w:cantSplit/>
          <w:trHeight w:val="485"/>
        </w:trPr>
        <w:tc>
          <w:tcPr>
            <w:tcW w:w="9634" w:type="dxa"/>
            <w:gridSpan w:val="4"/>
            <w:tcBorders>
              <w:top w:val="single" w:sz="4" w:space="0" w:color="auto"/>
              <w:left w:val="single" w:sz="4" w:space="0" w:color="auto"/>
              <w:bottom w:val="single" w:sz="4" w:space="0" w:color="auto"/>
            </w:tcBorders>
          </w:tcPr>
          <w:p w14:paraId="508FF360"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gluten-free formulation (see Editorial Policy for definition)</w:t>
            </w:r>
          </w:p>
          <w:p w14:paraId="285C1AC6" w14:textId="77777777" w:rsidR="00D25576" w:rsidRDefault="00D25576" w:rsidP="00130C51">
            <w:pPr>
              <w:pStyle w:val="dim-0-type"/>
              <w:spacing w:before="120"/>
              <w:rPr>
                <w:rFonts w:cs="Arial"/>
                <w:b w:val="0"/>
                <w:sz w:val="22"/>
              </w:rPr>
            </w:pPr>
            <w:r w:rsidRPr="007E50F9">
              <w:rPr>
                <w:rFonts w:cs="Arial"/>
                <w:b w:val="0"/>
                <w:sz w:val="22"/>
              </w:rPr>
              <w:t>VALUE:  1 = gluten free</w:t>
            </w:r>
          </w:p>
          <w:p w14:paraId="3D789CBE" w14:textId="77777777" w:rsidR="005E5FA3" w:rsidRPr="007E50F9" w:rsidRDefault="005E5FA3" w:rsidP="00130C51">
            <w:pPr>
              <w:pStyle w:val="dim-0-type"/>
              <w:spacing w:before="120"/>
              <w:rPr>
                <w:rFonts w:cs="Arial"/>
                <w:b w:val="0"/>
                <w:sz w:val="22"/>
              </w:rPr>
            </w:pPr>
          </w:p>
        </w:tc>
      </w:tr>
      <w:tr w:rsidR="00D25576" w:rsidRPr="007E50F9" w14:paraId="3975942D"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4B193A0A" w14:textId="77777777" w:rsidR="00D25576" w:rsidRPr="007E50F9" w:rsidRDefault="00D25576" w:rsidP="00130C51">
            <w:pPr>
              <w:pStyle w:val="attribute"/>
              <w:rPr>
                <w:rFonts w:ascii="Arial" w:hAnsi="Arial" w:cs="Arial"/>
              </w:rPr>
            </w:pPr>
            <w:r w:rsidRPr="007E50F9">
              <w:rPr>
                <w:rFonts w:ascii="Arial" w:hAnsi="Arial" w:cs="Arial"/>
              </w:rPr>
              <w:t>preservative free indicator</w:t>
            </w:r>
          </w:p>
        </w:tc>
        <w:tc>
          <w:tcPr>
            <w:tcW w:w="2948" w:type="dxa"/>
            <w:tcBorders>
              <w:top w:val="single" w:sz="4" w:space="0" w:color="auto"/>
              <w:left w:val="single" w:sz="4" w:space="0" w:color="auto"/>
              <w:bottom w:val="single" w:sz="4" w:space="0" w:color="auto"/>
              <w:right w:val="single" w:sz="4" w:space="0" w:color="auto"/>
            </w:tcBorders>
          </w:tcPr>
          <w:p w14:paraId="21D469E7"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6CEF755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2CAD325"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6EC248B4"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a preservative-free formulation (see Editorial Policy for definition)</w:t>
            </w:r>
          </w:p>
          <w:p w14:paraId="5AAFC259" w14:textId="77777777" w:rsidR="00D25576" w:rsidRDefault="00D25576" w:rsidP="00130C51">
            <w:pPr>
              <w:pStyle w:val="dim-0-type"/>
              <w:spacing w:before="120"/>
              <w:rPr>
                <w:rFonts w:cs="Arial"/>
                <w:b w:val="0"/>
                <w:sz w:val="22"/>
              </w:rPr>
            </w:pPr>
            <w:r w:rsidRPr="007E50F9">
              <w:rPr>
                <w:rFonts w:cs="Arial"/>
                <w:b w:val="0"/>
                <w:sz w:val="22"/>
              </w:rPr>
              <w:t>VALUE:  1 = preservative free</w:t>
            </w:r>
          </w:p>
          <w:p w14:paraId="2E6C10BC" w14:textId="77777777" w:rsidR="005E5FA3" w:rsidRPr="007E50F9" w:rsidRDefault="005E5FA3" w:rsidP="00130C51">
            <w:pPr>
              <w:pStyle w:val="dim-0-type"/>
              <w:spacing w:before="120"/>
              <w:rPr>
                <w:rFonts w:cs="Arial"/>
                <w:b w:val="0"/>
                <w:sz w:val="22"/>
              </w:rPr>
            </w:pPr>
          </w:p>
        </w:tc>
      </w:tr>
      <w:tr w:rsidR="00D25576" w:rsidRPr="007E50F9" w14:paraId="1C4607E3"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3A12D38F" w14:textId="77777777" w:rsidR="00D25576" w:rsidRPr="007E50F9" w:rsidRDefault="00D25576" w:rsidP="00130C51">
            <w:pPr>
              <w:pStyle w:val="attribute"/>
              <w:rPr>
                <w:rFonts w:ascii="Arial" w:hAnsi="Arial" w:cs="Arial"/>
              </w:rPr>
            </w:pPr>
            <w:r w:rsidRPr="007E50F9">
              <w:rPr>
                <w:rFonts w:ascii="Arial" w:hAnsi="Arial" w:cs="Arial"/>
              </w:rPr>
              <w:t>CFC free indicator</w:t>
            </w:r>
          </w:p>
        </w:tc>
        <w:tc>
          <w:tcPr>
            <w:tcW w:w="2948" w:type="dxa"/>
            <w:tcBorders>
              <w:top w:val="single" w:sz="4" w:space="0" w:color="auto"/>
              <w:left w:val="single" w:sz="4" w:space="0" w:color="auto"/>
              <w:bottom w:val="single" w:sz="4" w:space="0" w:color="auto"/>
              <w:right w:val="single" w:sz="4" w:space="0" w:color="auto"/>
            </w:tcBorders>
          </w:tcPr>
          <w:p w14:paraId="7F4AF9B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A5B512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32A86BB" w14:textId="77777777" w:rsidTr="00021E0B">
        <w:trPr>
          <w:cantSplit/>
          <w:trHeight w:val="755"/>
        </w:trPr>
        <w:tc>
          <w:tcPr>
            <w:tcW w:w="9634" w:type="dxa"/>
            <w:gridSpan w:val="4"/>
            <w:tcBorders>
              <w:top w:val="single" w:sz="4" w:space="0" w:color="auto"/>
              <w:left w:val="single" w:sz="4" w:space="0" w:color="auto"/>
              <w:bottom w:val="single" w:sz="4" w:space="0" w:color="auto"/>
            </w:tcBorders>
          </w:tcPr>
          <w:p w14:paraId="45A94F87"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 medicinal product is CFC-free (see Editorial Policy for definition)</w:t>
            </w:r>
          </w:p>
          <w:p w14:paraId="0AAB2EC3" w14:textId="77777777" w:rsidR="00D25576" w:rsidRDefault="00D25576" w:rsidP="00130C51">
            <w:pPr>
              <w:pStyle w:val="dim-0-type"/>
              <w:spacing w:before="120"/>
              <w:rPr>
                <w:rFonts w:cs="Arial"/>
                <w:b w:val="0"/>
                <w:sz w:val="22"/>
              </w:rPr>
            </w:pPr>
            <w:r w:rsidRPr="007E50F9">
              <w:rPr>
                <w:rFonts w:cs="Arial"/>
                <w:b w:val="0"/>
                <w:sz w:val="22"/>
              </w:rPr>
              <w:t>VALUE:  1 = CFC free</w:t>
            </w:r>
          </w:p>
          <w:p w14:paraId="0C8B2CB1" w14:textId="77777777" w:rsidR="00C6066E" w:rsidRDefault="00C6066E" w:rsidP="00130C51">
            <w:pPr>
              <w:pStyle w:val="dim-0-type"/>
              <w:spacing w:before="120"/>
              <w:rPr>
                <w:rFonts w:cs="Arial"/>
                <w:b w:val="0"/>
                <w:sz w:val="22"/>
              </w:rPr>
            </w:pPr>
          </w:p>
          <w:p w14:paraId="0B5CD380" w14:textId="77777777" w:rsidR="00021E0B" w:rsidRPr="007E50F9" w:rsidRDefault="00021E0B" w:rsidP="00130C51">
            <w:pPr>
              <w:pStyle w:val="dim-0-type"/>
              <w:spacing w:before="120"/>
              <w:rPr>
                <w:rFonts w:cs="Arial"/>
                <w:b w:val="0"/>
                <w:sz w:val="22"/>
              </w:rPr>
            </w:pPr>
          </w:p>
        </w:tc>
      </w:tr>
      <w:tr w:rsidR="00D25576" w:rsidRPr="007E50F9" w14:paraId="1C03F407" w14:textId="77777777" w:rsidTr="00021E0B">
        <w:trPr>
          <w:cantSplit/>
        </w:trPr>
        <w:tc>
          <w:tcPr>
            <w:tcW w:w="4422" w:type="dxa"/>
            <w:gridSpan w:val="2"/>
            <w:tcBorders>
              <w:top w:val="single" w:sz="4" w:space="0" w:color="auto"/>
              <w:left w:val="single" w:sz="4" w:space="0" w:color="auto"/>
              <w:bottom w:val="single" w:sz="4" w:space="0" w:color="auto"/>
              <w:right w:val="single" w:sz="4" w:space="0" w:color="auto"/>
            </w:tcBorders>
          </w:tcPr>
          <w:p w14:paraId="117F7460" w14:textId="77777777" w:rsidR="00D25576" w:rsidRPr="007E50F9" w:rsidRDefault="00D25576" w:rsidP="00130C51">
            <w:pPr>
              <w:pStyle w:val="attribute"/>
              <w:rPr>
                <w:rFonts w:ascii="Arial" w:hAnsi="Arial" w:cs="Arial"/>
              </w:rPr>
            </w:pPr>
            <w:r w:rsidRPr="007E50F9">
              <w:rPr>
                <w:rFonts w:ascii="Arial" w:hAnsi="Arial" w:cs="Arial"/>
              </w:rPr>
              <w:lastRenderedPageBreak/>
              <w:t>virtual medicinal product prescribing status</w:t>
            </w:r>
          </w:p>
        </w:tc>
        <w:tc>
          <w:tcPr>
            <w:tcW w:w="2948" w:type="dxa"/>
            <w:tcBorders>
              <w:top w:val="single" w:sz="4" w:space="0" w:color="auto"/>
              <w:left w:val="single" w:sz="4" w:space="0" w:color="auto"/>
              <w:bottom w:val="single" w:sz="4" w:space="0" w:color="auto"/>
              <w:right w:val="single" w:sz="4" w:space="0" w:color="auto"/>
            </w:tcBorders>
          </w:tcPr>
          <w:p w14:paraId="61A0427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5C21E967"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5B3B540" w14:textId="77777777" w:rsidTr="00021E0B">
        <w:trPr>
          <w:cantSplit/>
        </w:trPr>
        <w:tc>
          <w:tcPr>
            <w:tcW w:w="9634" w:type="dxa"/>
            <w:gridSpan w:val="4"/>
            <w:tcBorders>
              <w:top w:val="single" w:sz="4" w:space="0" w:color="auto"/>
              <w:left w:val="single" w:sz="4" w:space="0" w:color="auto"/>
            </w:tcBorders>
          </w:tcPr>
          <w:p w14:paraId="5EB581B0" w14:textId="77777777" w:rsidR="00D25576" w:rsidRPr="007E50F9" w:rsidRDefault="00D25576" w:rsidP="00130C51">
            <w:pPr>
              <w:pStyle w:val="dim-1-text"/>
              <w:ind w:left="0" w:firstLine="0"/>
              <w:rPr>
                <w:rFonts w:cs="Arial"/>
                <w:sz w:val="22"/>
              </w:rPr>
            </w:pPr>
            <w:r w:rsidRPr="007E50F9">
              <w:rPr>
                <w:rFonts w:cs="Arial"/>
                <w:sz w:val="22"/>
              </w:rPr>
              <w:t>Prescribing status of the product expressed as a code value.</w:t>
            </w:r>
          </w:p>
          <w:p w14:paraId="567B1D9B" w14:textId="77777777" w:rsidR="00B078C2" w:rsidRDefault="00B078C2" w:rsidP="00130C51">
            <w:pPr>
              <w:pStyle w:val="dim-1-text"/>
              <w:ind w:left="0" w:firstLine="0"/>
              <w:rPr>
                <w:rFonts w:cs="Arial"/>
                <w:sz w:val="22"/>
              </w:rPr>
            </w:pPr>
          </w:p>
          <w:p w14:paraId="743D3246" w14:textId="16F52AE4" w:rsidR="00D25576" w:rsidRPr="007E50F9" w:rsidRDefault="00D25576" w:rsidP="00130C51">
            <w:pPr>
              <w:pStyle w:val="dim-1-text"/>
              <w:ind w:left="0" w:firstLine="0"/>
              <w:rPr>
                <w:rFonts w:cs="Arial"/>
                <w:sz w:val="22"/>
              </w:rPr>
            </w:pPr>
            <w:r w:rsidRPr="007E50F9">
              <w:rPr>
                <w:rFonts w:cs="Arial"/>
                <w:sz w:val="22"/>
              </w:rPr>
              <w:t>VALUES:</w:t>
            </w:r>
          </w:p>
          <w:p w14:paraId="6ABE9280" w14:textId="77777777" w:rsidR="00D25576" w:rsidRPr="0089711C" w:rsidRDefault="00D25576" w:rsidP="00130C51">
            <w:pPr>
              <w:pStyle w:val="ListBullet1"/>
              <w:ind w:left="319"/>
              <w:rPr>
                <w:rFonts w:cs="Arial"/>
                <w:b/>
                <w:bCs/>
                <w:sz w:val="22"/>
              </w:rPr>
            </w:pPr>
            <w:r w:rsidRPr="0089711C">
              <w:rPr>
                <w:rFonts w:cs="Arial"/>
                <w:b/>
                <w:bCs/>
                <w:sz w:val="22"/>
              </w:rPr>
              <w:t>1 = valid as a prescribable product</w:t>
            </w:r>
          </w:p>
          <w:p w14:paraId="2C072812" w14:textId="3093B448" w:rsidR="00D25576" w:rsidRPr="0089711C" w:rsidRDefault="00D25576" w:rsidP="00130C51">
            <w:pPr>
              <w:pStyle w:val="ListBullet1"/>
              <w:ind w:left="319"/>
              <w:rPr>
                <w:rFonts w:cs="Arial"/>
                <w:b/>
                <w:bCs/>
                <w:sz w:val="22"/>
              </w:rPr>
            </w:pPr>
            <w:r w:rsidRPr="0089711C">
              <w:rPr>
                <w:rFonts w:cs="Arial"/>
                <w:b/>
                <w:bCs/>
                <w:sz w:val="22"/>
              </w:rPr>
              <w:t>2 = Invalid to prescribe in NHS primary care</w:t>
            </w:r>
          </w:p>
          <w:p w14:paraId="1EC18146" w14:textId="08C1C1E9" w:rsidR="00C17775" w:rsidRPr="007E50F9" w:rsidRDefault="00330E03" w:rsidP="00130C51">
            <w:pPr>
              <w:pStyle w:val="ListBullet1"/>
              <w:ind w:left="319"/>
              <w:rPr>
                <w:rFonts w:cs="Arial"/>
                <w:sz w:val="22"/>
              </w:rPr>
            </w:pPr>
            <w:r>
              <w:rPr>
                <w:rFonts w:cs="Arial"/>
                <w:sz w:val="22"/>
              </w:rPr>
              <w:t>3 = Not prescribable as a VMP but AMP prescribable - RETIRED</w:t>
            </w:r>
          </w:p>
          <w:p w14:paraId="2998FFC6" w14:textId="77777777" w:rsidR="00D25576" w:rsidRPr="0089711C" w:rsidRDefault="00D25576" w:rsidP="00130C51">
            <w:pPr>
              <w:pStyle w:val="ListBullet1"/>
              <w:ind w:left="319"/>
              <w:rPr>
                <w:rFonts w:cs="Arial"/>
                <w:b/>
                <w:bCs/>
                <w:sz w:val="22"/>
              </w:rPr>
            </w:pPr>
            <w:r w:rsidRPr="0089711C">
              <w:rPr>
                <w:rFonts w:cs="Arial"/>
                <w:b/>
                <w:bCs/>
                <w:sz w:val="22"/>
              </w:rPr>
              <w:t>4 = never valid to prescribe as a VMP</w:t>
            </w:r>
          </w:p>
          <w:p w14:paraId="57C4774B" w14:textId="743A4CF1" w:rsidR="00330E03" w:rsidRPr="007E50F9" w:rsidRDefault="00C73D9C" w:rsidP="00130C51">
            <w:pPr>
              <w:pStyle w:val="ListBullet1"/>
              <w:ind w:left="319"/>
              <w:rPr>
                <w:rFonts w:cs="Arial"/>
                <w:sz w:val="22"/>
              </w:rPr>
            </w:pPr>
            <w:r>
              <w:rPr>
                <w:rFonts w:cs="Arial"/>
                <w:sz w:val="22"/>
              </w:rPr>
              <w:t>5 = Not recommended to prescribe as a VMP - RETIRED</w:t>
            </w:r>
          </w:p>
          <w:p w14:paraId="6D992279" w14:textId="7FAD448C" w:rsidR="00D25576" w:rsidRPr="007E50F9" w:rsidRDefault="00D25576" w:rsidP="00130C51">
            <w:pPr>
              <w:pStyle w:val="ListBullet1"/>
              <w:ind w:left="319"/>
              <w:rPr>
                <w:rFonts w:cs="Arial"/>
                <w:sz w:val="22"/>
              </w:rPr>
            </w:pPr>
            <w:r w:rsidRPr="007E50F9">
              <w:rPr>
                <w:rFonts w:cs="Arial"/>
                <w:sz w:val="22"/>
              </w:rPr>
              <w:t>6 = VMP not recommended to prescribe - brands not bioequivalent</w:t>
            </w:r>
            <w:r w:rsidR="00C73D9C">
              <w:rPr>
                <w:rFonts w:cs="Arial"/>
                <w:sz w:val="22"/>
              </w:rPr>
              <w:t xml:space="preserve"> - RETIRED</w:t>
            </w:r>
          </w:p>
          <w:p w14:paraId="26CC6A1A" w14:textId="2C927605" w:rsidR="00D25576" w:rsidRDefault="00D25576" w:rsidP="00130C51">
            <w:pPr>
              <w:pStyle w:val="ListBullet1"/>
              <w:ind w:left="319"/>
              <w:rPr>
                <w:rFonts w:cs="Arial"/>
                <w:sz w:val="22"/>
              </w:rPr>
            </w:pPr>
            <w:r w:rsidRPr="007E50F9">
              <w:rPr>
                <w:rFonts w:cs="Arial"/>
                <w:sz w:val="22"/>
              </w:rPr>
              <w:t>7 = VMP not recommended to prescribe - patient training required</w:t>
            </w:r>
            <w:r w:rsidR="00C73D9C">
              <w:rPr>
                <w:rFonts w:cs="Arial"/>
                <w:sz w:val="22"/>
              </w:rPr>
              <w:t xml:space="preserve"> - RETIRED</w:t>
            </w:r>
          </w:p>
          <w:p w14:paraId="59244309" w14:textId="77777777" w:rsidR="00C73D9C" w:rsidRDefault="00B732C5" w:rsidP="00130C51">
            <w:pPr>
              <w:pStyle w:val="ListBullet1"/>
              <w:ind w:left="319"/>
              <w:rPr>
                <w:rFonts w:cs="Arial"/>
                <w:sz w:val="22"/>
              </w:rPr>
            </w:pPr>
            <w:r>
              <w:rPr>
                <w:rFonts w:cs="Arial"/>
                <w:sz w:val="22"/>
              </w:rPr>
              <w:t xml:space="preserve">8 = VMP not recommended to prescribe </w:t>
            </w:r>
            <w:r w:rsidR="00581768">
              <w:rPr>
                <w:rFonts w:cs="Arial"/>
                <w:sz w:val="22"/>
              </w:rPr>
              <w:t>-no published specification</w:t>
            </w:r>
            <w:r w:rsidR="00C73D9C">
              <w:rPr>
                <w:rFonts w:cs="Arial"/>
                <w:sz w:val="22"/>
              </w:rPr>
              <w:t xml:space="preserve"> - RETIRED</w:t>
            </w:r>
          </w:p>
          <w:p w14:paraId="0B0F41E3" w14:textId="4E4FD658" w:rsidR="00B732C5" w:rsidRPr="0089711C" w:rsidRDefault="00C73D9C" w:rsidP="00130C51">
            <w:pPr>
              <w:pStyle w:val="ListBullet1"/>
              <w:ind w:left="319"/>
              <w:rPr>
                <w:rFonts w:cs="Arial"/>
                <w:b/>
                <w:bCs/>
                <w:sz w:val="22"/>
              </w:rPr>
            </w:pPr>
            <w:r w:rsidRPr="0089711C">
              <w:rPr>
                <w:rFonts w:cs="Arial"/>
                <w:b/>
                <w:bCs/>
                <w:sz w:val="22"/>
              </w:rPr>
              <w:t xml:space="preserve">9 = </w:t>
            </w:r>
            <w:r w:rsidR="005456F6" w:rsidRPr="0089711C">
              <w:rPr>
                <w:rFonts w:cs="Arial"/>
                <w:b/>
                <w:bCs/>
                <w:sz w:val="22"/>
              </w:rPr>
              <w:t>Caution – AMP level prescribing advised</w:t>
            </w:r>
          </w:p>
          <w:p w14:paraId="635F5E28" w14:textId="77777777" w:rsidR="00D25576" w:rsidRPr="007E50F9" w:rsidRDefault="00D25576" w:rsidP="00581768">
            <w:pPr>
              <w:pStyle w:val="ListBullet1"/>
              <w:ind w:left="0" w:firstLine="0"/>
              <w:rPr>
                <w:rFonts w:cs="Arial"/>
                <w:sz w:val="22"/>
              </w:rPr>
            </w:pPr>
          </w:p>
          <w:p w14:paraId="25F69E7C" w14:textId="77777777" w:rsidR="007D6C8C" w:rsidRDefault="00D25576" w:rsidP="00130C51">
            <w:pPr>
              <w:pStyle w:val="ListBullet1"/>
              <w:rPr>
                <w:rFonts w:cs="Arial"/>
                <w:sz w:val="22"/>
              </w:rPr>
            </w:pPr>
            <w:r w:rsidRPr="007E50F9">
              <w:rPr>
                <w:rFonts w:cs="Arial"/>
                <w:sz w:val="22"/>
              </w:rPr>
              <w:t>NOTE</w:t>
            </w:r>
            <w:r w:rsidR="007D6C8C">
              <w:rPr>
                <w:rFonts w:cs="Arial"/>
                <w:sz w:val="22"/>
              </w:rPr>
              <w:t>S</w:t>
            </w:r>
            <w:r w:rsidRPr="007E50F9">
              <w:rPr>
                <w:rFonts w:cs="Arial"/>
                <w:sz w:val="22"/>
              </w:rPr>
              <w:t xml:space="preserve">: </w:t>
            </w:r>
          </w:p>
          <w:p w14:paraId="5A26562A" w14:textId="67DEC782" w:rsidR="007D6C8C" w:rsidRDefault="007D6C8C" w:rsidP="00957714">
            <w:pPr>
              <w:pStyle w:val="ListBullet1"/>
              <w:rPr>
                <w:rFonts w:cs="Arial"/>
                <w:sz w:val="22"/>
              </w:rPr>
            </w:pPr>
            <w:r>
              <w:rPr>
                <w:rFonts w:cs="Arial"/>
                <w:sz w:val="22"/>
              </w:rPr>
              <w:t>V</w:t>
            </w:r>
            <w:r w:rsidR="00D25576" w:rsidRPr="007E50F9">
              <w:rPr>
                <w:rFonts w:cs="Arial"/>
                <w:sz w:val="22"/>
              </w:rPr>
              <w:t xml:space="preserve">alue 3 </w:t>
            </w:r>
            <w:r w:rsidR="008469E5">
              <w:rPr>
                <w:rFonts w:cs="Arial"/>
                <w:sz w:val="22"/>
              </w:rPr>
              <w:t>was</w:t>
            </w:r>
            <w:r w:rsidR="00D25576" w:rsidRPr="007E50F9">
              <w:rPr>
                <w:rFonts w:cs="Arial"/>
                <w:sz w:val="22"/>
              </w:rPr>
              <w:t xml:space="preserve"> replaced by values 4 and 5</w:t>
            </w:r>
            <w:r w:rsidR="00A8621F">
              <w:rPr>
                <w:rFonts w:cs="Arial"/>
                <w:sz w:val="22"/>
              </w:rPr>
              <w:t xml:space="preserve"> in 2005</w:t>
            </w:r>
          </w:p>
          <w:p w14:paraId="0BD07B78" w14:textId="59BD3F04" w:rsidR="00D25576" w:rsidRDefault="00D25576" w:rsidP="00957714">
            <w:pPr>
              <w:pStyle w:val="ListBullet1"/>
              <w:rPr>
                <w:rFonts w:cs="Arial"/>
                <w:sz w:val="22"/>
              </w:rPr>
            </w:pPr>
            <w:r w:rsidRPr="007E50F9">
              <w:rPr>
                <w:rFonts w:cs="Arial"/>
                <w:sz w:val="22"/>
              </w:rPr>
              <w:t xml:space="preserve">Value 5 </w:t>
            </w:r>
            <w:r w:rsidR="007D6C8C">
              <w:rPr>
                <w:rFonts w:cs="Arial"/>
                <w:sz w:val="22"/>
              </w:rPr>
              <w:t>w</w:t>
            </w:r>
            <w:r w:rsidRPr="007E50F9">
              <w:rPr>
                <w:rFonts w:cs="Arial"/>
                <w:sz w:val="22"/>
              </w:rPr>
              <w:t>as replaced by values 6 and 7</w:t>
            </w:r>
            <w:r w:rsidR="004F02D6">
              <w:rPr>
                <w:rFonts w:cs="Arial"/>
                <w:sz w:val="22"/>
              </w:rPr>
              <w:t xml:space="preserve"> in 2008</w:t>
            </w:r>
          </w:p>
          <w:p w14:paraId="08706BCF" w14:textId="77777777" w:rsidR="008C26CD" w:rsidRDefault="008C26CD" w:rsidP="00957714">
            <w:pPr>
              <w:pStyle w:val="ListBullet1"/>
              <w:rPr>
                <w:rFonts w:cs="Arial"/>
                <w:sz w:val="22"/>
              </w:rPr>
            </w:pPr>
            <w:r>
              <w:rPr>
                <w:rFonts w:cs="Arial"/>
                <w:sz w:val="22"/>
              </w:rPr>
              <w:t>Values 6, 7 and 8 were replaced by value 9</w:t>
            </w:r>
            <w:r w:rsidR="00732D13">
              <w:rPr>
                <w:rFonts w:cs="Arial"/>
                <w:sz w:val="22"/>
              </w:rPr>
              <w:t xml:space="preserve"> in 2019</w:t>
            </w:r>
          </w:p>
          <w:p w14:paraId="4E080BA6" w14:textId="37336D47" w:rsidR="00021E0B" w:rsidRPr="007E50F9" w:rsidRDefault="00021E0B" w:rsidP="00957714">
            <w:pPr>
              <w:pStyle w:val="ListBullet1"/>
              <w:rPr>
                <w:rFonts w:cs="Arial"/>
                <w:sz w:val="22"/>
              </w:rPr>
            </w:pPr>
          </w:p>
        </w:tc>
      </w:tr>
      <w:tr w:rsidR="00D25576" w:rsidRPr="007E50F9" w14:paraId="365C5B04" w14:textId="77777777" w:rsidTr="00021E0B">
        <w:trPr>
          <w:cantSplit/>
        </w:trPr>
        <w:tc>
          <w:tcPr>
            <w:tcW w:w="4390" w:type="dxa"/>
            <w:tcBorders>
              <w:top w:val="single" w:sz="4" w:space="0" w:color="auto"/>
              <w:left w:val="single" w:sz="4" w:space="0" w:color="auto"/>
            </w:tcBorders>
          </w:tcPr>
          <w:p w14:paraId="14EEB99D" w14:textId="77777777" w:rsidR="00D25576" w:rsidRPr="007E50F9" w:rsidRDefault="00D25576" w:rsidP="00130C51">
            <w:pPr>
              <w:pStyle w:val="dim-0-type"/>
              <w:spacing w:before="120"/>
              <w:rPr>
                <w:rFonts w:cs="Arial"/>
                <w:b w:val="0"/>
                <w:sz w:val="22"/>
              </w:rPr>
            </w:pPr>
            <w:r w:rsidRPr="007E50F9">
              <w:rPr>
                <w:rFonts w:cs="Arial"/>
                <w:sz w:val="22"/>
              </w:rPr>
              <w:t>non-availability indicator</w:t>
            </w:r>
          </w:p>
        </w:tc>
        <w:tc>
          <w:tcPr>
            <w:tcW w:w="2980" w:type="dxa"/>
            <w:gridSpan w:val="2"/>
            <w:tcBorders>
              <w:top w:val="single" w:sz="4" w:space="0" w:color="auto"/>
              <w:left w:val="single" w:sz="4" w:space="0" w:color="auto"/>
            </w:tcBorders>
          </w:tcPr>
          <w:p w14:paraId="255376DB" w14:textId="77777777" w:rsidR="00D25576" w:rsidRPr="007E50F9" w:rsidRDefault="00D25576" w:rsidP="00130C51">
            <w:pPr>
              <w:pStyle w:val="dim-0-type"/>
              <w:spacing w:before="120"/>
              <w:rPr>
                <w:rFonts w:cs="Arial"/>
                <w:sz w:val="22"/>
              </w:rPr>
            </w:pPr>
            <w:r w:rsidRPr="007E50F9">
              <w:rPr>
                <w:rFonts w:cs="Arial"/>
                <w:sz w:val="22"/>
              </w:rPr>
              <w:t>integer (code value)</w:t>
            </w:r>
          </w:p>
        </w:tc>
        <w:tc>
          <w:tcPr>
            <w:tcW w:w="2264" w:type="dxa"/>
            <w:tcBorders>
              <w:top w:val="single" w:sz="4" w:space="0" w:color="auto"/>
              <w:left w:val="single" w:sz="4" w:space="0" w:color="auto"/>
            </w:tcBorders>
          </w:tcPr>
          <w:p w14:paraId="0E037997" w14:textId="77777777" w:rsidR="00D25576" w:rsidRPr="007E50F9" w:rsidRDefault="00D25576" w:rsidP="00130C51">
            <w:pPr>
              <w:pStyle w:val="dim-0-type"/>
              <w:spacing w:before="120"/>
              <w:rPr>
                <w:rFonts w:cs="Arial"/>
                <w:sz w:val="22"/>
              </w:rPr>
            </w:pPr>
            <w:r w:rsidRPr="007E50F9">
              <w:rPr>
                <w:rFonts w:cs="Arial"/>
                <w:sz w:val="22"/>
              </w:rPr>
              <w:t>0 to 1</w:t>
            </w:r>
          </w:p>
        </w:tc>
      </w:tr>
      <w:tr w:rsidR="00D25576" w:rsidRPr="007E50F9" w14:paraId="3924BD08" w14:textId="77777777" w:rsidTr="00021E0B">
        <w:trPr>
          <w:cantSplit/>
        </w:trPr>
        <w:tc>
          <w:tcPr>
            <w:tcW w:w="9634" w:type="dxa"/>
            <w:gridSpan w:val="4"/>
            <w:tcBorders>
              <w:top w:val="single" w:sz="4" w:space="0" w:color="auto"/>
              <w:left w:val="single" w:sz="4" w:space="0" w:color="auto"/>
            </w:tcBorders>
          </w:tcPr>
          <w:p w14:paraId="101C7508" w14:textId="77777777" w:rsidR="00D25576" w:rsidRPr="007E50F9" w:rsidRDefault="00D25576" w:rsidP="00130C51">
            <w:pPr>
              <w:pStyle w:val="dim-0-type"/>
              <w:spacing w:before="120"/>
              <w:rPr>
                <w:rFonts w:cs="Arial"/>
                <w:b w:val="0"/>
                <w:sz w:val="22"/>
              </w:rPr>
            </w:pPr>
            <w:r w:rsidRPr="007E50F9">
              <w:rPr>
                <w:rFonts w:cs="Arial"/>
                <w:b w:val="0"/>
                <w:sz w:val="22"/>
              </w:rPr>
              <w:t>A flag indicating whether there are currently no available Actual Medicinal Products which correspond to this VMP.</w:t>
            </w:r>
          </w:p>
          <w:p w14:paraId="41A59C0D" w14:textId="77777777" w:rsidR="00B078C2" w:rsidRDefault="00B078C2" w:rsidP="00130C51">
            <w:pPr>
              <w:pStyle w:val="dim-0-type"/>
              <w:spacing w:before="120"/>
              <w:rPr>
                <w:rFonts w:cs="Arial"/>
                <w:b w:val="0"/>
                <w:sz w:val="22"/>
              </w:rPr>
            </w:pPr>
          </w:p>
          <w:p w14:paraId="2EC27FCF" w14:textId="4C2BA6AA" w:rsidR="00D25576" w:rsidRPr="007E50F9" w:rsidRDefault="00D25576" w:rsidP="00130C51">
            <w:pPr>
              <w:pStyle w:val="dim-0-type"/>
              <w:spacing w:before="120"/>
              <w:rPr>
                <w:rFonts w:cs="Arial"/>
                <w:b w:val="0"/>
                <w:sz w:val="22"/>
              </w:rPr>
            </w:pPr>
            <w:r w:rsidRPr="007E50F9">
              <w:rPr>
                <w:rFonts w:cs="Arial"/>
                <w:b w:val="0"/>
                <w:sz w:val="22"/>
              </w:rPr>
              <w:t xml:space="preserve">VALUES:  </w:t>
            </w:r>
          </w:p>
          <w:p w14:paraId="76AE021C" w14:textId="77777777" w:rsidR="00D25576" w:rsidRPr="007E50F9" w:rsidRDefault="00D25576" w:rsidP="00130C51">
            <w:pPr>
              <w:pStyle w:val="dim-0-type"/>
              <w:spacing w:before="0"/>
              <w:ind w:left="386"/>
              <w:rPr>
                <w:rFonts w:cs="Arial"/>
                <w:b w:val="0"/>
                <w:sz w:val="22"/>
              </w:rPr>
            </w:pPr>
            <w:r w:rsidRPr="007E50F9">
              <w:rPr>
                <w:rFonts w:cs="Arial"/>
                <w:b w:val="0"/>
                <w:sz w:val="22"/>
              </w:rPr>
              <w:t>0 = actual products are now available (though not necessarily prescribable in primary care) but have been unavailable in the past.</w:t>
            </w:r>
          </w:p>
          <w:p w14:paraId="0C93EB2E" w14:textId="77777777" w:rsidR="00D25576" w:rsidRPr="007E50F9" w:rsidRDefault="00D25576" w:rsidP="00130C51">
            <w:pPr>
              <w:pStyle w:val="dim-0-type"/>
              <w:spacing w:before="0"/>
              <w:ind w:left="386"/>
              <w:rPr>
                <w:rFonts w:cs="Arial"/>
                <w:b w:val="0"/>
                <w:sz w:val="22"/>
              </w:rPr>
            </w:pPr>
            <w:r w:rsidRPr="007E50F9">
              <w:rPr>
                <w:rFonts w:cs="Arial"/>
                <w:b w:val="0"/>
                <w:sz w:val="22"/>
              </w:rPr>
              <w:t>1 = actual products no longer available</w:t>
            </w:r>
          </w:p>
          <w:p w14:paraId="21B1F2B1" w14:textId="77777777" w:rsidR="00D25576" w:rsidRPr="007E50F9" w:rsidRDefault="00D25576" w:rsidP="00130C51">
            <w:pPr>
              <w:pStyle w:val="dim-0-type"/>
              <w:spacing w:before="0"/>
              <w:ind w:left="386"/>
              <w:rPr>
                <w:rFonts w:cs="Arial"/>
                <w:b w:val="0"/>
                <w:sz w:val="22"/>
              </w:rPr>
            </w:pPr>
            <w:r w:rsidRPr="007E50F9">
              <w:rPr>
                <w:rFonts w:cs="Arial"/>
                <w:b w:val="0"/>
                <w:sz w:val="22"/>
              </w:rPr>
              <w:t>Null = AMPs are available now</w:t>
            </w:r>
          </w:p>
          <w:p w14:paraId="42B845DE" w14:textId="77777777" w:rsidR="00D25576" w:rsidRPr="007E50F9" w:rsidRDefault="00D25576" w:rsidP="00130C51">
            <w:pPr>
              <w:pStyle w:val="dim-0-type"/>
              <w:spacing w:before="0"/>
              <w:ind w:left="384"/>
              <w:rPr>
                <w:rFonts w:cs="Arial"/>
                <w:b w:val="0"/>
                <w:sz w:val="22"/>
              </w:rPr>
            </w:pPr>
          </w:p>
          <w:p w14:paraId="325D401F" w14:textId="77777777" w:rsidR="00D25576" w:rsidRPr="007E50F9" w:rsidRDefault="00D25576" w:rsidP="00130C51">
            <w:pPr>
              <w:pStyle w:val="dim-0-type"/>
              <w:spacing w:before="0"/>
              <w:rPr>
                <w:rFonts w:cs="Arial"/>
                <w:b w:val="0"/>
                <w:sz w:val="22"/>
              </w:rPr>
            </w:pPr>
            <w:r w:rsidRPr="007E50F9">
              <w:rPr>
                <w:rFonts w:cs="Arial"/>
                <w:b w:val="0"/>
                <w:sz w:val="22"/>
              </w:rPr>
              <w:t xml:space="preserve">This attribute is optional.  </w:t>
            </w:r>
          </w:p>
          <w:p w14:paraId="1E3AF329" w14:textId="77777777" w:rsidR="00A3539A" w:rsidRDefault="00A3539A" w:rsidP="00130C51">
            <w:pPr>
              <w:pStyle w:val="dim-0-type"/>
              <w:spacing w:before="120"/>
              <w:rPr>
                <w:rFonts w:cs="Arial"/>
                <w:b w:val="0"/>
                <w:sz w:val="22"/>
              </w:rPr>
            </w:pPr>
          </w:p>
          <w:p w14:paraId="3E71C35F" w14:textId="11EF23BE" w:rsidR="00D25576" w:rsidRPr="007E50F9" w:rsidRDefault="00D25576" w:rsidP="00130C51">
            <w:pPr>
              <w:pStyle w:val="dim-0-type"/>
              <w:spacing w:before="120"/>
              <w:rPr>
                <w:rFonts w:cs="Arial"/>
                <w:b w:val="0"/>
                <w:sz w:val="22"/>
              </w:rPr>
            </w:pPr>
            <w:r w:rsidRPr="007E50F9">
              <w:rPr>
                <w:rFonts w:cs="Arial"/>
                <w:b w:val="0"/>
                <w:sz w:val="22"/>
              </w:rPr>
              <w:t xml:space="preserve">NOTES:  </w:t>
            </w:r>
          </w:p>
          <w:p w14:paraId="2D60F2BF" w14:textId="77777777" w:rsidR="00D25576" w:rsidRPr="007E50F9" w:rsidRDefault="00D25576" w:rsidP="00130C51">
            <w:pPr>
              <w:pStyle w:val="dim-0-type"/>
              <w:numPr>
                <w:ilvl w:val="0"/>
                <w:numId w:val="36"/>
              </w:numPr>
              <w:spacing w:before="0"/>
              <w:rPr>
                <w:rFonts w:cs="Arial"/>
                <w:b w:val="0"/>
                <w:sz w:val="22"/>
              </w:rPr>
            </w:pPr>
            <w:r w:rsidRPr="007E50F9">
              <w:rPr>
                <w:rFonts w:cs="Arial"/>
                <w:b w:val="0"/>
                <w:sz w:val="22"/>
              </w:rPr>
              <w:t>When absent, the VMP shall be considered to have corresponding actual product(s), although these products may not be generally prescribable in primary care (see previous attribute)</w:t>
            </w:r>
          </w:p>
          <w:p w14:paraId="7B4D5E0D" w14:textId="77777777" w:rsidR="00D25576" w:rsidRPr="007E50F9" w:rsidRDefault="00D25576" w:rsidP="00130C51">
            <w:pPr>
              <w:pStyle w:val="dim-0-type"/>
              <w:numPr>
                <w:ilvl w:val="0"/>
                <w:numId w:val="36"/>
              </w:numPr>
              <w:spacing w:before="0"/>
              <w:rPr>
                <w:rFonts w:cs="Arial"/>
                <w:b w:val="0"/>
                <w:sz w:val="22"/>
              </w:rPr>
            </w:pPr>
            <w:r w:rsidRPr="007E50F9">
              <w:rPr>
                <w:rFonts w:cs="Arial"/>
                <w:b w:val="0"/>
                <w:sz w:val="22"/>
              </w:rPr>
              <w:t>When present with a value of ‘1’ shall indicate that the VMP has previously been available as one or more actual products but has now ceased to be. The date in the following attribute may be used to indicate when this status change occurred.</w:t>
            </w:r>
          </w:p>
          <w:p w14:paraId="49CEA0A1" w14:textId="77777777" w:rsidR="00D25576" w:rsidRDefault="00D25576" w:rsidP="00130C51">
            <w:pPr>
              <w:pStyle w:val="dim-0-type"/>
              <w:numPr>
                <w:ilvl w:val="0"/>
                <w:numId w:val="36"/>
              </w:numPr>
              <w:spacing w:before="0" w:after="120"/>
              <w:rPr>
                <w:rFonts w:cs="Arial"/>
                <w:b w:val="0"/>
                <w:sz w:val="22"/>
              </w:rPr>
            </w:pPr>
            <w:r w:rsidRPr="007E50F9">
              <w:rPr>
                <w:rFonts w:cs="Arial"/>
                <w:b w:val="0"/>
                <w:sz w:val="22"/>
              </w:rPr>
              <w:t>When present with value of ‘0’ shall indicate that the VMP has previously not been available as an actual product but which now has at least one associated product. The date in the following attribute may be used to indicate when this status change occurred</w:t>
            </w:r>
          </w:p>
          <w:p w14:paraId="621E22AA" w14:textId="77777777" w:rsidR="00B078C2" w:rsidRPr="007E50F9" w:rsidRDefault="00B078C2" w:rsidP="00B078C2">
            <w:pPr>
              <w:pStyle w:val="dim-0-type"/>
              <w:spacing w:before="0" w:after="120"/>
              <w:ind w:left="720"/>
              <w:rPr>
                <w:rFonts w:cs="Arial"/>
                <w:b w:val="0"/>
                <w:sz w:val="22"/>
              </w:rPr>
            </w:pPr>
          </w:p>
        </w:tc>
      </w:tr>
      <w:tr w:rsidR="00D25576" w:rsidRPr="007E50F9" w14:paraId="362BE59F" w14:textId="77777777" w:rsidTr="00021E0B">
        <w:trPr>
          <w:cantSplit/>
        </w:trPr>
        <w:tc>
          <w:tcPr>
            <w:tcW w:w="4390" w:type="dxa"/>
            <w:tcBorders>
              <w:top w:val="single" w:sz="4" w:space="0" w:color="auto"/>
              <w:left w:val="single" w:sz="4" w:space="0" w:color="auto"/>
            </w:tcBorders>
          </w:tcPr>
          <w:p w14:paraId="5174BD9D" w14:textId="77777777" w:rsidR="00D25576" w:rsidRPr="007E50F9" w:rsidRDefault="00D25576" w:rsidP="00130C51">
            <w:pPr>
              <w:pStyle w:val="dim-0-type"/>
              <w:spacing w:before="120"/>
              <w:rPr>
                <w:rFonts w:cs="Arial"/>
                <w:b w:val="0"/>
                <w:sz w:val="22"/>
              </w:rPr>
            </w:pPr>
            <w:r w:rsidRPr="007E50F9">
              <w:rPr>
                <w:rFonts w:cs="Arial"/>
                <w:sz w:val="22"/>
              </w:rPr>
              <w:t>non-availability status date</w:t>
            </w:r>
          </w:p>
        </w:tc>
        <w:tc>
          <w:tcPr>
            <w:tcW w:w="2980" w:type="dxa"/>
            <w:gridSpan w:val="2"/>
            <w:tcBorders>
              <w:top w:val="single" w:sz="4" w:space="0" w:color="auto"/>
              <w:left w:val="single" w:sz="4" w:space="0" w:color="auto"/>
            </w:tcBorders>
          </w:tcPr>
          <w:p w14:paraId="069B047C" w14:textId="77777777" w:rsidR="00D25576" w:rsidRPr="007E50F9" w:rsidRDefault="00D25576" w:rsidP="00130C51">
            <w:pPr>
              <w:pStyle w:val="dim-0-type"/>
              <w:spacing w:before="120"/>
              <w:rPr>
                <w:rFonts w:cs="Arial"/>
                <w:sz w:val="22"/>
              </w:rPr>
            </w:pPr>
            <w:r w:rsidRPr="007E50F9">
              <w:rPr>
                <w:rFonts w:cs="Arial"/>
                <w:sz w:val="22"/>
              </w:rPr>
              <w:t>date</w:t>
            </w:r>
          </w:p>
        </w:tc>
        <w:tc>
          <w:tcPr>
            <w:tcW w:w="2264" w:type="dxa"/>
            <w:tcBorders>
              <w:top w:val="single" w:sz="4" w:space="0" w:color="auto"/>
              <w:left w:val="single" w:sz="4" w:space="0" w:color="auto"/>
            </w:tcBorders>
          </w:tcPr>
          <w:p w14:paraId="0407B15D" w14:textId="77777777" w:rsidR="00D25576" w:rsidRPr="007E50F9" w:rsidRDefault="00D25576" w:rsidP="00130C51">
            <w:pPr>
              <w:pStyle w:val="dim-0-type"/>
              <w:spacing w:before="120"/>
              <w:rPr>
                <w:rFonts w:cs="Arial"/>
                <w:sz w:val="22"/>
              </w:rPr>
            </w:pPr>
            <w:r w:rsidRPr="007E50F9">
              <w:rPr>
                <w:rFonts w:cs="Arial"/>
                <w:sz w:val="22"/>
              </w:rPr>
              <w:t>0 to 1</w:t>
            </w:r>
          </w:p>
        </w:tc>
      </w:tr>
      <w:tr w:rsidR="00D25576" w:rsidRPr="007E50F9" w14:paraId="34A3EC02" w14:textId="77777777" w:rsidTr="00021E0B">
        <w:trPr>
          <w:cantSplit/>
          <w:trHeight w:val="385"/>
        </w:trPr>
        <w:tc>
          <w:tcPr>
            <w:tcW w:w="9634" w:type="dxa"/>
            <w:gridSpan w:val="4"/>
            <w:tcBorders>
              <w:top w:val="single" w:sz="4" w:space="0" w:color="auto"/>
              <w:left w:val="single" w:sz="4" w:space="0" w:color="auto"/>
            </w:tcBorders>
          </w:tcPr>
          <w:p w14:paraId="4D14DE60" w14:textId="569679E2" w:rsidR="00A3539A" w:rsidRPr="007E50F9" w:rsidRDefault="00D25576" w:rsidP="00130C51">
            <w:pPr>
              <w:pStyle w:val="dim-0-type"/>
              <w:spacing w:before="120" w:after="120"/>
              <w:rPr>
                <w:rFonts w:cs="Arial"/>
                <w:b w:val="0"/>
                <w:sz w:val="22"/>
              </w:rPr>
            </w:pPr>
            <w:r w:rsidRPr="007E50F9">
              <w:rPr>
                <w:rFonts w:cs="Arial"/>
                <w:b w:val="0"/>
                <w:sz w:val="22"/>
              </w:rPr>
              <w:t>Date when the value of the preceding attribute changed.</w:t>
            </w:r>
          </w:p>
        </w:tc>
      </w:tr>
    </w:tbl>
    <w:p w14:paraId="5537A309" w14:textId="77777777" w:rsidR="00A3539A" w:rsidRDefault="00A3539A">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1AA058DC"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0FA1C81F" w14:textId="77777777" w:rsidR="00D25576" w:rsidRPr="007E50F9" w:rsidRDefault="00D25576" w:rsidP="00130C51">
            <w:pPr>
              <w:pStyle w:val="attribute"/>
              <w:rPr>
                <w:rFonts w:ascii="Arial" w:hAnsi="Arial" w:cs="Arial"/>
                <w:highlight w:val="yellow"/>
              </w:rPr>
            </w:pPr>
            <w:r w:rsidRPr="007E50F9">
              <w:rPr>
                <w:rFonts w:ascii="Arial" w:hAnsi="Arial" w:cs="Arial"/>
              </w:rPr>
              <w:lastRenderedPageBreak/>
              <w:t>dose form indicator</w:t>
            </w:r>
          </w:p>
        </w:tc>
        <w:tc>
          <w:tcPr>
            <w:tcW w:w="2948" w:type="dxa"/>
            <w:tcBorders>
              <w:top w:val="single" w:sz="4" w:space="0" w:color="auto"/>
              <w:left w:val="single" w:sz="4" w:space="0" w:color="auto"/>
              <w:bottom w:val="single" w:sz="4" w:space="0" w:color="auto"/>
              <w:right w:val="single" w:sz="4" w:space="0" w:color="auto"/>
            </w:tcBorders>
          </w:tcPr>
          <w:p w14:paraId="4C86F400" w14:textId="77777777" w:rsidR="00D25576" w:rsidRPr="007E50F9" w:rsidRDefault="00D25576" w:rsidP="00130C51">
            <w:pPr>
              <w:pStyle w:val="attribute"/>
              <w:rPr>
                <w:rFonts w:ascii="Arial" w:hAnsi="Arial" w:cs="Arial"/>
                <w:highlight w:val="yellow"/>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04B7A51" w14:textId="77777777" w:rsidR="00D25576" w:rsidRPr="007E50F9" w:rsidRDefault="00D25576" w:rsidP="00130C51">
            <w:pPr>
              <w:pStyle w:val="attribute"/>
              <w:rPr>
                <w:rFonts w:ascii="Arial" w:hAnsi="Arial" w:cs="Arial"/>
                <w:highlight w:val="yellow"/>
              </w:rPr>
            </w:pPr>
            <w:r w:rsidRPr="007E50F9">
              <w:rPr>
                <w:rFonts w:ascii="Arial" w:hAnsi="Arial" w:cs="Arial"/>
              </w:rPr>
              <w:t>1</w:t>
            </w:r>
          </w:p>
        </w:tc>
      </w:tr>
      <w:tr w:rsidR="00D25576" w:rsidRPr="007E50F9" w14:paraId="33E4913C" w14:textId="77777777" w:rsidTr="00F45010">
        <w:trPr>
          <w:cantSplit/>
          <w:trHeight w:val="755"/>
        </w:trPr>
        <w:tc>
          <w:tcPr>
            <w:tcW w:w="9634" w:type="dxa"/>
            <w:gridSpan w:val="3"/>
            <w:tcBorders>
              <w:top w:val="single" w:sz="4" w:space="0" w:color="auto"/>
              <w:left w:val="single" w:sz="4" w:space="0" w:color="auto"/>
              <w:bottom w:val="single" w:sz="4" w:space="0" w:color="auto"/>
            </w:tcBorders>
          </w:tcPr>
          <w:p w14:paraId="147DA4E6" w14:textId="77777777" w:rsidR="00D25576" w:rsidRPr="007E50F9" w:rsidRDefault="00D25576" w:rsidP="00130C51">
            <w:pPr>
              <w:pStyle w:val="dim-0-type"/>
              <w:spacing w:before="120"/>
              <w:rPr>
                <w:rFonts w:cs="Arial"/>
                <w:b w:val="0"/>
                <w:sz w:val="22"/>
              </w:rPr>
            </w:pPr>
            <w:r w:rsidRPr="007E50F9">
              <w:rPr>
                <w:rFonts w:cs="Arial"/>
                <w:b w:val="0"/>
                <w:sz w:val="22"/>
              </w:rPr>
              <w:t>This attribute identifies if the VMP has a unit dose form (a discrete unit dose is applicable e.g. tablet, ampoule), if it may be regarded as a continuous substance (that is a consistent physically measurable unit or sub-unit cannot be defined e.g. cream, eye drops) or if it belongs to a category of product for which unit dose form is not appropriate (catheters, colostomy bags, ACBS foods)</w:t>
            </w:r>
          </w:p>
          <w:p w14:paraId="332BCF24" w14:textId="77777777" w:rsidR="00D25576" w:rsidRPr="007E50F9" w:rsidRDefault="00D25576" w:rsidP="00130C51">
            <w:pPr>
              <w:pStyle w:val="dim-0-type"/>
              <w:spacing w:before="120"/>
              <w:rPr>
                <w:rFonts w:cs="Arial"/>
                <w:b w:val="0"/>
                <w:sz w:val="22"/>
              </w:rPr>
            </w:pPr>
            <w:r w:rsidRPr="007E50F9">
              <w:rPr>
                <w:rFonts w:cs="Arial"/>
                <w:b w:val="0"/>
                <w:sz w:val="22"/>
              </w:rPr>
              <w:t>VALUES:</w:t>
            </w:r>
          </w:p>
          <w:p w14:paraId="32B66BC6" w14:textId="77777777" w:rsidR="00D25576" w:rsidRPr="007E50F9" w:rsidRDefault="00D25576" w:rsidP="00130C51">
            <w:pPr>
              <w:pStyle w:val="dim-0-type"/>
              <w:spacing w:before="120"/>
              <w:ind w:left="313"/>
              <w:rPr>
                <w:rFonts w:cs="Arial"/>
                <w:b w:val="0"/>
                <w:sz w:val="22"/>
              </w:rPr>
            </w:pPr>
            <w:r w:rsidRPr="007E50F9">
              <w:rPr>
                <w:rFonts w:cs="Arial"/>
                <w:b w:val="0"/>
                <w:sz w:val="22"/>
              </w:rPr>
              <w:t>1 = Discrete</w:t>
            </w:r>
          </w:p>
          <w:p w14:paraId="1B5160A6" w14:textId="77777777" w:rsidR="00D25576" w:rsidRPr="007E50F9" w:rsidRDefault="00D25576" w:rsidP="00130C51">
            <w:pPr>
              <w:pStyle w:val="dim-0-type"/>
              <w:spacing w:before="120"/>
              <w:ind w:left="313"/>
              <w:rPr>
                <w:rFonts w:cs="Arial"/>
                <w:b w:val="0"/>
                <w:sz w:val="22"/>
              </w:rPr>
            </w:pPr>
            <w:r w:rsidRPr="007E50F9">
              <w:rPr>
                <w:rFonts w:cs="Arial"/>
                <w:b w:val="0"/>
                <w:sz w:val="22"/>
              </w:rPr>
              <w:t>2 = Continuous</w:t>
            </w:r>
          </w:p>
          <w:p w14:paraId="1BF5925B" w14:textId="77777777" w:rsidR="00D25576" w:rsidRPr="007E50F9" w:rsidRDefault="00D25576" w:rsidP="00130C51">
            <w:pPr>
              <w:pStyle w:val="dim-0-type"/>
              <w:spacing w:before="120"/>
              <w:ind w:left="313"/>
              <w:rPr>
                <w:rFonts w:cs="Arial"/>
                <w:b w:val="0"/>
                <w:sz w:val="22"/>
              </w:rPr>
            </w:pPr>
            <w:r w:rsidRPr="007E50F9">
              <w:rPr>
                <w:rFonts w:cs="Arial"/>
                <w:b w:val="0"/>
                <w:sz w:val="22"/>
              </w:rPr>
              <w:t>3 = Not applicable</w:t>
            </w:r>
          </w:p>
          <w:p w14:paraId="36FC5C90" w14:textId="77777777" w:rsidR="00D25576" w:rsidRPr="007E50F9" w:rsidRDefault="00D25576" w:rsidP="00130C51">
            <w:pPr>
              <w:pStyle w:val="dim-0-type"/>
              <w:spacing w:before="120"/>
              <w:ind w:left="313"/>
              <w:rPr>
                <w:rFonts w:cs="Arial"/>
                <w:b w:val="0"/>
                <w:sz w:val="22"/>
              </w:rPr>
            </w:pPr>
            <w:r w:rsidRPr="007E50F9">
              <w:rPr>
                <w:rFonts w:cs="Arial"/>
                <w:b w:val="0"/>
                <w:sz w:val="22"/>
              </w:rPr>
              <w:t>NOTE: where the dose form indicator has the value continuous or not applicable there is no requirement to populate information in unit dose form size, unit dose form unit or unit of measure.</w:t>
            </w:r>
          </w:p>
          <w:p w14:paraId="0A77E04D" w14:textId="77777777" w:rsidR="00D25576" w:rsidRPr="007E50F9" w:rsidRDefault="00D25576" w:rsidP="00130C51">
            <w:pPr>
              <w:pStyle w:val="dim-0-type"/>
              <w:spacing w:before="120"/>
              <w:ind w:left="313"/>
              <w:rPr>
                <w:rFonts w:cs="Arial"/>
                <w:b w:val="0"/>
                <w:sz w:val="22"/>
              </w:rPr>
            </w:pPr>
          </w:p>
        </w:tc>
      </w:tr>
      <w:tr w:rsidR="00D25576" w:rsidRPr="007E50F9" w14:paraId="69AF92B8"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5D89A6FD" w14:textId="77777777" w:rsidR="00D25576" w:rsidRPr="007E50F9" w:rsidRDefault="00D25576" w:rsidP="00130C51">
            <w:pPr>
              <w:pStyle w:val="attribute"/>
              <w:rPr>
                <w:rFonts w:ascii="Arial" w:hAnsi="Arial" w:cs="Arial"/>
                <w:highlight w:val="yellow"/>
              </w:rPr>
            </w:pPr>
            <w:r w:rsidRPr="007E50F9">
              <w:rPr>
                <w:rFonts w:ascii="Arial" w:hAnsi="Arial" w:cs="Arial"/>
              </w:rPr>
              <w:t>unit dose form size</w:t>
            </w:r>
          </w:p>
        </w:tc>
        <w:tc>
          <w:tcPr>
            <w:tcW w:w="2948" w:type="dxa"/>
            <w:tcBorders>
              <w:top w:val="single" w:sz="4" w:space="0" w:color="auto"/>
              <w:left w:val="single" w:sz="4" w:space="0" w:color="auto"/>
              <w:bottom w:val="single" w:sz="4" w:space="0" w:color="auto"/>
              <w:right w:val="single" w:sz="4" w:space="0" w:color="auto"/>
            </w:tcBorders>
          </w:tcPr>
          <w:p w14:paraId="04D815CD" w14:textId="77777777" w:rsidR="00D25576" w:rsidRPr="007E50F9" w:rsidRDefault="00D25576" w:rsidP="00130C51">
            <w:pPr>
              <w:pStyle w:val="attribute"/>
              <w:rPr>
                <w:rFonts w:ascii="Arial" w:hAnsi="Arial" w:cs="Arial"/>
                <w:highlight w:val="yellow"/>
              </w:rPr>
            </w:pPr>
            <w:r w:rsidRPr="007E50F9">
              <w:rPr>
                <w:rFonts w:ascii="Arial" w:hAnsi="Arial" w:cs="Arial"/>
              </w:rPr>
              <w:t>real</w:t>
            </w:r>
          </w:p>
        </w:tc>
        <w:tc>
          <w:tcPr>
            <w:tcW w:w="2264" w:type="dxa"/>
            <w:tcBorders>
              <w:top w:val="single" w:sz="4" w:space="0" w:color="auto"/>
              <w:left w:val="single" w:sz="4" w:space="0" w:color="auto"/>
              <w:bottom w:val="single" w:sz="4" w:space="0" w:color="auto"/>
            </w:tcBorders>
          </w:tcPr>
          <w:p w14:paraId="70C8FD70"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01CF5A40" w14:textId="77777777" w:rsidTr="00F45010">
        <w:trPr>
          <w:cantSplit/>
        </w:trPr>
        <w:tc>
          <w:tcPr>
            <w:tcW w:w="9634" w:type="dxa"/>
            <w:gridSpan w:val="3"/>
            <w:tcBorders>
              <w:top w:val="single" w:sz="4" w:space="0" w:color="auto"/>
              <w:left w:val="single" w:sz="4" w:space="0" w:color="auto"/>
            </w:tcBorders>
          </w:tcPr>
          <w:p w14:paraId="0F9C7F61" w14:textId="77777777" w:rsidR="00D25576" w:rsidRPr="007E50F9" w:rsidRDefault="00D25576" w:rsidP="00130C51">
            <w:pPr>
              <w:pStyle w:val="dim-1-text"/>
              <w:spacing w:before="0" w:after="60"/>
              <w:ind w:left="0" w:firstLine="0"/>
              <w:rPr>
                <w:rFonts w:cs="Arial"/>
                <w:sz w:val="22"/>
              </w:rPr>
            </w:pPr>
            <w:r w:rsidRPr="007E50F9">
              <w:rPr>
                <w:rFonts w:cs="Arial"/>
                <w:sz w:val="22"/>
              </w:rPr>
              <w:t>A numerical value</w:t>
            </w:r>
          </w:p>
        </w:tc>
      </w:tr>
      <w:tr w:rsidR="00D25576" w:rsidRPr="007E50F9" w14:paraId="2418C673"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0AC5EA99" w14:textId="77777777" w:rsidR="00D25576" w:rsidRPr="007E50F9" w:rsidRDefault="00D25576" w:rsidP="00130C51">
            <w:pPr>
              <w:pStyle w:val="attribute"/>
              <w:rPr>
                <w:rFonts w:ascii="Arial" w:hAnsi="Arial" w:cs="Arial"/>
                <w:highlight w:val="yellow"/>
              </w:rPr>
            </w:pPr>
            <w:r w:rsidRPr="007E50F9">
              <w:rPr>
                <w:rFonts w:ascii="Arial" w:hAnsi="Arial" w:cs="Arial"/>
              </w:rPr>
              <w:t>unit dose form units</w:t>
            </w:r>
          </w:p>
        </w:tc>
        <w:tc>
          <w:tcPr>
            <w:tcW w:w="2948" w:type="dxa"/>
            <w:tcBorders>
              <w:top w:val="single" w:sz="4" w:space="0" w:color="auto"/>
              <w:left w:val="single" w:sz="4" w:space="0" w:color="auto"/>
              <w:bottom w:val="single" w:sz="4" w:space="0" w:color="auto"/>
              <w:right w:val="single" w:sz="4" w:space="0" w:color="auto"/>
            </w:tcBorders>
          </w:tcPr>
          <w:p w14:paraId="65C59C8A" w14:textId="041118FA" w:rsidR="00D25576" w:rsidRPr="007E50F9" w:rsidRDefault="00D25576" w:rsidP="00130C51">
            <w:pPr>
              <w:pStyle w:val="attribute"/>
              <w:rPr>
                <w:rFonts w:ascii="Arial" w:hAnsi="Arial" w:cs="Arial"/>
                <w:highlight w:val="yellow"/>
              </w:rPr>
            </w:pPr>
            <w:r w:rsidRPr="007E50F9">
              <w:rPr>
                <w:rFonts w:ascii="Arial" w:hAnsi="Arial" w:cs="Arial"/>
              </w:rPr>
              <w:t xml:space="preserve">SNOMED CT </w:t>
            </w:r>
            <w:r w:rsidR="00EA4D0A">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69134A5D"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46C0825B" w14:textId="77777777" w:rsidTr="00F45010">
        <w:trPr>
          <w:cantSplit/>
        </w:trPr>
        <w:tc>
          <w:tcPr>
            <w:tcW w:w="9634" w:type="dxa"/>
            <w:gridSpan w:val="3"/>
            <w:tcBorders>
              <w:top w:val="single" w:sz="4" w:space="0" w:color="auto"/>
              <w:left w:val="single" w:sz="4" w:space="0" w:color="auto"/>
            </w:tcBorders>
          </w:tcPr>
          <w:p w14:paraId="6581FC7F" w14:textId="77777777" w:rsidR="00D25576" w:rsidRPr="007E50F9" w:rsidRDefault="00D25576" w:rsidP="00130C51">
            <w:pPr>
              <w:pStyle w:val="dim-1-text"/>
              <w:spacing w:before="0" w:after="60"/>
              <w:ind w:left="0" w:firstLine="0"/>
              <w:rPr>
                <w:rFonts w:cs="Arial"/>
                <w:sz w:val="22"/>
              </w:rPr>
            </w:pPr>
            <w:r w:rsidRPr="007E50F9">
              <w:rPr>
                <w:rFonts w:cs="Arial"/>
                <w:sz w:val="22"/>
              </w:rPr>
              <w:t>The unit of measure relating to the size above</w:t>
            </w:r>
          </w:p>
        </w:tc>
      </w:tr>
      <w:tr w:rsidR="00D25576" w:rsidRPr="007E50F9" w14:paraId="06D2822C" w14:textId="77777777" w:rsidTr="00F45010">
        <w:trPr>
          <w:cantSplit/>
        </w:trPr>
        <w:tc>
          <w:tcPr>
            <w:tcW w:w="4422" w:type="dxa"/>
            <w:tcBorders>
              <w:top w:val="single" w:sz="4" w:space="0" w:color="auto"/>
              <w:left w:val="single" w:sz="4" w:space="0" w:color="auto"/>
              <w:bottom w:val="single" w:sz="4" w:space="0" w:color="auto"/>
              <w:right w:val="single" w:sz="4" w:space="0" w:color="auto"/>
            </w:tcBorders>
          </w:tcPr>
          <w:p w14:paraId="6255BE50" w14:textId="30E6BA61" w:rsidR="00D25576" w:rsidRPr="007E50F9" w:rsidRDefault="006B1707" w:rsidP="00130C51">
            <w:pPr>
              <w:pStyle w:val="attribute"/>
              <w:rPr>
                <w:rFonts w:ascii="Arial" w:hAnsi="Arial" w:cs="Arial"/>
                <w:highlight w:val="yellow"/>
              </w:rPr>
            </w:pPr>
            <w:r>
              <w:rPr>
                <w:rFonts w:ascii="Arial" w:hAnsi="Arial" w:cs="Arial"/>
              </w:rPr>
              <w:t>u</w:t>
            </w:r>
            <w:r w:rsidR="00D25576" w:rsidRPr="007E50F9">
              <w:rPr>
                <w:rFonts w:ascii="Arial" w:hAnsi="Arial" w:cs="Arial"/>
              </w:rPr>
              <w:t>nit dose unit of measure</w:t>
            </w:r>
          </w:p>
        </w:tc>
        <w:tc>
          <w:tcPr>
            <w:tcW w:w="2948" w:type="dxa"/>
            <w:tcBorders>
              <w:top w:val="single" w:sz="4" w:space="0" w:color="auto"/>
              <w:left w:val="single" w:sz="4" w:space="0" w:color="auto"/>
              <w:bottom w:val="single" w:sz="4" w:space="0" w:color="auto"/>
              <w:right w:val="single" w:sz="4" w:space="0" w:color="auto"/>
            </w:tcBorders>
          </w:tcPr>
          <w:p w14:paraId="0E72FA6D" w14:textId="28777AD9" w:rsidR="00D25576" w:rsidRPr="007E50F9" w:rsidRDefault="00D25576" w:rsidP="00130C51">
            <w:pPr>
              <w:pStyle w:val="attribute"/>
              <w:rPr>
                <w:rFonts w:ascii="Arial" w:hAnsi="Arial" w:cs="Arial"/>
                <w:highlight w:val="yellow"/>
              </w:rPr>
            </w:pPr>
            <w:r w:rsidRPr="007E50F9">
              <w:rPr>
                <w:rFonts w:ascii="Arial" w:hAnsi="Arial" w:cs="Arial"/>
              </w:rPr>
              <w:t xml:space="preserve">SNOMED CT </w:t>
            </w:r>
            <w:r w:rsidR="00EA4D0A">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6BFDE8A2" w14:textId="77777777" w:rsidR="00D25576" w:rsidRPr="007E50F9" w:rsidRDefault="00D25576" w:rsidP="00130C51">
            <w:pPr>
              <w:pStyle w:val="attribute"/>
              <w:rPr>
                <w:rFonts w:ascii="Arial" w:hAnsi="Arial" w:cs="Arial"/>
                <w:highlight w:val="yellow"/>
              </w:rPr>
            </w:pPr>
            <w:r w:rsidRPr="007E50F9">
              <w:rPr>
                <w:rFonts w:ascii="Arial" w:hAnsi="Arial" w:cs="Arial"/>
              </w:rPr>
              <w:t>0 to 1</w:t>
            </w:r>
          </w:p>
        </w:tc>
      </w:tr>
      <w:tr w:rsidR="00D25576" w:rsidRPr="007E50F9" w14:paraId="0EE9EF8C" w14:textId="77777777" w:rsidTr="00F45010">
        <w:trPr>
          <w:cantSplit/>
        </w:trPr>
        <w:tc>
          <w:tcPr>
            <w:tcW w:w="9634" w:type="dxa"/>
            <w:gridSpan w:val="3"/>
            <w:tcBorders>
              <w:top w:val="single" w:sz="4" w:space="0" w:color="auto"/>
              <w:left w:val="single" w:sz="4" w:space="0" w:color="auto"/>
            </w:tcBorders>
          </w:tcPr>
          <w:p w14:paraId="54D87413" w14:textId="77777777" w:rsidR="00D25576" w:rsidRPr="007E50F9" w:rsidRDefault="00D25576" w:rsidP="00130C51">
            <w:pPr>
              <w:pStyle w:val="dim-1-text"/>
              <w:spacing w:before="0" w:after="60"/>
              <w:ind w:left="0" w:firstLine="0"/>
              <w:rPr>
                <w:rFonts w:cs="Arial"/>
                <w:sz w:val="22"/>
              </w:rPr>
            </w:pPr>
            <w:r w:rsidRPr="007E50F9">
              <w:rPr>
                <w:rFonts w:cs="Arial"/>
                <w:sz w:val="22"/>
              </w:rPr>
              <w:t>A description of the entity/‘thing’ that can be handled (List E Editorial Policy).</w:t>
            </w:r>
          </w:p>
        </w:tc>
      </w:tr>
      <w:tr w:rsidR="00D25576" w:rsidRPr="007E50F9" w14:paraId="0535649E" w14:textId="77777777" w:rsidTr="00F45010">
        <w:trPr>
          <w:cantSplit/>
        </w:trPr>
        <w:tc>
          <w:tcPr>
            <w:tcW w:w="9634" w:type="dxa"/>
            <w:gridSpan w:val="3"/>
            <w:tcBorders>
              <w:top w:val="single" w:sz="4" w:space="0" w:color="auto"/>
              <w:left w:val="single" w:sz="4" w:space="0" w:color="auto"/>
              <w:bottom w:val="single" w:sz="4" w:space="0" w:color="auto"/>
            </w:tcBorders>
          </w:tcPr>
          <w:p w14:paraId="5D5ECBEC" w14:textId="77777777" w:rsidR="00CD500D" w:rsidRDefault="00CD500D" w:rsidP="00130C51">
            <w:pPr>
              <w:pStyle w:val="dim-1-text"/>
              <w:spacing w:before="0" w:after="60"/>
              <w:ind w:left="0" w:firstLine="0"/>
              <w:rPr>
                <w:rFonts w:cs="Arial"/>
                <w:b/>
                <w:sz w:val="22"/>
              </w:rPr>
            </w:pPr>
          </w:p>
          <w:p w14:paraId="3F977DE4" w14:textId="3D075543" w:rsidR="00D25576" w:rsidRPr="007E50F9" w:rsidRDefault="00D25576" w:rsidP="00130C51">
            <w:pPr>
              <w:pStyle w:val="dim-1-text"/>
              <w:spacing w:before="0" w:after="60"/>
              <w:ind w:left="0" w:firstLine="0"/>
              <w:rPr>
                <w:rFonts w:cs="Arial"/>
                <w:sz w:val="22"/>
              </w:rPr>
            </w:pPr>
            <w:r w:rsidRPr="007E50F9">
              <w:rPr>
                <w:rFonts w:cs="Arial"/>
                <w:b/>
                <w:sz w:val="22"/>
              </w:rPr>
              <w:t>Unit dose form information</w:t>
            </w:r>
            <w:r w:rsidRPr="007E50F9">
              <w:rPr>
                <w:rFonts w:cs="Arial"/>
                <w:sz w:val="22"/>
              </w:rPr>
              <w:t xml:space="preserve"> is composed of the four parts above: Dose Form Indicator (DFI), unit dose form size (UDFS), unit dose form units (UDFU) and unit dose unit of measure (UOM).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1409"/>
              <w:gridCol w:w="851"/>
              <w:gridCol w:w="1276"/>
              <w:gridCol w:w="1270"/>
            </w:tblGrid>
            <w:tr w:rsidR="00D25576" w:rsidRPr="007E50F9" w14:paraId="3B554B4B" w14:textId="77777777" w:rsidTr="00C80EB7">
              <w:tc>
                <w:tcPr>
                  <w:tcW w:w="3576" w:type="dxa"/>
                </w:tcPr>
                <w:p w14:paraId="31C557DD"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VMP   </w:t>
                  </w:r>
                </w:p>
              </w:tc>
              <w:tc>
                <w:tcPr>
                  <w:tcW w:w="1409" w:type="dxa"/>
                </w:tcPr>
                <w:p w14:paraId="7AC8906C" w14:textId="77777777" w:rsidR="00D25576" w:rsidRPr="007E50F9" w:rsidRDefault="00D25576" w:rsidP="00130C51">
                  <w:pPr>
                    <w:pStyle w:val="dim-1-text"/>
                    <w:spacing w:before="0" w:after="60"/>
                    <w:ind w:left="0" w:firstLine="0"/>
                    <w:rPr>
                      <w:rFonts w:cs="Arial"/>
                      <w:sz w:val="22"/>
                    </w:rPr>
                  </w:pPr>
                  <w:r w:rsidRPr="007E50F9">
                    <w:rPr>
                      <w:rFonts w:cs="Arial"/>
                      <w:b/>
                      <w:sz w:val="22"/>
                    </w:rPr>
                    <w:t>DFI</w:t>
                  </w:r>
                </w:p>
              </w:tc>
              <w:tc>
                <w:tcPr>
                  <w:tcW w:w="851" w:type="dxa"/>
                </w:tcPr>
                <w:p w14:paraId="7B5988F3"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UDFS  </w:t>
                  </w:r>
                </w:p>
              </w:tc>
              <w:tc>
                <w:tcPr>
                  <w:tcW w:w="1276" w:type="dxa"/>
                </w:tcPr>
                <w:p w14:paraId="34E7CD16" w14:textId="77777777" w:rsidR="00D25576" w:rsidRPr="007E50F9" w:rsidRDefault="00D25576" w:rsidP="00130C51">
                  <w:pPr>
                    <w:pStyle w:val="dim-1-text"/>
                    <w:spacing w:before="0" w:after="60"/>
                    <w:ind w:left="0" w:firstLine="0"/>
                    <w:rPr>
                      <w:rFonts w:cs="Arial"/>
                      <w:sz w:val="22"/>
                    </w:rPr>
                  </w:pPr>
                  <w:r w:rsidRPr="007E50F9">
                    <w:rPr>
                      <w:rFonts w:cs="Arial"/>
                      <w:b/>
                      <w:sz w:val="22"/>
                    </w:rPr>
                    <w:t xml:space="preserve">UDFU  </w:t>
                  </w:r>
                </w:p>
              </w:tc>
              <w:tc>
                <w:tcPr>
                  <w:tcW w:w="1270" w:type="dxa"/>
                </w:tcPr>
                <w:p w14:paraId="3BB393BE" w14:textId="77777777" w:rsidR="00D25576" w:rsidRPr="007E50F9" w:rsidRDefault="00D25576" w:rsidP="00130C51">
                  <w:pPr>
                    <w:pStyle w:val="dim-1-text"/>
                    <w:tabs>
                      <w:tab w:val="clear" w:pos="709"/>
                      <w:tab w:val="clear" w:pos="1134"/>
                      <w:tab w:val="left" w:pos="2155"/>
                    </w:tabs>
                    <w:spacing w:before="0" w:after="60"/>
                    <w:ind w:left="0" w:firstLine="0"/>
                    <w:rPr>
                      <w:rFonts w:cs="Arial"/>
                      <w:b/>
                      <w:sz w:val="22"/>
                    </w:rPr>
                  </w:pPr>
                  <w:r w:rsidRPr="007E50F9">
                    <w:rPr>
                      <w:rFonts w:cs="Arial"/>
                      <w:b/>
                      <w:sz w:val="22"/>
                    </w:rPr>
                    <w:t>UOM</w:t>
                  </w:r>
                </w:p>
                <w:p w14:paraId="7337B630" w14:textId="77777777" w:rsidR="00D25576" w:rsidRPr="007E50F9" w:rsidRDefault="00D25576" w:rsidP="00130C51">
                  <w:pPr>
                    <w:pStyle w:val="dim-1-text"/>
                    <w:spacing w:before="0" w:after="60"/>
                    <w:ind w:left="0" w:firstLine="0"/>
                    <w:rPr>
                      <w:rFonts w:cs="Arial"/>
                      <w:sz w:val="22"/>
                    </w:rPr>
                  </w:pPr>
                </w:p>
              </w:tc>
            </w:tr>
            <w:tr w:rsidR="00D25576" w:rsidRPr="007E50F9" w14:paraId="3DC3C936" w14:textId="77777777" w:rsidTr="00C80EB7">
              <w:tc>
                <w:tcPr>
                  <w:tcW w:w="3576" w:type="dxa"/>
                </w:tcPr>
                <w:p w14:paraId="52365FD3"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Atenolol 50mg tablets                                          </w:t>
                  </w:r>
                </w:p>
              </w:tc>
              <w:tc>
                <w:tcPr>
                  <w:tcW w:w="1409" w:type="dxa"/>
                </w:tcPr>
                <w:p w14:paraId="0B070ADB"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Discrete   </w:t>
                  </w:r>
                </w:p>
              </w:tc>
              <w:tc>
                <w:tcPr>
                  <w:tcW w:w="851" w:type="dxa"/>
                </w:tcPr>
                <w:p w14:paraId="283827EF"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1     </w:t>
                  </w:r>
                </w:p>
              </w:tc>
              <w:tc>
                <w:tcPr>
                  <w:tcW w:w="1276" w:type="dxa"/>
                </w:tcPr>
                <w:p w14:paraId="0D60D465"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tablet      </w:t>
                  </w:r>
                </w:p>
              </w:tc>
              <w:tc>
                <w:tcPr>
                  <w:tcW w:w="1270" w:type="dxa"/>
                </w:tcPr>
                <w:p w14:paraId="56C0CEA1"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tablet  </w:t>
                  </w:r>
                </w:p>
              </w:tc>
            </w:tr>
            <w:tr w:rsidR="00D25576" w:rsidRPr="007E50F9" w14:paraId="4C2751DA" w14:textId="77777777" w:rsidTr="00C80EB7">
              <w:tc>
                <w:tcPr>
                  <w:tcW w:w="3576" w:type="dxa"/>
                </w:tcPr>
                <w:p w14:paraId="1B0AE47A" w14:textId="77777777" w:rsidR="00D25576" w:rsidRPr="007E50F9" w:rsidRDefault="00D25576" w:rsidP="00130C51">
                  <w:pPr>
                    <w:pStyle w:val="dim-1-text"/>
                    <w:spacing w:before="0" w:after="60"/>
                    <w:ind w:left="0" w:firstLine="0"/>
                    <w:rPr>
                      <w:rFonts w:cs="Arial"/>
                      <w:sz w:val="22"/>
                    </w:rPr>
                  </w:pPr>
                  <w:r w:rsidRPr="007E50F9">
                    <w:rPr>
                      <w:rFonts w:cs="Arial"/>
                      <w:sz w:val="22"/>
                    </w:rPr>
                    <w:t>Furosemide 80mg/8ml solution for injection pre-filled syringes</w:t>
                  </w:r>
                </w:p>
              </w:tc>
              <w:tc>
                <w:tcPr>
                  <w:tcW w:w="1409" w:type="dxa"/>
                </w:tcPr>
                <w:p w14:paraId="0BEBD738"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71AC29FA"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8    </w:t>
                  </w:r>
                </w:p>
              </w:tc>
              <w:tc>
                <w:tcPr>
                  <w:tcW w:w="1276" w:type="dxa"/>
                </w:tcPr>
                <w:p w14:paraId="74D34338" w14:textId="77777777" w:rsidR="00D25576" w:rsidRPr="007E50F9" w:rsidRDefault="00D25576" w:rsidP="00130C51">
                  <w:pPr>
                    <w:pStyle w:val="dim-1-text"/>
                    <w:spacing w:before="0" w:after="60"/>
                    <w:ind w:left="0" w:firstLine="0"/>
                    <w:rPr>
                      <w:rFonts w:cs="Arial"/>
                      <w:sz w:val="22"/>
                    </w:rPr>
                  </w:pPr>
                  <w:r w:rsidRPr="007E50F9">
                    <w:rPr>
                      <w:rFonts w:cs="Arial"/>
                      <w:sz w:val="22"/>
                    </w:rPr>
                    <w:t>ml</w:t>
                  </w:r>
                </w:p>
              </w:tc>
              <w:tc>
                <w:tcPr>
                  <w:tcW w:w="1270" w:type="dxa"/>
                </w:tcPr>
                <w:p w14:paraId="67C6AEA8" w14:textId="77777777" w:rsidR="00D25576" w:rsidRPr="007E50F9" w:rsidRDefault="00D25576" w:rsidP="00130C51">
                  <w:pPr>
                    <w:pStyle w:val="dim-1-text"/>
                    <w:spacing w:before="0" w:after="60"/>
                    <w:ind w:left="0" w:firstLine="0"/>
                    <w:rPr>
                      <w:rFonts w:cs="Arial"/>
                      <w:sz w:val="22"/>
                    </w:rPr>
                  </w:pPr>
                  <w:r w:rsidRPr="007E50F9">
                    <w:rPr>
                      <w:rFonts w:cs="Arial"/>
                      <w:sz w:val="22"/>
                    </w:rPr>
                    <w:t>pre-filled disposable injection</w:t>
                  </w:r>
                </w:p>
              </w:tc>
            </w:tr>
            <w:tr w:rsidR="00D25576" w:rsidRPr="007E50F9" w14:paraId="6FAA5545" w14:textId="77777777" w:rsidTr="00C80EB7">
              <w:tc>
                <w:tcPr>
                  <w:tcW w:w="3576" w:type="dxa"/>
                </w:tcPr>
                <w:p w14:paraId="1B7BE47A" w14:textId="77777777" w:rsidR="00D25576" w:rsidRPr="007E50F9" w:rsidRDefault="00D25576" w:rsidP="00130C51">
                  <w:pPr>
                    <w:pStyle w:val="dim-1-text"/>
                    <w:spacing w:before="0" w:after="60"/>
                    <w:ind w:left="0" w:firstLine="0"/>
                    <w:rPr>
                      <w:rFonts w:cs="Arial"/>
                      <w:sz w:val="22"/>
                    </w:rPr>
                  </w:pPr>
                  <w:r w:rsidRPr="007E50F9">
                    <w:rPr>
                      <w:rFonts w:cs="Arial"/>
                      <w:sz w:val="22"/>
                    </w:rPr>
                    <w:t>Hydrocortisone 1% cream</w:t>
                  </w:r>
                </w:p>
              </w:tc>
              <w:tc>
                <w:tcPr>
                  <w:tcW w:w="1409" w:type="dxa"/>
                </w:tcPr>
                <w:p w14:paraId="7AF8CC59" w14:textId="77777777" w:rsidR="00D25576" w:rsidRPr="007E50F9" w:rsidRDefault="00D25576" w:rsidP="00130C51">
                  <w:pPr>
                    <w:pStyle w:val="dim-1-text"/>
                    <w:tabs>
                      <w:tab w:val="clear" w:pos="709"/>
                      <w:tab w:val="clear" w:pos="1134"/>
                      <w:tab w:val="left" w:pos="2155"/>
                    </w:tabs>
                    <w:spacing w:before="0" w:after="60"/>
                    <w:ind w:left="0" w:firstLine="0"/>
                    <w:rPr>
                      <w:rFonts w:cs="Arial"/>
                      <w:sz w:val="22"/>
                    </w:rPr>
                  </w:pPr>
                  <w:r w:rsidRPr="007E50F9">
                    <w:rPr>
                      <w:rFonts w:cs="Arial"/>
                      <w:sz w:val="22"/>
                    </w:rPr>
                    <w:t>Continuous</w:t>
                  </w:r>
                </w:p>
              </w:tc>
              <w:tc>
                <w:tcPr>
                  <w:tcW w:w="851" w:type="dxa"/>
                </w:tcPr>
                <w:p w14:paraId="35C45CBB" w14:textId="77777777" w:rsidR="00D25576" w:rsidRPr="007E50F9" w:rsidRDefault="00D25576" w:rsidP="00130C51">
                  <w:pPr>
                    <w:pStyle w:val="dim-1-text"/>
                    <w:spacing w:before="0" w:after="60"/>
                    <w:ind w:left="0" w:firstLine="0"/>
                    <w:rPr>
                      <w:rFonts w:cs="Arial"/>
                      <w:sz w:val="22"/>
                    </w:rPr>
                  </w:pPr>
                </w:p>
              </w:tc>
              <w:tc>
                <w:tcPr>
                  <w:tcW w:w="1276" w:type="dxa"/>
                </w:tcPr>
                <w:p w14:paraId="49264913" w14:textId="77777777" w:rsidR="00D25576" w:rsidRPr="007E50F9" w:rsidRDefault="00D25576" w:rsidP="00130C51">
                  <w:pPr>
                    <w:pStyle w:val="dim-1-text"/>
                    <w:spacing w:before="0" w:after="60"/>
                    <w:ind w:left="0" w:firstLine="0"/>
                    <w:rPr>
                      <w:rFonts w:cs="Arial"/>
                      <w:sz w:val="22"/>
                    </w:rPr>
                  </w:pPr>
                </w:p>
              </w:tc>
              <w:tc>
                <w:tcPr>
                  <w:tcW w:w="1270" w:type="dxa"/>
                </w:tcPr>
                <w:p w14:paraId="5CCE4141" w14:textId="77777777" w:rsidR="00D25576" w:rsidRPr="007E50F9" w:rsidRDefault="00D25576" w:rsidP="00130C51">
                  <w:pPr>
                    <w:pStyle w:val="dim-1-text"/>
                    <w:spacing w:before="0" w:after="60"/>
                    <w:ind w:left="0" w:firstLine="0"/>
                    <w:rPr>
                      <w:rFonts w:cs="Arial"/>
                      <w:sz w:val="22"/>
                    </w:rPr>
                  </w:pPr>
                </w:p>
              </w:tc>
            </w:tr>
            <w:tr w:rsidR="00D25576" w:rsidRPr="007E50F9" w14:paraId="27217B6E" w14:textId="77777777" w:rsidTr="00C80EB7">
              <w:tc>
                <w:tcPr>
                  <w:tcW w:w="3576" w:type="dxa"/>
                </w:tcPr>
                <w:p w14:paraId="74961F2A" w14:textId="77777777" w:rsidR="00D25576" w:rsidRPr="007E50F9" w:rsidRDefault="00D25576" w:rsidP="00130C51">
                  <w:pPr>
                    <w:pStyle w:val="dim-1-text"/>
                    <w:spacing w:before="0" w:after="60"/>
                    <w:ind w:left="0" w:firstLine="0"/>
                    <w:rPr>
                      <w:rFonts w:cs="Arial"/>
                      <w:sz w:val="22"/>
                    </w:rPr>
                  </w:pPr>
                  <w:r w:rsidRPr="007E50F9">
                    <w:rPr>
                      <w:rFonts w:cs="Arial"/>
                      <w:sz w:val="22"/>
                    </w:rPr>
                    <w:t>Mesalazine 1g/application foam enema</w:t>
                  </w:r>
                </w:p>
              </w:tc>
              <w:tc>
                <w:tcPr>
                  <w:tcW w:w="1409" w:type="dxa"/>
                </w:tcPr>
                <w:p w14:paraId="3E368C10" w14:textId="77777777" w:rsidR="00D25576" w:rsidRPr="007E50F9" w:rsidRDefault="00D25576" w:rsidP="00130C51">
                  <w:pPr>
                    <w:pStyle w:val="dim-1-text"/>
                    <w:spacing w:before="0" w:after="60"/>
                    <w:ind w:left="0" w:firstLine="0"/>
                    <w:rPr>
                      <w:rFonts w:cs="Arial"/>
                      <w:sz w:val="22"/>
                    </w:rPr>
                  </w:pPr>
                  <w:r w:rsidRPr="007E50F9">
                    <w:rPr>
                      <w:rFonts w:cs="Arial"/>
                      <w:sz w:val="22"/>
                    </w:rPr>
                    <w:t xml:space="preserve">Discrete  </w:t>
                  </w:r>
                </w:p>
              </w:tc>
              <w:tc>
                <w:tcPr>
                  <w:tcW w:w="851" w:type="dxa"/>
                </w:tcPr>
                <w:p w14:paraId="4DA81AC0"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451728E4" w14:textId="77777777" w:rsidR="00D25576" w:rsidRPr="007E50F9" w:rsidRDefault="00D25576" w:rsidP="00130C51">
                  <w:pPr>
                    <w:pStyle w:val="dim-1-text"/>
                    <w:spacing w:before="0" w:after="60"/>
                    <w:ind w:left="0" w:firstLine="0"/>
                    <w:rPr>
                      <w:rFonts w:cs="Arial"/>
                      <w:sz w:val="22"/>
                    </w:rPr>
                  </w:pPr>
                  <w:r w:rsidRPr="007E50F9">
                    <w:rPr>
                      <w:rFonts w:cs="Arial"/>
                      <w:sz w:val="22"/>
                    </w:rPr>
                    <w:t>application</w:t>
                  </w:r>
                </w:p>
              </w:tc>
              <w:tc>
                <w:tcPr>
                  <w:tcW w:w="1270" w:type="dxa"/>
                </w:tcPr>
                <w:p w14:paraId="2488974F" w14:textId="77777777" w:rsidR="00D25576" w:rsidRPr="007E50F9" w:rsidRDefault="00D25576" w:rsidP="00130C51">
                  <w:pPr>
                    <w:pStyle w:val="dim-1-text"/>
                    <w:spacing w:before="0" w:after="60"/>
                    <w:ind w:left="0" w:firstLine="0"/>
                    <w:rPr>
                      <w:rFonts w:cs="Arial"/>
                      <w:sz w:val="22"/>
                    </w:rPr>
                  </w:pPr>
                  <w:r w:rsidRPr="007E50F9">
                    <w:rPr>
                      <w:rFonts w:cs="Arial"/>
                      <w:sz w:val="22"/>
                    </w:rPr>
                    <w:t>application</w:t>
                  </w:r>
                </w:p>
              </w:tc>
            </w:tr>
            <w:tr w:rsidR="00D25576" w:rsidRPr="007E50F9" w14:paraId="57BE6783" w14:textId="77777777" w:rsidTr="00C80EB7">
              <w:tc>
                <w:tcPr>
                  <w:tcW w:w="3576" w:type="dxa"/>
                </w:tcPr>
                <w:p w14:paraId="4A88FA9C" w14:textId="77777777" w:rsidR="00D25576" w:rsidRPr="007E50F9" w:rsidRDefault="00D25576" w:rsidP="00130C51">
                  <w:pPr>
                    <w:pStyle w:val="dim-1-text"/>
                    <w:spacing w:before="0" w:after="60"/>
                    <w:ind w:left="0" w:firstLine="0"/>
                    <w:rPr>
                      <w:rFonts w:cs="Arial"/>
                      <w:sz w:val="22"/>
                    </w:rPr>
                  </w:pPr>
                  <w:r w:rsidRPr="007E50F9">
                    <w:rPr>
                      <w:rFonts w:cs="Arial"/>
                      <w:sz w:val="22"/>
                    </w:rPr>
                    <w:t>Digoxin 50micrograms/ml oral solution</w:t>
                  </w:r>
                </w:p>
              </w:tc>
              <w:tc>
                <w:tcPr>
                  <w:tcW w:w="1409" w:type="dxa"/>
                </w:tcPr>
                <w:p w14:paraId="04030FBD" w14:textId="77777777" w:rsidR="00D25576" w:rsidRPr="007E50F9" w:rsidRDefault="00D25576" w:rsidP="00130C51">
                  <w:pPr>
                    <w:pStyle w:val="dim-1-text"/>
                    <w:spacing w:before="0" w:after="60"/>
                    <w:ind w:left="0" w:firstLine="0"/>
                    <w:rPr>
                      <w:rFonts w:cs="Arial"/>
                      <w:sz w:val="22"/>
                    </w:rPr>
                  </w:pPr>
                  <w:r w:rsidRPr="007E50F9">
                    <w:rPr>
                      <w:rFonts w:cs="Arial"/>
                      <w:sz w:val="22"/>
                    </w:rPr>
                    <w:t>Continuous</w:t>
                  </w:r>
                </w:p>
              </w:tc>
              <w:tc>
                <w:tcPr>
                  <w:tcW w:w="851" w:type="dxa"/>
                </w:tcPr>
                <w:p w14:paraId="047F69B4" w14:textId="77777777" w:rsidR="00D25576" w:rsidRPr="007E50F9" w:rsidRDefault="00D25576" w:rsidP="00130C51">
                  <w:pPr>
                    <w:pStyle w:val="dim-1-text"/>
                    <w:spacing w:before="0" w:after="60"/>
                    <w:ind w:left="0" w:firstLine="0"/>
                    <w:rPr>
                      <w:rFonts w:cs="Arial"/>
                      <w:sz w:val="22"/>
                    </w:rPr>
                  </w:pPr>
                </w:p>
              </w:tc>
              <w:tc>
                <w:tcPr>
                  <w:tcW w:w="1276" w:type="dxa"/>
                </w:tcPr>
                <w:p w14:paraId="2706E008" w14:textId="77777777" w:rsidR="00D25576" w:rsidRPr="007E50F9" w:rsidRDefault="00D25576" w:rsidP="00130C51">
                  <w:pPr>
                    <w:pStyle w:val="dim-1-text"/>
                    <w:spacing w:before="0" w:after="60"/>
                    <w:ind w:left="0" w:firstLine="0"/>
                    <w:rPr>
                      <w:rFonts w:cs="Arial"/>
                      <w:sz w:val="22"/>
                    </w:rPr>
                  </w:pPr>
                </w:p>
              </w:tc>
              <w:tc>
                <w:tcPr>
                  <w:tcW w:w="1270" w:type="dxa"/>
                </w:tcPr>
                <w:p w14:paraId="4DCD4AE1" w14:textId="77777777" w:rsidR="00D25576" w:rsidRPr="007E50F9" w:rsidRDefault="00D25576" w:rsidP="00130C51">
                  <w:pPr>
                    <w:pStyle w:val="dim-1-text"/>
                    <w:spacing w:before="0" w:after="60"/>
                    <w:ind w:left="0" w:firstLine="0"/>
                    <w:rPr>
                      <w:rFonts w:cs="Arial"/>
                      <w:sz w:val="22"/>
                    </w:rPr>
                  </w:pPr>
                </w:p>
              </w:tc>
            </w:tr>
            <w:tr w:rsidR="00D25576" w:rsidRPr="007E50F9" w14:paraId="0F317893" w14:textId="77777777" w:rsidTr="00C80EB7">
              <w:tc>
                <w:tcPr>
                  <w:tcW w:w="3576" w:type="dxa"/>
                </w:tcPr>
                <w:p w14:paraId="3E95FB42" w14:textId="77777777" w:rsidR="00D25576" w:rsidRPr="007E50F9" w:rsidRDefault="00D25576" w:rsidP="00130C51">
                  <w:pPr>
                    <w:pStyle w:val="dim-1-text"/>
                    <w:spacing w:before="0" w:after="60"/>
                    <w:ind w:left="0" w:firstLine="0"/>
                    <w:rPr>
                      <w:rFonts w:cs="Arial"/>
                      <w:sz w:val="22"/>
                    </w:rPr>
                  </w:pPr>
                  <w:r w:rsidRPr="007E50F9">
                    <w:rPr>
                      <w:rFonts w:cs="Arial"/>
                      <w:sz w:val="22"/>
                    </w:rPr>
                    <w:t>Metronidazole 200mg/5ml oral suspension</w:t>
                  </w:r>
                </w:p>
              </w:tc>
              <w:tc>
                <w:tcPr>
                  <w:tcW w:w="1409" w:type="dxa"/>
                </w:tcPr>
                <w:p w14:paraId="1AD4F7AF"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772EACD8" w14:textId="77777777" w:rsidR="00D25576" w:rsidRPr="007E50F9" w:rsidRDefault="00D25576" w:rsidP="00130C51">
                  <w:pPr>
                    <w:pStyle w:val="dim-1-text"/>
                    <w:spacing w:before="0" w:after="60"/>
                    <w:ind w:left="0" w:firstLine="0"/>
                    <w:rPr>
                      <w:rFonts w:cs="Arial"/>
                      <w:sz w:val="22"/>
                    </w:rPr>
                  </w:pPr>
                  <w:r w:rsidRPr="007E50F9">
                    <w:rPr>
                      <w:rFonts w:cs="Arial"/>
                      <w:sz w:val="22"/>
                    </w:rPr>
                    <w:t>5</w:t>
                  </w:r>
                </w:p>
              </w:tc>
              <w:tc>
                <w:tcPr>
                  <w:tcW w:w="1276" w:type="dxa"/>
                </w:tcPr>
                <w:p w14:paraId="54A9C41E" w14:textId="77777777" w:rsidR="00D25576" w:rsidRPr="007E50F9" w:rsidRDefault="00D25576" w:rsidP="00130C51">
                  <w:pPr>
                    <w:pStyle w:val="dim-1-text"/>
                    <w:spacing w:before="0" w:after="60"/>
                    <w:ind w:left="0" w:firstLine="0"/>
                    <w:rPr>
                      <w:rFonts w:cs="Arial"/>
                      <w:sz w:val="22"/>
                    </w:rPr>
                  </w:pPr>
                  <w:r w:rsidRPr="007E50F9">
                    <w:rPr>
                      <w:rFonts w:cs="Arial"/>
                      <w:sz w:val="22"/>
                    </w:rPr>
                    <w:t>ml</w:t>
                  </w:r>
                </w:p>
              </w:tc>
              <w:tc>
                <w:tcPr>
                  <w:tcW w:w="1270" w:type="dxa"/>
                </w:tcPr>
                <w:p w14:paraId="0FD5913D" w14:textId="77777777" w:rsidR="00D25576" w:rsidRPr="007E50F9" w:rsidRDefault="00D25576" w:rsidP="00130C51">
                  <w:pPr>
                    <w:pStyle w:val="dim-1-text"/>
                    <w:spacing w:before="0" w:after="60"/>
                    <w:ind w:left="0" w:firstLine="0"/>
                    <w:rPr>
                      <w:rFonts w:cs="Arial"/>
                      <w:sz w:val="22"/>
                    </w:rPr>
                  </w:pPr>
                  <w:r w:rsidRPr="007E50F9">
                    <w:rPr>
                      <w:rFonts w:cs="Arial"/>
                      <w:sz w:val="22"/>
                    </w:rPr>
                    <w:t>spoonful</w:t>
                  </w:r>
                </w:p>
              </w:tc>
            </w:tr>
            <w:tr w:rsidR="00D25576" w:rsidRPr="007E50F9" w14:paraId="480F935F" w14:textId="77777777" w:rsidTr="00C80EB7">
              <w:tc>
                <w:tcPr>
                  <w:tcW w:w="3576" w:type="dxa"/>
                </w:tcPr>
                <w:p w14:paraId="77EB67B4" w14:textId="77777777" w:rsidR="00D25576" w:rsidRPr="007E50F9" w:rsidRDefault="00D25576" w:rsidP="00130C51">
                  <w:pPr>
                    <w:pStyle w:val="dim-1-text"/>
                    <w:spacing w:before="0" w:after="60"/>
                    <w:ind w:left="0" w:firstLine="0"/>
                    <w:rPr>
                      <w:rFonts w:cs="Arial"/>
                      <w:sz w:val="22"/>
                    </w:rPr>
                  </w:pPr>
                  <w:r w:rsidRPr="007E50F9">
                    <w:rPr>
                      <w:rFonts w:cs="Arial"/>
                      <w:sz w:val="22"/>
                    </w:rPr>
                    <w:t>Amoxicillin 500mg powder for solution for injection vials</w:t>
                  </w:r>
                </w:p>
              </w:tc>
              <w:tc>
                <w:tcPr>
                  <w:tcW w:w="1409" w:type="dxa"/>
                </w:tcPr>
                <w:p w14:paraId="1CF66F76"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351EBA24"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76D7BA5C" w14:textId="77777777" w:rsidR="00D25576" w:rsidRPr="007E50F9" w:rsidRDefault="00D25576" w:rsidP="00130C51">
                  <w:pPr>
                    <w:pStyle w:val="dim-1-text"/>
                    <w:spacing w:before="0" w:after="60"/>
                    <w:ind w:left="0" w:firstLine="0"/>
                    <w:rPr>
                      <w:rFonts w:cs="Arial"/>
                      <w:sz w:val="22"/>
                    </w:rPr>
                  </w:pPr>
                  <w:r w:rsidRPr="007E50F9">
                    <w:rPr>
                      <w:rFonts w:cs="Arial"/>
                      <w:sz w:val="22"/>
                    </w:rPr>
                    <w:t>vial</w:t>
                  </w:r>
                </w:p>
              </w:tc>
              <w:tc>
                <w:tcPr>
                  <w:tcW w:w="1270" w:type="dxa"/>
                </w:tcPr>
                <w:p w14:paraId="4D155FF8" w14:textId="77777777" w:rsidR="00D25576" w:rsidRPr="007E50F9" w:rsidRDefault="00D25576" w:rsidP="00130C51">
                  <w:pPr>
                    <w:pStyle w:val="dim-1-text"/>
                    <w:spacing w:before="0" w:after="60"/>
                    <w:ind w:left="0" w:firstLine="0"/>
                    <w:rPr>
                      <w:rFonts w:cs="Arial"/>
                      <w:sz w:val="22"/>
                    </w:rPr>
                  </w:pPr>
                  <w:r w:rsidRPr="007E50F9">
                    <w:rPr>
                      <w:rFonts w:cs="Arial"/>
                      <w:sz w:val="22"/>
                    </w:rPr>
                    <w:t>Vial</w:t>
                  </w:r>
                </w:p>
              </w:tc>
            </w:tr>
            <w:tr w:rsidR="00D25576" w:rsidRPr="007E50F9" w14:paraId="309BDF19" w14:textId="77777777" w:rsidTr="00C80EB7">
              <w:tc>
                <w:tcPr>
                  <w:tcW w:w="3576" w:type="dxa"/>
                </w:tcPr>
                <w:p w14:paraId="18957B08" w14:textId="77777777" w:rsidR="00D25576" w:rsidRPr="007E50F9" w:rsidRDefault="00D25576" w:rsidP="00130C51">
                  <w:pPr>
                    <w:pStyle w:val="dim-1-text"/>
                    <w:spacing w:before="0" w:after="60"/>
                    <w:ind w:left="0" w:firstLine="0"/>
                    <w:rPr>
                      <w:rFonts w:cs="Arial"/>
                      <w:sz w:val="22"/>
                    </w:rPr>
                  </w:pPr>
                  <w:r w:rsidRPr="007E50F9">
                    <w:rPr>
                      <w:rFonts w:cs="Arial"/>
                      <w:sz w:val="22"/>
                    </w:rPr>
                    <w:t>Chloramphenicol 0.5% eye drops</w:t>
                  </w:r>
                </w:p>
              </w:tc>
              <w:tc>
                <w:tcPr>
                  <w:tcW w:w="1409" w:type="dxa"/>
                </w:tcPr>
                <w:p w14:paraId="399D9B61" w14:textId="77777777" w:rsidR="00D25576" w:rsidRPr="007E50F9" w:rsidRDefault="00D25576" w:rsidP="00130C51">
                  <w:pPr>
                    <w:pStyle w:val="dim-1-text"/>
                    <w:spacing w:before="0" w:after="60"/>
                    <w:ind w:left="0" w:firstLine="0"/>
                    <w:rPr>
                      <w:rFonts w:cs="Arial"/>
                      <w:sz w:val="22"/>
                    </w:rPr>
                  </w:pPr>
                  <w:r w:rsidRPr="007E50F9">
                    <w:rPr>
                      <w:rFonts w:cs="Arial"/>
                      <w:sz w:val="22"/>
                    </w:rPr>
                    <w:t>Continuous</w:t>
                  </w:r>
                </w:p>
              </w:tc>
              <w:tc>
                <w:tcPr>
                  <w:tcW w:w="851" w:type="dxa"/>
                </w:tcPr>
                <w:p w14:paraId="6E5E97ED" w14:textId="77777777" w:rsidR="00D25576" w:rsidRPr="007E50F9" w:rsidRDefault="00D25576" w:rsidP="00130C51">
                  <w:pPr>
                    <w:pStyle w:val="dim-1-text"/>
                    <w:spacing w:before="0" w:after="60"/>
                    <w:ind w:left="0" w:firstLine="0"/>
                    <w:rPr>
                      <w:rFonts w:cs="Arial"/>
                      <w:sz w:val="22"/>
                    </w:rPr>
                  </w:pPr>
                </w:p>
              </w:tc>
              <w:tc>
                <w:tcPr>
                  <w:tcW w:w="1276" w:type="dxa"/>
                </w:tcPr>
                <w:p w14:paraId="3DF74813" w14:textId="77777777" w:rsidR="00D25576" w:rsidRPr="007E50F9" w:rsidRDefault="00D25576" w:rsidP="00130C51">
                  <w:pPr>
                    <w:pStyle w:val="dim-1-text"/>
                    <w:spacing w:before="0" w:after="60"/>
                    <w:ind w:left="0" w:firstLine="0"/>
                    <w:rPr>
                      <w:rFonts w:cs="Arial"/>
                      <w:sz w:val="22"/>
                    </w:rPr>
                  </w:pPr>
                </w:p>
              </w:tc>
              <w:tc>
                <w:tcPr>
                  <w:tcW w:w="1270" w:type="dxa"/>
                </w:tcPr>
                <w:p w14:paraId="5294C6CF" w14:textId="77777777" w:rsidR="00D25576" w:rsidRPr="007E50F9" w:rsidRDefault="00D25576" w:rsidP="00130C51">
                  <w:pPr>
                    <w:pStyle w:val="dim-1-text"/>
                    <w:spacing w:before="0" w:after="60"/>
                    <w:ind w:left="0" w:firstLine="0"/>
                    <w:rPr>
                      <w:rFonts w:cs="Arial"/>
                      <w:sz w:val="22"/>
                    </w:rPr>
                  </w:pPr>
                </w:p>
              </w:tc>
            </w:tr>
            <w:tr w:rsidR="00D25576" w:rsidRPr="007E50F9" w14:paraId="61CF8BBE" w14:textId="77777777" w:rsidTr="00C80EB7">
              <w:tc>
                <w:tcPr>
                  <w:tcW w:w="3576" w:type="dxa"/>
                </w:tcPr>
                <w:p w14:paraId="66CA8B23" w14:textId="4C20E133" w:rsidR="00D25576" w:rsidRPr="007E50F9" w:rsidRDefault="00D25576" w:rsidP="00130C51">
                  <w:pPr>
                    <w:pStyle w:val="dim-1-text"/>
                    <w:spacing w:before="0" w:after="60"/>
                    <w:ind w:left="0" w:firstLine="0"/>
                    <w:rPr>
                      <w:rFonts w:cs="Arial"/>
                      <w:sz w:val="22"/>
                    </w:rPr>
                  </w:pPr>
                  <w:r w:rsidRPr="007E50F9">
                    <w:rPr>
                      <w:rFonts w:cs="Arial"/>
                      <w:sz w:val="22"/>
                    </w:rPr>
                    <w:t xml:space="preserve">Salbutamol 100microgram/dose </w:t>
                  </w:r>
                  <w:r w:rsidR="00B438E9">
                    <w:rPr>
                      <w:rFonts w:cs="Arial"/>
                      <w:sz w:val="22"/>
                    </w:rPr>
                    <w:t xml:space="preserve">dry powder </w:t>
                  </w:r>
                  <w:r w:rsidRPr="007E50F9">
                    <w:rPr>
                      <w:rFonts w:cs="Arial"/>
                      <w:sz w:val="22"/>
                    </w:rPr>
                    <w:t>inhaler</w:t>
                  </w:r>
                </w:p>
              </w:tc>
              <w:tc>
                <w:tcPr>
                  <w:tcW w:w="1409" w:type="dxa"/>
                </w:tcPr>
                <w:p w14:paraId="03489B61" w14:textId="77777777" w:rsidR="00D25576" w:rsidRPr="007E50F9" w:rsidRDefault="00D25576" w:rsidP="00130C51">
                  <w:pPr>
                    <w:pStyle w:val="dim-1-text"/>
                    <w:spacing w:before="0" w:after="60"/>
                    <w:ind w:left="0" w:firstLine="0"/>
                    <w:rPr>
                      <w:rFonts w:cs="Arial"/>
                      <w:sz w:val="22"/>
                    </w:rPr>
                  </w:pPr>
                  <w:r w:rsidRPr="007E50F9">
                    <w:rPr>
                      <w:rFonts w:cs="Arial"/>
                      <w:sz w:val="22"/>
                    </w:rPr>
                    <w:t>Discrete</w:t>
                  </w:r>
                </w:p>
              </w:tc>
              <w:tc>
                <w:tcPr>
                  <w:tcW w:w="851" w:type="dxa"/>
                </w:tcPr>
                <w:p w14:paraId="137D8DAA" w14:textId="77777777" w:rsidR="00D25576" w:rsidRPr="007E50F9" w:rsidRDefault="00D25576" w:rsidP="00130C51">
                  <w:pPr>
                    <w:pStyle w:val="dim-1-text"/>
                    <w:spacing w:before="0" w:after="60"/>
                    <w:ind w:left="0" w:firstLine="0"/>
                    <w:rPr>
                      <w:rFonts w:cs="Arial"/>
                      <w:sz w:val="22"/>
                    </w:rPr>
                  </w:pPr>
                  <w:r w:rsidRPr="007E50F9">
                    <w:rPr>
                      <w:rFonts w:cs="Arial"/>
                      <w:sz w:val="22"/>
                    </w:rPr>
                    <w:t>1</w:t>
                  </w:r>
                </w:p>
              </w:tc>
              <w:tc>
                <w:tcPr>
                  <w:tcW w:w="1276" w:type="dxa"/>
                </w:tcPr>
                <w:p w14:paraId="52B079CB" w14:textId="77777777" w:rsidR="00D25576" w:rsidRPr="007E50F9" w:rsidRDefault="00D25576" w:rsidP="00130C51">
                  <w:pPr>
                    <w:pStyle w:val="dim-1-text"/>
                    <w:spacing w:before="0" w:after="60"/>
                    <w:ind w:left="0" w:firstLine="0"/>
                    <w:rPr>
                      <w:rFonts w:cs="Arial"/>
                      <w:sz w:val="22"/>
                    </w:rPr>
                  </w:pPr>
                  <w:r w:rsidRPr="007E50F9">
                    <w:rPr>
                      <w:rFonts w:cs="Arial"/>
                      <w:sz w:val="22"/>
                    </w:rPr>
                    <w:t>dose</w:t>
                  </w:r>
                </w:p>
              </w:tc>
              <w:tc>
                <w:tcPr>
                  <w:tcW w:w="1270" w:type="dxa"/>
                </w:tcPr>
                <w:p w14:paraId="573D32B7" w14:textId="77777777" w:rsidR="00D25576" w:rsidRPr="007E50F9" w:rsidRDefault="00D25576" w:rsidP="00130C51">
                  <w:pPr>
                    <w:pStyle w:val="dim-1-text"/>
                    <w:spacing w:before="0" w:after="60"/>
                    <w:ind w:left="0" w:firstLine="0"/>
                    <w:rPr>
                      <w:rFonts w:cs="Arial"/>
                      <w:sz w:val="22"/>
                    </w:rPr>
                  </w:pPr>
                  <w:r w:rsidRPr="007E50F9">
                    <w:rPr>
                      <w:rFonts w:cs="Arial"/>
                      <w:sz w:val="22"/>
                    </w:rPr>
                    <w:t>dose</w:t>
                  </w:r>
                </w:p>
              </w:tc>
            </w:tr>
            <w:tr w:rsidR="00D25576" w:rsidRPr="007E50F9" w14:paraId="71EE68BA" w14:textId="77777777" w:rsidTr="00C80EB7">
              <w:tc>
                <w:tcPr>
                  <w:tcW w:w="3576" w:type="dxa"/>
                </w:tcPr>
                <w:p w14:paraId="7230DC20" w14:textId="1A4D56B9" w:rsidR="00D25576" w:rsidRPr="007E50F9" w:rsidRDefault="00FB46E2" w:rsidP="00130C51">
                  <w:pPr>
                    <w:pStyle w:val="dim-1-text"/>
                    <w:spacing w:before="0" w:after="60"/>
                    <w:ind w:left="0" w:firstLine="0"/>
                    <w:rPr>
                      <w:rFonts w:cs="Arial"/>
                      <w:sz w:val="22"/>
                    </w:rPr>
                  </w:pPr>
                  <w:r>
                    <w:rPr>
                      <w:rFonts w:cs="Arial"/>
                      <w:sz w:val="22"/>
                    </w:rPr>
                    <w:t xml:space="preserve">Generic Juvela </w:t>
                  </w:r>
                  <w:r w:rsidR="00BB0E92">
                    <w:rPr>
                      <w:rFonts w:cs="Arial"/>
                      <w:sz w:val="22"/>
                    </w:rPr>
                    <w:t>g</w:t>
                  </w:r>
                  <w:r w:rsidR="00D25576" w:rsidRPr="007E50F9">
                    <w:rPr>
                      <w:rFonts w:cs="Arial"/>
                      <w:sz w:val="22"/>
                    </w:rPr>
                    <w:t xml:space="preserve">luten </w:t>
                  </w:r>
                  <w:r w:rsidR="00BB0E92">
                    <w:rPr>
                      <w:rFonts w:cs="Arial"/>
                      <w:sz w:val="22"/>
                    </w:rPr>
                    <w:t>f</w:t>
                  </w:r>
                  <w:r w:rsidR="00D25576" w:rsidRPr="007E50F9">
                    <w:rPr>
                      <w:rFonts w:cs="Arial"/>
                      <w:sz w:val="22"/>
                    </w:rPr>
                    <w:t xml:space="preserve">ree </w:t>
                  </w:r>
                  <w:r w:rsidR="00BB0E92">
                    <w:rPr>
                      <w:rFonts w:cs="Arial"/>
                      <w:sz w:val="22"/>
                    </w:rPr>
                    <w:t>b</w:t>
                  </w:r>
                  <w:r w:rsidR="00D25576" w:rsidRPr="007E50F9">
                    <w:rPr>
                      <w:rFonts w:cs="Arial"/>
                      <w:sz w:val="22"/>
                    </w:rPr>
                    <w:t>read</w:t>
                  </w:r>
                  <w:r w:rsidR="00BB0E92">
                    <w:rPr>
                      <w:rFonts w:cs="Arial"/>
                      <w:sz w:val="22"/>
                    </w:rPr>
                    <w:t xml:space="preserve"> rolls</w:t>
                  </w:r>
                </w:p>
              </w:tc>
              <w:tc>
                <w:tcPr>
                  <w:tcW w:w="1409" w:type="dxa"/>
                </w:tcPr>
                <w:p w14:paraId="5779AB3D" w14:textId="77777777" w:rsidR="00D25576" w:rsidRPr="007E50F9" w:rsidRDefault="00D25576" w:rsidP="00130C51">
                  <w:pPr>
                    <w:pStyle w:val="dim-1-text"/>
                    <w:spacing w:before="0" w:after="60"/>
                    <w:ind w:left="0" w:firstLine="0"/>
                    <w:rPr>
                      <w:rFonts w:cs="Arial"/>
                      <w:sz w:val="22"/>
                    </w:rPr>
                  </w:pPr>
                  <w:r w:rsidRPr="007E50F9">
                    <w:rPr>
                      <w:rFonts w:cs="Arial"/>
                      <w:sz w:val="22"/>
                    </w:rPr>
                    <w:t>Not applicable</w:t>
                  </w:r>
                </w:p>
              </w:tc>
              <w:tc>
                <w:tcPr>
                  <w:tcW w:w="851" w:type="dxa"/>
                </w:tcPr>
                <w:p w14:paraId="71AB277D" w14:textId="77777777" w:rsidR="00D25576" w:rsidRPr="007E50F9" w:rsidRDefault="00D25576" w:rsidP="00130C51">
                  <w:pPr>
                    <w:pStyle w:val="dim-1-text"/>
                    <w:spacing w:before="0" w:after="60"/>
                    <w:ind w:left="0" w:firstLine="0"/>
                    <w:rPr>
                      <w:rFonts w:cs="Arial"/>
                      <w:sz w:val="22"/>
                    </w:rPr>
                  </w:pPr>
                </w:p>
              </w:tc>
              <w:tc>
                <w:tcPr>
                  <w:tcW w:w="1276" w:type="dxa"/>
                </w:tcPr>
                <w:p w14:paraId="4E16C891" w14:textId="77777777" w:rsidR="00D25576" w:rsidRPr="007E50F9" w:rsidRDefault="00D25576" w:rsidP="00130C51">
                  <w:pPr>
                    <w:pStyle w:val="dim-1-text"/>
                    <w:spacing w:before="0" w:after="60"/>
                    <w:ind w:left="0" w:firstLine="0"/>
                    <w:rPr>
                      <w:rFonts w:cs="Arial"/>
                      <w:sz w:val="22"/>
                    </w:rPr>
                  </w:pPr>
                </w:p>
              </w:tc>
              <w:tc>
                <w:tcPr>
                  <w:tcW w:w="1270" w:type="dxa"/>
                </w:tcPr>
                <w:p w14:paraId="5B193AB7" w14:textId="77777777" w:rsidR="00D25576" w:rsidRPr="007E50F9" w:rsidRDefault="00D25576" w:rsidP="00130C51">
                  <w:pPr>
                    <w:pStyle w:val="dim-1-text"/>
                    <w:spacing w:before="0" w:after="60"/>
                    <w:ind w:left="0" w:firstLine="0"/>
                    <w:rPr>
                      <w:rFonts w:cs="Arial"/>
                      <w:sz w:val="22"/>
                    </w:rPr>
                  </w:pPr>
                </w:p>
              </w:tc>
            </w:tr>
            <w:tr w:rsidR="00D25576" w:rsidRPr="007E50F9" w14:paraId="7FD78172" w14:textId="77777777" w:rsidTr="00C80EB7">
              <w:tc>
                <w:tcPr>
                  <w:tcW w:w="3576" w:type="dxa"/>
                </w:tcPr>
                <w:p w14:paraId="62349723" w14:textId="2A87E636" w:rsidR="00D25576" w:rsidRPr="007E50F9" w:rsidRDefault="00D25576" w:rsidP="00130C51">
                  <w:pPr>
                    <w:pStyle w:val="dim-1-text"/>
                    <w:spacing w:before="0" w:after="60"/>
                    <w:ind w:left="0" w:firstLine="0"/>
                    <w:rPr>
                      <w:rFonts w:cs="Arial"/>
                      <w:sz w:val="22"/>
                    </w:rPr>
                  </w:pPr>
                  <w:r w:rsidRPr="007E50F9">
                    <w:rPr>
                      <w:rFonts w:cs="Arial"/>
                      <w:sz w:val="22"/>
                    </w:rPr>
                    <w:t>Crepe bandage</w:t>
                  </w:r>
                  <w:r w:rsidR="004636C2">
                    <w:rPr>
                      <w:rFonts w:cs="Arial"/>
                      <w:sz w:val="22"/>
                    </w:rPr>
                    <w:t xml:space="preserve"> BP</w:t>
                  </w:r>
                  <w:r w:rsidRPr="007E50F9">
                    <w:rPr>
                      <w:rFonts w:cs="Arial"/>
                      <w:sz w:val="22"/>
                    </w:rPr>
                    <w:t xml:space="preserve"> 10cm</w:t>
                  </w:r>
                  <w:r w:rsidR="004636C2">
                    <w:rPr>
                      <w:rFonts w:cs="Arial"/>
                      <w:sz w:val="22"/>
                    </w:rPr>
                    <w:t xml:space="preserve"> x 4.5m</w:t>
                  </w:r>
                </w:p>
              </w:tc>
              <w:tc>
                <w:tcPr>
                  <w:tcW w:w="1409" w:type="dxa"/>
                </w:tcPr>
                <w:p w14:paraId="16970564" w14:textId="77777777" w:rsidR="00D25576" w:rsidRPr="007E50F9" w:rsidRDefault="00D25576" w:rsidP="00130C51">
                  <w:pPr>
                    <w:pStyle w:val="dim-1-text"/>
                    <w:spacing w:before="0" w:after="60"/>
                    <w:ind w:left="0" w:firstLine="0"/>
                    <w:rPr>
                      <w:rFonts w:cs="Arial"/>
                      <w:sz w:val="22"/>
                    </w:rPr>
                  </w:pPr>
                  <w:r w:rsidRPr="007E50F9">
                    <w:rPr>
                      <w:rFonts w:cs="Arial"/>
                      <w:sz w:val="22"/>
                    </w:rPr>
                    <w:t>Not applicable</w:t>
                  </w:r>
                </w:p>
              </w:tc>
              <w:tc>
                <w:tcPr>
                  <w:tcW w:w="851" w:type="dxa"/>
                </w:tcPr>
                <w:p w14:paraId="3AB6817B" w14:textId="77777777" w:rsidR="00D25576" w:rsidRPr="007E50F9" w:rsidRDefault="00D25576" w:rsidP="00130C51">
                  <w:pPr>
                    <w:pStyle w:val="dim-1-text"/>
                    <w:spacing w:before="0" w:after="60"/>
                    <w:ind w:left="0" w:firstLine="0"/>
                    <w:rPr>
                      <w:rFonts w:cs="Arial"/>
                      <w:sz w:val="22"/>
                    </w:rPr>
                  </w:pPr>
                </w:p>
              </w:tc>
              <w:tc>
                <w:tcPr>
                  <w:tcW w:w="1276" w:type="dxa"/>
                </w:tcPr>
                <w:p w14:paraId="06920F59" w14:textId="77777777" w:rsidR="00D25576" w:rsidRPr="007E50F9" w:rsidRDefault="00D25576" w:rsidP="00130C51">
                  <w:pPr>
                    <w:pStyle w:val="dim-1-text"/>
                    <w:spacing w:before="0" w:after="60"/>
                    <w:ind w:left="0" w:firstLine="0"/>
                    <w:rPr>
                      <w:rFonts w:cs="Arial"/>
                      <w:sz w:val="22"/>
                    </w:rPr>
                  </w:pPr>
                </w:p>
              </w:tc>
              <w:tc>
                <w:tcPr>
                  <w:tcW w:w="1270" w:type="dxa"/>
                </w:tcPr>
                <w:p w14:paraId="2C637DA2" w14:textId="77777777" w:rsidR="00D25576" w:rsidRPr="007E50F9" w:rsidRDefault="00D25576" w:rsidP="00130C51">
                  <w:pPr>
                    <w:pStyle w:val="dim-1-text"/>
                    <w:spacing w:before="0" w:after="60"/>
                    <w:ind w:left="0" w:firstLine="0"/>
                    <w:rPr>
                      <w:rFonts w:cs="Arial"/>
                      <w:sz w:val="22"/>
                    </w:rPr>
                  </w:pPr>
                </w:p>
              </w:tc>
            </w:tr>
          </w:tbl>
          <w:p w14:paraId="170DBDC1" w14:textId="77777777" w:rsidR="00D25576" w:rsidRPr="007E50F9" w:rsidRDefault="00D25576" w:rsidP="00130C51">
            <w:pPr>
              <w:pStyle w:val="dim-1-text"/>
              <w:tabs>
                <w:tab w:val="clear" w:pos="709"/>
                <w:tab w:val="clear" w:pos="1134"/>
                <w:tab w:val="left" w:pos="2155"/>
              </w:tabs>
              <w:spacing w:before="0" w:after="60"/>
              <w:ind w:left="0" w:firstLine="0"/>
              <w:rPr>
                <w:rFonts w:cs="Arial"/>
                <w:sz w:val="22"/>
              </w:rPr>
            </w:pPr>
          </w:p>
        </w:tc>
      </w:tr>
    </w:tbl>
    <w:p w14:paraId="6C61AA28" w14:textId="77777777" w:rsidR="00D25576" w:rsidRPr="007E50F9" w:rsidRDefault="00D25576" w:rsidP="00130C51">
      <w:pPr>
        <w:pStyle w:val="std-para"/>
        <w:rPr>
          <w:rFonts w:cs="Arial"/>
        </w:rPr>
      </w:pPr>
    </w:p>
    <w:p w14:paraId="79C9B98A" w14:textId="7D2F2319" w:rsidR="00D25576" w:rsidRPr="007E50F9" w:rsidRDefault="00D25576" w:rsidP="00324389">
      <w:pPr>
        <w:pStyle w:val="Heading3"/>
      </w:pPr>
      <w:bookmarkStart w:id="43" w:name="_Toc240983034"/>
      <w:r>
        <w:br w:type="page"/>
      </w:r>
      <w:bookmarkStart w:id="44" w:name="_Toc233983429"/>
      <w:r w:rsidR="7C83A98A">
        <w:lastRenderedPageBreak/>
        <w:t xml:space="preserve">4.4.1 </w:t>
      </w:r>
      <w:r>
        <w:tab/>
      </w:r>
      <w:r w:rsidR="7890EB4F">
        <w:t xml:space="preserve">Form </w:t>
      </w:r>
      <w:r w:rsidR="13310D8B">
        <w:t>information</w:t>
      </w:r>
      <w:bookmarkEnd w:id="43"/>
      <w:bookmarkEnd w:id="44"/>
    </w:p>
    <w:p w14:paraId="4ADFCA75" w14:textId="77777777" w:rsidR="00D25576" w:rsidRPr="007E50F9" w:rsidRDefault="00D25576" w:rsidP="00130C51">
      <w:pPr>
        <w:pStyle w:val="dim-0-type"/>
        <w:keepLines w:val="0"/>
        <w:tabs>
          <w:tab w:val="clear" w:pos="384"/>
          <w:tab w:val="clear" w:pos="1104"/>
          <w:tab w:val="clear" w:pos="1824"/>
          <w:tab w:val="clear" w:pos="2544"/>
          <w:tab w:val="clear" w:pos="3264"/>
          <w:tab w:val="clear" w:pos="3984"/>
          <w:tab w:val="clear" w:pos="4704"/>
          <w:tab w:val="clear" w:pos="5424"/>
          <w:tab w:val="clear" w:pos="6144"/>
          <w:tab w:val="clear" w:pos="6521"/>
          <w:tab w:val="clear" w:pos="7088"/>
        </w:tabs>
        <w:spacing w:before="0" w:line="240" w:lineRule="auto"/>
        <w:rPr>
          <w:rFonts w:cs="Arial"/>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55842DA" w14:textId="77777777" w:rsidTr="008201BC">
        <w:trPr>
          <w:cantSplit/>
        </w:trPr>
        <w:tc>
          <w:tcPr>
            <w:tcW w:w="9634" w:type="dxa"/>
            <w:gridSpan w:val="3"/>
          </w:tcPr>
          <w:p w14:paraId="0666D6EE"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sz w:val="22"/>
              </w:rPr>
              <w:t>Definition:</w:t>
            </w:r>
            <w:r w:rsidRPr="007E50F9">
              <w:rPr>
                <w:sz w:val="22"/>
              </w:rPr>
              <w:t xml:space="preserve">  </w:t>
            </w:r>
            <w:r w:rsidRPr="007E50F9">
              <w:rPr>
                <w:bCs/>
                <w:sz w:val="22"/>
                <w:szCs w:val="22"/>
              </w:rPr>
              <w:t xml:space="preserve">The form of a concept in the NHS dm+d is the representation of the orderable physical form of the AMP from which the concept derives.  </w:t>
            </w:r>
          </w:p>
          <w:p w14:paraId="32501592"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160AA60E" w14:textId="77777777" w:rsidTr="008201BC">
        <w:trPr>
          <w:cantSplit/>
        </w:trPr>
        <w:tc>
          <w:tcPr>
            <w:tcW w:w="9634" w:type="dxa"/>
            <w:gridSpan w:val="3"/>
          </w:tcPr>
          <w:p w14:paraId="6609839A"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Virtual Medicinal Product to its categorical form, which is defined as the form in which it is normally dispensed.</w:t>
            </w:r>
          </w:p>
        </w:tc>
      </w:tr>
      <w:tr w:rsidR="00D25576" w:rsidRPr="007E50F9" w14:paraId="2EED1DA2" w14:textId="77777777" w:rsidTr="008201BC">
        <w:trPr>
          <w:cantSplit/>
        </w:trPr>
        <w:tc>
          <w:tcPr>
            <w:tcW w:w="9634" w:type="dxa"/>
            <w:gridSpan w:val="3"/>
          </w:tcPr>
          <w:p w14:paraId="31912B46" w14:textId="77777777" w:rsidR="00D25576" w:rsidRPr="007E50F9" w:rsidRDefault="00D25576" w:rsidP="00130C51">
            <w:pPr>
              <w:pStyle w:val="dim-0-type"/>
              <w:spacing w:after="120"/>
              <w:rPr>
                <w:rFonts w:cs="Arial"/>
                <w:sz w:val="22"/>
              </w:rPr>
            </w:pPr>
            <w:r w:rsidRPr="007E50F9">
              <w:rPr>
                <w:rFonts w:cs="Arial"/>
                <w:sz w:val="22"/>
              </w:rPr>
              <w:t>Association</w:t>
            </w:r>
          </w:p>
          <w:p w14:paraId="2935DB25"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224F58F" w14:textId="77777777" w:rsidR="00D25576" w:rsidRPr="007E50F9" w:rsidRDefault="00D25576" w:rsidP="00130C51">
            <w:pPr>
              <w:pStyle w:val="dim-0-type"/>
              <w:spacing w:after="120"/>
              <w:rPr>
                <w:rFonts w:cs="Arial"/>
                <w:b w:val="0"/>
                <w:sz w:val="22"/>
              </w:rPr>
            </w:pPr>
            <w:r w:rsidRPr="007E50F9">
              <w:rPr>
                <w:rFonts w:cs="Arial"/>
                <w:b w:val="0"/>
                <w:sz w:val="22"/>
              </w:rPr>
              <w:t>Each instance of Form Information shall be associated with one instance of Virtual Medicinal Product.</w:t>
            </w:r>
          </w:p>
        </w:tc>
      </w:tr>
      <w:tr w:rsidR="00D25576" w:rsidRPr="007E50F9" w14:paraId="7F279473" w14:textId="77777777" w:rsidTr="008201BC">
        <w:trPr>
          <w:trHeight w:hRule="exact" w:val="80"/>
        </w:trPr>
        <w:tc>
          <w:tcPr>
            <w:tcW w:w="9634" w:type="dxa"/>
            <w:gridSpan w:val="3"/>
            <w:tcBorders>
              <w:bottom w:val="nil"/>
            </w:tcBorders>
            <w:shd w:val="pct30" w:color="auto" w:fill="FFFFFF"/>
          </w:tcPr>
          <w:p w14:paraId="5996898C"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CB16D11" w14:textId="77777777" w:rsidTr="008201BC">
        <w:tc>
          <w:tcPr>
            <w:tcW w:w="9634" w:type="dxa"/>
            <w:gridSpan w:val="3"/>
            <w:tcBorders>
              <w:bottom w:val="double" w:sz="4" w:space="0" w:color="auto"/>
            </w:tcBorders>
          </w:tcPr>
          <w:p w14:paraId="2C7702C1"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7674A39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DB225E6"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6664EB27" w14:textId="7284290E" w:rsidR="00D25576" w:rsidRPr="007E50F9" w:rsidRDefault="00D25576" w:rsidP="00130C51">
            <w:pPr>
              <w:pStyle w:val="attribute"/>
              <w:rPr>
                <w:rFonts w:ascii="Arial" w:hAnsi="Arial" w:cs="Arial"/>
              </w:rPr>
            </w:pPr>
            <w:r w:rsidRPr="007E50F9">
              <w:rPr>
                <w:rFonts w:ascii="Arial" w:hAnsi="Arial" w:cs="Arial"/>
              </w:rPr>
              <w:t xml:space="preserve">SNOMED CT </w:t>
            </w:r>
            <w:r w:rsidR="00C80EB7">
              <w:rPr>
                <w:rFonts w:ascii="Arial" w:hAnsi="Arial" w:cs="Arial"/>
              </w:rPr>
              <w:t xml:space="preserve">UK extension </w:t>
            </w:r>
            <w:r w:rsidR="00886BC1">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489E281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3039F2A" w14:textId="77777777" w:rsidTr="008201BC">
        <w:trPr>
          <w:cantSplit/>
        </w:trPr>
        <w:tc>
          <w:tcPr>
            <w:tcW w:w="9634" w:type="dxa"/>
            <w:gridSpan w:val="3"/>
            <w:tcBorders>
              <w:top w:val="single" w:sz="4" w:space="0" w:color="auto"/>
              <w:left w:val="single" w:sz="4" w:space="0" w:color="auto"/>
              <w:bottom w:val="single" w:sz="4" w:space="0" w:color="auto"/>
            </w:tcBorders>
          </w:tcPr>
          <w:p w14:paraId="73B3C7C4"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41F06475"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CFDFCED" w14:textId="77777777" w:rsidR="00D25576" w:rsidRPr="007E50F9" w:rsidRDefault="00D25576" w:rsidP="00130C51">
            <w:pPr>
              <w:pStyle w:val="attribute"/>
              <w:rPr>
                <w:rFonts w:ascii="Arial" w:hAnsi="Arial" w:cs="Arial"/>
              </w:rPr>
            </w:pPr>
            <w:r w:rsidRPr="007E50F9">
              <w:rPr>
                <w:rFonts w:ascii="Arial" w:hAnsi="Arial" w:cs="Arial"/>
              </w:rPr>
              <w:t>form identifier</w:t>
            </w:r>
          </w:p>
        </w:tc>
        <w:tc>
          <w:tcPr>
            <w:tcW w:w="2948" w:type="dxa"/>
            <w:tcBorders>
              <w:top w:val="single" w:sz="4" w:space="0" w:color="auto"/>
              <w:left w:val="single" w:sz="4" w:space="0" w:color="auto"/>
              <w:bottom w:val="single" w:sz="4" w:space="0" w:color="auto"/>
              <w:right w:val="single" w:sz="4" w:space="0" w:color="auto"/>
            </w:tcBorders>
          </w:tcPr>
          <w:p w14:paraId="46DCF4CD" w14:textId="2D903C72" w:rsidR="00D25576" w:rsidRPr="007E50F9" w:rsidRDefault="00D25576" w:rsidP="00130C51">
            <w:pPr>
              <w:pStyle w:val="attribute"/>
              <w:rPr>
                <w:rFonts w:ascii="Arial" w:hAnsi="Arial" w:cs="Arial"/>
              </w:rPr>
            </w:pPr>
            <w:r w:rsidRPr="007E50F9">
              <w:rPr>
                <w:rFonts w:ascii="Arial" w:hAnsi="Arial" w:cs="Arial"/>
              </w:rPr>
              <w:t xml:space="preserve">SNOMED CT </w:t>
            </w:r>
            <w:r w:rsidR="00BA02F4">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5A83B1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56A8D0D" w14:textId="77777777" w:rsidTr="008201BC">
        <w:trPr>
          <w:cantSplit/>
          <w:trHeight w:val="665"/>
        </w:trPr>
        <w:tc>
          <w:tcPr>
            <w:tcW w:w="9634" w:type="dxa"/>
            <w:gridSpan w:val="3"/>
            <w:tcBorders>
              <w:top w:val="single" w:sz="4" w:space="0" w:color="auto"/>
              <w:left w:val="single" w:sz="4" w:space="0" w:color="auto"/>
            </w:tcBorders>
          </w:tcPr>
          <w:p w14:paraId="3E4ABAB0" w14:textId="77777777" w:rsidR="00D25576" w:rsidRPr="007E50F9" w:rsidRDefault="00D25576" w:rsidP="00130C51">
            <w:pPr>
              <w:pStyle w:val="dim-0-type"/>
              <w:spacing w:before="0" w:line="240" w:lineRule="auto"/>
              <w:rPr>
                <w:rFonts w:cs="Arial"/>
                <w:b w:val="0"/>
                <w:sz w:val="22"/>
              </w:rPr>
            </w:pPr>
          </w:p>
          <w:p w14:paraId="53E8D824" w14:textId="77777777" w:rsidR="00D25576" w:rsidRPr="007E50F9" w:rsidRDefault="00D25576" w:rsidP="00130C51">
            <w:pPr>
              <w:pStyle w:val="dim-0-type"/>
              <w:spacing w:before="0" w:line="240" w:lineRule="auto"/>
              <w:rPr>
                <w:rFonts w:cs="Arial"/>
                <w:b w:val="0"/>
                <w:sz w:val="22"/>
              </w:rPr>
            </w:pPr>
            <w:r w:rsidRPr="007E50F9">
              <w:rPr>
                <w:rFonts w:cs="Arial"/>
                <w:b w:val="0"/>
                <w:sz w:val="22"/>
              </w:rPr>
              <w:t>The form information shall be represented as a code taken from the associated dm+d list of medicinal product forms (List C in Editorial Policy).</w:t>
            </w:r>
          </w:p>
          <w:p w14:paraId="26B8ADA1" w14:textId="41122100" w:rsidR="00D25576" w:rsidRPr="007E50F9" w:rsidRDefault="00D25576" w:rsidP="00130C51">
            <w:pPr>
              <w:pStyle w:val="dim-0-type"/>
              <w:spacing w:before="0" w:line="240" w:lineRule="auto"/>
              <w:rPr>
                <w:rFonts w:cs="Arial"/>
                <w:b w:val="0"/>
                <w:sz w:val="22"/>
                <w:lang w:val="fr-FR"/>
              </w:rPr>
            </w:pPr>
            <w:r w:rsidRPr="007E50F9">
              <w:rPr>
                <w:rFonts w:cs="Arial"/>
                <w:b w:val="0"/>
                <w:sz w:val="22"/>
                <w:lang w:val="fr-FR"/>
              </w:rPr>
              <w:t xml:space="preserve">Examples: </w:t>
            </w:r>
            <w:r w:rsidR="00E04857">
              <w:rPr>
                <w:rFonts w:cs="Arial"/>
                <w:b w:val="0"/>
                <w:sz w:val="22"/>
                <w:lang w:val="fr-FR"/>
              </w:rPr>
              <w:t>E</w:t>
            </w:r>
            <w:r w:rsidRPr="007E50F9">
              <w:rPr>
                <w:rFonts w:cs="Arial"/>
                <w:b w:val="0"/>
                <w:sz w:val="22"/>
                <w:lang w:val="fr-FR"/>
              </w:rPr>
              <w:t xml:space="preserve">ffervescent tablet, </w:t>
            </w:r>
            <w:r w:rsidR="00E04857">
              <w:rPr>
                <w:rFonts w:cs="Arial"/>
                <w:b w:val="0"/>
                <w:sz w:val="22"/>
                <w:lang w:val="fr-FR"/>
              </w:rPr>
              <w:t xml:space="preserve">Oral tablet, </w:t>
            </w:r>
            <w:r w:rsidR="00E0316F">
              <w:rPr>
                <w:rFonts w:cs="Arial"/>
                <w:b w:val="0"/>
                <w:sz w:val="22"/>
                <w:lang w:val="fr-FR"/>
              </w:rPr>
              <w:t>Oral granules</w:t>
            </w:r>
            <w:r w:rsidRPr="007E50F9">
              <w:rPr>
                <w:rFonts w:cs="Arial"/>
                <w:b w:val="0"/>
                <w:sz w:val="22"/>
                <w:lang w:val="fr-FR"/>
              </w:rPr>
              <w:t xml:space="preserve">, </w:t>
            </w:r>
            <w:r w:rsidR="00B57D09">
              <w:rPr>
                <w:rFonts w:cs="Arial"/>
                <w:b w:val="0"/>
                <w:sz w:val="22"/>
                <w:lang w:val="fr-FR"/>
              </w:rPr>
              <w:t>S</w:t>
            </w:r>
            <w:r w:rsidR="000C79CA">
              <w:rPr>
                <w:rFonts w:cs="Arial"/>
                <w:b w:val="0"/>
                <w:sz w:val="22"/>
                <w:lang w:val="fr-FR"/>
              </w:rPr>
              <w:t xml:space="preserve">olution for </w:t>
            </w:r>
            <w:r w:rsidRPr="007E50F9">
              <w:rPr>
                <w:rFonts w:cs="Arial"/>
                <w:b w:val="0"/>
                <w:sz w:val="22"/>
                <w:lang w:val="fr-FR"/>
              </w:rPr>
              <w:t>injection</w:t>
            </w:r>
            <w:r w:rsidR="001D7320">
              <w:rPr>
                <w:rFonts w:cs="Arial"/>
                <w:b w:val="0"/>
                <w:sz w:val="22"/>
                <w:lang w:val="fr-FR"/>
              </w:rPr>
              <w:t xml:space="preserve">, </w:t>
            </w:r>
            <w:r w:rsidR="00B57D09">
              <w:rPr>
                <w:rFonts w:cs="Arial"/>
                <w:b w:val="0"/>
                <w:sz w:val="22"/>
                <w:lang w:val="fr-FR"/>
              </w:rPr>
              <w:t>P</w:t>
            </w:r>
            <w:r w:rsidR="001D7320">
              <w:rPr>
                <w:rFonts w:cs="Arial"/>
                <w:b w:val="0"/>
                <w:sz w:val="22"/>
                <w:lang w:val="fr-FR"/>
              </w:rPr>
              <w:t>owder and solvent for suspension for injection</w:t>
            </w:r>
            <w:r w:rsidR="00F21CE8">
              <w:rPr>
                <w:rFonts w:cs="Arial"/>
                <w:b w:val="0"/>
                <w:sz w:val="22"/>
                <w:lang w:val="fr-FR"/>
              </w:rPr>
              <w:t xml:space="preserve">. The form </w:t>
            </w:r>
            <w:r w:rsidR="00346E33">
              <w:rPr>
                <w:rFonts w:cs="Arial"/>
                <w:b w:val="0"/>
                <w:sz w:val="22"/>
                <w:lang w:val="fr-FR"/>
              </w:rPr>
              <w:t xml:space="preserve">for a VMP </w:t>
            </w:r>
            <w:r w:rsidR="00F21CE8">
              <w:rPr>
                <w:rFonts w:cs="Arial"/>
                <w:b w:val="0"/>
                <w:sz w:val="22"/>
                <w:lang w:val="fr-FR"/>
              </w:rPr>
              <w:t xml:space="preserve">may be </w:t>
            </w:r>
            <w:r w:rsidR="00346E33">
              <w:rPr>
                <w:rFonts w:cs="Arial"/>
                <w:b w:val="0"/>
                <w:sz w:val="22"/>
                <w:lang w:val="fr-FR"/>
              </w:rPr>
              <w:t>not populated</w:t>
            </w:r>
            <w:r w:rsidR="00F21CE8">
              <w:rPr>
                <w:rFonts w:cs="Arial"/>
                <w:b w:val="0"/>
                <w:sz w:val="22"/>
                <w:lang w:val="fr-FR"/>
              </w:rPr>
              <w:t xml:space="preserve"> or may have a form of Not applicab</w:t>
            </w:r>
            <w:r w:rsidR="00B57D09">
              <w:rPr>
                <w:rFonts w:cs="Arial"/>
                <w:b w:val="0"/>
                <w:sz w:val="22"/>
                <w:lang w:val="fr-FR"/>
              </w:rPr>
              <w:t>le (see Editorial policy for when these are applied).</w:t>
            </w:r>
          </w:p>
          <w:p w14:paraId="42215FF2" w14:textId="77777777" w:rsidR="00D25576" w:rsidRPr="007E50F9" w:rsidRDefault="00D25576" w:rsidP="00BB0E92">
            <w:pPr>
              <w:pStyle w:val="dim-0-type"/>
              <w:spacing w:before="120" w:line="240" w:lineRule="auto"/>
              <w:rPr>
                <w:rFonts w:cs="Arial"/>
                <w:b w:val="0"/>
                <w:sz w:val="22"/>
              </w:rPr>
            </w:pPr>
          </w:p>
        </w:tc>
      </w:tr>
    </w:tbl>
    <w:p w14:paraId="33B1DFCD" w14:textId="77777777" w:rsidR="00D25576" w:rsidRPr="007E50F9" w:rsidRDefault="00D25576" w:rsidP="00130C51">
      <w:pPr>
        <w:rPr>
          <w:b/>
        </w:rPr>
      </w:pPr>
    </w:p>
    <w:p w14:paraId="49E3782A" w14:textId="14627949" w:rsidR="00D25576" w:rsidRPr="007E50F9" w:rsidRDefault="7C83A98A" w:rsidP="00324389">
      <w:pPr>
        <w:pStyle w:val="Heading3"/>
      </w:pPr>
      <w:bookmarkStart w:id="45" w:name="_Toc2136945581"/>
      <w:bookmarkStart w:id="46" w:name="_Toc233983430"/>
      <w:r>
        <w:t xml:space="preserve">4.4.2 </w:t>
      </w:r>
      <w:r>
        <w:tab/>
      </w:r>
      <w:r w:rsidR="7890EB4F">
        <w:t xml:space="preserve">Route </w:t>
      </w:r>
      <w:r w:rsidR="13310D8B">
        <w:t>information</w:t>
      </w:r>
      <w:bookmarkEnd w:id="45"/>
      <w:bookmarkEnd w:id="46"/>
    </w:p>
    <w:p w14:paraId="3685C20B" w14:textId="77777777" w:rsidR="00D25576" w:rsidRPr="007E50F9" w:rsidRDefault="00D25576" w:rsidP="00130C51">
      <w:pPr>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3CD2279" w14:textId="77777777" w:rsidTr="008201BC">
        <w:trPr>
          <w:cantSplit/>
        </w:trPr>
        <w:tc>
          <w:tcPr>
            <w:tcW w:w="9634" w:type="dxa"/>
            <w:gridSpan w:val="3"/>
          </w:tcPr>
          <w:p w14:paraId="4471F138"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sz w:val="22"/>
              </w:rPr>
              <w:t>Definition:</w:t>
            </w:r>
            <w:r w:rsidRPr="007E50F9">
              <w:rPr>
                <w:sz w:val="22"/>
              </w:rPr>
              <w:t xml:space="preserve">  </w:t>
            </w:r>
            <w:r w:rsidRPr="007E50F9">
              <w:rPr>
                <w:bCs/>
                <w:sz w:val="22"/>
                <w:szCs w:val="22"/>
              </w:rPr>
              <w:t>The Route(s) of Administration of a concept in the NHS dm+d is the representation of the place in or on the body where the product is introduced in order to achieve the desired therapeutic effect.</w:t>
            </w:r>
          </w:p>
          <w:p w14:paraId="623FC749"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1865A0FA" w14:textId="77777777" w:rsidTr="008201BC">
        <w:trPr>
          <w:cantSplit/>
        </w:trPr>
        <w:tc>
          <w:tcPr>
            <w:tcW w:w="9634" w:type="dxa"/>
            <w:gridSpan w:val="3"/>
          </w:tcPr>
          <w:p w14:paraId="2FB04577"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Virtual Medicinal Product to its route(s) of administration.</w:t>
            </w:r>
          </w:p>
        </w:tc>
      </w:tr>
      <w:tr w:rsidR="00D25576" w:rsidRPr="007E50F9" w14:paraId="6D14675D" w14:textId="77777777" w:rsidTr="008201BC">
        <w:trPr>
          <w:cantSplit/>
        </w:trPr>
        <w:tc>
          <w:tcPr>
            <w:tcW w:w="9634" w:type="dxa"/>
            <w:gridSpan w:val="3"/>
          </w:tcPr>
          <w:p w14:paraId="0DDD59E2" w14:textId="77777777" w:rsidR="00D25576" w:rsidRPr="007E50F9" w:rsidRDefault="00D25576" w:rsidP="00130C51">
            <w:pPr>
              <w:pStyle w:val="dim-0-type"/>
              <w:spacing w:after="120"/>
              <w:rPr>
                <w:rFonts w:cs="Arial"/>
                <w:sz w:val="22"/>
              </w:rPr>
            </w:pPr>
            <w:r w:rsidRPr="007E50F9">
              <w:rPr>
                <w:rFonts w:cs="Arial"/>
                <w:sz w:val="22"/>
              </w:rPr>
              <w:t>Association</w:t>
            </w:r>
          </w:p>
          <w:p w14:paraId="7FCDFC61"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C5807CE" w14:textId="77777777" w:rsidR="00D25576" w:rsidRPr="007E50F9" w:rsidRDefault="00D25576" w:rsidP="00130C51">
            <w:pPr>
              <w:pStyle w:val="dim-0-type"/>
              <w:rPr>
                <w:rFonts w:cs="Arial"/>
                <w:b w:val="0"/>
                <w:sz w:val="22"/>
              </w:rPr>
            </w:pPr>
            <w:r w:rsidRPr="007E50F9">
              <w:rPr>
                <w:rFonts w:cs="Arial"/>
                <w:b w:val="0"/>
                <w:sz w:val="22"/>
              </w:rPr>
              <w:t>Each instance of Route Information shall be associated with one instance of Virtual Medicinal Product.</w:t>
            </w:r>
          </w:p>
          <w:p w14:paraId="78303955" w14:textId="77777777" w:rsidR="00D25576" w:rsidRPr="007E50F9" w:rsidRDefault="00D25576" w:rsidP="00130C51">
            <w:pPr>
              <w:pStyle w:val="dim-0-type"/>
              <w:rPr>
                <w:rFonts w:cs="Arial"/>
                <w:b w:val="0"/>
                <w:sz w:val="22"/>
              </w:rPr>
            </w:pPr>
          </w:p>
        </w:tc>
      </w:tr>
      <w:tr w:rsidR="00D25576" w:rsidRPr="007E50F9" w14:paraId="00717A14" w14:textId="77777777" w:rsidTr="008201BC">
        <w:trPr>
          <w:trHeight w:hRule="exact" w:val="80"/>
        </w:trPr>
        <w:tc>
          <w:tcPr>
            <w:tcW w:w="9634" w:type="dxa"/>
            <w:gridSpan w:val="3"/>
            <w:tcBorders>
              <w:bottom w:val="nil"/>
            </w:tcBorders>
            <w:shd w:val="pct30" w:color="auto" w:fill="FFFFFF"/>
          </w:tcPr>
          <w:p w14:paraId="42CE53C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77A00F7" w14:textId="77777777" w:rsidTr="008201BC">
        <w:tc>
          <w:tcPr>
            <w:tcW w:w="9634" w:type="dxa"/>
            <w:gridSpan w:val="3"/>
            <w:tcBorders>
              <w:bottom w:val="double" w:sz="4" w:space="0" w:color="auto"/>
            </w:tcBorders>
          </w:tcPr>
          <w:p w14:paraId="1C64F0E3"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5EC480E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E83FA87"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82EF9B1" w14:textId="3F98571C"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UK extension </w:t>
            </w:r>
            <w:r w:rsidR="00886BC1">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D2DBD4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A76E4D2" w14:textId="77777777" w:rsidTr="008201BC">
        <w:trPr>
          <w:cantSplit/>
        </w:trPr>
        <w:tc>
          <w:tcPr>
            <w:tcW w:w="9634" w:type="dxa"/>
            <w:gridSpan w:val="3"/>
            <w:tcBorders>
              <w:top w:val="single" w:sz="4" w:space="0" w:color="auto"/>
              <w:left w:val="single" w:sz="4" w:space="0" w:color="auto"/>
              <w:bottom w:val="single" w:sz="4" w:space="0" w:color="auto"/>
            </w:tcBorders>
          </w:tcPr>
          <w:p w14:paraId="3390F0E9"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5BFFF7E3"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1E3545C0" w14:textId="77777777" w:rsidR="00D25576" w:rsidRPr="007E50F9" w:rsidRDefault="00D25576" w:rsidP="00130C51">
            <w:pPr>
              <w:pStyle w:val="attribute"/>
              <w:rPr>
                <w:rFonts w:ascii="Arial" w:hAnsi="Arial" w:cs="Arial"/>
              </w:rPr>
            </w:pPr>
            <w:r w:rsidRPr="007E50F9">
              <w:rPr>
                <w:rFonts w:ascii="Arial" w:hAnsi="Arial" w:cs="Arial"/>
              </w:rPr>
              <w:t>route identifier</w:t>
            </w:r>
          </w:p>
        </w:tc>
        <w:tc>
          <w:tcPr>
            <w:tcW w:w="2948" w:type="dxa"/>
            <w:tcBorders>
              <w:top w:val="single" w:sz="4" w:space="0" w:color="auto"/>
              <w:left w:val="single" w:sz="4" w:space="0" w:color="auto"/>
              <w:bottom w:val="single" w:sz="4" w:space="0" w:color="auto"/>
              <w:right w:val="single" w:sz="4" w:space="0" w:color="auto"/>
            </w:tcBorders>
          </w:tcPr>
          <w:p w14:paraId="7CC19B15" w14:textId="2C5DBE54"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A6767A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0A4A2DA" w14:textId="77777777" w:rsidTr="008201BC">
        <w:trPr>
          <w:cantSplit/>
          <w:trHeight w:val="755"/>
        </w:trPr>
        <w:tc>
          <w:tcPr>
            <w:tcW w:w="9634" w:type="dxa"/>
            <w:gridSpan w:val="3"/>
            <w:tcBorders>
              <w:top w:val="single" w:sz="4" w:space="0" w:color="auto"/>
              <w:left w:val="single" w:sz="4" w:space="0" w:color="auto"/>
              <w:bottom w:val="single" w:sz="4" w:space="0" w:color="auto"/>
            </w:tcBorders>
          </w:tcPr>
          <w:p w14:paraId="05D59C3B" w14:textId="77777777" w:rsidR="00D25576" w:rsidRPr="007E50F9" w:rsidRDefault="00D25576" w:rsidP="00130C51">
            <w:pPr>
              <w:pStyle w:val="dim-0-type"/>
              <w:spacing w:before="120"/>
              <w:rPr>
                <w:rFonts w:cs="Arial"/>
                <w:b w:val="0"/>
                <w:sz w:val="22"/>
              </w:rPr>
            </w:pPr>
            <w:r w:rsidRPr="007E50F9">
              <w:rPr>
                <w:rFonts w:cs="Arial"/>
                <w:b w:val="0"/>
                <w:sz w:val="22"/>
              </w:rPr>
              <w:t>Routes of administration are held at VMP level.  For licensed products these will be licensed routes.  For unlicensed preparations they may or may not be populated depending on editorial policy.  The route information shall be represented as a code taken from the associated dm+d list of medicinal product routes (List D in Editorial Policy).</w:t>
            </w:r>
          </w:p>
          <w:p w14:paraId="6ED731F6" w14:textId="7A5F9625" w:rsidR="00D25576" w:rsidRPr="007E50F9" w:rsidRDefault="00D25576" w:rsidP="00130C51">
            <w:pPr>
              <w:pStyle w:val="dim-0-type"/>
              <w:spacing w:before="120" w:after="60"/>
              <w:rPr>
                <w:rFonts w:cs="Arial"/>
                <w:b w:val="0"/>
                <w:sz w:val="22"/>
              </w:rPr>
            </w:pPr>
          </w:p>
        </w:tc>
      </w:tr>
    </w:tbl>
    <w:p w14:paraId="57086208" w14:textId="77777777" w:rsidR="00D25576" w:rsidRPr="007E50F9" w:rsidRDefault="00D25576" w:rsidP="00130C51">
      <w:pPr>
        <w:pStyle w:val="std-para"/>
        <w:rPr>
          <w:rFonts w:cs="Arial"/>
          <w:b/>
          <w:sz w:val="22"/>
        </w:rPr>
      </w:pPr>
    </w:p>
    <w:p w14:paraId="77A5A8C4" w14:textId="20D39B18" w:rsidR="00D25576" w:rsidRPr="007E50F9" w:rsidRDefault="7C83A98A" w:rsidP="00324389">
      <w:pPr>
        <w:pStyle w:val="Heading3"/>
      </w:pPr>
      <w:bookmarkStart w:id="47" w:name="_Toc1541443004"/>
      <w:bookmarkStart w:id="48" w:name="_Toc233983431"/>
      <w:r>
        <w:t xml:space="preserve">4.4.3 </w:t>
      </w:r>
      <w:r>
        <w:tab/>
      </w:r>
      <w:r w:rsidR="7890EB4F">
        <w:t>Virt</w:t>
      </w:r>
      <w:r w:rsidR="13310D8B">
        <w:t>ual product ingred</w:t>
      </w:r>
      <w:r w:rsidR="7890EB4F">
        <w:t>ient</w:t>
      </w:r>
      <w:bookmarkStart w:id="49" w:name="vpingredient"/>
      <w:bookmarkEnd w:id="47"/>
      <w:bookmarkEnd w:id="48"/>
      <w:bookmarkEnd w:id="49"/>
    </w:p>
    <w:p w14:paraId="29485B92" w14:textId="77777777" w:rsidR="00D25576" w:rsidRPr="007E50F9" w:rsidRDefault="00D25576" w:rsidP="00130C51">
      <w:pPr>
        <w:pStyle w:val="std-para"/>
        <w:rPr>
          <w:rFonts w:cs="Arial"/>
          <w:b/>
          <w:sz w:val="22"/>
          <w:szCs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D25576" w:rsidRPr="007E50F9" w14:paraId="532B0AAD" w14:textId="77777777" w:rsidTr="00AF4EB4">
        <w:trPr>
          <w:cantSplit/>
          <w:trHeight w:val="1163"/>
        </w:trPr>
        <w:tc>
          <w:tcPr>
            <w:tcW w:w="9634" w:type="dxa"/>
            <w:gridSpan w:val="3"/>
          </w:tcPr>
          <w:p w14:paraId="57EDA6F6" w14:textId="77777777" w:rsidR="00D25576" w:rsidRPr="007E50F9" w:rsidRDefault="00D25576" w:rsidP="00130C51">
            <w:pPr>
              <w:rPr>
                <w:sz w:val="22"/>
                <w:szCs w:val="22"/>
              </w:rPr>
            </w:pPr>
            <w:r w:rsidRPr="007E50F9">
              <w:rPr>
                <w:b/>
                <w:sz w:val="22"/>
                <w:szCs w:val="22"/>
              </w:rPr>
              <w:t>Definition:</w:t>
            </w:r>
            <w:r w:rsidRPr="007E50F9">
              <w:rPr>
                <w:sz w:val="22"/>
                <w:szCs w:val="22"/>
              </w:rPr>
              <w:t xml:space="preserve">  The Ingredient Substance of a concept in the NHS dm+d is the representation of any component that is intended to furnish a direct effect, pharmacological or other, in the diagnosis, cure, mitigation, treatment or prevention of disease or to affect the structure or any function of the body of the patient</w:t>
            </w:r>
          </w:p>
        </w:tc>
      </w:tr>
      <w:tr w:rsidR="00D25576" w:rsidRPr="007E50F9" w14:paraId="72894BE7" w14:textId="77777777" w:rsidTr="00AF4EB4">
        <w:trPr>
          <w:cantSplit/>
        </w:trPr>
        <w:tc>
          <w:tcPr>
            <w:tcW w:w="9634" w:type="dxa"/>
            <w:gridSpan w:val="3"/>
          </w:tcPr>
          <w:p w14:paraId="35456A7C"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Information about an ingredient substance that is contained within a Virtual Medicinal Product.</w:t>
            </w:r>
          </w:p>
          <w:p w14:paraId="4312F681" w14:textId="32D59A2F" w:rsidR="00D25576" w:rsidRPr="007E50F9" w:rsidRDefault="00D25576" w:rsidP="00130C51">
            <w:pPr>
              <w:pStyle w:val="dim-0-type"/>
              <w:spacing w:before="0" w:after="120"/>
              <w:ind w:left="142" w:hanging="142"/>
              <w:rPr>
                <w:rFonts w:cs="Arial"/>
                <w:b w:val="0"/>
                <w:sz w:val="22"/>
              </w:rPr>
            </w:pPr>
            <w:r w:rsidRPr="007E50F9">
              <w:rPr>
                <w:rFonts w:cs="Arial"/>
                <w:b w:val="0"/>
                <w:sz w:val="22"/>
              </w:rPr>
              <w:t xml:space="preserve">This will include substances which are deemed to be ‘active’ ingredients.  </w:t>
            </w:r>
            <w:r w:rsidR="00A35A6E">
              <w:rPr>
                <w:rFonts w:cs="Arial"/>
                <w:b w:val="0"/>
                <w:sz w:val="22"/>
              </w:rPr>
              <w:t>(</w:t>
            </w:r>
            <w:r w:rsidRPr="007E50F9">
              <w:rPr>
                <w:rFonts w:cs="Arial"/>
                <w:b w:val="0"/>
                <w:sz w:val="22"/>
              </w:rPr>
              <w:t xml:space="preserve">Excipient information </w:t>
            </w:r>
            <w:r w:rsidR="00A35A6E">
              <w:rPr>
                <w:rFonts w:cs="Arial"/>
                <w:b w:val="0"/>
                <w:sz w:val="22"/>
              </w:rPr>
              <w:t>was</w:t>
            </w:r>
            <w:r w:rsidRPr="007E50F9">
              <w:rPr>
                <w:rFonts w:cs="Arial"/>
                <w:b w:val="0"/>
                <w:sz w:val="22"/>
              </w:rPr>
              <w:t xml:space="preserve"> associated with Actual Medicinal Products</w:t>
            </w:r>
            <w:r w:rsidR="00A35A6E">
              <w:rPr>
                <w:rFonts w:cs="Arial"/>
                <w:b w:val="0"/>
                <w:sz w:val="22"/>
              </w:rPr>
              <w:t xml:space="preserve"> up until </w:t>
            </w:r>
            <w:r w:rsidR="00D81D87">
              <w:rPr>
                <w:rFonts w:cs="Arial"/>
                <w:b w:val="0"/>
                <w:sz w:val="22"/>
              </w:rPr>
              <w:t xml:space="preserve">October 2022. The </w:t>
            </w:r>
            <w:r w:rsidR="0028795C">
              <w:rPr>
                <w:rFonts w:cs="Arial"/>
                <w:b w:val="0"/>
                <w:sz w:val="22"/>
              </w:rPr>
              <w:t xml:space="preserve">AMP Ingredient </w:t>
            </w:r>
            <w:r w:rsidR="00D81D87">
              <w:rPr>
                <w:rFonts w:cs="Arial"/>
                <w:b w:val="0"/>
                <w:sz w:val="22"/>
              </w:rPr>
              <w:t>data fields remain</w:t>
            </w:r>
            <w:r w:rsidR="00924FC2">
              <w:rPr>
                <w:rFonts w:cs="Arial"/>
                <w:b w:val="0"/>
                <w:sz w:val="22"/>
              </w:rPr>
              <w:t xml:space="preserve"> but contain no data)</w:t>
            </w:r>
            <w:r w:rsidRPr="007E50F9">
              <w:rPr>
                <w:rFonts w:cs="Arial"/>
                <w:b w:val="0"/>
                <w:sz w:val="22"/>
              </w:rPr>
              <w:t>.</w:t>
            </w:r>
          </w:p>
          <w:p w14:paraId="49879C70" w14:textId="77777777" w:rsidR="00D25576" w:rsidRPr="007E50F9" w:rsidRDefault="00D25576" w:rsidP="00130C51">
            <w:pPr>
              <w:pStyle w:val="dim-0-type"/>
              <w:spacing w:before="120" w:after="120"/>
              <w:ind w:left="142" w:hanging="142"/>
              <w:rPr>
                <w:rFonts w:cs="Arial"/>
                <w:b w:val="0"/>
                <w:sz w:val="22"/>
              </w:rPr>
            </w:pPr>
            <w:r w:rsidRPr="007E50F9">
              <w:rPr>
                <w:rFonts w:cs="Arial"/>
                <w:b w:val="0"/>
                <w:sz w:val="22"/>
              </w:rPr>
              <w:t>An example of a multiple virtual product ingredient substances entry:  co-amoxiclav 250mg/125mg would have two entries, one for amoxicillin 250mg, the other for clavulanic acid 125mg.</w:t>
            </w:r>
          </w:p>
        </w:tc>
      </w:tr>
      <w:tr w:rsidR="00D25576" w:rsidRPr="007E50F9" w14:paraId="23AEB3E4" w14:textId="77777777" w:rsidTr="00AF4EB4">
        <w:trPr>
          <w:cantSplit/>
        </w:trPr>
        <w:tc>
          <w:tcPr>
            <w:tcW w:w="9634" w:type="dxa"/>
            <w:gridSpan w:val="3"/>
          </w:tcPr>
          <w:p w14:paraId="1831C73E" w14:textId="77777777" w:rsidR="00D25576" w:rsidRPr="007E50F9" w:rsidRDefault="00D25576" w:rsidP="00130C51">
            <w:pPr>
              <w:pStyle w:val="dim-0-type"/>
              <w:spacing w:after="120"/>
              <w:rPr>
                <w:rFonts w:cs="Arial"/>
                <w:sz w:val="22"/>
              </w:rPr>
            </w:pPr>
            <w:r w:rsidRPr="007E50F9">
              <w:rPr>
                <w:rFonts w:cs="Arial"/>
                <w:sz w:val="22"/>
              </w:rPr>
              <w:t>Association</w:t>
            </w:r>
          </w:p>
          <w:p w14:paraId="48B565C5"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1A6F6B2A" w14:textId="77777777" w:rsidR="00D25576" w:rsidRDefault="00D25576" w:rsidP="00130C51">
            <w:pPr>
              <w:pStyle w:val="dim-0-type"/>
              <w:spacing w:after="120"/>
              <w:rPr>
                <w:rFonts w:cs="Arial"/>
                <w:b w:val="0"/>
                <w:sz w:val="22"/>
              </w:rPr>
            </w:pPr>
            <w:r w:rsidRPr="007E50F9">
              <w:rPr>
                <w:rFonts w:cs="Arial"/>
                <w:b w:val="0"/>
                <w:sz w:val="22"/>
              </w:rPr>
              <w:t>Each instance of Virtual Medicinal Product Ingredient shall be associated with one instance of Virtual Medicinal Product.</w:t>
            </w:r>
          </w:p>
          <w:p w14:paraId="720E2502" w14:textId="77777777" w:rsidR="00033679" w:rsidRPr="007E50F9" w:rsidRDefault="00033679" w:rsidP="00130C51">
            <w:pPr>
              <w:pStyle w:val="dim-0-type"/>
              <w:spacing w:after="120"/>
              <w:rPr>
                <w:rFonts w:cs="Arial"/>
                <w:b w:val="0"/>
                <w:sz w:val="22"/>
              </w:rPr>
            </w:pPr>
          </w:p>
        </w:tc>
      </w:tr>
      <w:tr w:rsidR="00D25576" w:rsidRPr="007E50F9" w14:paraId="7DF9D542" w14:textId="77777777" w:rsidTr="00AF4EB4">
        <w:trPr>
          <w:cantSplit/>
          <w:trHeight w:hRule="exact" w:val="80"/>
        </w:trPr>
        <w:tc>
          <w:tcPr>
            <w:tcW w:w="9634" w:type="dxa"/>
            <w:gridSpan w:val="3"/>
            <w:tcBorders>
              <w:bottom w:val="nil"/>
            </w:tcBorders>
            <w:shd w:val="pct30" w:color="auto" w:fill="FFFFFF"/>
          </w:tcPr>
          <w:p w14:paraId="0037F68B" w14:textId="77777777" w:rsidR="00D25576" w:rsidRPr="007E50F9" w:rsidRDefault="00D25576" w:rsidP="00130C51">
            <w:pPr>
              <w:pStyle w:val="dim-0-title"/>
              <w:tabs>
                <w:tab w:val="clear" w:pos="384"/>
                <w:tab w:val="clear" w:pos="1104"/>
              </w:tabs>
              <w:ind w:left="0"/>
              <w:rPr>
                <w:rFonts w:ascii="Arial" w:hAnsi="Arial" w:cs="Arial"/>
                <w:sz w:val="22"/>
              </w:rPr>
            </w:pPr>
          </w:p>
        </w:tc>
      </w:tr>
      <w:tr w:rsidR="00D25576" w:rsidRPr="007E50F9" w14:paraId="2043C339" w14:textId="77777777" w:rsidTr="00AF4EB4">
        <w:trPr>
          <w:cantSplit/>
        </w:trPr>
        <w:tc>
          <w:tcPr>
            <w:tcW w:w="9634" w:type="dxa"/>
            <w:gridSpan w:val="3"/>
            <w:tcBorders>
              <w:bottom w:val="double" w:sz="4" w:space="0" w:color="auto"/>
            </w:tcBorders>
          </w:tcPr>
          <w:p w14:paraId="74774FF8"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35ED199D" w14:textId="77777777" w:rsidTr="00AF4EB4">
        <w:trPr>
          <w:cantSplit/>
        </w:trPr>
        <w:tc>
          <w:tcPr>
            <w:tcW w:w="4422" w:type="dxa"/>
            <w:tcBorders>
              <w:top w:val="double" w:sz="4" w:space="0" w:color="auto"/>
              <w:left w:val="single" w:sz="4" w:space="0" w:color="auto"/>
              <w:bottom w:val="single" w:sz="4" w:space="0" w:color="auto"/>
              <w:right w:val="single" w:sz="4" w:space="0" w:color="auto"/>
            </w:tcBorders>
          </w:tcPr>
          <w:p w14:paraId="62A52B5C"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53" w:type="dxa"/>
            <w:tcBorders>
              <w:top w:val="double" w:sz="4" w:space="0" w:color="auto"/>
              <w:left w:val="single" w:sz="4" w:space="0" w:color="auto"/>
              <w:bottom w:val="single" w:sz="4" w:space="0" w:color="auto"/>
              <w:right w:val="single" w:sz="4" w:space="0" w:color="auto"/>
            </w:tcBorders>
          </w:tcPr>
          <w:p w14:paraId="757D5776" w14:textId="6F030FA3"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UK extension</w:t>
            </w:r>
            <w:r w:rsidRPr="007E50F9">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6491516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534DBB6" w14:textId="77777777" w:rsidTr="00AF4EB4">
        <w:trPr>
          <w:cantSplit/>
        </w:trPr>
        <w:tc>
          <w:tcPr>
            <w:tcW w:w="9634" w:type="dxa"/>
            <w:gridSpan w:val="3"/>
            <w:tcBorders>
              <w:top w:val="single" w:sz="4" w:space="0" w:color="auto"/>
              <w:left w:val="single" w:sz="4" w:space="0" w:color="auto"/>
            </w:tcBorders>
          </w:tcPr>
          <w:p w14:paraId="63FC6829" w14:textId="77777777" w:rsidR="00D25576" w:rsidRPr="007E50F9" w:rsidRDefault="00D25576" w:rsidP="00130C51">
            <w:pPr>
              <w:pStyle w:val="ListBullet1"/>
              <w:spacing w:before="120" w:after="120"/>
              <w:rPr>
                <w:rFonts w:cs="Arial"/>
                <w:sz w:val="22"/>
              </w:rPr>
            </w:pPr>
            <w:r w:rsidRPr="007E50F9">
              <w:rPr>
                <w:rFonts w:cs="Arial"/>
                <w:sz w:val="22"/>
              </w:rPr>
              <w:t>Identification of the Virtual Medicinal Product to which this set of information relates.</w:t>
            </w:r>
          </w:p>
        </w:tc>
      </w:tr>
      <w:tr w:rsidR="00D25576" w:rsidRPr="007E50F9" w14:paraId="11CBC181" w14:textId="77777777" w:rsidTr="00AF4EB4">
        <w:trPr>
          <w:cantSplit/>
        </w:trPr>
        <w:tc>
          <w:tcPr>
            <w:tcW w:w="4422" w:type="dxa"/>
            <w:tcBorders>
              <w:top w:val="single" w:sz="4" w:space="0" w:color="auto"/>
              <w:left w:val="single" w:sz="4" w:space="0" w:color="auto"/>
              <w:bottom w:val="single" w:sz="4" w:space="0" w:color="auto"/>
              <w:right w:val="single" w:sz="4" w:space="0" w:color="auto"/>
            </w:tcBorders>
          </w:tcPr>
          <w:p w14:paraId="37DDC7C2" w14:textId="77777777" w:rsidR="00D25576" w:rsidRPr="007E50F9" w:rsidRDefault="00D25576" w:rsidP="00130C51">
            <w:pPr>
              <w:pStyle w:val="attribute"/>
              <w:rPr>
                <w:rFonts w:ascii="Arial" w:hAnsi="Arial" w:cs="Arial"/>
              </w:rPr>
            </w:pPr>
            <w:r w:rsidRPr="007E50F9">
              <w:rPr>
                <w:rFonts w:ascii="Arial" w:hAnsi="Arial" w:cs="Arial"/>
              </w:rPr>
              <w:t>ingredient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524533DE" w14:textId="719CE0CD"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43E3B60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BB69BAB" w14:textId="77777777" w:rsidTr="00AF4EB4">
        <w:trPr>
          <w:cantSplit/>
        </w:trPr>
        <w:tc>
          <w:tcPr>
            <w:tcW w:w="9634" w:type="dxa"/>
            <w:gridSpan w:val="3"/>
            <w:tcBorders>
              <w:top w:val="single" w:sz="4" w:space="0" w:color="auto"/>
              <w:left w:val="single" w:sz="4" w:space="0" w:color="auto"/>
              <w:bottom w:val="single" w:sz="4" w:space="0" w:color="auto"/>
            </w:tcBorders>
          </w:tcPr>
          <w:p w14:paraId="50CB2EDB" w14:textId="26E0DC48" w:rsidR="00D25576" w:rsidRPr="007E50F9" w:rsidRDefault="00D25576" w:rsidP="00130C51">
            <w:pPr>
              <w:pStyle w:val="dim-1-text"/>
              <w:spacing w:before="120" w:after="120"/>
              <w:ind w:left="0" w:firstLine="0"/>
              <w:rPr>
                <w:rFonts w:cs="Arial"/>
                <w:sz w:val="22"/>
              </w:rPr>
            </w:pPr>
            <w:r w:rsidRPr="007E50F9">
              <w:rPr>
                <w:rFonts w:cs="Arial"/>
                <w:sz w:val="22"/>
              </w:rPr>
              <w:t>A unique identifier for the ingredient substance</w:t>
            </w:r>
          </w:p>
          <w:p w14:paraId="1DD15BDB"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NOTE:  </w:t>
            </w:r>
          </w:p>
          <w:p w14:paraId="03BDA14D" w14:textId="77777777" w:rsidR="00D25576" w:rsidRPr="007E50F9" w:rsidRDefault="00D25576" w:rsidP="00F76F34">
            <w:pPr>
              <w:pStyle w:val="dim-1-text"/>
              <w:numPr>
                <w:ilvl w:val="0"/>
                <w:numId w:val="46"/>
              </w:numPr>
              <w:tabs>
                <w:tab w:val="clear" w:pos="709"/>
              </w:tabs>
              <w:spacing w:before="0"/>
              <w:rPr>
                <w:rFonts w:cs="Arial"/>
                <w:sz w:val="22"/>
              </w:rPr>
            </w:pPr>
            <w:r w:rsidRPr="00FA3FB8">
              <w:rPr>
                <w:rFonts w:cs="Arial"/>
                <w:sz w:val="22"/>
              </w:rPr>
              <w:t>Identifier will not be deleted, although it may</w:t>
            </w:r>
            <w:r w:rsidRPr="007E50F9">
              <w:rPr>
                <w:rFonts w:cs="Arial"/>
                <w:sz w:val="22"/>
              </w:rPr>
              <w:t xml:space="preserve"> be marked as no longer valid.</w:t>
            </w:r>
          </w:p>
          <w:p w14:paraId="1CE1B80E" w14:textId="639C6397" w:rsidR="00D25576" w:rsidRPr="007E50F9" w:rsidRDefault="00D25576" w:rsidP="00F76F34">
            <w:pPr>
              <w:pStyle w:val="dim-1-text"/>
              <w:numPr>
                <w:ilvl w:val="0"/>
                <w:numId w:val="46"/>
              </w:numPr>
              <w:tabs>
                <w:tab w:val="clear" w:pos="709"/>
              </w:tabs>
              <w:spacing w:before="0"/>
              <w:rPr>
                <w:rFonts w:cs="Arial"/>
                <w:sz w:val="22"/>
              </w:rPr>
            </w:pPr>
            <w:r w:rsidRPr="007E50F9">
              <w:rPr>
                <w:rFonts w:cs="Arial"/>
                <w:sz w:val="22"/>
              </w:rPr>
              <w:t>This identifier shall be used to identify a substance that acts as an ingredient of a Virtual Medicinal Product.  For example quinine sulphate, amitriptyline hydrochloride, amoxicillin sodium</w:t>
            </w:r>
            <w:r w:rsidR="00FF3C5F">
              <w:rPr>
                <w:rFonts w:cs="Arial"/>
                <w:sz w:val="22"/>
              </w:rPr>
              <w:t>, magnesium sulfate heptahydrate</w:t>
            </w:r>
            <w:r w:rsidRPr="007E50F9">
              <w:rPr>
                <w:rFonts w:cs="Arial"/>
                <w:sz w:val="22"/>
              </w:rPr>
              <w:t>.</w:t>
            </w:r>
          </w:p>
          <w:p w14:paraId="2C75A385" w14:textId="75B07CC9" w:rsidR="00D25576" w:rsidRDefault="00D25576" w:rsidP="00F76F34">
            <w:pPr>
              <w:pStyle w:val="dim-1-text"/>
              <w:numPr>
                <w:ilvl w:val="0"/>
                <w:numId w:val="46"/>
              </w:numPr>
              <w:tabs>
                <w:tab w:val="clear" w:pos="709"/>
              </w:tabs>
              <w:spacing w:before="0"/>
              <w:rPr>
                <w:rFonts w:cs="Arial"/>
                <w:sz w:val="22"/>
              </w:rPr>
            </w:pPr>
            <w:r w:rsidRPr="007E50F9">
              <w:rPr>
                <w:rFonts w:cs="Arial"/>
                <w:sz w:val="22"/>
              </w:rPr>
              <w:t>Ingredients may be fully specified including salts</w:t>
            </w:r>
            <w:r w:rsidR="00FF3C5F">
              <w:rPr>
                <w:rFonts w:cs="Arial"/>
                <w:sz w:val="22"/>
              </w:rPr>
              <w:t xml:space="preserve"> and/or level of hydration</w:t>
            </w:r>
            <w:r w:rsidR="00184B70">
              <w:rPr>
                <w:rFonts w:cs="Arial"/>
                <w:sz w:val="22"/>
              </w:rPr>
              <w:t xml:space="preserve"> </w:t>
            </w:r>
            <w:r w:rsidRPr="007E50F9">
              <w:rPr>
                <w:rFonts w:cs="Arial"/>
                <w:sz w:val="22"/>
              </w:rPr>
              <w:t>or may be more loosely described without the salt if that is appropriate, or the only information available.</w:t>
            </w:r>
          </w:p>
          <w:p w14:paraId="1A5EA397" w14:textId="0CF97ECE" w:rsidR="00184B70" w:rsidRPr="007E50F9" w:rsidRDefault="00184B70" w:rsidP="00184B70">
            <w:pPr>
              <w:pStyle w:val="dim-1-text"/>
              <w:tabs>
                <w:tab w:val="clear" w:pos="709"/>
              </w:tabs>
              <w:spacing w:before="0"/>
              <w:ind w:left="1785" w:firstLine="0"/>
              <w:rPr>
                <w:rFonts w:cs="Arial"/>
                <w:sz w:val="22"/>
              </w:rPr>
            </w:pPr>
          </w:p>
        </w:tc>
      </w:tr>
    </w:tbl>
    <w:p w14:paraId="05F217BC" w14:textId="77777777" w:rsidR="00AF4EB4" w:rsidRDefault="00AF4EB4">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0266DFC8" w14:textId="77777777" w:rsidTr="00AF4EB4">
        <w:trPr>
          <w:cantSplit/>
        </w:trPr>
        <w:tc>
          <w:tcPr>
            <w:tcW w:w="9634" w:type="dxa"/>
            <w:gridSpan w:val="4"/>
            <w:tcBorders>
              <w:bottom w:val="double" w:sz="4" w:space="0" w:color="auto"/>
            </w:tcBorders>
          </w:tcPr>
          <w:p w14:paraId="677EB15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lastRenderedPageBreak/>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422CD84" w14:textId="77777777" w:rsidTr="00AF4EB4">
        <w:trPr>
          <w:cantSplit/>
        </w:trPr>
        <w:tc>
          <w:tcPr>
            <w:tcW w:w="4422" w:type="dxa"/>
            <w:gridSpan w:val="2"/>
            <w:tcBorders>
              <w:top w:val="single" w:sz="4" w:space="0" w:color="auto"/>
              <w:left w:val="single" w:sz="4" w:space="0" w:color="auto"/>
              <w:bottom w:val="nil"/>
              <w:right w:val="single" w:sz="4" w:space="0" w:color="auto"/>
            </w:tcBorders>
          </w:tcPr>
          <w:p w14:paraId="3FA3A877" w14:textId="77777777" w:rsidR="00D25576" w:rsidRPr="007E50F9" w:rsidRDefault="00D25576" w:rsidP="00130C51">
            <w:pPr>
              <w:pStyle w:val="attribute"/>
              <w:rPr>
                <w:rFonts w:ascii="Arial" w:hAnsi="Arial" w:cs="Arial"/>
              </w:rPr>
            </w:pPr>
            <w:r w:rsidRPr="007E50F9">
              <w:rPr>
                <w:rFonts w:ascii="Arial" w:hAnsi="Arial" w:cs="Arial"/>
              </w:rPr>
              <w:t>basis of strength substance identifier</w:t>
            </w:r>
          </w:p>
        </w:tc>
        <w:tc>
          <w:tcPr>
            <w:tcW w:w="2953" w:type="dxa"/>
            <w:tcBorders>
              <w:top w:val="single" w:sz="4" w:space="0" w:color="auto"/>
              <w:left w:val="single" w:sz="4" w:space="0" w:color="auto"/>
              <w:bottom w:val="nil"/>
              <w:right w:val="single" w:sz="4" w:space="0" w:color="auto"/>
            </w:tcBorders>
          </w:tcPr>
          <w:p w14:paraId="0482A88A" w14:textId="5B2FB82B" w:rsidR="00D25576" w:rsidRPr="007E50F9" w:rsidRDefault="00D25576" w:rsidP="00130C51">
            <w:pPr>
              <w:pStyle w:val="attribute"/>
              <w:rPr>
                <w:rFonts w:ascii="Arial" w:hAnsi="Arial" w:cs="Arial"/>
              </w:rPr>
            </w:pPr>
            <w:r w:rsidRPr="007E50F9">
              <w:rPr>
                <w:rFonts w:ascii="Arial" w:hAnsi="Arial" w:cs="Arial"/>
              </w:rPr>
              <w:t xml:space="preserve">SNOMED CT </w:t>
            </w:r>
            <w:r w:rsidR="00CB1D0F">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nil"/>
            </w:tcBorders>
          </w:tcPr>
          <w:p w14:paraId="23886F4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01A5F33" w14:textId="77777777" w:rsidTr="00AF4EB4">
        <w:trPr>
          <w:cantSplit/>
        </w:trPr>
        <w:tc>
          <w:tcPr>
            <w:tcW w:w="9634" w:type="dxa"/>
            <w:gridSpan w:val="4"/>
            <w:tcBorders>
              <w:top w:val="single" w:sz="4" w:space="0" w:color="auto"/>
              <w:left w:val="single" w:sz="4" w:space="0" w:color="auto"/>
              <w:bottom w:val="single" w:sz="4" w:space="0" w:color="auto"/>
            </w:tcBorders>
          </w:tcPr>
          <w:p w14:paraId="0633140D"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A unique identifier for the basis of strength substance.  Identification of an ingredient substance within an Ingredient Substance file where this is different to the ingredient substance identified above and where this ‘basis of strength substance (BoSS)’ is that substance upon which the pharmaceutical strength is based. </w:t>
            </w:r>
          </w:p>
          <w:p w14:paraId="7094FB0E" w14:textId="77777777" w:rsidR="00D25576" w:rsidRPr="007E50F9" w:rsidRDefault="00D25576" w:rsidP="00130C51">
            <w:pPr>
              <w:pStyle w:val="dim-1-text"/>
              <w:spacing w:before="120"/>
              <w:ind w:left="0" w:firstLine="0"/>
              <w:rPr>
                <w:rFonts w:cs="Arial"/>
                <w:sz w:val="22"/>
              </w:rPr>
            </w:pPr>
            <w:r w:rsidRPr="007E50F9">
              <w:rPr>
                <w:rFonts w:cs="Arial"/>
                <w:sz w:val="22"/>
              </w:rPr>
              <w:t>EXAMPLE:</w:t>
            </w:r>
          </w:p>
          <w:p w14:paraId="1E703B1A" w14:textId="77777777" w:rsidR="00D25576" w:rsidRPr="007E50F9" w:rsidRDefault="00D25576" w:rsidP="00130C51">
            <w:pPr>
              <w:pStyle w:val="dim-1-text"/>
              <w:spacing w:before="0"/>
              <w:ind w:left="0" w:firstLine="0"/>
              <w:rPr>
                <w:rFonts w:cs="Arial"/>
                <w:sz w:val="22"/>
              </w:rPr>
            </w:pPr>
            <w:r w:rsidRPr="007E50F9">
              <w:rPr>
                <w:rFonts w:cs="Arial"/>
                <w:sz w:val="22"/>
              </w:rPr>
              <w:t>Amoxicillin 250mg injection vials contain amoxicillin sodium but the strength is expressed as the quantity of amoxicillin.  Amoxicillin is the ‘base’ or basis of strength substance (BoSS) and therefore the identifier for “amoxicillin” (substance, not VTM) would be put in this field.</w:t>
            </w:r>
          </w:p>
          <w:p w14:paraId="52982764" w14:textId="77777777" w:rsidR="00D25576" w:rsidRPr="007E50F9" w:rsidRDefault="00D25576" w:rsidP="00130C51">
            <w:pPr>
              <w:pStyle w:val="dim-1-text"/>
              <w:spacing w:before="0"/>
              <w:ind w:left="0" w:firstLine="0"/>
              <w:rPr>
                <w:rFonts w:cs="Arial"/>
                <w:sz w:val="22"/>
              </w:rPr>
            </w:pPr>
          </w:p>
          <w:p w14:paraId="322C0417" w14:textId="77777777" w:rsidR="00D25576" w:rsidRPr="007E50F9" w:rsidRDefault="00D25576" w:rsidP="00130C51">
            <w:pPr>
              <w:pStyle w:val="dim-1-text"/>
              <w:spacing w:before="0"/>
              <w:ind w:left="0" w:firstLine="0"/>
              <w:rPr>
                <w:rFonts w:cs="Arial"/>
                <w:sz w:val="22"/>
              </w:rPr>
            </w:pPr>
            <w:r w:rsidRPr="007E50F9">
              <w:rPr>
                <w:rFonts w:cs="Arial"/>
                <w:sz w:val="22"/>
              </w:rPr>
              <w:t xml:space="preserve">NOTE: </w:t>
            </w:r>
          </w:p>
          <w:p w14:paraId="5DA5BB3F" w14:textId="77777777" w:rsidR="00D25576" w:rsidRPr="007E50F9" w:rsidRDefault="00D25576" w:rsidP="00130C51">
            <w:pPr>
              <w:pStyle w:val="dim-1-text"/>
              <w:numPr>
                <w:ilvl w:val="0"/>
                <w:numId w:val="42"/>
              </w:numPr>
              <w:spacing w:before="120" w:after="120"/>
              <w:rPr>
                <w:rFonts w:cs="Arial"/>
                <w:sz w:val="22"/>
              </w:rPr>
            </w:pPr>
            <w:r w:rsidRPr="007E50F9">
              <w:rPr>
                <w:rFonts w:cs="Arial"/>
                <w:sz w:val="22"/>
              </w:rPr>
              <w:t>Identifier will not be deleted, although it may be marked as no longer valid.</w:t>
            </w:r>
          </w:p>
          <w:p w14:paraId="3A0D585F" w14:textId="77777777" w:rsidR="00D25576" w:rsidRPr="007E50F9" w:rsidRDefault="00D25576" w:rsidP="00130C51">
            <w:pPr>
              <w:pStyle w:val="dim-1-text"/>
              <w:numPr>
                <w:ilvl w:val="0"/>
                <w:numId w:val="42"/>
              </w:numPr>
              <w:spacing w:before="0"/>
              <w:rPr>
                <w:rFonts w:cs="Arial"/>
                <w:sz w:val="22"/>
              </w:rPr>
            </w:pPr>
            <w:r w:rsidRPr="007E50F9">
              <w:rPr>
                <w:rFonts w:cs="Arial"/>
                <w:sz w:val="22"/>
              </w:rPr>
              <w:t>This attribute is populated only if the basis of pharmaceutical strength value is set to ‘2’</w:t>
            </w:r>
          </w:p>
          <w:p w14:paraId="2D041159" w14:textId="77777777" w:rsidR="00D25576" w:rsidRPr="007E50F9" w:rsidRDefault="00D25576" w:rsidP="00130C51">
            <w:pPr>
              <w:pStyle w:val="dim-1-text"/>
              <w:spacing w:before="0"/>
              <w:ind w:left="0" w:firstLine="0"/>
              <w:rPr>
                <w:rFonts w:cs="Arial"/>
                <w:sz w:val="22"/>
              </w:rPr>
            </w:pPr>
          </w:p>
        </w:tc>
      </w:tr>
      <w:tr w:rsidR="00D25576" w:rsidRPr="007E50F9" w14:paraId="0B6F6F8D" w14:textId="77777777" w:rsidTr="00AF4EB4">
        <w:trPr>
          <w:cantSplit/>
        </w:trPr>
        <w:tc>
          <w:tcPr>
            <w:tcW w:w="4422" w:type="dxa"/>
            <w:gridSpan w:val="2"/>
            <w:tcBorders>
              <w:top w:val="single" w:sz="4" w:space="0" w:color="auto"/>
              <w:left w:val="single" w:sz="4" w:space="0" w:color="auto"/>
              <w:bottom w:val="single" w:sz="4" w:space="0" w:color="auto"/>
              <w:right w:val="single" w:sz="4" w:space="0" w:color="auto"/>
            </w:tcBorders>
          </w:tcPr>
          <w:p w14:paraId="73CBE2EE" w14:textId="77777777" w:rsidR="00D25576" w:rsidRPr="007E50F9" w:rsidRDefault="00D25576" w:rsidP="00130C51">
            <w:pPr>
              <w:pStyle w:val="attribute"/>
              <w:rPr>
                <w:rFonts w:ascii="Arial" w:hAnsi="Arial" w:cs="Arial"/>
              </w:rPr>
            </w:pPr>
            <w:r w:rsidRPr="007E50F9">
              <w:rPr>
                <w:rFonts w:ascii="Arial" w:hAnsi="Arial" w:cs="Arial"/>
              </w:rPr>
              <w:t>basis of pharmaceutical strength</w:t>
            </w:r>
          </w:p>
        </w:tc>
        <w:tc>
          <w:tcPr>
            <w:tcW w:w="2953" w:type="dxa"/>
            <w:tcBorders>
              <w:top w:val="single" w:sz="4" w:space="0" w:color="auto"/>
              <w:left w:val="single" w:sz="4" w:space="0" w:color="auto"/>
              <w:bottom w:val="single" w:sz="4" w:space="0" w:color="auto"/>
              <w:right w:val="single" w:sz="4" w:space="0" w:color="auto"/>
            </w:tcBorders>
          </w:tcPr>
          <w:p w14:paraId="6FCDCAA8"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59" w:type="dxa"/>
            <w:tcBorders>
              <w:top w:val="single" w:sz="4" w:space="0" w:color="auto"/>
              <w:left w:val="single" w:sz="4" w:space="0" w:color="auto"/>
              <w:bottom w:val="single" w:sz="4" w:space="0" w:color="auto"/>
            </w:tcBorders>
          </w:tcPr>
          <w:p w14:paraId="44E4752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4372588" w14:textId="77777777" w:rsidTr="00AF4EB4">
        <w:trPr>
          <w:cantSplit/>
        </w:trPr>
        <w:tc>
          <w:tcPr>
            <w:tcW w:w="9634" w:type="dxa"/>
            <w:gridSpan w:val="4"/>
            <w:tcBorders>
              <w:top w:val="single" w:sz="4" w:space="0" w:color="auto"/>
              <w:left w:val="single" w:sz="4" w:space="0" w:color="auto"/>
              <w:bottom w:val="single" w:sz="4" w:space="0" w:color="auto"/>
            </w:tcBorders>
          </w:tcPr>
          <w:p w14:paraId="4D173CE7" w14:textId="77777777" w:rsidR="00D25576" w:rsidRPr="007E50F9" w:rsidRDefault="00D25576" w:rsidP="00130C51">
            <w:pPr>
              <w:pStyle w:val="dim-1-title"/>
              <w:spacing w:before="120" w:after="120"/>
              <w:rPr>
                <w:rFonts w:cs="Arial"/>
                <w:b w:val="0"/>
                <w:sz w:val="22"/>
              </w:rPr>
            </w:pPr>
            <w:r w:rsidRPr="007E50F9">
              <w:rPr>
                <w:rFonts w:cs="Arial"/>
                <w:b w:val="0"/>
                <w:sz w:val="22"/>
              </w:rPr>
              <w:t>Indicates whether the pharmaceutical strength (next attribute) is based upon the ingredient substance or ‘basis of strength substance’.</w:t>
            </w:r>
          </w:p>
          <w:p w14:paraId="0F884B1A" w14:textId="77777777" w:rsidR="00D25576" w:rsidRPr="007E50F9" w:rsidRDefault="00D25576" w:rsidP="00130C51">
            <w:pPr>
              <w:pStyle w:val="dim-1-title"/>
              <w:spacing w:before="0"/>
              <w:rPr>
                <w:rFonts w:cs="Arial"/>
                <w:b w:val="0"/>
                <w:sz w:val="22"/>
              </w:rPr>
            </w:pPr>
            <w:r w:rsidRPr="007E50F9">
              <w:rPr>
                <w:rFonts w:cs="Arial"/>
                <w:b w:val="0"/>
                <w:sz w:val="22"/>
              </w:rPr>
              <w:t>VALUES</w:t>
            </w:r>
          </w:p>
          <w:p w14:paraId="7AB5EE79" w14:textId="77777777" w:rsidR="00D25576" w:rsidRPr="007E50F9" w:rsidRDefault="00D25576" w:rsidP="00130C51">
            <w:pPr>
              <w:pStyle w:val="dim-1-title"/>
              <w:spacing w:before="0"/>
              <w:ind w:left="720"/>
              <w:rPr>
                <w:rFonts w:cs="Arial"/>
                <w:b w:val="0"/>
                <w:sz w:val="22"/>
              </w:rPr>
            </w:pPr>
            <w:r w:rsidRPr="007E50F9">
              <w:rPr>
                <w:rFonts w:cs="Arial"/>
                <w:b w:val="0"/>
                <w:sz w:val="22"/>
              </w:rPr>
              <w:t>1 = Based on ingredient substance</w:t>
            </w:r>
          </w:p>
          <w:p w14:paraId="308A837B" w14:textId="77777777" w:rsidR="00D25576" w:rsidRPr="007E50F9" w:rsidRDefault="00D25576" w:rsidP="00130C51">
            <w:pPr>
              <w:pStyle w:val="dim-1-title"/>
              <w:spacing w:before="0"/>
              <w:ind w:left="720"/>
              <w:rPr>
                <w:rFonts w:cs="Arial"/>
                <w:b w:val="0"/>
                <w:sz w:val="22"/>
              </w:rPr>
            </w:pPr>
            <w:r w:rsidRPr="007E50F9">
              <w:rPr>
                <w:rFonts w:cs="Arial"/>
                <w:b w:val="0"/>
                <w:sz w:val="22"/>
              </w:rPr>
              <w:t>strength value is based on ingredient substance identified in the attribute ingredient substance identifier</w:t>
            </w:r>
          </w:p>
          <w:p w14:paraId="4CE2D256" w14:textId="77777777" w:rsidR="00D25576" w:rsidRPr="007E50F9" w:rsidRDefault="00D25576" w:rsidP="00130C51">
            <w:pPr>
              <w:pStyle w:val="dim-1-title"/>
              <w:spacing w:before="0"/>
              <w:ind w:left="720"/>
              <w:rPr>
                <w:rFonts w:cs="Arial"/>
                <w:b w:val="0"/>
                <w:sz w:val="22"/>
              </w:rPr>
            </w:pPr>
            <w:r w:rsidRPr="007E50F9">
              <w:rPr>
                <w:rFonts w:cs="Arial"/>
                <w:b w:val="0"/>
                <w:sz w:val="22"/>
              </w:rPr>
              <w:t xml:space="preserve">2 = Based on base substance </w:t>
            </w:r>
          </w:p>
          <w:p w14:paraId="34AC001D" w14:textId="77777777" w:rsidR="00D25576" w:rsidRPr="007E50F9" w:rsidRDefault="00D25576" w:rsidP="00130C51">
            <w:pPr>
              <w:pStyle w:val="dim-1-title"/>
              <w:spacing w:before="0"/>
              <w:ind w:left="720"/>
              <w:rPr>
                <w:rFonts w:cs="Arial"/>
                <w:b w:val="0"/>
                <w:sz w:val="22"/>
              </w:rPr>
            </w:pPr>
            <w:r w:rsidRPr="007E50F9">
              <w:rPr>
                <w:rFonts w:cs="Arial"/>
                <w:b w:val="0"/>
                <w:sz w:val="22"/>
              </w:rPr>
              <w:t>strength value is based on ingredient substance identified in the attribute basis of strength substance identifier</w:t>
            </w:r>
          </w:p>
          <w:p w14:paraId="6C8D70E3" w14:textId="77777777" w:rsidR="00614137" w:rsidRDefault="00614137" w:rsidP="00130C51">
            <w:pPr>
              <w:pStyle w:val="dim-1-title"/>
              <w:spacing w:before="0" w:after="120"/>
              <w:rPr>
                <w:rFonts w:cs="Arial"/>
                <w:b w:val="0"/>
                <w:sz w:val="22"/>
              </w:rPr>
            </w:pPr>
          </w:p>
          <w:p w14:paraId="5CF0BE05" w14:textId="1AB6A966" w:rsidR="00D25576" w:rsidRDefault="00D25576" w:rsidP="00130C51">
            <w:pPr>
              <w:pStyle w:val="dim-1-title"/>
              <w:spacing w:before="0" w:after="120"/>
              <w:rPr>
                <w:rFonts w:cs="Arial"/>
                <w:b w:val="0"/>
                <w:sz w:val="22"/>
              </w:rPr>
            </w:pPr>
            <w:r w:rsidRPr="007E50F9">
              <w:rPr>
                <w:rFonts w:cs="Arial"/>
                <w:b w:val="0"/>
                <w:sz w:val="22"/>
              </w:rPr>
              <w:t>NOTE:  This attribute is mandatory when a value is present in the attribute ‘pharmaceutical strength’</w:t>
            </w:r>
          </w:p>
          <w:p w14:paraId="458D2E54" w14:textId="77777777" w:rsidR="00614137" w:rsidRPr="007E50F9" w:rsidRDefault="00614137" w:rsidP="00130C51">
            <w:pPr>
              <w:pStyle w:val="dim-1-title"/>
              <w:spacing w:before="0" w:after="120"/>
              <w:rPr>
                <w:rFonts w:cs="Arial"/>
                <w:b w:val="0"/>
                <w:sz w:val="22"/>
              </w:rPr>
            </w:pPr>
          </w:p>
        </w:tc>
      </w:tr>
      <w:tr w:rsidR="00D25576" w:rsidRPr="007E50F9" w14:paraId="59C30191" w14:textId="77777777" w:rsidTr="00AF4EB4">
        <w:trPr>
          <w:cantSplit/>
        </w:trPr>
        <w:tc>
          <w:tcPr>
            <w:tcW w:w="7375" w:type="dxa"/>
            <w:gridSpan w:val="3"/>
            <w:tcBorders>
              <w:top w:val="single" w:sz="4" w:space="0" w:color="auto"/>
              <w:left w:val="single" w:sz="4" w:space="0" w:color="auto"/>
              <w:bottom w:val="single" w:sz="4" w:space="0" w:color="auto"/>
            </w:tcBorders>
          </w:tcPr>
          <w:p w14:paraId="62A7A427" w14:textId="77777777" w:rsidR="00D25576" w:rsidRPr="007E50F9" w:rsidRDefault="00D25576" w:rsidP="00130C51">
            <w:pPr>
              <w:pStyle w:val="attribute"/>
              <w:rPr>
                <w:rFonts w:ascii="Arial" w:hAnsi="Arial" w:cs="Arial"/>
              </w:rPr>
            </w:pPr>
            <w:r w:rsidRPr="007E50F9">
              <w:rPr>
                <w:rFonts w:ascii="Arial" w:hAnsi="Arial" w:cs="Arial"/>
              </w:rPr>
              <w:lastRenderedPageBreak/>
              <w:t>pharmaceutical strength</w:t>
            </w:r>
          </w:p>
          <w:p w14:paraId="436FDAC4" w14:textId="7953DDE5" w:rsidR="00054511" w:rsidRPr="007E50F9" w:rsidRDefault="00D25576" w:rsidP="00130C51">
            <w:pPr>
              <w:pStyle w:val="dim-1-title"/>
              <w:spacing w:before="120" w:after="120"/>
              <w:rPr>
                <w:rFonts w:cs="Arial"/>
                <w:b w:val="0"/>
                <w:sz w:val="22"/>
              </w:rPr>
            </w:pPr>
            <w:r w:rsidRPr="007E50F9">
              <w:rPr>
                <w:rFonts w:cs="Arial"/>
                <w:b w:val="0"/>
                <w:sz w:val="22"/>
              </w:rPr>
              <w:t xml:space="preserve">The amount of ingredient substance (as identified by the attribute </w:t>
            </w:r>
            <w:r w:rsidRPr="007E50F9">
              <w:rPr>
                <w:rFonts w:cs="Arial"/>
                <w:sz w:val="22"/>
              </w:rPr>
              <w:t xml:space="preserve">ingredient substance identifier </w:t>
            </w:r>
            <w:r w:rsidRPr="007E50F9">
              <w:rPr>
                <w:rFonts w:cs="Arial"/>
                <w:b w:val="0"/>
                <w:sz w:val="22"/>
              </w:rPr>
              <w:t xml:space="preserve">or </w:t>
            </w:r>
            <w:r w:rsidRPr="007E50F9">
              <w:rPr>
                <w:rFonts w:cs="Arial"/>
                <w:sz w:val="22"/>
              </w:rPr>
              <w:t xml:space="preserve">basis of strength substance identifier </w:t>
            </w:r>
            <w:r w:rsidRPr="007E50F9">
              <w:rPr>
                <w:rFonts w:cs="Arial"/>
                <w:b w:val="0"/>
                <w:sz w:val="22"/>
              </w:rPr>
              <w:t>as indicated above).</w:t>
            </w:r>
          </w:p>
          <w:p w14:paraId="6AE7336F" w14:textId="25578CCC" w:rsidR="00054511" w:rsidRPr="007E50F9" w:rsidRDefault="00D25576" w:rsidP="00130C51">
            <w:pPr>
              <w:pStyle w:val="dim-1-title"/>
              <w:spacing w:before="120" w:after="120"/>
              <w:rPr>
                <w:rFonts w:cs="Arial"/>
                <w:b w:val="0"/>
                <w:sz w:val="22"/>
              </w:rPr>
            </w:pPr>
            <w:r w:rsidRPr="007E50F9">
              <w:rPr>
                <w:rFonts w:cs="Arial"/>
                <w:b w:val="0"/>
                <w:sz w:val="22"/>
              </w:rPr>
              <w:t>This attribute indicates the quantity of the substance per defined unit of measure in the Virtual Medicinal Product (e.g. one tablet, one ml) measured by weight or volume per unit or concentration. An ingredient may be present without a strength.</w:t>
            </w:r>
          </w:p>
          <w:p w14:paraId="49BFFAEE" w14:textId="77777777" w:rsidR="00D25576" w:rsidRPr="007E50F9" w:rsidRDefault="00D25576" w:rsidP="00130C51">
            <w:pPr>
              <w:pStyle w:val="dim-1-title"/>
              <w:spacing w:before="0" w:line="240" w:lineRule="auto"/>
              <w:rPr>
                <w:rFonts w:cs="Arial"/>
                <w:b w:val="0"/>
                <w:sz w:val="22"/>
              </w:rPr>
            </w:pPr>
            <w:r w:rsidRPr="007E50F9">
              <w:rPr>
                <w:rFonts w:cs="Arial"/>
                <w:b w:val="0"/>
                <w:sz w:val="22"/>
              </w:rPr>
              <w:t>Pharmaceutical strength has 4 components, where a strength is provided the strength value numerator (SVN) and strength value numerator unit (SVNU) are mandatory.  Strength value denominator (SVD) and strength value denominator unit (SVDU) are used to fully express ‘per’ strengths.</w:t>
            </w:r>
          </w:p>
          <w:p w14:paraId="650A6B47" w14:textId="77777777" w:rsidR="00D25576" w:rsidRPr="007E50F9" w:rsidRDefault="00D25576" w:rsidP="00130C51">
            <w:pPr>
              <w:pStyle w:val="dim-1-title"/>
              <w:spacing w:before="0" w:line="240" w:lineRule="auto"/>
              <w:rPr>
                <w:rFonts w:cs="Arial"/>
                <w:b w:val="0"/>
                <w:sz w:val="22"/>
              </w:rPr>
            </w:pPr>
          </w:p>
          <w:p w14:paraId="5BC2756F" w14:textId="77777777" w:rsidR="00D25576" w:rsidRDefault="00D25576" w:rsidP="00130C51">
            <w:pPr>
              <w:pStyle w:val="dim-1-title"/>
              <w:spacing w:before="0" w:line="240" w:lineRule="auto"/>
              <w:rPr>
                <w:rFonts w:cs="Arial"/>
                <w:b w:val="0"/>
                <w:sz w:val="22"/>
                <w:lang w:val="fr-FR"/>
              </w:rPr>
            </w:pPr>
            <w:r w:rsidRPr="007E50F9">
              <w:rPr>
                <w:rFonts w:cs="Arial"/>
                <w:b w:val="0"/>
                <w:sz w:val="22"/>
                <w:lang w:val="fr-FR"/>
              </w:rPr>
              <w:t>EXAMPLES:</w:t>
            </w:r>
          </w:p>
          <w:p w14:paraId="041CC00A" w14:textId="77777777" w:rsidR="00054511" w:rsidRPr="007E50F9" w:rsidRDefault="00054511" w:rsidP="00130C51">
            <w:pPr>
              <w:pStyle w:val="dim-1-title"/>
              <w:spacing w:before="0" w:line="240" w:lineRule="auto"/>
              <w:rPr>
                <w:rFonts w:cs="Arial"/>
                <w:b w:val="0"/>
                <w:sz w:val="22"/>
                <w:lang w:val="fr-FR"/>
              </w:rPr>
            </w:pPr>
          </w:p>
          <w:p w14:paraId="4E1FF9B7"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Paracetamol 500mg tablets</w:t>
            </w:r>
          </w:p>
          <w:p w14:paraId="3BBBCBE1" w14:textId="77777777" w:rsidR="00D25576" w:rsidRPr="007E50F9" w:rsidRDefault="00D25576" w:rsidP="00130C51">
            <w:pPr>
              <w:pStyle w:val="dim-1-title"/>
              <w:spacing w:before="0" w:line="240" w:lineRule="auto"/>
              <w:ind w:left="384"/>
              <w:rPr>
                <w:rFonts w:cs="Arial"/>
                <w:b w:val="0"/>
                <w:i/>
                <w:sz w:val="22"/>
                <w:szCs w:val="22"/>
                <w:lang w:val="fr-FR"/>
              </w:rPr>
            </w:pPr>
            <w:r w:rsidRPr="007E50F9">
              <w:rPr>
                <w:rFonts w:cs="Arial"/>
                <w:b w:val="0"/>
                <w:i/>
                <w:sz w:val="22"/>
                <w:szCs w:val="22"/>
                <w:lang w:val="fr-FR"/>
              </w:rPr>
              <w:t>Ingredient                          SVN        SVNU        SVD        SVDU</w:t>
            </w:r>
          </w:p>
          <w:p w14:paraId="2E894DE2" w14:textId="77777777" w:rsidR="00D25576" w:rsidRPr="007E50F9" w:rsidRDefault="00D25576" w:rsidP="00130C51">
            <w:pPr>
              <w:pStyle w:val="dim-1-title"/>
              <w:spacing w:before="0" w:line="240" w:lineRule="auto"/>
              <w:ind w:left="384"/>
              <w:rPr>
                <w:rFonts w:cs="Arial"/>
                <w:b w:val="0"/>
                <w:sz w:val="22"/>
                <w:szCs w:val="22"/>
                <w:lang w:val="fr-FR"/>
              </w:rPr>
            </w:pPr>
            <w:r w:rsidRPr="007E50F9">
              <w:rPr>
                <w:rFonts w:cs="Arial"/>
                <w:b w:val="0"/>
                <w:sz w:val="22"/>
                <w:szCs w:val="22"/>
                <w:lang w:val="fr-FR"/>
              </w:rPr>
              <w:t>Paracetamol                      500         mg</w:t>
            </w:r>
          </w:p>
          <w:p w14:paraId="647D9417" w14:textId="77777777" w:rsidR="00D25576" w:rsidRPr="007E50F9" w:rsidRDefault="00D25576" w:rsidP="00130C51">
            <w:pPr>
              <w:pStyle w:val="dim-1-title"/>
              <w:spacing w:before="0" w:line="240" w:lineRule="auto"/>
              <w:rPr>
                <w:rFonts w:cs="Arial"/>
                <w:b w:val="0"/>
                <w:sz w:val="22"/>
                <w:szCs w:val="22"/>
                <w:lang w:val="fr-FR"/>
              </w:rPr>
            </w:pPr>
          </w:p>
          <w:p w14:paraId="40A73103"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Paracetamol 250mg/5ml oral suspension</w:t>
            </w:r>
          </w:p>
          <w:p w14:paraId="69102730" w14:textId="77777777" w:rsidR="00D25576" w:rsidRPr="007E50F9" w:rsidRDefault="00D25576" w:rsidP="00130C51">
            <w:pPr>
              <w:pStyle w:val="dim-1-title"/>
              <w:spacing w:before="0" w:line="240" w:lineRule="auto"/>
              <w:ind w:left="384"/>
              <w:rPr>
                <w:rFonts w:cs="Arial"/>
                <w:b w:val="0"/>
                <w:i/>
                <w:sz w:val="22"/>
                <w:szCs w:val="22"/>
                <w:lang w:val="nl-NL"/>
              </w:rPr>
            </w:pPr>
            <w:r w:rsidRPr="007E50F9">
              <w:rPr>
                <w:rFonts w:cs="Arial"/>
                <w:b w:val="0"/>
                <w:i/>
                <w:sz w:val="22"/>
                <w:szCs w:val="22"/>
                <w:lang w:val="nl-NL"/>
              </w:rPr>
              <w:t>Ingredient                          SVN        SVNU        SVD        SVDU</w:t>
            </w:r>
          </w:p>
          <w:p w14:paraId="2BBC5A3E" w14:textId="62C93579" w:rsidR="00D25576" w:rsidRPr="007E50F9" w:rsidRDefault="00D25576" w:rsidP="00130C51">
            <w:pPr>
              <w:pStyle w:val="dim-1-title"/>
              <w:spacing w:before="0" w:line="240" w:lineRule="auto"/>
              <w:ind w:left="384"/>
              <w:rPr>
                <w:rFonts w:cs="Arial"/>
                <w:b w:val="0"/>
                <w:sz w:val="22"/>
                <w:szCs w:val="22"/>
                <w:lang w:val="nl-NL"/>
              </w:rPr>
            </w:pPr>
            <w:r w:rsidRPr="007E50F9">
              <w:rPr>
                <w:rFonts w:cs="Arial"/>
                <w:b w:val="0"/>
                <w:sz w:val="22"/>
                <w:szCs w:val="22"/>
                <w:lang w:val="nl-NL"/>
              </w:rPr>
              <w:t xml:space="preserve">Paracetamol                      50           mg             </w:t>
            </w:r>
            <w:r w:rsidR="00054511">
              <w:rPr>
                <w:rFonts w:cs="Arial"/>
                <w:b w:val="0"/>
                <w:sz w:val="22"/>
                <w:szCs w:val="22"/>
                <w:lang w:val="nl-NL"/>
              </w:rPr>
              <w:t xml:space="preserve">  </w:t>
            </w:r>
            <w:r w:rsidRPr="007E50F9">
              <w:rPr>
                <w:rFonts w:cs="Arial"/>
                <w:b w:val="0"/>
                <w:sz w:val="22"/>
                <w:szCs w:val="22"/>
                <w:lang w:val="nl-NL"/>
              </w:rPr>
              <w:t>1              ml</w:t>
            </w:r>
          </w:p>
          <w:p w14:paraId="73DED563" w14:textId="77777777" w:rsidR="00D25576" w:rsidRPr="007E50F9" w:rsidRDefault="00D25576" w:rsidP="00130C51">
            <w:pPr>
              <w:pStyle w:val="dim-1-title"/>
              <w:spacing w:before="0" w:line="240" w:lineRule="auto"/>
              <w:rPr>
                <w:rFonts w:cs="Arial"/>
                <w:b w:val="0"/>
                <w:sz w:val="22"/>
                <w:szCs w:val="22"/>
                <w:lang w:val="nl-NL"/>
              </w:rPr>
            </w:pPr>
          </w:p>
          <w:p w14:paraId="46AD2123" w14:textId="77777777" w:rsidR="00D25576" w:rsidRPr="007E50F9" w:rsidRDefault="00D25576" w:rsidP="00130C51">
            <w:pPr>
              <w:pStyle w:val="dim-1-title"/>
              <w:spacing w:before="0" w:line="240" w:lineRule="auto"/>
              <w:rPr>
                <w:rFonts w:cs="Arial"/>
                <w:b w:val="0"/>
                <w:sz w:val="22"/>
                <w:szCs w:val="22"/>
                <w:lang w:val="fr-FR"/>
              </w:rPr>
            </w:pPr>
            <w:r w:rsidRPr="007E50F9">
              <w:rPr>
                <w:rFonts w:cs="Arial"/>
                <w:b w:val="0"/>
                <w:sz w:val="22"/>
                <w:szCs w:val="22"/>
                <w:lang w:val="fr-FR"/>
              </w:rPr>
              <w:t>Hydrocortisone 1% cream</w:t>
            </w:r>
          </w:p>
          <w:p w14:paraId="7ADD2463" w14:textId="77777777" w:rsidR="00D25576" w:rsidRPr="007E50F9" w:rsidRDefault="00D25576" w:rsidP="00130C51">
            <w:pPr>
              <w:pStyle w:val="dim-1-title"/>
              <w:spacing w:before="0" w:line="240" w:lineRule="auto"/>
              <w:ind w:left="384"/>
              <w:rPr>
                <w:rFonts w:cs="Arial"/>
                <w:b w:val="0"/>
                <w:i/>
                <w:sz w:val="22"/>
                <w:szCs w:val="22"/>
                <w:lang w:val="fr-FR"/>
              </w:rPr>
            </w:pPr>
            <w:r w:rsidRPr="007E50F9">
              <w:rPr>
                <w:rFonts w:cs="Arial"/>
                <w:b w:val="0"/>
                <w:i/>
                <w:sz w:val="22"/>
                <w:szCs w:val="22"/>
                <w:lang w:val="fr-FR"/>
              </w:rPr>
              <w:t>Ingredient                          SVN        SVNU        SVD        SVDU</w:t>
            </w:r>
          </w:p>
          <w:p w14:paraId="10C9E0A8" w14:textId="77777777" w:rsidR="00D25576" w:rsidRPr="007E50F9" w:rsidRDefault="00D25576" w:rsidP="00130C51">
            <w:pPr>
              <w:pStyle w:val="dim-1-title"/>
              <w:spacing w:before="0" w:line="240" w:lineRule="auto"/>
              <w:ind w:left="384"/>
              <w:rPr>
                <w:rFonts w:cs="Arial"/>
                <w:b w:val="0"/>
                <w:sz w:val="22"/>
                <w:szCs w:val="22"/>
                <w:lang w:val="fr-FR"/>
              </w:rPr>
            </w:pPr>
            <w:r w:rsidRPr="007E50F9">
              <w:rPr>
                <w:rFonts w:cs="Arial"/>
                <w:b w:val="0"/>
                <w:sz w:val="22"/>
                <w:szCs w:val="22"/>
                <w:lang w:val="fr-FR"/>
              </w:rPr>
              <w:t>Hydrocortisone                 10              mg              1            g</w:t>
            </w:r>
          </w:p>
          <w:p w14:paraId="2BBC35B8" w14:textId="77777777" w:rsidR="00D25576" w:rsidRDefault="00D25576" w:rsidP="00130C51">
            <w:pPr>
              <w:pStyle w:val="dim-1-title"/>
              <w:spacing w:before="0" w:after="120"/>
              <w:rPr>
                <w:rFonts w:cs="Arial"/>
                <w:b w:val="0"/>
                <w:sz w:val="22"/>
                <w:lang w:val="fr-FR"/>
              </w:rPr>
            </w:pPr>
          </w:p>
          <w:p w14:paraId="27A15477" w14:textId="19C6E300" w:rsidR="00C658E6" w:rsidRPr="007E50F9" w:rsidRDefault="00225B98" w:rsidP="00130C51">
            <w:pPr>
              <w:pStyle w:val="dim-1-title"/>
              <w:spacing w:before="0" w:after="120"/>
              <w:rPr>
                <w:rFonts w:cs="Arial"/>
                <w:b w:val="0"/>
                <w:sz w:val="22"/>
                <w:lang w:val="fr-FR"/>
              </w:rPr>
            </w:pPr>
            <w:r>
              <w:rPr>
                <w:rFonts w:cs="Arial"/>
                <w:b w:val="0"/>
                <w:sz w:val="22"/>
                <w:lang w:val="fr-FR"/>
              </w:rPr>
              <w:t xml:space="preserve">Fluticasone </w:t>
            </w:r>
            <w:r w:rsidR="00D02A28">
              <w:rPr>
                <w:rFonts w:cs="Arial"/>
                <w:b w:val="0"/>
                <w:sz w:val="22"/>
                <w:lang w:val="fr-FR"/>
              </w:rPr>
              <w:t>250micrograms</w:t>
            </w:r>
            <w:r w:rsidR="004520A7">
              <w:rPr>
                <w:rFonts w:cs="Arial"/>
                <w:b w:val="0"/>
                <w:sz w:val="22"/>
                <w:lang w:val="fr-FR"/>
              </w:rPr>
              <w:t>/dose inhaler CFC free</w:t>
            </w:r>
          </w:p>
          <w:p w14:paraId="7854DF22" w14:textId="30DCEF0F" w:rsidR="004520A7" w:rsidRPr="007E50F9" w:rsidRDefault="004520A7" w:rsidP="004520A7">
            <w:pPr>
              <w:pStyle w:val="dim-1-title"/>
              <w:spacing w:before="0" w:line="240" w:lineRule="auto"/>
              <w:ind w:left="384"/>
              <w:rPr>
                <w:rFonts w:cs="Arial"/>
                <w:b w:val="0"/>
                <w:i/>
                <w:sz w:val="22"/>
                <w:szCs w:val="22"/>
                <w:lang w:val="fr-FR"/>
              </w:rPr>
            </w:pPr>
            <w:r w:rsidRPr="007E50F9">
              <w:rPr>
                <w:rFonts w:cs="Arial"/>
                <w:b w:val="0"/>
                <w:i/>
                <w:sz w:val="22"/>
                <w:szCs w:val="22"/>
                <w:lang w:val="fr-FR"/>
              </w:rPr>
              <w:t xml:space="preserve">Ingredient                          SVN        SVNU        </w:t>
            </w:r>
            <w:r w:rsidR="005F6C37">
              <w:rPr>
                <w:rFonts w:cs="Arial"/>
                <w:b w:val="0"/>
                <w:i/>
                <w:sz w:val="22"/>
                <w:szCs w:val="22"/>
                <w:lang w:val="fr-FR"/>
              </w:rPr>
              <w:t xml:space="preserve"> </w:t>
            </w:r>
            <w:r w:rsidRPr="007E50F9">
              <w:rPr>
                <w:rFonts w:cs="Arial"/>
                <w:b w:val="0"/>
                <w:i/>
                <w:sz w:val="22"/>
                <w:szCs w:val="22"/>
                <w:lang w:val="fr-FR"/>
              </w:rPr>
              <w:t>SVD        SVDU</w:t>
            </w:r>
          </w:p>
          <w:p w14:paraId="6B010F30" w14:textId="455D77E6" w:rsidR="004520A7" w:rsidRPr="007E50F9" w:rsidRDefault="004520A7" w:rsidP="004520A7">
            <w:pPr>
              <w:pStyle w:val="dim-1-title"/>
              <w:spacing w:before="0" w:line="240" w:lineRule="auto"/>
              <w:ind w:left="384"/>
              <w:rPr>
                <w:rFonts w:cs="Arial"/>
                <w:b w:val="0"/>
                <w:sz w:val="22"/>
                <w:szCs w:val="22"/>
                <w:lang w:val="fr-FR"/>
              </w:rPr>
            </w:pPr>
            <w:r>
              <w:rPr>
                <w:rFonts w:cs="Arial"/>
                <w:b w:val="0"/>
                <w:sz w:val="22"/>
                <w:szCs w:val="22"/>
                <w:lang w:val="fr-FR"/>
              </w:rPr>
              <w:t>Fluticasone propionate</w:t>
            </w:r>
            <w:r w:rsidRPr="007E50F9">
              <w:rPr>
                <w:rFonts w:cs="Arial"/>
                <w:b w:val="0"/>
                <w:sz w:val="22"/>
                <w:szCs w:val="22"/>
                <w:lang w:val="fr-FR"/>
              </w:rPr>
              <w:t xml:space="preserve">       </w:t>
            </w:r>
            <w:r w:rsidR="005F6C37">
              <w:rPr>
                <w:rFonts w:cs="Arial"/>
                <w:b w:val="0"/>
                <w:sz w:val="22"/>
                <w:szCs w:val="22"/>
                <w:lang w:val="fr-FR"/>
              </w:rPr>
              <w:t>250</w:t>
            </w:r>
            <w:r w:rsidRPr="007E50F9">
              <w:rPr>
                <w:rFonts w:cs="Arial"/>
                <w:b w:val="0"/>
                <w:sz w:val="22"/>
                <w:szCs w:val="22"/>
                <w:lang w:val="fr-FR"/>
              </w:rPr>
              <w:t xml:space="preserve">       </w:t>
            </w:r>
            <w:r w:rsidR="005F6C37">
              <w:rPr>
                <w:rFonts w:cs="Arial"/>
                <w:b w:val="0"/>
                <w:sz w:val="22"/>
                <w:szCs w:val="22"/>
                <w:lang w:val="fr-FR"/>
              </w:rPr>
              <w:t>microgram</w:t>
            </w:r>
            <w:r w:rsidRPr="007E50F9">
              <w:rPr>
                <w:rFonts w:cs="Arial"/>
                <w:b w:val="0"/>
                <w:sz w:val="22"/>
                <w:szCs w:val="22"/>
                <w:lang w:val="fr-FR"/>
              </w:rPr>
              <w:t xml:space="preserve">       </w:t>
            </w:r>
            <w:r w:rsidR="00054511">
              <w:rPr>
                <w:rFonts w:cs="Arial"/>
                <w:b w:val="0"/>
                <w:sz w:val="22"/>
                <w:szCs w:val="22"/>
                <w:lang w:val="fr-FR"/>
              </w:rPr>
              <w:t>1</w:t>
            </w:r>
            <w:r w:rsidRPr="007E50F9">
              <w:rPr>
                <w:rFonts w:cs="Arial"/>
                <w:b w:val="0"/>
                <w:sz w:val="22"/>
                <w:szCs w:val="22"/>
                <w:lang w:val="fr-FR"/>
              </w:rPr>
              <w:t xml:space="preserve">           </w:t>
            </w:r>
            <w:r w:rsidR="00054511">
              <w:rPr>
                <w:rFonts w:cs="Arial"/>
                <w:b w:val="0"/>
                <w:sz w:val="22"/>
                <w:szCs w:val="22"/>
                <w:lang w:val="fr-FR"/>
              </w:rPr>
              <w:t>dose</w:t>
            </w:r>
          </w:p>
          <w:p w14:paraId="6E659F85" w14:textId="77777777" w:rsidR="00D25576" w:rsidRPr="007E50F9" w:rsidRDefault="00D25576" w:rsidP="00130C51">
            <w:pPr>
              <w:pStyle w:val="Header"/>
              <w:tabs>
                <w:tab w:val="clear" w:pos="4153"/>
                <w:tab w:val="clear" w:pos="8306"/>
              </w:tabs>
            </w:pPr>
          </w:p>
          <w:p w14:paraId="4BA59CB0" w14:textId="77777777" w:rsidR="00D25576" w:rsidRPr="007E50F9" w:rsidRDefault="00D25576" w:rsidP="00130C51">
            <w:pPr>
              <w:pStyle w:val="dim-1-title"/>
              <w:spacing w:before="0" w:after="120"/>
              <w:rPr>
                <w:rFonts w:cs="Arial"/>
                <w:b w:val="0"/>
                <w:sz w:val="22"/>
                <w:lang w:val="fr-FR"/>
              </w:rPr>
            </w:pPr>
          </w:p>
        </w:tc>
        <w:tc>
          <w:tcPr>
            <w:tcW w:w="2259" w:type="dxa"/>
            <w:tcBorders>
              <w:top w:val="single" w:sz="4" w:space="0" w:color="auto"/>
              <w:left w:val="single" w:sz="4" w:space="0" w:color="auto"/>
              <w:bottom w:val="single" w:sz="4" w:space="0" w:color="auto"/>
            </w:tcBorders>
          </w:tcPr>
          <w:p w14:paraId="2B78F104"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37DEBFD9" w14:textId="77777777" w:rsidTr="00AF4EB4">
        <w:trPr>
          <w:cantSplit/>
        </w:trPr>
        <w:tc>
          <w:tcPr>
            <w:tcW w:w="805" w:type="dxa"/>
            <w:vMerge w:val="restart"/>
            <w:tcBorders>
              <w:top w:val="single" w:sz="4" w:space="0" w:color="auto"/>
              <w:left w:val="single" w:sz="4" w:space="0" w:color="auto"/>
              <w:right w:val="single" w:sz="4" w:space="0" w:color="auto"/>
            </w:tcBorders>
          </w:tcPr>
          <w:p w14:paraId="291FECB9"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48C92EE7" w14:textId="77777777" w:rsidR="00D25576" w:rsidRPr="007E50F9" w:rsidRDefault="00D25576" w:rsidP="00130C51">
            <w:pPr>
              <w:pStyle w:val="attribute"/>
              <w:rPr>
                <w:rFonts w:ascii="Arial" w:hAnsi="Arial" w:cs="Arial"/>
              </w:rPr>
            </w:pPr>
            <w:r w:rsidRPr="007E50F9">
              <w:rPr>
                <w:rFonts w:ascii="Arial" w:hAnsi="Arial" w:cs="Arial"/>
              </w:rPr>
              <w:t xml:space="preserve">strength value numerator </w:t>
            </w:r>
          </w:p>
        </w:tc>
        <w:tc>
          <w:tcPr>
            <w:tcW w:w="2953" w:type="dxa"/>
            <w:tcBorders>
              <w:top w:val="single" w:sz="4" w:space="0" w:color="auto"/>
              <w:left w:val="single" w:sz="4" w:space="0" w:color="auto"/>
              <w:bottom w:val="single" w:sz="4" w:space="0" w:color="auto"/>
              <w:right w:val="single" w:sz="4" w:space="0" w:color="auto"/>
            </w:tcBorders>
          </w:tcPr>
          <w:p w14:paraId="69192883"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05340635" w14:textId="77777777" w:rsidR="00D25576" w:rsidRPr="007E50F9" w:rsidRDefault="00D25576" w:rsidP="00130C51">
            <w:pPr>
              <w:pStyle w:val="attribute"/>
              <w:rPr>
                <w:rFonts w:ascii="Arial" w:hAnsi="Arial" w:cs="Arial"/>
                <w:b w:val="0"/>
              </w:rPr>
            </w:pPr>
            <w:r w:rsidRPr="007E50F9">
              <w:rPr>
                <w:rFonts w:ascii="Arial" w:hAnsi="Arial" w:cs="Arial"/>
              </w:rPr>
              <w:t>1</w:t>
            </w:r>
            <w:r w:rsidRPr="007E50F9">
              <w:rPr>
                <w:rStyle w:val="FootnoteReference"/>
                <w:rFonts w:ascii="Arial" w:hAnsi="Arial" w:cs="Arial"/>
                <w:b w:val="0"/>
              </w:rPr>
              <w:footnoteReference w:id="3"/>
            </w:r>
          </w:p>
        </w:tc>
      </w:tr>
      <w:tr w:rsidR="00D25576" w:rsidRPr="007E50F9" w14:paraId="372B7E3B" w14:textId="77777777" w:rsidTr="00AF4EB4">
        <w:trPr>
          <w:cantSplit/>
        </w:trPr>
        <w:tc>
          <w:tcPr>
            <w:tcW w:w="805" w:type="dxa"/>
            <w:vMerge/>
            <w:tcBorders>
              <w:left w:val="single" w:sz="4" w:space="0" w:color="auto"/>
              <w:right w:val="single" w:sz="4" w:space="0" w:color="auto"/>
            </w:tcBorders>
          </w:tcPr>
          <w:p w14:paraId="7772C231"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0890D441" w14:textId="77777777" w:rsidR="00D25576" w:rsidRPr="007E50F9" w:rsidRDefault="00D25576" w:rsidP="00130C51">
            <w:pPr>
              <w:pStyle w:val="dim-1-title"/>
              <w:spacing w:before="120" w:after="120"/>
              <w:rPr>
                <w:rFonts w:cs="Arial"/>
                <w:b w:val="0"/>
                <w:sz w:val="22"/>
              </w:rPr>
            </w:pPr>
            <w:r w:rsidRPr="007E50F9">
              <w:rPr>
                <w:rFonts w:cs="Arial"/>
                <w:b w:val="0"/>
                <w:sz w:val="22"/>
              </w:rPr>
              <w:t>The numerator of the amount of ingredient substance, e.g. 25 where the strength conforms to the expression ‘</w:t>
            </w:r>
            <w:r w:rsidRPr="00607688">
              <w:rPr>
                <w:rFonts w:cs="Arial"/>
                <w:bCs w:val="0"/>
                <w:sz w:val="22"/>
              </w:rPr>
              <w:t>25</w:t>
            </w:r>
            <w:r w:rsidRPr="007E50F9">
              <w:rPr>
                <w:rFonts w:cs="Arial"/>
                <w:b w:val="0"/>
                <w:sz w:val="22"/>
              </w:rPr>
              <w:t xml:space="preserve">mg per 1 ml’.   </w:t>
            </w:r>
          </w:p>
        </w:tc>
      </w:tr>
      <w:tr w:rsidR="00D25576" w:rsidRPr="007E50F9" w14:paraId="47F221E2" w14:textId="77777777" w:rsidTr="00AF4EB4">
        <w:trPr>
          <w:cantSplit/>
        </w:trPr>
        <w:tc>
          <w:tcPr>
            <w:tcW w:w="805" w:type="dxa"/>
            <w:vMerge w:val="restart"/>
            <w:tcBorders>
              <w:left w:val="single" w:sz="4" w:space="0" w:color="auto"/>
              <w:right w:val="single" w:sz="4" w:space="0" w:color="auto"/>
            </w:tcBorders>
          </w:tcPr>
          <w:p w14:paraId="1A967541"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91CED99" w14:textId="77777777" w:rsidR="00D25576" w:rsidRPr="007E50F9" w:rsidRDefault="00D25576" w:rsidP="00130C51">
            <w:pPr>
              <w:pStyle w:val="attribute"/>
              <w:rPr>
                <w:rFonts w:ascii="Arial" w:hAnsi="Arial" w:cs="Arial"/>
              </w:rPr>
            </w:pPr>
            <w:r w:rsidRPr="007E50F9">
              <w:rPr>
                <w:rFonts w:ascii="Arial" w:hAnsi="Arial" w:cs="Arial"/>
              </w:rPr>
              <w:t xml:space="preserve">strength value numerator unit </w:t>
            </w:r>
          </w:p>
        </w:tc>
        <w:tc>
          <w:tcPr>
            <w:tcW w:w="2953" w:type="dxa"/>
            <w:tcBorders>
              <w:top w:val="single" w:sz="4" w:space="0" w:color="auto"/>
              <w:left w:val="single" w:sz="4" w:space="0" w:color="auto"/>
              <w:bottom w:val="single" w:sz="4" w:space="0" w:color="auto"/>
              <w:right w:val="single" w:sz="4" w:space="0" w:color="auto"/>
            </w:tcBorders>
          </w:tcPr>
          <w:p w14:paraId="05D3B5CA" w14:textId="12A708E2"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International or UK extension</w:t>
            </w:r>
            <w:r w:rsidRPr="007E50F9">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25F1CA7F" w14:textId="133CF839" w:rsidR="00D25576" w:rsidRPr="007E50F9" w:rsidRDefault="00D25576" w:rsidP="00130C51">
            <w:pPr>
              <w:pStyle w:val="attribute"/>
              <w:rPr>
                <w:rFonts w:ascii="Arial" w:hAnsi="Arial" w:cs="Arial"/>
              </w:rPr>
            </w:pPr>
            <w:r w:rsidRPr="007E50F9">
              <w:rPr>
                <w:rFonts w:ascii="Arial" w:hAnsi="Arial" w:cs="Arial"/>
              </w:rPr>
              <w:t>1</w:t>
            </w:r>
            <w:r w:rsidR="00153187">
              <w:rPr>
                <w:rStyle w:val="FootnoteReference"/>
                <w:rFonts w:ascii="Arial" w:hAnsi="Arial" w:cs="Arial"/>
              </w:rPr>
              <w:t>3</w:t>
            </w:r>
          </w:p>
        </w:tc>
      </w:tr>
      <w:tr w:rsidR="00D25576" w:rsidRPr="007E50F9" w14:paraId="7AD89AE7" w14:textId="77777777" w:rsidTr="00AF4EB4">
        <w:trPr>
          <w:cantSplit/>
        </w:trPr>
        <w:tc>
          <w:tcPr>
            <w:tcW w:w="805" w:type="dxa"/>
            <w:vMerge/>
            <w:tcBorders>
              <w:left w:val="single" w:sz="4" w:space="0" w:color="auto"/>
              <w:right w:val="single" w:sz="4" w:space="0" w:color="auto"/>
            </w:tcBorders>
          </w:tcPr>
          <w:p w14:paraId="2F0ABA56"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656F5339" w14:textId="44FF05BE" w:rsidR="00D25576" w:rsidRPr="007E50F9" w:rsidRDefault="00D25576" w:rsidP="00130C51">
            <w:pPr>
              <w:pStyle w:val="dim-1-title"/>
              <w:spacing w:before="120" w:after="120"/>
              <w:rPr>
                <w:rFonts w:cs="Arial"/>
                <w:b w:val="0"/>
                <w:sz w:val="22"/>
              </w:rPr>
            </w:pPr>
            <w:r w:rsidRPr="007E50F9">
              <w:rPr>
                <w:rFonts w:cs="Arial"/>
                <w:b w:val="0"/>
                <w:sz w:val="22"/>
              </w:rPr>
              <w:t>The unit of measure associated with the previous numerator value, e.g. mg. where the strength conforms to the expression ‘25</w:t>
            </w:r>
            <w:r w:rsidRPr="00607688">
              <w:rPr>
                <w:rFonts w:cs="Arial"/>
                <w:bCs w:val="0"/>
                <w:sz w:val="22"/>
              </w:rPr>
              <w:t>mg</w:t>
            </w:r>
            <w:r w:rsidRPr="007E50F9">
              <w:rPr>
                <w:rFonts w:cs="Arial"/>
                <w:b w:val="0"/>
                <w:sz w:val="22"/>
              </w:rPr>
              <w:t xml:space="preserve"> per 1 ml’.   </w:t>
            </w:r>
          </w:p>
        </w:tc>
      </w:tr>
      <w:tr w:rsidR="00D25576" w:rsidRPr="007E50F9" w14:paraId="00A7D9A4" w14:textId="77777777" w:rsidTr="00AF4EB4">
        <w:trPr>
          <w:cantSplit/>
        </w:trPr>
        <w:tc>
          <w:tcPr>
            <w:tcW w:w="805" w:type="dxa"/>
            <w:vMerge/>
            <w:tcBorders>
              <w:left w:val="single" w:sz="4" w:space="0" w:color="auto"/>
              <w:right w:val="single" w:sz="4" w:space="0" w:color="auto"/>
            </w:tcBorders>
          </w:tcPr>
          <w:p w14:paraId="62BB9105"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50B74575" w14:textId="77777777" w:rsidR="00D25576" w:rsidRPr="007E50F9" w:rsidRDefault="00D25576" w:rsidP="00130C51">
            <w:pPr>
              <w:pStyle w:val="attribute"/>
              <w:rPr>
                <w:rFonts w:ascii="Arial" w:hAnsi="Arial" w:cs="Arial"/>
              </w:rPr>
            </w:pPr>
            <w:r w:rsidRPr="007E50F9">
              <w:rPr>
                <w:rFonts w:ascii="Arial" w:hAnsi="Arial" w:cs="Arial"/>
              </w:rPr>
              <w:t>strength value denominator</w:t>
            </w:r>
          </w:p>
        </w:tc>
        <w:tc>
          <w:tcPr>
            <w:tcW w:w="2953" w:type="dxa"/>
            <w:tcBorders>
              <w:top w:val="single" w:sz="4" w:space="0" w:color="auto"/>
              <w:left w:val="single" w:sz="4" w:space="0" w:color="auto"/>
              <w:bottom w:val="single" w:sz="4" w:space="0" w:color="auto"/>
              <w:right w:val="single" w:sz="4" w:space="0" w:color="auto"/>
            </w:tcBorders>
          </w:tcPr>
          <w:p w14:paraId="21F06EC6"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1FD67088"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5B1D77A5" w14:textId="77777777" w:rsidTr="00AF4EB4">
        <w:trPr>
          <w:cantSplit/>
        </w:trPr>
        <w:tc>
          <w:tcPr>
            <w:tcW w:w="805" w:type="dxa"/>
            <w:vMerge/>
            <w:tcBorders>
              <w:left w:val="single" w:sz="4" w:space="0" w:color="auto"/>
              <w:right w:val="single" w:sz="4" w:space="0" w:color="auto"/>
            </w:tcBorders>
          </w:tcPr>
          <w:p w14:paraId="42551FF3"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56B79008" w14:textId="77777777" w:rsidR="00D25576" w:rsidRPr="007E50F9" w:rsidRDefault="00D25576" w:rsidP="00130C51">
            <w:pPr>
              <w:pStyle w:val="dim-1-title"/>
              <w:spacing w:before="120" w:after="120"/>
              <w:rPr>
                <w:rFonts w:cs="Arial"/>
                <w:b w:val="0"/>
                <w:sz w:val="22"/>
              </w:rPr>
            </w:pPr>
            <w:r w:rsidRPr="007E50F9">
              <w:rPr>
                <w:rFonts w:cs="Arial"/>
                <w:b w:val="0"/>
                <w:sz w:val="22"/>
              </w:rPr>
              <w:t xml:space="preserve">The denominator of the amount of ingredient substance, e.g. 1 where the strength conforms to the expression ‘25mg per </w:t>
            </w:r>
            <w:r w:rsidRPr="00607688">
              <w:rPr>
                <w:rFonts w:cs="Arial"/>
                <w:bCs w:val="0"/>
                <w:sz w:val="22"/>
              </w:rPr>
              <w:t>1</w:t>
            </w:r>
            <w:r w:rsidRPr="007E50F9">
              <w:rPr>
                <w:rFonts w:cs="Arial"/>
                <w:b w:val="0"/>
                <w:sz w:val="22"/>
              </w:rPr>
              <w:t xml:space="preserve"> ml’.   </w:t>
            </w:r>
          </w:p>
        </w:tc>
      </w:tr>
      <w:tr w:rsidR="00D25576" w:rsidRPr="007E50F9" w14:paraId="57E0E93D" w14:textId="77777777" w:rsidTr="00AF4EB4">
        <w:trPr>
          <w:cantSplit/>
        </w:trPr>
        <w:tc>
          <w:tcPr>
            <w:tcW w:w="805" w:type="dxa"/>
            <w:vMerge/>
            <w:tcBorders>
              <w:left w:val="single" w:sz="4" w:space="0" w:color="auto"/>
              <w:right w:val="single" w:sz="4" w:space="0" w:color="auto"/>
            </w:tcBorders>
          </w:tcPr>
          <w:p w14:paraId="1483CEA2"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F9AE097" w14:textId="77777777" w:rsidR="00D25576" w:rsidRPr="007E50F9" w:rsidRDefault="00D25576" w:rsidP="00130C51">
            <w:pPr>
              <w:pStyle w:val="attribute"/>
              <w:rPr>
                <w:rFonts w:ascii="Arial" w:hAnsi="Arial" w:cs="Arial"/>
              </w:rPr>
            </w:pPr>
            <w:r w:rsidRPr="007E50F9">
              <w:rPr>
                <w:rFonts w:ascii="Arial" w:hAnsi="Arial" w:cs="Arial"/>
              </w:rPr>
              <w:t>strength value denominator unit</w:t>
            </w:r>
          </w:p>
        </w:tc>
        <w:tc>
          <w:tcPr>
            <w:tcW w:w="2953" w:type="dxa"/>
            <w:tcBorders>
              <w:top w:val="single" w:sz="4" w:space="0" w:color="auto"/>
              <w:left w:val="single" w:sz="4" w:space="0" w:color="auto"/>
              <w:bottom w:val="single" w:sz="4" w:space="0" w:color="auto"/>
              <w:right w:val="single" w:sz="4" w:space="0" w:color="auto"/>
            </w:tcBorders>
          </w:tcPr>
          <w:p w14:paraId="13A6BC20" w14:textId="5B4538CB" w:rsidR="00D25576" w:rsidRPr="007E50F9" w:rsidRDefault="00D25576" w:rsidP="00130C51">
            <w:pPr>
              <w:pStyle w:val="attribute"/>
              <w:rPr>
                <w:rFonts w:ascii="Arial" w:hAnsi="Arial" w:cs="Arial"/>
              </w:rPr>
            </w:pPr>
            <w:r w:rsidRPr="007E50F9">
              <w:rPr>
                <w:rFonts w:ascii="Arial" w:hAnsi="Arial" w:cs="Arial"/>
              </w:rPr>
              <w:t>SNOMED CT</w:t>
            </w:r>
            <w:r w:rsidR="00CB1D0F">
              <w:rPr>
                <w:rFonts w:ascii="Arial" w:hAnsi="Arial" w:cs="Arial"/>
              </w:rPr>
              <w:t xml:space="preserve"> International or UK extension</w:t>
            </w:r>
            <w:r w:rsidRPr="007E50F9">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7E8BE519" w14:textId="77777777" w:rsidR="00D25576" w:rsidRPr="007E50F9" w:rsidRDefault="00D25576" w:rsidP="00130C51">
            <w:pPr>
              <w:pStyle w:val="attribute"/>
              <w:rPr>
                <w:rFonts w:ascii="Arial" w:hAnsi="Arial" w:cs="Arial"/>
              </w:rPr>
            </w:pPr>
            <w:r w:rsidRPr="007E50F9">
              <w:rPr>
                <w:rFonts w:ascii="Arial" w:hAnsi="Arial" w:cs="Arial"/>
              </w:rPr>
              <w:t>0 or 1</w:t>
            </w:r>
          </w:p>
        </w:tc>
      </w:tr>
      <w:tr w:rsidR="00D25576" w:rsidRPr="007E50F9" w14:paraId="79B6EBDA" w14:textId="77777777" w:rsidTr="00AF4EB4">
        <w:trPr>
          <w:cantSplit/>
        </w:trPr>
        <w:tc>
          <w:tcPr>
            <w:tcW w:w="805" w:type="dxa"/>
            <w:vMerge/>
            <w:tcBorders>
              <w:left w:val="single" w:sz="4" w:space="0" w:color="auto"/>
              <w:bottom w:val="single" w:sz="4" w:space="0" w:color="auto"/>
              <w:right w:val="single" w:sz="4" w:space="0" w:color="auto"/>
            </w:tcBorders>
          </w:tcPr>
          <w:p w14:paraId="6A60BE6C"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1C761957" w14:textId="6D15B1F0" w:rsidR="00D25576" w:rsidRPr="007E50F9" w:rsidRDefault="00D25576" w:rsidP="00130C51">
            <w:pPr>
              <w:pStyle w:val="dim-1-title"/>
              <w:spacing w:before="120" w:after="120"/>
              <w:rPr>
                <w:rFonts w:cs="Arial"/>
                <w:b w:val="0"/>
                <w:sz w:val="22"/>
              </w:rPr>
            </w:pPr>
            <w:r w:rsidRPr="007E50F9">
              <w:rPr>
                <w:rFonts w:cs="Arial"/>
                <w:b w:val="0"/>
                <w:sz w:val="22"/>
              </w:rPr>
              <w:t>The unit of measure associated with the previous</w:t>
            </w:r>
            <w:r w:rsidR="00226F75">
              <w:rPr>
                <w:rFonts w:cs="Arial"/>
                <w:b w:val="0"/>
                <w:sz w:val="22"/>
              </w:rPr>
              <w:t xml:space="preserve"> denominator</w:t>
            </w:r>
            <w:r w:rsidRPr="007E50F9">
              <w:rPr>
                <w:rFonts w:cs="Arial"/>
                <w:b w:val="0"/>
                <w:sz w:val="22"/>
              </w:rPr>
              <w:t xml:space="preserve"> value, e.g. m</w:t>
            </w:r>
            <w:r w:rsidR="004E1E82">
              <w:rPr>
                <w:rFonts w:cs="Arial"/>
                <w:b w:val="0"/>
                <w:sz w:val="22"/>
              </w:rPr>
              <w:t>l</w:t>
            </w:r>
            <w:r w:rsidRPr="007E50F9">
              <w:rPr>
                <w:rFonts w:cs="Arial"/>
                <w:b w:val="0"/>
                <w:sz w:val="22"/>
              </w:rPr>
              <w:t xml:space="preserve"> where the strength conforms to the expression ‘25mg per 1 </w:t>
            </w:r>
            <w:r w:rsidRPr="00607688">
              <w:rPr>
                <w:rFonts w:cs="Arial"/>
                <w:bCs w:val="0"/>
                <w:sz w:val="22"/>
              </w:rPr>
              <w:t>ml</w:t>
            </w:r>
            <w:r w:rsidRPr="007E50F9">
              <w:rPr>
                <w:rFonts w:cs="Arial"/>
                <w:b w:val="0"/>
                <w:sz w:val="22"/>
              </w:rPr>
              <w:t xml:space="preserve">’.   </w:t>
            </w:r>
          </w:p>
        </w:tc>
      </w:tr>
    </w:tbl>
    <w:p w14:paraId="798314CF" w14:textId="77777777" w:rsidR="00D25576" w:rsidRDefault="00D25576" w:rsidP="00130C51">
      <w:pPr>
        <w:pStyle w:val="std-para"/>
        <w:rPr>
          <w:rFonts w:cs="Arial"/>
          <w:b/>
          <w:sz w:val="24"/>
        </w:rPr>
      </w:pPr>
    </w:p>
    <w:p w14:paraId="71A6C523" w14:textId="77777777" w:rsidR="00A40ADC" w:rsidRPr="007E50F9" w:rsidRDefault="00A40ADC" w:rsidP="00130C51">
      <w:pPr>
        <w:pStyle w:val="std-para"/>
        <w:rPr>
          <w:rFonts w:cs="Arial"/>
          <w:b/>
          <w:sz w:val="24"/>
        </w:rPr>
      </w:pPr>
    </w:p>
    <w:p w14:paraId="34C24AE7" w14:textId="70F1BCAF" w:rsidR="00D25576" w:rsidRPr="007E50F9" w:rsidRDefault="7C83A98A" w:rsidP="00324389">
      <w:pPr>
        <w:pStyle w:val="Heading3"/>
      </w:pPr>
      <w:bookmarkStart w:id="50" w:name="_Toc756298001"/>
      <w:bookmarkStart w:id="51" w:name="_Toc233983432"/>
      <w:r>
        <w:lastRenderedPageBreak/>
        <w:t xml:space="preserve">4.4.4 </w:t>
      </w:r>
      <w:r>
        <w:tab/>
      </w:r>
      <w:r w:rsidR="7890EB4F">
        <w:t>Controlle</w:t>
      </w:r>
      <w:r w:rsidR="13310D8B">
        <w:t>d drug prescribing info</w:t>
      </w:r>
      <w:r w:rsidR="7890EB4F">
        <w:t>rmation</w:t>
      </w:r>
      <w:bookmarkStart w:id="52" w:name="controlled_drug_info"/>
      <w:bookmarkEnd w:id="50"/>
      <w:bookmarkEnd w:id="51"/>
      <w:bookmarkEnd w:id="52"/>
    </w:p>
    <w:p w14:paraId="1CC04395" w14:textId="77777777" w:rsidR="00D25576" w:rsidRPr="007E50F9" w:rsidRDefault="00D25576" w:rsidP="00130C51">
      <w:pPr>
        <w:pStyle w:val="std-para"/>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6EB7D05E" w14:textId="77777777" w:rsidTr="00F93601">
        <w:trPr>
          <w:cantSplit/>
        </w:trPr>
        <w:tc>
          <w:tcPr>
            <w:tcW w:w="9634" w:type="dxa"/>
            <w:gridSpan w:val="4"/>
          </w:tcPr>
          <w:p w14:paraId="16ED5F6F" w14:textId="77777777" w:rsidR="00D25576" w:rsidRPr="007E50F9" w:rsidRDefault="00D25576" w:rsidP="00130C51">
            <w:pPr>
              <w:pBdr>
                <w:top w:val="single" w:sz="4" w:space="1" w:color="auto"/>
                <w:left w:val="single" w:sz="4" w:space="5" w:color="auto"/>
                <w:bottom w:val="single" w:sz="4" w:space="1" w:color="auto"/>
                <w:right w:val="single" w:sz="4" w:space="0" w:color="auto"/>
              </w:pBdr>
              <w:rPr>
                <w:bCs/>
                <w:sz w:val="22"/>
                <w:szCs w:val="22"/>
              </w:rPr>
            </w:pPr>
            <w:r w:rsidRPr="007E50F9">
              <w:rPr>
                <w:b/>
                <w:bCs/>
                <w:sz w:val="22"/>
                <w:szCs w:val="22"/>
              </w:rPr>
              <w:t>Definition:</w:t>
            </w:r>
            <w:r w:rsidRPr="007E50F9">
              <w:rPr>
                <w:bCs/>
                <w:sz w:val="22"/>
                <w:szCs w:val="22"/>
              </w:rPr>
              <w:t xml:space="preserve">  The controlled drug category will be allocated according to the Misuse of Drugs Act 1971 and the restrictions of the Misuse of Drugs Regulations.</w:t>
            </w:r>
          </w:p>
          <w:p w14:paraId="2B72D08F" w14:textId="77777777" w:rsidR="00D25576" w:rsidRPr="007E50F9" w:rsidRDefault="00D25576" w:rsidP="00130C51">
            <w:pPr>
              <w:pBdr>
                <w:top w:val="single" w:sz="4" w:space="1" w:color="auto"/>
                <w:left w:val="single" w:sz="4" w:space="5" w:color="auto"/>
                <w:bottom w:val="single" w:sz="4" w:space="1" w:color="auto"/>
                <w:right w:val="single" w:sz="4" w:space="0" w:color="auto"/>
              </w:pBdr>
              <w:rPr>
                <w:sz w:val="22"/>
              </w:rPr>
            </w:pPr>
          </w:p>
        </w:tc>
      </w:tr>
      <w:tr w:rsidR="00D25576" w:rsidRPr="007E50F9" w14:paraId="4AF82960" w14:textId="77777777" w:rsidTr="00F93601">
        <w:trPr>
          <w:cantSplit/>
        </w:trPr>
        <w:tc>
          <w:tcPr>
            <w:tcW w:w="9634" w:type="dxa"/>
            <w:gridSpan w:val="4"/>
          </w:tcPr>
          <w:p w14:paraId="1CC19ED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Virtual Medicinal Products where these are </w:t>
            </w:r>
            <w:r w:rsidRPr="007E50F9">
              <w:rPr>
                <w:rFonts w:cs="Arial"/>
                <w:sz w:val="22"/>
              </w:rPr>
              <w:t xml:space="preserve">drugs </w:t>
            </w:r>
            <w:r w:rsidRPr="007E50F9">
              <w:rPr>
                <w:rFonts w:cs="Arial"/>
                <w:b w:val="0"/>
                <w:sz w:val="22"/>
              </w:rPr>
              <w:t>and in particular where the drug is controlled under the Misuse of Drugs Act.</w:t>
            </w:r>
          </w:p>
        </w:tc>
      </w:tr>
      <w:tr w:rsidR="00D25576" w:rsidRPr="007E50F9" w14:paraId="5CA7C30C" w14:textId="77777777" w:rsidTr="00F93601">
        <w:trPr>
          <w:cantSplit/>
        </w:trPr>
        <w:tc>
          <w:tcPr>
            <w:tcW w:w="9634" w:type="dxa"/>
            <w:gridSpan w:val="4"/>
          </w:tcPr>
          <w:p w14:paraId="2D581E58" w14:textId="77777777" w:rsidR="00D25576" w:rsidRPr="007E50F9" w:rsidRDefault="00D25576" w:rsidP="00130C51">
            <w:pPr>
              <w:pStyle w:val="dim-0-type"/>
              <w:spacing w:after="120"/>
              <w:rPr>
                <w:rFonts w:cs="Arial"/>
                <w:sz w:val="22"/>
              </w:rPr>
            </w:pPr>
            <w:r w:rsidRPr="007E50F9">
              <w:rPr>
                <w:rFonts w:cs="Arial"/>
                <w:sz w:val="22"/>
              </w:rPr>
              <w:t>Association</w:t>
            </w:r>
          </w:p>
          <w:p w14:paraId="2890E0F9"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7A21963D" w14:textId="77777777" w:rsidR="00D25576" w:rsidRDefault="00D25576" w:rsidP="00130C51">
            <w:pPr>
              <w:pStyle w:val="dim-0-type"/>
              <w:spacing w:after="120"/>
              <w:rPr>
                <w:rFonts w:cs="Arial"/>
                <w:b w:val="0"/>
                <w:sz w:val="22"/>
              </w:rPr>
            </w:pPr>
            <w:r w:rsidRPr="007E50F9">
              <w:rPr>
                <w:rFonts w:cs="Arial"/>
                <w:b w:val="0"/>
                <w:sz w:val="22"/>
              </w:rPr>
              <w:t>Each instance of Controlled Drug Prescribing Information shall be associated with one instance of Virtual Medicinal Product.</w:t>
            </w:r>
          </w:p>
          <w:p w14:paraId="5913837A" w14:textId="77777777" w:rsidR="00A40ADC" w:rsidRPr="007E50F9" w:rsidRDefault="00A40ADC" w:rsidP="00130C51">
            <w:pPr>
              <w:pStyle w:val="dim-0-type"/>
              <w:spacing w:after="120"/>
              <w:rPr>
                <w:rFonts w:cs="Arial"/>
                <w:b w:val="0"/>
                <w:sz w:val="22"/>
              </w:rPr>
            </w:pPr>
          </w:p>
        </w:tc>
      </w:tr>
      <w:tr w:rsidR="00D25576" w:rsidRPr="007E50F9" w14:paraId="381DCCA2" w14:textId="77777777" w:rsidTr="00F93601">
        <w:trPr>
          <w:trHeight w:hRule="exact" w:val="80"/>
        </w:trPr>
        <w:tc>
          <w:tcPr>
            <w:tcW w:w="9634" w:type="dxa"/>
            <w:gridSpan w:val="4"/>
            <w:tcBorders>
              <w:bottom w:val="nil"/>
            </w:tcBorders>
            <w:shd w:val="pct30" w:color="auto" w:fill="FFFFFF"/>
          </w:tcPr>
          <w:p w14:paraId="2AF29A7F"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D5104E1" w14:textId="77777777" w:rsidTr="00F93601">
        <w:tc>
          <w:tcPr>
            <w:tcW w:w="9634" w:type="dxa"/>
            <w:gridSpan w:val="4"/>
            <w:tcBorders>
              <w:bottom w:val="double" w:sz="4" w:space="0" w:color="auto"/>
            </w:tcBorders>
          </w:tcPr>
          <w:p w14:paraId="6A403C2A" w14:textId="0B09754E"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4E1E82">
              <w:rPr>
                <w:rFonts w:ascii="Arial" w:hAnsi="Arial" w:cs="Arial"/>
                <w:sz w:val="22"/>
              </w:rPr>
              <w:t xml:space="preserve"> </w:t>
            </w:r>
            <w:r w:rsidRPr="007E50F9">
              <w:rPr>
                <w:rFonts w:ascii="Arial" w:hAnsi="Arial" w:cs="Arial"/>
                <w:sz w:val="22"/>
              </w:rPr>
              <w:t>Occurrence</w:t>
            </w:r>
          </w:p>
        </w:tc>
      </w:tr>
      <w:tr w:rsidR="00D25576" w:rsidRPr="007E50F9" w14:paraId="1DE84C86" w14:textId="77777777" w:rsidTr="00F93601">
        <w:trPr>
          <w:cantSplit/>
        </w:trPr>
        <w:tc>
          <w:tcPr>
            <w:tcW w:w="4422" w:type="dxa"/>
            <w:gridSpan w:val="2"/>
            <w:tcBorders>
              <w:top w:val="double" w:sz="4" w:space="0" w:color="auto"/>
              <w:left w:val="single" w:sz="4" w:space="0" w:color="auto"/>
              <w:bottom w:val="single" w:sz="4" w:space="0" w:color="auto"/>
              <w:right w:val="single" w:sz="4" w:space="0" w:color="auto"/>
            </w:tcBorders>
          </w:tcPr>
          <w:p w14:paraId="6834FB9C"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53A581A3" w14:textId="172F04DB" w:rsidR="00D25576" w:rsidRPr="007E50F9" w:rsidRDefault="00D25576" w:rsidP="00130C51">
            <w:pPr>
              <w:pStyle w:val="attribute"/>
              <w:rPr>
                <w:rFonts w:ascii="Arial" w:hAnsi="Arial" w:cs="Arial"/>
              </w:rPr>
            </w:pPr>
            <w:r w:rsidRPr="007E50F9">
              <w:rPr>
                <w:rFonts w:ascii="Arial" w:hAnsi="Arial" w:cs="Arial"/>
              </w:rPr>
              <w:t xml:space="preserve">SNOMED CT </w:t>
            </w:r>
            <w:r w:rsidR="005B0008">
              <w:rPr>
                <w:rFonts w:ascii="Arial" w:hAnsi="Arial" w:cs="Arial"/>
              </w:rPr>
              <w:t xml:space="preserve">UK extension </w:t>
            </w:r>
            <w:r w:rsidR="00970723">
              <w:rPr>
                <w:rFonts w:ascii="Arial" w:hAnsi="Arial" w:cs="Arial"/>
              </w:rPr>
              <w:t>I</w:t>
            </w:r>
            <w:r w:rsidRPr="007E50F9">
              <w:rPr>
                <w:rFonts w:ascii="Arial" w:hAnsi="Arial" w:cs="Arial"/>
              </w:rPr>
              <w:t>dentifier</w:t>
            </w:r>
          </w:p>
        </w:tc>
        <w:tc>
          <w:tcPr>
            <w:tcW w:w="2264" w:type="dxa"/>
            <w:tcBorders>
              <w:top w:val="double" w:sz="4" w:space="0" w:color="auto"/>
              <w:left w:val="single" w:sz="4" w:space="0" w:color="auto"/>
              <w:bottom w:val="single" w:sz="4" w:space="0" w:color="auto"/>
            </w:tcBorders>
          </w:tcPr>
          <w:p w14:paraId="0F6B2E9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8020C78" w14:textId="77777777" w:rsidTr="00F93601">
        <w:trPr>
          <w:cantSplit/>
        </w:trPr>
        <w:tc>
          <w:tcPr>
            <w:tcW w:w="9634" w:type="dxa"/>
            <w:gridSpan w:val="4"/>
            <w:tcBorders>
              <w:top w:val="single" w:sz="4" w:space="0" w:color="auto"/>
              <w:left w:val="single" w:sz="4" w:space="0" w:color="auto"/>
            </w:tcBorders>
          </w:tcPr>
          <w:p w14:paraId="73CC8472"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4DC902EA" w14:textId="77777777" w:rsidTr="00F93601">
        <w:trPr>
          <w:cantSplit/>
        </w:trPr>
        <w:tc>
          <w:tcPr>
            <w:tcW w:w="4390" w:type="dxa"/>
            <w:tcBorders>
              <w:top w:val="single" w:sz="4" w:space="0" w:color="auto"/>
              <w:left w:val="single" w:sz="4" w:space="0" w:color="auto"/>
              <w:bottom w:val="single" w:sz="4" w:space="0" w:color="auto"/>
              <w:right w:val="single" w:sz="4" w:space="0" w:color="auto"/>
            </w:tcBorders>
          </w:tcPr>
          <w:p w14:paraId="51A4FF3B" w14:textId="77777777" w:rsidR="00D25576" w:rsidRPr="007E50F9" w:rsidRDefault="00D25576" w:rsidP="00130C51">
            <w:pPr>
              <w:pStyle w:val="attribute"/>
              <w:rPr>
                <w:rFonts w:ascii="Arial" w:hAnsi="Arial" w:cs="Arial"/>
              </w:rPr>
            </w:pPr>
            <w:r w:rsidRPr="007E50F9">
              <w:rPr>
                <w:rFonts w:ascii="Arial" w:hAnsi="Arial" w:cs="Arial"/>
              </w:rPr>
              <w:t>controlled drug category</w:t>
            </w:r>
          </w:p>
        </w:tc>
        <w:tc>
          <w:tcPr>
            <w:tcW w:w="2980" w:type="dxa"/>
            <w:gridSpan w:val="2"/>
            <w:tcBorders>
              <w:top w:val="single" w:sz="4" w:space="0" w:color="auto"/>
              <w:left w:val="single" w:sz="4" w:space="0" w:color="auto"/>
              <w:bottom w:val="single" w:sz="4" w:space="0" w:color="auto"/>
              <w:right w:val="single" w:sz="4" w:space="0" w:color="auto"/>
            </w:tcBorders>
          </w:tcPr>
          <w:p w14:paraId="41E057A5"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568F2D4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F7B2499" w14:textId="77777777" w:rsidTr="00F93601">
        <w:trPr>
          <w:cantSplit/>
        </w:trPr>
        <w:tc>
          <w:tcPr>
            <w:tcW w:w="9634" w:type="dxa"/>
            <w:gridSpan w:val="4"/>
            <w:tcBorders>
              <w:top w:val="single" w:sz="4" w:space="0" w:color="auto"/>
              <w:left w:val="single" w:sz="4" w:space="0" w:color="auto"/>
              <w:bottom w:val="nil"/>
            </w:tcBorders>
          </w:tcPr>
          <w:p w14:paraId="3381AA18" w14:textId="77777777" w:rsidR="00D25576" w:rsidRPr="007E50F9" w:rsidRDefault="00D25576" w:rsidP="00130C51">
            <w:pPr>
              <w:pStyle w:val="dim-1-title"/>
              <w:rPr>
                <w:rFonts w:cs="Arial"/>
                <w:b w:val="0"/>
                <w:sz w:val="22"/>
              </w:rPr>
            </w:pPr>
            <w:r w:rsidRPr="007E50F9">
              <w:rPr>
                <w:rFonts w:cs="Arial"/>
                <w:b w:val="0"/>
                <w:sz w:val="22"/>
              </w:rPr>
              <w:t>If a controlled drug category change date is included in the record, this attribute shall be used to convey the category on and subsequent to that date, otherwise the category is to be interpreted as the category at the release of the current version of the dictionary.</w:t>
            </w:r>
          </w:p>
          <w:p w14:paraId="10672174" w14:textId="77777777" w:rsidR="00D25576" w:rsidRPr="007E50F9" w:rsidRDefault="00D25576" w:rsidP="00130C51">
            <w:pPr>
              <w:pStyle w:val="dim-1-title"/>
              <w:rPr>
                <w:rFonts w:cs="Arial"/>
                <w:b w:val="0"/>
                <w:sz w:val="22"/>
              </w:rPr>
            </w:pPr>
          </w:p>
        </w:tc>
      </w:tr>
      <w:tr w:rsidR="00D25576" w:rsidRPr="007E50F9" w14:paraId="191A73FB" w14:textId="77777777" w:rsidTr="00F93601">
        <w:trPr>
          <w:cantSplit/>
          <w:trHeight w:val="4420"/>
        </w:trPr>
        <w:tc>
          <w:tcPr>
            <w:tcW w:w="9634" w:type="dxa"/>
            <w:gridSpan w:val="4"/>
            <w:tcBorders>
              <w:top w:val="nil"/>
              <w:left w:val="single" w:sz="4" w:space="0" w:color="auto"/>
            </w:tcBorders>
          </w:tcPr>
          <w:p w14:paraId="1237EA09" w14:textId="77777777" w:rsidR="00D25576" w:rsidRPr="007E50F9" w:rsidRDefault="00D25576" w:rsidP="00130C51">
            <w:pPr>
              <w:pStyle w:val="dim-1-title"/>
              <w:rPr>
                <w:rFonts w:cs="Arial"/>
                <w:sz w:val="22"/>
                <w:u w:val="single"/>
              </w:rPr>
            </w:pPr>
            <w:r w:rsidRPr="007E50F9">
              <w:rPr>
                <w:rFonts w:cs="Arial"/>
                <w:sz w:val="22"/>
                <w:u w:val="single"/>
              </w:rPr>
              <w:t>Values</w:t>
            </w:r>
          </w:p>
          <w:p w14:paraId="061A16B1" w14:textId="77777777" w:rsidR="00D25576" w:rsidRPr="007E50F9" w:rsidRDefault="00D25576" w:rsidP="00130C51">
            <w:pPr>
              <w:pStyle w:val="dim-1-title"/>
              <w:rPr>
                <w:rFonts w:cs="Arial"/>
                <w:sz w:val="22"/>
                <w:u w:val="single"/>
              </w:rPr>
            </w:pPr>
          </w:p>
          <w:p w14:paraId="31E5395A" w14:textId="77777777" w:rsidR="00D25576" w:rsidRPr="007E50F9" w:rsidRDefault="00D25576" w:rsidP="00130C51">
            <w:pPr>
              <w:pStyle w:val="dim-1-title"/>
              <w:rPr>
                <w:rFonts w:cs="Arial"/>
                <w:b w:val="0"/>
                <w:sz w:val="22"/>
              </w:rPr>
            </w:pPr>
            <w:r w:rsidRPr="007E50F9">
              <w:rPr>
                <w:rFonts w:cs="Arial"/>
                <w:b w:val="0"/>
                <w:sz w:val="22"/>
              </w:rPr>
              <w:t>0 = No controlled drug status</w:t>
            </w:r>
          </w:p>
          <w:p w14:paraId="41D5FC40" w14:textId="77777777" w:rsidR="00D25576" w:rsidRPr="007E50F9" w:rsidRDefault="00D25576" w:rsidP="00130C51">
            <w:pPr>
              <w:pStyle w:val="dim-1-title"/>
              <w:rPr>
                <w:rFonts w:cs="Arial"/>
                <w:b w:val="0"/>
                <w:sz w:val="22"/>
                <w:u w:val="single"/>
              </w:rPr>
            </w:pPr>
            <w:r w:rsidRPr="007E50F9">
              <w:rPr>
                <w:rFonts w:cs="Arial"/>
                <w:b w:val="0"/>
                <w:sz w:val="22"/>
              </w:rPr>
              <w:t xml:space="preserve">1 = </w:t>
            </w:r>
            <w:r w:rsidRPr="007E50F9">
              <w:rPr>
                <w:rFonts w:cs="Arial"/>
                <w:b w:val="0"/>
              </w:rPr>
              <w:t>Schedule 1 (CD</w:t>
            </w:r>
            <w:r w:rsidRPr="007E50F9">
              <w:rPr>
                <w:rFonts w:cs="Arial"/>
                <w:b w:val="0"/>
                <w:sz w:val="22"/>
              </w:rPr>
              <w:t xml:space="preserve">  Lic)</w:t>
            </w:r>
          </w:p>
          <w:p w14:paraId="493AF2D3" w14:textId="77777777" w:rsidR="00D25576" w:rsidRPr="007E50F9" w:rsidRDefault="00D25576" w:rsidP="00130C51">
            <w:pPr>
              <w:pStyle w:val="dim-1-title"/>
              <w:rPr>
                <w:rFonts w:cs="Arial"/>
                <w:b w:val="0"/>
                <w:sz w:val="22"/>
              </w:rPr>
            </w:pPr>
            <w:r w:rsidRPr="007E50F9">
              <w:rPr>
                <w:rFonts w:cs="Arial"/>
                <w:b w:val="0"/>
                <w:sz w:val="22"/>
              </w:rPr>
              <w:t>2 = Schedule 2 (</w:t>
            </w:r>
            <w:r w:rsidRPr="007E50F9">
              <w:rPr>
                <w:rFonts w:cs="Arial"/>
                <w:b w:val="0"/>
              </w:rPr>
              <w:t>CD)</w:t>
            </w:r>
          </w:p>
          <w:p w14:paraId="75825EBE" w14:textId="77777777" w:rsidR="00D25576" w:rsidRPr="007E50F9" w:rsidRDefault="00D25576" w:rsidP="00130C51">
            <w:pPr>
              <w:pStyle w:val="dim-1-title"/>
              <w:rPr>
                <w:rFonts w:cs="Arial"/>
                <w:b w:val="0"/>
                <w:sz w:val="22"/>
              </w:rPr>
            </w:pPr>
            <w:r w:rsidRPr="007E50F9">
              <w:rPr>
                <w:rFonts w:cs="Arial"/>
                <w:b w:val="0"/>
                <w:sz w:val="22"/>
              </w:rPr>
              <w:t>3 = Schedule 2 (</w:t>
            </w:r>
            <w:r w:rsidRPr="007E50F9">
              <w:rPr>
                <w:rFonts w:cs="Arial"/>
                <w:b w:val="0"/>
              </w:rPr>
              <w:t>CD Exempt Safe Custody)</w:t>
            </w:r>
          </w:p>
          <w:p w14:paraId="257993EA" w14:textId="77777777" w:rsidR="00D25576" w:rsidRPr="007E50F9" w:rsidRDefault="00D25576" w:rsidP="00130C51">
            <w:pPr>
              <w:pStyle w:val="dim-1-title"/>
              <w:rPr>
                <w:rFonts w:cs="Arial"/>
                <w:b w:val="0"/>
                <w:sz w:val="22"/>
              </w:rPr>
            </w:pPr>
            <w:r w:rsidRPr="007E50F9">
              <w:rPr>
                <w:rFonts w:cs="Arial"/>
                <w:b w:val="0"/>
                <w:sz w:val="22"/>
              </w:rPr>
              <w:t xml:space="preserve">4 = Schedule 3 </w:t>
            </w:r>
            <w:r w:rsidRPr="007E50F9">
              <w:rPr>
                <w:rFonts w:cs="Arial"/>
                <w:b w:val="0"/>
              </w:rPr>
              <w:t>(CD No Register)</w:t>
            </w:r>
          </w:p>
          <w:p w14:paraId="442C3945" w14:textId="77777777" w:rsidR="00D25576" w:rsidRPr="007E50F9" w:rsidRDefault="00D25576" w:rsidP="00130C51">
            <w:pPr>
              <w:pStyle w:val="dim-1-title"/>
              <w:rPr>
                <w:rFonts w:cs="Arial"/>
                <w:b w:val="0"/>
              </w:rPr>
            </w:pPr>
            <w:r w:rsidRPr="007E50F9">
              <w:rPr>
                <w:rFonts w:cs="Arial"/>
                <w:b w:val="0"/>
                <w:sz w:val="22"/>
              </w:rPr>
              <w:t xml:space="preserve">5 = Schedule 3 </w:t>
            </w:r>
            <w:r w:rsidRPr="007E50F9">
              <w:rPr>
                <w:rFonts w:cs="Arial"/>
                <w:b w:val="0"/>
              </w:rPr>
              <w:t>(CD No Register Exempt Safe Custody)</w:t>
            </w:r>
          </w:p>
          <w:p w14:paraId="6F9DEDEC" w14:textId="77777777" w:rsidR="00D25576" w:rsidRPr="007E50F9" w:rsidRDefault="00D25576" w:rsidP="00130C51">
            <w:pPr>
              <w:pStyle w:val="dim-1-title"/>
              <w:rPr>
                <w:rFonts w:cs="Arial"/>
                <w:b w:val="0"/>
              </w:rPr>
            </w:pPr>
            <w:r w:rsidRPr="007E50F9">
              <w:rPr>
                <w:rFonts w:cs="Arial"/>
                <w:b w:val="0"/>
                <w:sz w:val="22"/>
              </w:rPr>
              <w:t>6 = Schedule 3 (CD No Register Phenobarbital)</w:t>
            </w:r>
          </w:p>
          <w:p w14:paraId="18BD591E" w14:textId="77777777" w:rsidR="00D25576" w:rsidRPr="007E50F9" w:rsidRDefault="00D25576" w:rsidP="00130C51">
            <w:pPr>
              <w:spacing w:before="60" w:after="60"/>
              <w:rPr>
                <w:sz w:val="22"/>
              </w:rPr>
            </w:pPr>
            <w:r w:rsidRPr="007E50F9">
              <w:rPr>
                <w:sz w:val="22"/>
              </w:rPr>
              <w:t>7 = Schedule 3 (CD No Register Temazepam)</w:t>
            </w:r>
          </w:p>
          <w:p w14:paraId="33109A68" w14:textId="77777777" w:rsidR="00D25576" w:rsidRPr="007E50F9" w:rsidRDefault="00D25576" w:rsidP="00130C51">
            <w:pPr>
              <w:spacing w:before="60" w:after="60"/>
              <w:rPr>
                <w:sz w:val="22"/>
              </w:rPr>
            </w:pPr>
            <w:r w:rsidRPr="007E50F9">
              <w:rPr>
                <w:sz w:val="22"/>
              </w:rPr>
              <w:t>8 = Schedule 4 (CD Anab)</w:t>
            </w:r>
          </w:p>
          <w:p w14:paraId="1F005EB3" w14:textId="77777777" w:rsidR="00D25576" w:rsidRPr="007E50F9" w:rsidRDefault="00D25576" w:rsidP="00130C51">
            <w:pPr>
              <w:spacing w:before="60" w:after="60"/>
              <w:rPr>
                <w:sz w:val="22"/>
              </w:rPr>
            </w:pPr>
            <w:r w:rsidRPr="007E50F9">
              <w:rPr>
                <w:sz w:val="22"/>
              </w:rPr>
              <w:t>9 = Schedule 4 (CD Benz)</w:t>
            </w:r>
          </w:p>
          <w:p w14:paraId="6C3DC77A" w14:textId="77777777" w:rsidR="00D25576" w:rsidRPr="007E50F9" w:rsidRDefault="00D25576" w:rsidP="00130C51">
            <w:pPr>
              <w:spacing w:before="60" w:after="60"/>
              <w:rPr>
                <w:b/>
                <w:sz w:val="22"/>
              </w:rPr>
            </w:pPr>
            <w:r w:rsidRPr="007E50F9">
              <w:rPr>
                <w:sz w:val="22"/>
              </w:rPr>
              <w:t>10 = Schedule 5 (CD Inv)</w:t>
            </w:r>
          </w:p>
        </w:tc>
      </w:tr>
      <w:tr w:rsidR="00D25576" w:rsidRPr="007E50F9" w14:paraId="34381B3B" w14:textId="77777777" w:rsidTr="00F93601">
        <w:trPr>
          <w:cantSplit/>
        </w:trPr>
        <w:tc>
          <w:tcPr>
            <w:tcW w:w="4422" w:type="dxa"/>
            <w:gridSpan w:val="2"/>
            <w:tcBorders>
              <w:top w:val="single" w:sz="4" w:space="0" w:color="auto"/>
              <w:left w:val="single" w:sz="4" w:space="0" w:color="auto"/>
              <w:bottom w:val="single" w:sz="4" w:space="0" w:color="auto"/>
              <w:right w:val="single" w:sz="4" w:space="0" w:color="auto"/>
            </w:tcBorders>
          </w:tcPr>
          <w:p w14:paraId="26E023F3" w14:textId="77777777" w:rsidR="00D25576" w:rsidRPr="007E50F9" w:rsidRDefault="00D25576" w:rsidP="00130C51">
            <w:pPr>
              <w:pStyle w:val="attribute"/>
              <w:rPr>
                <w:rFonts w:ascii="Arial" w:hAnsi="Arial" w:cs="Arial"/>
              </w:rPr>
            </w:pPr>
            <w:r w:rsidRPr="007E50F9">
              <w:rPr>
                <w:rFonts w:ascii="Arial" w:hAnsi="Arial" w:cs="Arial"/>
              </w:rPr>
              <w:t>controlled drug category change date</w:t>
            </w:r>
          </w:p>
        </w:tc>
        <w:tc>
          <w:tcPr>
            <w:tcW w:w="2948" w:type="dxa"/>
            <w:tcBorders>
              <w:top w:val="single" w:sz="4" w:space="0" w:color="auto"/>
              <w:left w:val="single" w:sz="4" w:space="0" w:color="auto"/>
              <w:bottom w:val="single" w:sz="4" w:space="0" w:color="auto"/>
              <w:right w:val="single" w:sz="4" w:space="0" w:color="auto"/>
            </w:tcBorders>
          </w:tcPr>
          <w:p w14:paraId="7FCFEADA"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6671BBA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9D93F02" w14:textId="77777777" w:rsidTr="00F93601">
        <w:trPr>
          <w:cantSplit/>
        </w:trPr>
        <w:tc>
          <w:tcPr>
            <w:tcW w:w="9634" w:type="dxa"/>
            <w:gridSpan w:val="4"/>
            <w:tcBorders>
              <w:top w:val="single" w:sz="4" w:space="0" w:color="auto"/>
              <w:left w:val="single" w:sz="4" w:space="0" w:color="auto"/>
              <w:bottom w:val="single" w:sz="4" w:space="0" w:color="auto"/>
            </w:tcBorders>
          </w:tcPr>
          <w:p w14:paraId="6779770E" w14:textId="77777777" w:rsidR="00D25576" w:rsidRPr="007E50F9" w:rsidRDefault="00D25576" w:rsidP="00130C51">
            <w:pPr>
              <w:spacing w:before="120" w:after="120"/>
              <w:rPr>
                <w:sz w:val="22"/>
              </w:rPr>
            </w:pPr>
            <w:r w:rsidRPr="007E50F9">
              <w:rPr>
                <w:sz w:val="22"/>
              </w:rPr>
              <w:t xml:space="preserve">date at which the category of the controlled drug changed  </w:t>
            </w:r>
          </w:p>
        </w:tc>
      </w:tr>
      <w:tr w:rsidR="00D25576" w:rsidRPr="007E50F9" w14:paraId="0F7CF852" w14:textId="77777777" w:rsidTr="00F93601">
        <w:trPr>
          <w:cantSplit/>
        </w:trPr>
        <w:tc>
          <w:tcPr>
            <w:tcW w:w="4422" w:type="dxa"/>
            <w:gridSpan w:val="2"/>
            <w:tcBorders>
              <w:top w:val="single" w:sz="4" w:space="0" w:color="auto"/>
              <w:left w:val="single" w:sz="4" w:space="0" w:color="auto"/>
              <w:bottom w:val="single" w:sz="4" w:space="0" w:color="auto"/>
              <w:right w:val="single" w:sz="4" w:space="0" w:color="auto"/>
            </w:tcBorders>
          </w:tcPr>
          <w:p w14:paraId="5E531148" w14:textId="77777777" w:rsidR="00D25576" w:rsidRPr="007E50F9" w:rsidRDefault="00D25576" w:rsidP="00130C51">
            <w:pPr>
              <w:pStyle w:val="attribute"/>
              <w:rPr>
                <w:rFonts w:ascii="Arial" w:hAnsi="Arial" w:cs="Arial"/>
              </w:rPr>
            </w:pPr>
            <w:r w:rsidRPr="007E50F9">
              <w:rPr>
                <w:rFonts w:ascii="Arial" w:hAnsi="Arial" w:cs="Arial"/>
              </w:rPr>
              <w:t>controlled drug category prior to change date</w:t>
            </w:r>
          </w:p>
        </w:tc>
        <w:tc>
          <w:tcPr>
            <w:tcW w:w="2948" w:type="dxa"/>
            <w:tcBorders>
              <w:top w:val="single" w:sz="4" w:space="0" w:color="auto"/>
              <w:left w:val="single" w:sz="4" w:space="0" w:color="auto"/>
              <w:bottom w:val="single" w:sz="4" w:space="0" w:color="auto"/>
              <w:right w:val="single" w:sz="4" w:space="0" w:color="auto"/>
            </w:tcBorders>
          </w:tcPr>
          <w:p w14:paraId="33CAE40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099AB77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824861" w14:textId="77777777" w:rsidTr="00F93601">
        <w:trPr>
          <w:cantSplit/>
        </w:trPr>
        <w:tc>
          <w:tcPr>
            <w:tcW w:w="9634" w:type="dxa"/>
            <w:gridSpan w:val="4"/>
            <w:tcBorders>
              <w:top w:val="single" w:sz="4" w:space="0" w:color="auto"/>
              <w:left w:val="single" w:sz="4" w:space="0" w:color="auto"/>
              <w:bottom w:val="single" w:sz="4" w:space="0" w:color="auto"/>
            </w:tcBorders>
          </w:tcPr>
          <w:p w14:paraId="484F1C15" w14:textId="77777777" w:rsidR="00D25576" w:rsidRPr="007E50F9" w:rsidRDefault="00D25576" w:rsidP="00130C51">
            <w:pPr>
              <w:pStyle w:val="dim-1-text"/>
              <w:spacing w:before="120"/>
              <w:ind w:left="0" w:firstLine="0"/>
              <w:rPr>
                <w:rFonts w:cs="Arial"/>
                <w:sz w:val="22"/>
              </w:rPr>
            </w:pPr>
            <w:r w:rsidRPr="007E50F9">
              <w:rPr>
                <w:rFonts w:cs="Arial"/>
                <w:sz w:val="22"/>
              </w:rPr>
              <w:t>The prescribing/dispensing classification of a medicinal product in terms of its controlled drug status prior to this category changing.  This attribute shall only be included if there is a controlled drug category change date.</w:t>
            </w:r>
          </w:p>
          <w:p w14:paraId="783292A1" w14:textId="77777777" w:rsidR="002E1966" w:rsidRDefault="002E1966" w:rsidP="00130C51">
            <w:pPr>
              <w:pStyle w:val="dim-1-text"/>
              <w:spacing w:before="0"/>
              <w:rPr>
                <w:rFonts w:cs="Arial"/>
                <w:sz w:val="22"/>
              </w:rPr>
            </w:pPr>
          </w:p>
          <w:p w14:paraId="1DF5379C" w14:textId="63380C09" w:rsidR="00D25576" w:rsidRPr="007E50F9" w:rsidRDefault="00D25576" w:rsidP="00130C51">
            <w:pPr>
              <w:pStyle w:val="dim-1-text"/>
              <w:spacing w:before="0"/>
              <w:rPr>
                <w:rFonts w:cs="Arial"/>
                <w:sz w:val="22"/>
              </w:rPr>
            </w:pPr>
            <w:r w:rsidRPr="007E50F9">
              <w:rPr>
                <w:rFonts w:cs="Arial"/>
                <w:sz w:val="22"/>
              </w:rPr>
              <w:t>VALUES</w:t>
            </w:r>
          </w:p>
          <w:p w14:paraId="1A0006CC" w14:textId="77777777" w:rsidR="00D25576" w:rsidRDefault="00D25576" w:rsidP="00130C51">
            <w:pPr>
              <w:pStyle w:val="dim-1-text"/>
              <w:spacing w:before="0" w:after="120"/>
              <w:ind w:left="510"/>
              <w:rPr>
                <w:rFonts w:cs="Arial"/>
                <w:sz w:val="22"/>
              </w:rPr>
            </w:pPr>
            <w:r w:rsidRPr="007E50F9">
              <w:rPr>
                <w:rFonts w:cs="Arial"/>
                <w:sz w:val="22"/>
              </w:rPr>
              <w:t xml:space="preserve"> As in </w:t>
            </w:r>
            <w:r w:rsidRPr="007E50F9">
              <w:rPr>
                <w:rFonts w:cs="Arial"/>
                <w:i/>
                <w:sz w:val="22"/>
              </w:rPr>
              <w:t>controlled drug category</w:t>
            </w:r>
            <w:r w:rsidRPr="007E50F9">
              <w:rPr>
                <w:rFonts w:cs="Arial"/>
                <w:sz w:val="22"/>
              </w:rPr>
              <w:t xml:space="preserve"> above.</w:t>
            </w:r>
          </w:p>
          <w:p w14:paraId="63631750" w14:textId="77777777" w:rsidR="002E1966" w:rsidRPr="007E50F9" w:rsidRDefault="002E1966" w:rsidP="00130C51">
            <w:pPr>
              <w:pStyle w:val="dim-1-text"/>
              <w:spacing w:before="0" w:after="120"/>
              <w:ind w:left="510"/>
              <w:rPr>
                <w:rFonts w:cs="Arial"/>
                <w:sz w:val="22"/>
              </w:rPr>
            </w:pPr>
          </w:p>
        </w:tc>
      </w:tr>
    </w:tbl>
    <w:p w14:paraId="737DBFC1" w14:textId="77777777" w:rsidR="00581768" w:rsidRPr="007E50F9" w:rsidRDefault="00581768" w:rsidP="00130C51"/>
    <w:p w14:paraId="3A3249EC" w14:textId="04E08508" w:rsidR="00D25576" w:rsidRPr="007E50F9" w:rsidRDefault="7C83A98A" w:rsidP="00324389">
      <w:pPr>
        <w:pStyle w:val="Heading3"/>
      </w:pPr>
      <w:bookmarkStart w:id="53" w:name="_Toc1183936037"/>
      <w:bookmarkStart w:id="54" w:name="_Toc233983433"/>
      <w:r>
        <w:t xml:space="preserve">4.4.5 </w:t>
      </w:r>
      <w:r>
        <w:tab/>
      </w:r>
      <w:r w:rsidR="7890EB4F">
        <w:t>Ontolog</w:t>
      </w:r>
      <w:r w:rsidR="13310D8B">
        <w:t>y form &amp; route info</w:t>
      </w:r>
      <w:r w:rsidR="7890EB4F">
        <w:t>rmation</w:t>
      </w:r>
      <w:bookmarkEnd w:id="53"/>
      <w:bookmarkEnd w:id="54"/>
    </w:p>
    <w:p w14:paraId="364AB17C" w14:textId="77777777" w:rsidR="00D25576" w:rsidRPr="007E50F9" w:rsidRDefault="00D25576" w:rsidP="00130C51">
      <w:pPr>
        <w:pStyle w:val="std-para"/>
        <w:rPr>
          <w:rFonts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73B2EB79" w14:textId="77777777" w:rsidTr="0167B128">
        <w:trPr>
          <w:cantSplit/>
        </w:trPr>
        <w:tc>
          <w:tcPr>
            <w:tcW w:w="9634" w:type="dxa"/>
            <w:gridSpan w:val="3"/>
          </w:tcPr>
          <w:p w14:paraId="6A87B836" w14:textId="5E3C2206" w:rsidR="00B02DB8" w:rsidRPr="007E50F9" w:rsidRDefault="00D25576" w:rsidP="0167B128">
            <w:pPr>
              <w:pStyle w:val="dim-0-type"/>
              <w:spacing w:before="120"/>
              <w:rPr>
                <w:rFonts w:cs="Arial"/>
                <w:b w:val="0"/>
                <w:bCs w:val="0"/>
                <w:sz w:val="22"/>
                <w:szCs w:val="22"/>
              </w:rPr>
            </w:pPr>
            <w:r w:rsidRPr="0167B128">
              <w:rPr>
                <w:rFonts w:cs="Arial"/>
                <w:sz w:val="22"/>
                <w:szCs w:val="22"/>
              </w:rPr>
              <w:t xml:space="preserve">Description: </w:t>
            </w:r>
            <w:r w:rsidRPr="0167B128">
              <w:rPr>
                <w:rFonts w:cs="Arial"/>
                <w:b w:val="0"/>
                <w:bCs w:val="0"/>
                <w:sz w:val="22"/>
                <w:szCs w:val="22"/>
              </w:rPr>
              <w:t>Information relating the VMP to its combined form and route of administration. The form is the form of the product at administration to the patient e.g. a soluble tablet will be a solution.</w:t>
            </w:r>
          </w:p>
        </w:tc>
      </w:tr>
      <w:tr w:rsidR="00D25576" w:rsidRPr="007E50F9" w14:paraId="4DB309D8" w14:textId="77777777" w:rsidTr="0167B128">
        <w:trPr>
          <w:cantSplit/>
        </w:trPr>
        <w:tc>
          <w:tcPr>
            <w:tcW w:w="9634" w:type="dxa"/>
            <w:gridSpan w:val="3"/>
          </w:tcPr>
          <w:p w14:paraId="32006477" w14:textId="77777777" w:rsidR="00D25576" w:rsidRPr="007E50F9" w:rsidRDefault="00D25576" w:rsidP="00130C51">
            <w:pPr>
              <w:pStyle w:val="dim-0-type"/>
              <w:spacing w:after="120"/>
              <w:rPr>
                <w:rFonts w:cs="Arial"/>
                <w:sz w:val="22"/>
              </w:rPr>
            </w:pPr>
            <w:r w:rsidRPr="007E50F9">
              <w:rPr>
                <w:rFonts w:cs="Arial"/>
                <w:sz w:val="22"/>
              </w:rPr>
              <w:t>Association</w:t>
            </w:r>
          </w:p>
          <w:p w14:paraId="541AE519" w14:textId="77777777" w:rsidR="00D25576" w:rsidRPr="007E50F9" w:rsidRDefault="00D25576" w:rsidP="00130C51">
            <w:pPr>
              <w:pStyle w:val="dim-0-type"/>
              <w:rPr>
                <w:rFonts w:cs="Arial"/>
                <w:i/>
                <w:sz w:val="22"/>
              </w:rPr>
            </w:pPr>
            <w:r w:rsidRPr="007E50F9">
              <w:rPr>
                <w:rFonts w:cs="Arial"/>
                <w:i/>
                <w:sz w:val="22"/>
              </w:rPr>
              <w:t xml:space="preserve">Virtual Medicinal Product </w:t>
            </w:r>
            <w:r w:rsidRPr="007E50F9">
              <w:rPr>
                <w:rFonts w:cs="Arial"/>
                <w:b w:val="0"/>
                <w:sz w:val="22"/>
              </w:rPr>
              <w:t>(4.4)</w:t>
            </w:r>
          </w:p>
          <w:p w14:paraId="26D3CEF1" w14:textId="77777777" w:rsidR="00D25576" w:rsidRPr="007E50F9" w:rsidRDefault="00D25576" w:rsidP="00130C51">
            <w:pPr>
              <w:pStyle w:val="dim-0-type"/>
              <w:rPr>
                <w:rFonts w:cs="Arial"/>
                <w:b w:val="0"/>
                <w:sz w:val="22"/>
              </w:rPr>
            </w:pPr>
            <w:r w:rsidRPr="007E50F9">
              <w:rPr>
                <w:rFonts w:cs="Arial"/>
                <w:b w:val="0"/>
                <w:sz w:val="22"/>
              </w:rPr>
              <w:t>Each instance of Ontology Form &amp; Route Information shall be associated with one instance of Virtual Medicinal Product.</w:t>
            </w:r>
          </w:p>
          <w:p w14:paraId="26B6CBBE" w14:textId="77777777" w:rsidR="00D25576" w:rsidRPr="007E50F9" w:rsidRDefault="00D25576" w:rsidP="00130C51">
            <w:pPr>
              <w:pStyle w:val="dim-0-type"/>
              <w:rPr>
                <w:rFonts w:cs="Arial"/>
                <w:b w:val="0"/>
                <w:sz w:val="22"/>
              </w:rPr>
            </w:pPr>
          </w:p>
        </w:tc>
      </w:tr>
      <w:tr w:rsidR="00D25576" w:rsidRPr="007E50F9" w14:paraId="19127A18" w14:textId="77777777" w:rsidTr="0167B128">
        <w:trPr>
          <w:trHeight w:hRule="exact" w:val="80"/>
        </w:trPr>
        <w:tc>
          <w:tcPr>
            <w:tcW w:w="9634" w:type="dxa"/>
            <w:gridSpan w:val="3"/>
            <w:tcBorders>
              <w:bottom w:val="nil"/>
            </w:tcBorders>
            <w:shd w:val="clear" w:color="auto" w:fill="FFFFFF" w:themeFill="background1"/>
          </w:tcPr>
          <w:p w14:paraId="688D8ACB"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89BCAA4" w14:textId="77777777" w:rsidTr="0167B128">
        <w:tc>
          <w:tcPr>
            <w:tcW w:w="9634" w:type="dxa"/>
            <w:gridSpan w:val="3"/>
            <w:tcBorders>
              <w:bottom w:val="double" w:sz="4" w:space="0" w:color="auto"/>
            </w:tcBorders>
          </w:tcPr>
          <w:p w14:paraId="74E2B738" w14:textId="1364A253"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4A56CF">
              <w:rPr>
                <w:rFonts w:ascii="Arial" w:hAnsi="Arial" w:cs="Arial"/>
                <w:sz w:val="22"/>
              </w:rPr>
              <w:t xml:space="preserve"> </w:t>
            </w:r>
            <w:r w:rsidRPr="007E50F9">
              <w:rPr>
                <w:rFonts w:ascii="Arial" w:hAnsi="Arial" w:cs="Arial"/>
                <w:sz w:val="22"/>
              </w:rPr>
              <w:t>Occurrence</w:t>
            </w:r>
          </w:p>
        </w:tc>
      </w:tr>
      <w:tr w:rsidR="00D25576" w:rsidRPr="007E50F9" w14:paraId="2CBC6C0C"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4BB9D39D" w14:textId="77777777" w:rsidR="00D25576" w:rsidRPr="007E50F9" w:rsidRDefault="00D25576" w:rsidP="00130C51">
            <w:pPr>
              <w:pStyle w:val="attribute"/>
              <w:rPr>
                <w:rFonts w:ascii="Arial" w:hAnsi="Arial" w:cs="Arial"/>
              </w:rPr>
            </w:pPr>
            <w:r w:rsidRPr="007E50F9">
              <w:rPr>
                <w:rFonts w:ascii="Arial" w:hAnsi="Arial" w:cs="Arial"/>
              </w:rPr>
              <w:t>virtual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2F8064D" w14:textId="5281F55A"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extension</w:t>
            </w:r>
            <w:r w:rsidRPr="007E50F9">
              <w:rPr>
                <w:rFonts w:ascii="Arial" w:hAnsi="Arial" w:cs="Arial"/>
              </w:rPr>
              <w:t xml:space="preserve"> </w:t>
            </w:r>
            <w:r w:rsidR="008D678D">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01690C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8CC31D2" w14:textId="77777777" w:rsidTr="0167B128">
        <w:trPr>
          <w:cantSplit/>
        </w:trPr>
        <w:tc>
          <w:tcPr>
            <w:tcW w:w="9634" w:type="dxa"/>
            <w:gridSpan w:val="3"/>
            <w:tcBorders>
              <w:top w:val="single" w:sz="4" w:space="0" w:color="auto"/>
              <w:left w:val="single" w:sz="4" w:space="0" w:color="auto"/>
              <w:bottom w:val="single" w:sz="4" w:space="0" w:color="auto"/>
            </w:tcBorders>
          </w:tcPr>
          <w:p w14:paraId="5389CEB7"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Virtual Medicinal Product to which this set of information relates.</w:t>
            </w:r>
          </w:p>
        </w:tc>
      </w:tr>
      <w:tr w:rsidR="00D25576" w:rsidRPr="007E50F9" w14:paraId="1FEDDE8C" w14:textId="77777777" w:rsidTr="0167B128">
        <w:trPr>
          <w:cantSplit/>
        </w:trPr>
        <w:tc>
          <w:tcPr>
            <w:tcW w:w="4422" w:type="dxa"/>
            <w:tcBorders>
              <w:top w:val="single" w:sz="4" w:space="0" w:color="auto"/>
              <w:left w:val="single" w:sz="4" w:space="0" w:color="auto"/>
              <w:bottom w:val="single" w:sz="4" w:space="0" w:color="000000" w:themeColor="text1"/>
              <w:right w:val="single" w:sz="4" w:space="0" w:color="auto"/>
            </w:tcBorders>
          </w:tcPr>
          <w:p w14:paraId="7CA04257" w14:textId="77777777" w:rsidR="00D25576" w:rsidRPr="007E50F9" w:rsidRDefault="00D25576" w:rsidP="00130C51">
            <w:pPr>
              <w:pStyle w:val="attribute"/>
              <w:rPr>
                <w:rFonts w:ascii="Arial" w:hAnsi="Arial" w:cs="Arial"/>
              </w:rPr>
            </w:pPr>
            <w:r w:rsidRPr="007E50F9">
              <w:rPr>
                <w:rFonts w:ascii="Arial" w:hAnsi="Arial" w:cs="Arial"/>
              </w:rPr>
              <w:t>virtual medicinal product form &amp; route</w:t>
            </w:r>
          </w:p>
        </w:tc>
        <w:tc>
          <w:tcPr>
            <w:tcW w:w="2948" w:type="dxa"/>
            <w:tcBorders>
              <w:top w:val="single" w:sz="4" w:space="0" w:color="auto"/>
              <w:left w:val="single" w:sz="4" w:space="0" w:color="auto"/>
              <w:bottom w:val="single" w:sz="4" w:space="0" w:color="000000" w:themeColor="text1"/>
              <w:right w:val="single" w:sz="4" w:space="0" w:color="auto"/>
            </w:tcBorders>
          </w:tcPr>
          <w:p w14:paraId="2B1E09E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000000" w:themeColor="text1"/>
            </w:tcBorders>
          </w:tcPr>
          <w:p w14:paraId="3A6DC36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670BB00" w14:textId="77777777" w:rsidTr="0167B128">
        <w:trPr>
          <w:cantSplit/>
          <w:trHeight w:val="2447"/>
        </w:trPr>
        <w:tc>
          <w:tcPr>
            <w:tcW w:w="9634" w:type="dxa"/>
            <w:gridSpan w:val="3"/>
            <w:tcBorders>
              <w:top w:val="single" w:sz="4" w:space="0" w:color="auto"/>
              <w:left w:val="single" w:sz="4" w:space="0" w:color="auto"/>
              <w:bottom w:val="single" w:sz="4" w:space="0" w:color="auto"/>
            </w:tcBorders>
          </w:tcPr>
          <w:p w14:paraId="037F6712" w14:textId="5B5BE6E3" w:rsidR="00D25576" w:rsidRPr="007E50F9" w:rsidRDefault="00D25576" w:rsidP="00130C51">
            <w:pPr>
              <w:pStyle w:val="dim-0-type"/>
              <w:spacing w:before="120" w:line="240" w:lineRule="auto"/>
              <w:rPr>
                <w:rFonts w:cs="Arial"/>
                <w:i/>
                <w:sz w:val="22"/>
              </w:rPr>
            </w:pPr>
            <w:r w:rsidRPr="007E50F9">
              <w:rPr>
                <w:rFonts w:cs="Arial"/>
                <w:b w:val="0"/>
                <w:sz w:val="22"/>
              </w:rPr>
              <w:t>The physical conformation of the drug and its mode(s) of administration.  The form-route information shall be represented as a code taken from the associated dm+d approved list of medicinal product forms and routes. This represents the ontological form and route i.e. that given at administration.</w:t>
            </w:r>
          </w:p>
          <w:p w14:paraId="49A1D895" w14:textId="77777777" w:rsidR="00D25576" w:rsidRPr="007E50F9" w:rsidRDefault="00D25576" w:rsidP="00130C51">
            <w:pPr>
              <w:pStyle w:val="dim-0-type"/>
              <w:spacing w:before="120" w:line="240" w:lineRule="auto"/>
              <w:rPr>
                <w:rFonts w:cs="Arial"/>
                <w:i/>
                <w:sz w:val="22"/>
              </w:rPr>
            </w:pPr>
            <w:r w:rsidRPr="007E50F9">
              <w:rPr>
                <w:rFonts w:cs="Arial"/>
                <w:b w:val="0"/>
                <w:sz w:val="22"/>
              </w:rPr>
              <w:t>EXAMPLES:    tablet.oral</w:t>
            </w:r>
          </w:p>
          <w:p w14:paraId="60FEAB10" w14:textId="77777777" w:rsidR="00D25576" w:rsidRPr="007E50F9" w:rsidRDefault="00D25576" w:rsidP="00130C51">
            <w:pPr>
              <w:pStyle w:val="dim-0-type"/>
              <w:spacing w:before="0" w:line="240" w:lineRule="auto"/>
              <w:ind w:left="1440"/>
              <w:rPr>
                <w:rFonts w:cs="Arial"/>
                <w:b w:val="0"/>
                <w:sz w:val="22"/>
              </w:rPr>
            </w:pPr>
            <w:r w:rsidRPr="007E50F9">
              <w:rPr>
                <w:rFonts w:cs="Arial"/>
                <w:b w:val="0"/>
                <w:sz w:val="22"/>
              </w:rPr>
              <w:t>suspension.oral</w:t>
            </w:r>
          </w:p>
          <w:p w14:paraId="24F563F9" w14:textId="77777777" w:rsidR="00D25576" w:rsidRPr="007E50F9" w:rsidRDefault="00D25576" w:rsidP="00130C51">
            <w:pPr>
              <w:pStyle w:val="dim-0-type"/>
              <w:spacing w:before="0" w:line="240" w:lineRule="auto"/>
              <w:ind w:left="1440"/>
              <w:rPr>
                <w:rFonts w:cs="Arial"/>
                <w:b w:val="0"/>
                <w:sz w:val="22"/>
              </w:rPr>
            </w:pPr>
            <w:r w:rsidRPr="007E50F9">
              <w:rPr>
                <w:rFonts w:cs="Arial"/>
                <w:b w:val="0"/>
                <w:sz w:val="22"/>
              </w:rPr>
              <w:t>solutioninjection.intravenous</w:t>
            </w:r>
          </w:p>
          <w:p w14:paraId="75091528" w14:textId="77777777" w:rsidR="00D25576" w:rsidRPr="007E50F9" w:rsidRDefault="00D25576" w:rsidP="00130C51">
            <w:pPr>
              <w:pStyle w:val="dim-0-type"/>
              <w:spacing w:before="0" w:line="240" w:lineRule="auto"/>
              <w:ind w:left="1440"/>
              <w:rPr>
                <w:rFonts w:cs="Arial"/>
                <w:b w:val="0"/>
                <w:sz w:val="22"/>
              </w:rPr>
            </w:pPr>
            <w:r w:rsidRPr="007E50F9">
              <w:rPr>
                <w:rFonts w:cs="Arial"/>
                <w:b w:val="0"/>
                <w:sz w:val="22"/>
              </w:rPr>
              <w:t>solutioninjection.intramuscular</w:t>
            </w:r>
          </w:p>
          <w:p w14:paraId="787D873B" w14:textId="77777777" w:rsidR="00D25576" w:rsidRPr="007E50F9" w:rsidRDefault="00D25576" w:rsidP="00130C51">
            <w:pPr>
              <w:pStyle w:val="dim-1-text"/>
              <w:spacing w:before="0" w:line="240" w:lineRule="auto"/>
              <w:ind w:left="1610"/>
              <w:rPr>
                <w:rFonts w:cs="Arial"/>
                <w:sz w:val="22"/>
              </w:rPr>
            </w:pPr>
            <w:r w:rsidRPr="007E50F9">
              <w:rPr>
                <w:rFonts w:cs="Arial"/>
                <w:sz w:val="22"/>
              </w:rPr>
              <w:t>capsulemodified-release.oral</w:t>
            </w:r>
          </w:p>
          <w:p w14:paraId="02B9CB43" w14:textId="77777777" w:rsidR="00D25576" w:rsidRPr="007E50F9" w:rsidRDefault="00D25576" w:rsidP="00130C51">
            <w:pPr>
              <w:pStyle w:val="dim-1-text"/>
              <w:spacing w:before="0" w:line="240" w:lineRule="auto"/>
              <w:ind w:left="1274"/>
              <w:rPr>
                <w:rFonts w:cs="Arial"/>
                <w:sz w:val="22"/>
              </w:rPr>
            </w:pPr>
          </w:p>
          <w:p w14:paraId="2CB78150" w14:textId="77777777" w:rsidR="00D25576" w:rsidRPr="007E50F9" w:rsidRDefault="00D25576" w:rsidP="00130C51">
            <w:pPr>
              <w:pStyle w:val="dim-1-text"/>
              <w:spacing w:before="0" w:line="240" w:lineRule="auto"/>
              <w:rPr>
                <w:rFonts w:cs="Arial"/>
                <w:sz w:val="22"/>
              </w:rPr>
            </w:pPr>
            <w:r w:rsidRPr="007E50F9">
              <w:rPr>
                <w:rFonts w:cs="Arial"/>
                <w:sz w:val="22"/>
              </w:rPr>
              <w:t xml:space="preserve">NOTES: </w:t>
            </w:r>
          </w:p>
          <w:p w14:paraId="16E8A7D8" w14:textId="77777777" w:rsidR="00D25576" w:rsidRPr="007E50F9" w:rsidRDefault="00D25576" w:rsidP="00130C51">
            <w:pPr>
              <w:pStyle w:val="dim-1-text"/>
              <w:numPr>
                <w:ilvl w:val="0"/>
                <w:numId w:val="21"/>
              </w:numPr>
              <w:spacing w:before="0" w:line="240" w:lineRule="auto"/>
              <w:rPr>
                <w:rFonts w:cs="Arial"/>
                <w:sz w:val="22"/>
              </w:rPr>
            </w:pPr>
            <w:r w:rsidRPr="007E50F9">
              <w:rPr>
                <w:rFonts w:cs="Arial"/>
                <w:sz w:val="22"/>
              </w:rPr>
              <w:t>The form aspect shall be specifically the form at administration which may be different from the form at dispensing</w:t>
            </w:r>
          </w:p>
          <w:p w14:paraId="767BC269" w14:textId="77777777" w:rsidR="00D25576" w:rsidRPr="007E50F9" w:rsidRDefault="00D25576" w:rsidP="00130C51">
            <w:pPr>
              <w:pStyle w:val="dim-1-text"/>
              <w:numPr>
                <w:ilvl w:val="0"/>
                <w:numId w:val="21"/>
              </w:numPr>
              <w:spacing w:before="0" w:line="240" w:lineRule="auto"/>
              <w:rPr>
                <w:rFonts w:cs="Arial"/>
                <w:sz w:val="22"/>
              </w:rPr>
            </w:pPr>
            <w:r w:rsidRPr="007E50F9">
              <w:rPr>
                <w:rFonts w:cs="Arial"/>
                <w:sz w:val="22"/>
              </w:rPr>
              <w:t>The form-route string is a text string. It will comprise of one form with zero to many descriptors and one route.</w:t>
            </w:r>
          </w:p>
          <w:p w14:paraId="04DE3826" w14:textId="77777777" w:rsidR="00D25576" w:rsidRPr="007E50F9" w:rsidRDefault="00D25576" w:rsidP="00130C51">
            <w:pPr>
              <w:pStyle w:val="dim-1-text"/>
              <w:numPr>
                <w:ilvl w:val="0"/>
                <w:numId w:val="21"/>
              </w:numPr>
              <w:spacing w:before="0" w:line="240" w:lineRule="auto"/>
              <w:rPr>
                <w:rFonts w:cs="Arial"/>
                <w:sz w:val="22"/>
              </w:rPr>
            </w:pPr>
            <w:r w:rsidRPr="007E50F9">
              <w:rPr>
                <w:rFonts w:cs="Arial"/>
                <w:sz w:val="22"/>
              </w:rPr>
              <w:t xml:space="preserve">If a VMP has 2 routes (intravenous and intramuscular) then this VMP will have 2 virtual product form + routes:  solutioninjection.intravenous and solutioninjection.intramuscular. </w:t>
            </w:r>
          </w:p>
          <w:p w14:paraId="334FE349" w14:textId="77777777" w:rsidR="00D25576" w:rsidRDefault="00D25576" w:rsidP="00130C51">
            <w:pPr>
              <w:pStyle w:val="dim-1-text"/>
              <w:numPr>
                <w:ilvl w:val="0"/>
                <w:numId w:val="21"/>
              </w:numPr>
              <w:spacing w:before="0" w:after="120" w:line="240" w:lineRule="auto"/>
              <w:rPr>
                <w:rFonts w:cs="Arial"/>
                <w:sz w:val="22"/>
              </w:rPr>
            </w:pPr>
            <w:r w:rsidRPr="007E50F9">
              <w:rPr>
                <w:rFonts w:cs="Arial"/>
                <w:sz w:val="22"/>
              </w:rPr>
              <w:t>The automatic construction of the form+route description from the entries for virtual product form and virtual product route would not be reliable.</w:t>
            </w:r>
          </w:p>
          <w:p w14:paraId="5C1CC2F9" w14:textId="77777777" w:rsidR="00B02DB8" w:rsidRPr="007E50F9" w:rsidRDefault="00B02DB8" w:rsidP="00981827">
            <w:pPr>
              <w:pStyle w:val="dim-1-text"/>
              <w:tabs>
                <w:tab w:val="clear" w:pos="709"/>
              </w:tabs>
              <w:spacing w:before="0" w:after="120" w:line="240" w:lineRule="auto"/>
              <w:ind w:left="720" w:firstLine="0"/>
              <w:rPr>
                <w:rFonts w:cs="Arial"/>
                <w:sz w:val="22"/>
              </w:rPr>
            </w:pPr>
          </w:p>
        </w:tc>
      </w:tr>
    </w:tbl>
    <w:p w14:paraId="3DC2C219" w14:textId="731F481D" w:rsidR="00B02DB8" w:rsidRDefault="00B02DB8" w:rsidP="00130C51">
      <w:pPr>
        <w:rPr>
          <w:color w:val="0000FF"/>
        </w:rPr>
      </w:pPr>
    </w:p>
    <w:p w14:paraId="121E816A" w14:textId="77777777" w:rsidR="00B02DB8" w:rsidRDefault="00B02DB8">
      <w:pPr>
        <w:rPr>
          <w:color w:val="0000FF"/>
        </w:rPr>
      </w:pPr>
      <w:r>
        <w:rPr>
          <w:color w:val="0000FF"/>
        </w:rPr>
        <w:br w:type="page"/>
      </w:r>
    </w:p>
    <w:p w14:paraId="739CFD6A" w14:textId="77777777" w:rsidR="00D25576" w:rsidRPr="007E50F9" w:rsidRDefault="00D25576" w:rsidP="00130C51">
      <w:pPr>
        <w:rPr>
          <w:color w:val="0000FF"/>
        </w:rPr>
      </w:pPr>
    </w:p>
    <w:p w14:paraId="2C43EDA0" w14:textId="03F90A3D" w:rsidR="00D25576" w:rsidRPr="007E50F9" w:rsidRDefault="7C83A98A" w:rsidP="00944C82">
      <w:pPr>
        <w:pStyle w:val="Heading2"/>
      </w:pPr>
      <w:bookmarkStart w:id="55" w:name="_Hlt56134234"/>
      <w:bookmarkStart w:id="56" w:name="ActMedProd"/>
      <w:bookmarkStart w:id="57" w:name="_Toc310868380"/>
      <w:bookmarkStart w:id="58" w:name="_Toc233983434"/>
      <w:bookmarkEnd w:id="55"/>
      <w:bookmarkEnd w:id="56"/>
      <w:r>
        <w:t xml:space="preserve">4.5 </w:t>
      </w:r>
      <w:r w:rsidR="7890EB4F">
        <w:t>Actua</w:t>
      </w:r>
      <w:r w:rsidR="13310D8B">
        <w:t xml:space="preserve">l </w:t>
      </w:r>
      <w:r w:rsidR="38E673A2">
        <w:t>M</w:t>
      </w:r>
      <w:r w:rsidR="13310D8B">
        <w:t xml:space="preserve">edicinal </w:t>
      </w:r>
      <w:r w:rsidR="38E673A2">
        <w:t>P</w:t>
      </w:r>
      <w:r w:rsidR="13310D8B">
        <w:t>ro</w:t>
      </w:r>
      <w:r w:rsidR="7890EB4F">
        <w:t>duct</w:t>
      </w:r>
      <w:bookmarkStart w:id="59" w:name="_Hlt56134278"/>
      <w:bookmarkEnd w:id="57"/>
      <w:bookmarkEnd w:id="58"/>
      <w:bookmarkEnd w:id="59"/>
    </w:p>
    <w:p w14:paraId="44FFEFE3" w14:textId="77777777" w:rsidR="00D25576" w:rsidRPr="007E50F9" w:rsidRDefault="00D25576" w:rsidP="00130C51"/>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4830C56" w14:textId="77777777" w:rsidTr="0D72B2CA">
        <w:trPr>
          <w:cantSplit/>
        </w:trPr>
        <w:tc>
          <w:tcPr>
            <w:tcW w:w="9634" w:type="dxa"/>
            <w:gridSpan w:val="3"/>
          </w:tcPr>
          <w:p w14:paraId="29A2AC5C" w14:textId="77777777" w:rsidR="00D25576" w:rsidRPr="007E50F9" w:rsidRDefault="00D25576" w:rsidP="00130C51">
            <w:pPr>
              <w:pStyle w:val="BodyText"/>
              <w:rPr>
                <w:rFonts w:cs="Arial"/>
                <w:sz w:val="22"/>
                <w:szCs w:val="22"/>
              </w:rPr>
            </w:pPr>
            <w:r w:rsidRPr="007E50F9">
              <w:rPr>
                <w:rFonts w:cs="Arial"/>
                <w:b/>
                <w:sz w:val="22"/>
              </w:rPr>
              <w:t>Definition:</w:t>
            </w:r>
            <w:r w:rsidRPr="007E50F9">
              <w:rPr>
                <w:rFonts w:cs="Arial"/>
                <w:sz w:val="22"/>
              </w:rPr>
              <w:t xml:space="preserve">  </w:t>
            </w:r>
            <w:r w:rsidRPr="007E50F9">
              <w:rPr>
                <w:rFonts w:cs="Arial"/>
                <w:sz w:val="22"/>
                <w:szCs w:val="22"/>
              </w:rPr>
              <w:t>An Actual Medicinal Product (AMP) is a single dose unit of a finished form (unless the product is presented as a continuous dosage form), attributable to an identified supplier that contains a specified amount of an ingredient substance.</w:t>
            </w:r>
          </w:p>
          <w:p w14:paraId="60BB178B" w14:textId="77777777" w:rsidR="00D25576" w:rsidRPr="007E50F9" w:rsidRDefault="00D25576" w:rsidP="00130C51">
            <w:pPr>
              <w:pStyle w:val="BodyText"/>
              <w:rPr>
                <w:rFonts w:cs="Arial"/>
              </w:rPr>
            </w:pPr>
          </w:p>
        </w:tc>
      </w:tr>
      <w:tr w:rsidR="00D25576" w:rsidRPr="007E50F9" w14:paraId="04BE694A" w14:textId="77777777" w:rsidTr="0D72B2CA">
        <w:trPr>
          <w:cantSplit/>
        </w:trPr>
        <w:tc>
          <w:tcPr>
            <w:tcW w:w="9634" w:type="dxa"/>
            <w:gridSpan w:val="3"/>
          </w:tcPr>
          <w:p w14:paraId="327CF4BE"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An Actual Medicinal Product is a medicinal product that has been made available by a supplier.  </w:t>
            </w:r>
          </w:p>
          <w:p w14:paraId="7EC5EB05" w14:textId="77777777" w:rsidR="00D25576" w:rsidRPr="007E50F9" w:rsidRDefault="00D25576" w:rsidP="00130C51">
            <w:pPr>
              <w:pStyle w:val="dim-0-type"/>
              <w:rPr>
                <w:rFonts w:cs="Arial"/>
                <w:b w:val="0"/>
                <w:sz w:val="22"/>
              </w:rPr>
            </w:pPr>
            <w:r w:rsidRPr="007E50F9">
              <w:rPr>
                <w:rFonts w:cs="Arial"/>
                <w:b w:val="0"/>
                <w:sz w:val="22"/>
              </w:rPr>
              <w:t>NOTES</w:t>
            </w:r>
          </w:p>
          <w:p w14:paraId="09D62265" w14:textId="77777777" w:rsidR="00D25576" w:rsidRPr="007E50F9" w:rsidRDefault="00D25576" w:rsidP="00130C51">
            <w:pPr>
              <w:pStyle w:val="dim-0-type"/>
              <w:numPr>
                <w:ilvl w:val="0"/>
                <w:numId w:val="23"/>
              </w:numPr>
              <w:rPr>
                <w:rFonts w:cs="Arial"/>
                <w:b w:val="0"/>
                <w:sz w:val="22"/>
              </w:rPr>
            </w:pPr>
            <w:r w:rsidRPr="007E50F9">
              <w:rPr>
                <w:rFonts w:cs="Arial"/>
                <w:b w:val="0"/>
                <w:sz w:val="22"/>
              </w:rPr>
              <w:t xml:space="preserve">An instance of the Actual Medicinal Product shall provide sufficient information to uniquely identify the product but not the size of pack that the supplier makes available for dispensing. </w:t>
            </w:r>
          </w:p>
          <w:p w14:paraId="76F22EAA" w14:textId="77777777" w:rsidR="00D25576" w:rsidRPr="007E50F9" w:rsidRDefault="00D25576" w:rsidP="00130C51">
            <w:pPr>
              <w:pStyle w:val="dim-0-type"/>
              <w:ind w:left="720"/>
              <w:rPr>
                <w:rFonts w:cs="Arial"/>
                <w:b w:val="0"/>
                <w:sz w:val="22"/>
              </w:rPr>
            </w:pPr>
            <w:r w:rsidRPr="007E50F9">
              <w:rPr>
                <w:rFonts w:cs="Arial"/>
                <w:b w:val="0"/>
                <w:sz w:val="22"/>
              </w:rPr>
              <w:t xml:space="preserve">Examples:  </w:t>
            </w:r>
          </w:p>
          <w:p w14:paraId="1ADF2840" w14:textId="68527DC5" w:rsidR="005A1800" w:rsidRPr="007E50F9" w:rsidRDefault="005A1800" w:rsidP="00130C51">
            <w:pPr>
              <w:pStyle w:val="dim-0-type"/>
              <w:ind w:left="1056"/>
              <w:rPr>
                <w:rFonts w:cs="Arial"/>
                <w:b w:val="0"/>
                <w:sz w:val="22"/>
              </w:rPr>
            </w:pPr>
            <w:r>
              <w:rPr>
                <w:rFonts w:cs="Arial"/>
                <w:b w:val="0"/>
                <w:sz w:val="22"/>
              </w:rPr>
              <w:t>Betnovate 0.1% cream (GlaxoSmithKline UK Ltd)</w:t>
            </w:r>
          </w:p>
          <w:p w14:paraId="3120D7F9" w14:textId="2A7D9CDA" w:rsidR="00D25576" w:rsidRPr="007E50F9" w:rsidRDefault="00D25576" w:rsidP="00130C51">
            <w:pPr>
              <w:pStyle w:val="dim-0-type"/>
              <w:ind w:left="1056"/>
              <w:rPr>
                <w:rFonts w:cs="Arial"/>
                <w:b w:val="0"/>
                <w:sz w:val="22"/>
              </w:rPr>
            </w:pPr>
            <w:r w:rsidRPr="007E50F9">
              <w:rPr>
                <w:rFonts w:cs="Arial"/>
                <w:b w:val="0"/>
                <w:sz w:val="22"/>
              </w:rPr>
              <w:t>Methadone 20mg/2ml solution for injection ampoules (</w:t>
            </w:r>
            <w:r w:rsidR="00257C74">
              <w:rPr>
                <w:rFonts w:cs="Arial"/>
                <w:b w:val="0"/>
                <w:sz w:val="22"/>
              </w:rPr>
              <w:t>Special Order</w:t>
            </w:r>
            <w:r w:rsidRPr="007E50F9">
              <w:rPr>
                <w:rFonts w:cs="Arial"/>
                <w:b w:val="0"/>
                <w:sz w:val="22"/>
              </w:rPr>
              <w:t>)</w:t>
            </w:r>
          </w:p>
          <w:p w14:paraId="540A4020" w14:textId="546AA114" w:rsidR="00D25576" w:rsidRPr="007E50F9" w:rsidRDefault="00FD04C2" w:rsidP="00130C51">
            <w:pPr>
              <w:pStyle w:val="dim-0-type"/>
              <w:ind w:left="1056"/>
              <w:rPr>
                <w:rFonts w:cs="Arial"/>
                <w:b w:val="0"/>
                <w:sz w:val="22"/>
                <w:lang w:val="fr-FR"/>
              </w:rPr>
            </w:pPr>
            <w:r>
              <w:rPr>
                <w:rFonts w:cs="Arial"/>
                <w:b w:val="0"/>
                <w:sz w:val="22"/>
                <w:lang w:val="fr-FR"/>
              </w:rPr>
              <w:t>Allev</w:t>
            </w:r>
            <w:r w:rsidR="00D32828">
              <w:rPr>
                <w:rFonts w:cs="Arial"/>
                <w:b w:val="0"/>
                <w:sz w:val="22"/>
                <w:lang w:val="fr-FR"/>
              </w:rPr>
              <w:t>yn Gentle</w:t>
            </w:r>
            <w:r w:rsidR="00D25576" w:rsidRPr="007E50F9">
              <w:rPr>
                <w:rFonts w:cs="Arial"/>
                <w:b w:val="0"/>
                <w:sz w:val="22"/>
                <w:lang w:val="fr-FR"/>
              </w:rPr>
              <w:t xml:space="preserve"> dressing 10cm x</w:t>
            </w:r>
            <w:r w:rsidR="00D32828">
              <w:rPr>
                <w:rFonts w:cs="Arial"/>
                <w:b w:val="0"/>
                <w:sz w:val="22"/>
                <w:lang w:val="fr-FR"/>
              </w:rPr>
              <w:t xml:space="preserve"> 20</w:t>
            </w:r>
            <w:r w:rsidR="00D25576" w:rsidRPr="007E50F9">
              <w:rPr>
                <w:rFonts w:cs="Arial"/>
                <w:b w:val="0"/>
                <w:sz w:val="22"/>
                <w:lang w:val="fr-FR"/>
              </w:rPr>
              <w:t>cm (</w:t>
            </w:r>
            <w:r w:rsidR="00D32828">
              <w:rPr>
                <w:rFonts w:cs="Arial"/>
                <w:b w:val="0"/>
                <w:sz w:val="22"/>
                <w:lang w:val="fr-FR"/>
              </w:rPr>
              <w:t>Smith &amp; Nephew Healthcare Ltd</w:t>
            </w:r>
            <w:r w:rsidR="00D25576" w:rsidRPr="007E50F9">
              <w:rPr>
                <w:rFonts w:cs="Arial"/>
                <w:b w:val="0"/>
                <w:sz w:val="22"/>
                <w:lang w:val="fr-FR"/>
              </w:rPr>
              <w:t>)</w:t>
            </w:r>
          </w:p>
          <w:p w14:paraId="284AEF35" w14:textId="77777777" w:rsidR="00D25576" w:rsidRPr="007E50F9" w:rsidRDefault="00D25576" w:rsidP="00130C51">
            <w:pPr>
              <w:pStyle w:val="dim-0-type"/>
              <w:ind w:left="1056"/>
              <w:rPr>
                <w:rFonts w:cs="Arial"/>
                <w:b w:val="0"/>
                <w:sz w:val="22"/>
                <w:lang w:val="fr-FR"/>
              </w:rPr>
            </w:pPr>
          </w:p>
          <w:p w14:paraId="5DC78717" w14:textId="77777777" w:rsidR="00D25576" w:rsidRPr="007E50F9" w:rsidRDefault="00D25576" w:rsidP="00130C51">
            <w:pPr>
              <w:pStyle w:val="dim-0-type"/>
              <w:numPr>
                <w:ilvl w:val="0"/>
                <w:numId w:val="23"/>
              </w:numPr>
              <w:spacing w:after="60"/>
              <w:rPr>
                <w:rFonts w:cs="Arial"/>
                <w:b w:val="0"/>
                <w:sz w:val="22"/>
              </w:rPr>
            </w:pPr>
            <w:r w:rsidRPr="007E50F9">
              <w:rPr>
                <w:rFonts w:cs="Arial"/>
                <w:b w:val="0"/>
                <w:sz w:val="22"/>
              </w:rPr>
              <w:t>Each Actual Medicinal Product is associated with an identifiable supplier.</w:t>
            </w:r>
          </w:p>
          <w:p w14:paraId="4284ACBF" w14:textId="77777777" w:rsidR="00D25576" w:rsidRDefault="00D25576" w:rsidP="00130C51">
            <w:pPr>
              <w:pStyle w:val="dim-0-type"/>
              <w:numPr>
                <w:ilvl w:val="0"/>
                <w:numId w:val="23"/>
              </w:numPr>
              <w:spacing w:after="60"/>
              <w:rPr>
                <w:rFonts w:cs="Arial"/>
                <w:b w:val="0"/>
                <w:sz w:val="22"/>
              </w:rPr>
            </w:pPr>
            <w:r w:rsidRPr="007E50F9">
              <w:rPr>
                <w:rFonts w:cs="Arial"/>
                <w:b w:val="0"/>
                <w:sz w:val="22"/>
              </w:rPr>
              <w:t xml:space="preserve">The dictionary may include AMP entries for products which are not available separately, for example Estragest TTS 50 patches which are only available as part of an Estracombi combination pack. </w:t>
            </w:r>
          </w:p>
          <w:p w14:paraId="1B84BD17" w14:textId="77777777" w:rsidR="00C715E2" w:rsidRDefault="00C715E2" w:rsidP="00C715E2">
            <w:pPr>
              <w:pStyle w:val="dim-0-type"/>
              <w:spacing w:after="60"/>
              <w:rPr>
                <w:rFonts w:cs="Arial"/>
                <w:b w:val="0"/>
                <w:sz w:val="22"/>
              </w:rPr>
            </w:pPr>
          </w:p>
          <w:p w14:paraId="1DFB23CF" w14:textId="77777777" w:rsidR="005C2240" w:rsidRDefault="005C2240" w:rsidP="00C715E2">
            <w:pPr>
              <w:pStyle w:val="dim-0-type"/>
              <w:spacing w:after="60"/>
              <w:rPr>
                <w:rFonts w:cs="Arial"/>
                <w:b w:val="0"/>
                <w:sz w:val="22"/>
              </w:rPr>
            </w:pPr>
          </w:p>
          <w:p w14:paraId="4A965818" w14:textId="77777777" w:rsidR="005C2240" w:rsidRPr="007E50F9" w:rsidRDefault="005C2240" w:rsidP="00C715E2">
            <w:pPr>
              <w:pStyle w:val="dim-0-type"/>
              <w:spacing w:after="60"/>
              <w:rPr>
                <w:rFonts w:cs="Arial"/>
                <w:b w:val="0"/>
                <w:sz w:val="22"/>
              </w:rPr>
            </w:pPr>
          </w:p>
        </w:tc>
      </w:tr>
      <w:tr w:rsidR="00D25576" w:rsidRPr="007E50F9" w14:paraId="0F598F8E" w14:textId="77777777" w:rsidTr="0D72B2CA">
        <w:trPr>
          <w:cantSplit/>
        </w:trPr>
        <w:tc>
          <w:tcPr>
            <w:tcW w:w="9634" w:type="dxa"/>
            <w:gridSpan w:val="3"/>
            <w:tcBorders>
              <w:bottom w:val="nil"/>
            </w:tcBorders>
          </w:tcPr>
          <w:p w14:paraId="17D9E3D3" w14:textId="77777777" w:rsidR="00D25576" w:rsidRPr="007E50F9" w:rsidRDefault="00D25576" w:rsidP="00130C51">
            <w:pPr>
              <w:pStyle w:val="dim-0-type"/>
              <w:spacing w:after="240"/>
              <w:rPr>
                <w:rFonts w:cs="Arial"/>
                <w:sz w:val="22"/>
              </w:rPr>
            </w:pPr>
            <w:r w:rsidRPr="007E50F9">
              <w:rPr>
                <w:rFonts w:cs="Arial"/>
                <w:sz w:val="22"/>
              </w:rPr>
              <w:t>Associations</w:t>
            </w:r>
          </w:p>
          <w:p w14:paraId="1D05C203" w14:textId="77777777" w:rsidR="00D25576" w:rsidRPr="007E50F9" w:rsidRDefault="00D25576" w:rsidP="00130C51">
            <w:pPr>
              <w:pStyle w:val="dim-0-type"/>
              <w:rPr>
                <w:rFonts w:cs="Arial"/>
                <w:b w:val="0"/>
                <w:sz w:val="22"/>
              </w:rPr>
            </w:pPr>
            <w:r w:rsidRPr="007E50F9">
              <w:rPr>
                <w:rFonts w:cs="Arial"/>
                <w:i/>
                <w:sz w:val="22"/>
              </w:rPr>
              <w:t>Virtual Medicinal Product</w:t>
            </w:r>
            <w:r w:rsidRPr="007E50F9">
              <w:rPr>
                <w:rFonts w:cs="Arial"/>
                <w:b w:val="0"/>
                <w:sz w:val="22"/>
              </w:rPr>
              <w:t xml:space="preserve">  (4.4)</w:t>
            </w:r>
          </w:p>
          <w:p w14:paraId="00F0B4F3" w14:textId="77777777" w:rsidR="00D25576" w:rsidRPr="007E50F9" w:rsidRDefault="00D25576" w:rsidP="00130C51">
            <w:pPr>
              <w:pStyle w:val="dim-0-type"/>
              <w:rPr>
                <w:rFonts w:cs="Arial"/>
                <w:b w:val="0"/>
                <w:sz w:val="22"/>
              </w:rPr>
            </w:pPr>
            <w:r w:rsidRPr="007E50F9">
              <w:rPr>
                <w:rFonts w:cs="Arial"/>
                <w:b w:val="0"/>
                <w:sz w:val="22"/>
              </w:rPr>
              <w:t>Each instance of Actual Medicinal Product shall always be associated with one instance of Virtual Medicinal Product and shall ‘inherit’ from this instance of Virtual Medicinal Product  all of its properties</w:t>
            </w:r>
          </w:p>
          <w:p w14:paraId="2D5A892C" w14:textId="77777777" w:rsidR="00D25576" w:rsidRPr="007E50F9" w:rsidRDefault="00D25576" w:rsidP="00130C51">
            <w:pPr>
              <w:pStyle w:val="dim-0-type"/>
              <w:rPr>
                <w:rFonts w:cs="Arial"/>
                <w:b w:val="0"/>
                <w:sz w:val="22"/>
              </w:rPr>
            </w:pPr>
          </w:p>
          <w:p w14:paraId="054D2DFD" w14:textId="77777777" w:rsidR="00D25576" w:rsidRPr="007E50F9" w:rsidRDefault="00D25576" w:rsidP="00130C51">
            <w:pPr>
              <w:pStyle w:val="dim-0-type"/>
              <w:rPr>
                <w:rFonts w:cs="Arial"/>
                <w:b w:val="0"/>
                <w:strike/>
                <w:sz w:val="22"/>
              </w:rPr>
            </w:pPr>
            <w:r w:rsidRPr="007E50F9">
              <w:rPr>
                <w:rFonts w:cs="Arial"/>
                <w:i/>
                <w:sz w:val="22"/>
              </w:rPr>
              <w:t>Licensed Route</w:t>
            </w:r>
            <w:r w:rsidRPr="007E50F9">
              <w:rPr>
                <w:rFonts w:cs="Arial"/>
                <w:b w:val="0"/>
                <w:sz w:val="22"/>
              </w:rPr>
              <w:t xml:space="preserve"> (4.5.1)</w:t>
            </w:r>
          </w:p>
          <w:p w14:paraId="7CE9E915" w14:textId="77777777" w:rsidR="00D25576" w:rsidRPr="007E50F9" w:rsidRDefault="00D25576" w:rsidP="00130C51">
            <w:pPr>
              <w:pStyle w:val="dim-0-type"/>
              <w:rPr>
                <w:rFonts w:cs="Arial"/>
                <w:b w:val="0"/>
                <w:sz w:val="22"/>
              </w:rPr>
            </w:pPr>
            <w:r w:rsidRPr="007E50F9">
              <w:rPr>
                <w:rFonts w:cs="Arial"/>
                <w:b w:val="0"/>
                <w:sz w:val="22"/>
              </w:rPr>
              <w:t>Each instance of Actual Medicinal Product may be associated with zero to many instances of licensed route</w:t>
            </w:r>
          </w:p>
          <w:p w14:paraId="349FCC98" w14:textId="77777777" w:rsidR="00D25576" w:rsidRPr="007E50F9" w:rsidRDefault="00D25576" w:rsidP="00130C51">
            <w:pPr>
              <w:pStyle w:val="dim-0-type"/>
              <w:spacing w:before="120"/>
              <w:rPr>
                <w:rFonts w:cs="Arial"/>
                <w:b w:val="0"/>
                <w:sz w:val="22"/>
              </w:rPr>
            </w:pPr>
            <w:r w:rsidRPr="007E50F9">
              <w:rPr>
                <w:rFonts w:cs="Arial"/>
                <w:i/>
                <w:sz w:val="22"/>
              </w:rPr>
              <w:t>Appliance Product Information</w:t>
            </w:r>
            <w:r w:rsidRPr="007E50F9">
              <w:rPr>
                <w:rFonts w:cs="Arial"/>
                <w:b w:val="0"/>
                <w:sz w:val="22"/>
              </w:rPr>
              <w:t xml:space="preserve"> (4.5.2)</w:t>
            </w:r>
          </w:p>
          <w:p w14:paraId="7178AC1F"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may be associated with zero to one instance of Appliance Product Information.</w:t>
            </w:r>
          </w:p>
          <w:p w14:paraId="3D701759" w14:textId="77777777" w:rsidR="00D25576" w:rsidRPr="007E50F9" w:rsidRDefault="00D25576" w:rsidP="00130C51">
            <w:pPr>
              <w:pStyle w:val="dim-0-type"/>
              <w:spacing w:before="0"/>
              <w:rPr>
                <w:rFonts w:cs="Arial"/>
                <w:b w:val="0"/>
                <w:sz w:val="22"/>
              </w:rPr>
            </w:pPr>
            <w:r w:rsidRPr="007E50F9">
              <w:rPr>
                <w:rFonts w:cs="Arial"/>
                <w:i/>
                <w:sz w:val="22"/>
              </w:rPr>
              <w:t xml:space="preserve">Actual Product Excipient </w:t>
            </w:r>
            <w:r w:rsidRPr="007E50F9">
              <w:rPr>
                <w:rFonts w:cs="Arial"/>
                <w:b w:val="0"/>
                <w:sz w:val="22"/>
              </w:rPr>
              <w:t>(4.5.3)</w:t>
            </w:r>
          </w:p>
          <w:p w14:paraId="216C9E60" w14:textId="36051D98" w:rsidR="00EB41D8" w:rsidRPr="007E50F9" w:rsidRDefault="00E70051" w:rsidP="003A745B">
            <w:pPr>
              <w:pStyle w:val="dim-0-type"/>
              <w:spacing w:before="0"/>
              <w:rPr>
                <w:rFonts w:cs="Arial"/>
                <w:b w:val="0"/>
                <w:sz w:val="22"/>
              </w:rPr>
            </w:pPr>
            <w:r>
              <w:rPr>
                <w:rFonts w:cs="Arial"/>
                <w:b w:val="0"/>
                <w:sz w:val="22"/>
              </w:rPr>
              <w:t xml:space="preserve">Prior to October 2022: </w:t>
            </w:r>
            <w:r w:rsidR="00D25576" w:rsidRPr="007E50F9">
              <w:rPr>
                <w:rFonts w:cs="Arial"/>
                <w:b w:val="0"/>
                <w:sz w:val="22"/>
              </w:rPr>
              <w:t>Each instance of Actual Medicinal Product may be associated with zero to many instances of Actual Product Excipients</w:t>
            </w:r>
            <w:r w:rsidR="003A745B">
              <w:rPr>
                <w:rStyle w:val="FootnoteReference"/>
                <w:rFonts w:cs="Arial"/>
                <w:b w:val="0"/>
                <w:sz w:val="22"/>
              </w:rPr>
              <w:footnoteReference w:id="4"/>
            </w:r>
            <w:r w:rsidR="00C511B6">
              <w:rPr>
                <w:rFonts w:cs="Arial"/>
                <w:b w:val="0"/>
                <w:sz w:val="22"/>
              </w:rPr>
              <w:t xml:space="preserve"> </w:t>
            </w:r>
            <w:r w:rsidR="00EB41D8">
              <w:rPr>
                <w:rFonts w:cs="Arial"/>
                <w:b w:val="0"/>
                <w:sz w:val="22"/>
              </w:rPr>
              <w:t>From October 2022: Each instance of Actual Medicinal Product is associated with zero instances of Actual Product Excipients.</w:t>
            </w:r>
          </w:p>
          <w:p w14:paraId="7F3AD710" w14:textId="77777777" w:rsidR="00D25576" w:rsidRPr="007E50F9" w:rsidRDefault="00D25576" w:rsidP="003A745B">
            <w:pPr>
              <w:pStyle w:val="dim-0-type"/>
              <w:spacing w:before="0"/>
              <w:rPr>
                <w:rFonts w:cs="Arial"/>
                <w:sz w:val="22"/>
              </w:rPr>
            </w:pPr>
          </w:p>
        </w:tc>
      </w:tr>
      <w:tr w:rsidR="00D25576" w:rsidRPr="007E50F9" w14:paraId="36FEC4C1" w14:textId="77777777" w:rsidTr="0D72B2CA">
        <w:trPr>
          <w:cantSplit/>
        </w:trPr>
        <w:tc>
          <w:tcPr>
            <w:tcW w:w="9634" w:type="dxa"/>
            <w:gridSpan w:val="3"/>
            <w:tcBorders>
              <w:top w:val="nil"/>
            </w:tcBorders>
          </w:tcPr>
          <w:p w14:paraId="79E4EF1C" w14:textId="77777777" w:rsidR="00D25576" w:rsidRPr="007E50F9" w:rsidRDefault="00D25576" w:rsidP="00130C51">
            <w:pPr>
              <w:pStyle w:val="dim-0-type"/>
              <w:rPr>
                <w:rFonts w:cs="Arial"/>
                <w:b w:val="0"/>
                <w:sz w:val="22"/>
              </w:rPr>
            </w:pPr>
            <w:r w:rsidRPr="007E50F9">
              <w:rPr>
                <w:rFonts w:cs="Arial"/>
                <w:i/>
                <w:sz w:val="22"/>
              </w:rPr>
              <w:t>Actual Medicinal Product Pack</w:t>
            </w:r>
            <w:r w:rsidRPr="007E50F9">
              <w:rPr>
                <w:rFonts w:cs="Arial"/>
                <w:b w:val="0"/>
                <w:i/>
                <w:sz w:val="22"/>
              </w:rPr>
              <w:t>.</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5EB5EBAC" w14:textId="77777777" w:rsidR="00D25576" w:rsidRPr="007E50F9" w:rsidRDefault="00D25576" w:rsidP="2D4E6719">
            <w:pPr>
              <w:pStyle w:val="dim-0-type"/>
              <w:rPr>
                <w:rFonts w:cs="Arial"/>
                <w:b w:val="0"/>
                <w:bCs w:val="0"/>
                <w:sz w:val="22"/>
                <w:szCs w:val="22"/>
              </w:rPr>
            </w:pPr>
            <w:r w:rsidRPr="0D72B2CA">
              <w:rPr>
                <w:rFonts w:cs="Arial"/>
                <w:b w:val="0"/>
                <w:bCs w:val="0"/>
                <w:sz w:val="22"/>
                <w:szCs w:val="22"/>
              </w:rPr>
              <w:t>Each instance of Actual Medicinal Product shall be associated with one to many instances of Actual Medicinal Product Pack.</w:t>
            </w:r>
          </w:p>
          <w:p w14:paraId="6E30498D" w14:textId="278362EC" w:rsidR="00D25576" w:rsidRDefault="00D25576" w:rsidP="2D4E6719">
            <w:pPr>
              <w:pStyle w:val="dim-0-type"/>
              <w:rPr>
                <w:rFonts w:cs="Arial"/>
                <w:b w:val="0"/>
                <w:bCs w:val="0"/>
                <w:sz w:val="22"/>
                <w:szCs w:val="22"/>
              </w:rPr>
            </w:pPr>
          </w:p>
          <w:p w14:paraId="27E144A2" w14:textId="6823C56F" w:rsidR="00D25576" w:rsidRDefault="07B085F8" w:rsidP="2D4E6719">
            <w:pPr>
              <w:pStyle w:val="dim-0-type"/>
              <w:rPr>
                <w:rFonts w:cs="Arial"/>
                <w:b w:val="0"/>
                <w:bCs w:val="0"/>
                <w:sz w:val="22"/>
                <w:szCs w:val="22"/>
              </w:rPr>
            </w:pPr>
            <w:r w:rsidRPr="0D72B2CA">
              <w:rPr>
                <w:rFonts w:cs="Arial"/>
                <w:i/>
                <w:iCs/>
                <w:sz w:val="22"/>
                <w:szCs w:val="22"/>
              </w:rPr>
              <w:t xml:space="preserve">Trade Family </w:t>
            </w:r>
            <w:r w:rsidRPr="0D72B2CA">
              <w:rPr>
                <w:rFonts w:cs="Arial"/>
                <w:b w:val="0"/>
                <w:bCs w:val="0"/>
                <w:sz w:val="22"/>
                <w:szCs w:val="22"/>
              </w:rPr>
              <w:t>(4.8.8.1)</w:t>
            </w:r>
          </w:p>
          <w:p w14:paraId="49280A7C" w14:textId="7BF55E46" w:rsidR="00D25576" w:rsidRDefault="07B085F8" w:rsidP="2D4E6719">
            <w:pPr>
              <w:pStyle w:val="dim-0-type"/>
              <w:rPr>
                <w:rFonts w:cs="Arial"/>
                <w:b w:val="0"/>
                <w:bCs w:val="0"/>
                <w:sz w:val="22"/>
                <w:szCs w:val="22"/>
              </w:rPr>
            </w:pPr>
            <w:r w:rsidRPr="0D72B2CA">
              <w:rPr>
                <w:rFonts w:cs="Arial"/>
                <w:b w:val="0"/>
                <w:bCs w:val="0"/>
                <w:sz w:val="22"/>
                <w:szCs w:val="22"/>
              </w:rPr>
              <w:t xml:space="preserve">Each instance of Actual Medicinal Product shall be associated with </w:t>
            </w:r>
            <w:r w:rsidR="40ECF3BF" w:rsidRPr="0D72B2CA">
              <w:rPr>
                <w:rFonts w:cs="Arial"/>
                <w:b w:val="0"/>
                <w:bCs w:val="0"/>
                <w:sz w:val="22"/>
                <w:szCs w:val="22"/>
              </w:rPr>
              <w:t>zero</w:t>
            </w:r>
            <w:r w:rsidRPr="0D72B2CA">
              <w:rPr>
                <w:rFonts w:cs="Arial"/>
                <w:b w:val="0"/>
                <w:bCs w:val="0"/>
                <w:sz w:val="22"/>
                <w:szCs w:val="22"/>
              </w:rPr>
              <w:t xml:space="preserve"> to one instances of </w:t>
            </w:r>
          </w:p>
          <w:p w14:paraId="041F11E9" w14:textId="29FE1082" w:rsidR="005C2240" w:rsidRPr="007E50F9" w:rsidRDefault="07B085F8" w:rsidP="0D72B2CA">
            <w:pPr>
              <w:pStyle w:val="dim-0-type"/>
              <w:rPr>
                <w:rFonts w:cs="Arial"/>
                <w:b w:val="0"/>
                <w:bCs w:val="0"/>
                <w:sz w:val="22"/>
                <w:szCs w:val="22"/>
              </w:rPr>
            </w:pPr>
            <w:r w:rsidRPr="0D72B2CA">
              <w:rPr>
                <w:rFonts w:cs="Arial"/>
                <w:b w:val="0"/>
                <w:bCs w:val="0"/>
                <w:sz w:val="22"/>
                <w:szCs w:val="22"/>
              </w:rPr>
              <w:t xml:space="preserve">Trade Family </w:t>
            </w:r>
          </w:p>
        </w:tc>
      </w:tr>
      <w:tr w:rsidR="00D25576" w:rsidRPr="007E50F9" w14:paraId="2997C282" w14:textId="77777777" w:rsidTr="0D72B2CA">
        <w:trPr>
          <w:trHeight w:hRule="exact" w:val="80"/>
        </w:trPr>
        <w:tc>
          <w:tcPr>
            <w:tcW w:w="9634" w:type="dxa"/>
            <w:gridSpan w:val="3"/>
            <w:tcBorders>
              <w:bottom w:val="nil"/>
            </w:tcBorders>
            <w:shd w:val="clear" w:color="auto" w:fill="FFFFFF" w:themeFill="background1"/>
          </w:tcPr>
          <w:p w14:paraId="66CEE0ED"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320A19A5" w14:textId="77777777" w:rsidTr="0D72B2CA">
        <w:tc>
          <w:tcPr>
            <w:tcW w:w="9634" w:type="dxa"/>
            <w:gridSpan w:val="3"/>
          </w:tcPr>
          <w:p w14:paraId="3E0DC9F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7995E2E" w14:textId="77777777" w:rsidTr="0D72B2CA">
        <w:trPr>
          <w:cantSplit/>
        </w:trPr>
        <w:tc>
          <w:tcPr>
            <w:tcW w:w="4422" w:type="dxa"/>
            <w:tcBorders>
              <w:top w:val="double" w:sz="4" w:space="0" w:color="auto"/>
              <w:left w:val="single" w:sz="4" w:space="0" w:color="auto"/>
              <w:bottom w:val="single" w:sz="4" w:space="0" w:color="auto"/>
              <w:right w:val="single" w:sz="4" w:space="0" w:color="auto"/>
            </w:tcBorders>
          </w:tcPr>
          <w:p w14:paraId="48868DA8" w14:textId="0B52EC19" w:rsidR="00D25576" w:rsidRPr="007E50F9" w:rsidRDefault="00B02DB8" w:rsidP="00130C51">
            <w:pPr>
              <w:pStyle w:val="attribute"/>
              <w:rPr>
                <w:rFonts w:ascii="Arial" w:hAnsi="Arial" w:cs="Arial"/>
              </w:rPr>
            </w:pPr>
            <w:r>
              <w:rPr>
                <w:rFonts w:ascii="Arial" w:hAnsi="Arial" w:cs="Arial"/>
              </w:rPr>
              <w:t>a</w:t>
            </w:r>
            <w:r w:rsidR="00D25576" w:rsidRPr="007E50F9">
              <w:rPr>
                <w:rFonts w:ascii="Arial" w:hAnsi="Arial" w:cs="Arial"/>
              </w:rPr>
              <w:t>ctual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CF54124" w14:textId="6CAB0139"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extension </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17D0FD7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3B4FA4C" w14:textId="77777777" w:rsidTr="0D72B2CA">
        <w:trPr>
          <w:cantSplit/>
        </w:trPr>
        <w:tc>
          <w:tcPr>
            <w:tcW w:w="9634" w:type="dxa"/>
            <w:gridSpan w:val="3"/>
            <w:tcBorders>
              <w:top w:val="single" w:sz="4" w:space="0" w:color="auto"/>
              <w:left w:val="single" w:sz="4" w:space="0" w:color="auto"/>
            </w:tcBorders>
          </w:tcPr>
          <w:p w14:paraId="61BEE646" w14:textId="77777777" w:rsidR="00D25576" w:rsidRPr="007E50F9" w:rsidRDefault="00D25576" w:rsidP="00130C51">
            <w:pPr>
              <w:pStyle w:val="ListBullet1"/>
              <w:spacing w:before="120" w:after="120"/>
              <w:rPr>
                <w:rFonts w:cs="Arial"/>
                <w:sz w:val="22"/>
              </w:rPr>
            </w:pPr>
            <w:r w:rsidRPr="007E50F9">
              <w:rPr>
                <w:rFonts w:cs="Arial"/>
                <w:sz w:val="22"/>
              </w:rPr>
              <w:t xml:space="preserve">Unique identifier for the Actual Medicinal Product.   This code will be taken from the </w:t>
            </w:r>
            <w:smartTag w:uri="urn:schemas-microsoft-com:office:smarttags" w:element="country-region">
              <w:smartTag w:uri="urn:schemas-microsoft-com:office:smarttags" w:element="place">
                <w:r w:rsidRPr="007E50F9">
                  <w:rPr>
                    <w:rFonts w:cs="Arial"/>
                    <w:sz w:val="22"/>
                  </w:rPr>
                  <w:t>UK</w:t>
                </w:r>
              </w:smartTag>
            </w:smartTag>
            <w:r w:rsidRPr="007E50F9">
              <w:rPr>
                <w:rFonts w:cs="Arial"/>
                <w:sz w:val="22"/>
              </w:rPr>
              <w:t xml:space="preserve"> extension namespace section of </w:t>
            </w:r>
            <w:smartTag w:uri="urn:schemas-microsoft-com:office:smarttags" w:element="Street">
              <w:smartTag w:uri="urn:schemas-microsoft-com:office:smarttags" w:element="address">
                <w:r w:rsidRPr="007E50F9">
                  <w:rPr>
                    <w:rFonts w:cs="Arial"/>
                    <w:sz w:val="22"/>
                  </w:rPr>
                  <w:t>SNOMED CT.</w:t>
                </w:r>
              </w:smartTag>
            </w:smartTag>
          </w:p>
          <w:p w14:paraId="7394E3EB" w14:textId="77777777" w:rsidR="00D25576" w:rsidRPr="007E50F9" w:rsidRDefault="00D25576" w:rsidP="00130C51">
            <w:pPr>
              <w:pStyle w:val="ListBullet1"/>
              <w:ind w:left="432" w:hanging="432"/>
              <w:rPr>
                <w:rFonts w:cs="Arial"/>
                <w:sz w:val="22"/>
              </w:rPr>
            </w:pPr>
            <w:r w:rsidRPr="007E50F9">
              <w:rPr>
                <w:rFonts w:cs="Arial"/>
                <w:sz w:val="22"/>
              </w:rPr>
              <w:t>NOTE:   An identifier, once used to identify an Actual Medicinal Product and formally released, shall not at any time be:</w:t>
            </w:r>
          </w:p>
          <w:p w14:paraId="31F89C11" w14:textId="7898EF76" w:rsidR="00D25576" w:rsidRPr="007E50F9" w:rsidRDefault="00D25576" w:rsidP="00130C51">
            <w:pPr>
              <w:pStyle w:val="ListBullet1"/>
              <w:numPr>
                <w:ilvl w:val="0"/>
                <w:numId w:val="8"/>
              </w:numPr>
              <w:ind w:left="771"/>
              <w:rPr>
                <w:rFonts w:cs="Arial"/>
                <w:sz w:val="22"/>
              </w:rPr>
            </w:pPr>
            <w:r w:rsidRPr="007E50F9">
              <w:rPr>
                <w:rFonts w:cs="Arial"/>
                <w:sz w:val="22"/>
              </w:rPr>
              <w:t>Deleted, although it is permissible to mark it as no longer valid.</w:t>
            </w:r>
          </w:p>
          <w:p w14:paraId="2C20714C" w14:textId="77777777" w:rsidR="00D25576" w:rsidRDefault="00D25576" w:rsidP="00130C51">
            <w:pPr>
              <w:pStyle w:val="ListBullet1"/>
              <w:numPr>
                <w:ilvl w:val="0"/>
                <w:numId w:val="11"/>
              </w:numPr>
              <w:spacing w:after="120"/>
              <w:ind w:left="771"/>
              <w:rPr>
                <w:rFonts w:cs="Arial"/>
                <w:sz w:val="22"/>
              </w:rPr>
            </w:pPr>
            <w:r w:rsidRPr="007E50F9">
              <w:rPr>
                <w:rFonts w:cs="Arial"/>
                <w:sz w:val="22"/>
              </w:rPr>
              <w:t>re-used and given to any other concept</w:t>
            </w:r>
          </w:p>
          <w:p w14:paraId="29880F05" w14:textId="77777777" w:rsidR="007A48F8" w:rsidRPr="007E50F9" w:rsidRDefault="007A48F8" w:rsidP="007A48F8">
            <w:pPr>
              <w:pStyle w:val="ListBullet1"/>
              <w:tabs>
                <w:tab w:val="clear" w:pos="360"/>
              </w:tabs>
              <w:spacing w:after="120"/>
              <w:ind w:left="771" w:firstLine="0"/>
              <w:rPr>
                <w:rFonts w:cs="Arial"/>
                <w:sz w:val="22"/>
              </w:rPr>
            </w:pPr>
          </w:p>
        </w:tc>
      </w:tr>
      <w:tr w:rsidR="00D25576" w:rsidRPr="007E50F9" w14:paraId="304D1E87"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30F31A64" w14:textId="0FD24779" w:rsidR="00D25576" w:rsidRPr="007E50F9" w:rsidRDefault="00B02DB8" w:rsidP="00130C51">
            <w:pPr>
              <w:pStyle w:val="dim-1-text"/>
              <w:spacing w:before="120" w:after="120"/>
              <w:rPr>
                <w:rFonts w:cs="Arial"/>
                <w:b/>
                <w:sz w:val="22"/>
              </w:rPr>
            </w:pPr>
            <w:r>
              <w:rPr>
                <w:rFonts w:cs="Arial"/>
                <w:b/>
                <w:sz w:val="22"/>
              </w:rPr>
              <w:t>i</w:t>
            </w:r>
            <w:r w:rsidR="00D25576" w:rsidRPr="007E50F9">
              <w:rPr>
                <w:rFonts w:cs="Arial"/>
                <w:b/>
                <w:sz w:val="22"/>
              </w:rPr>
              <w:t>nvalidity flag</w:t>
            </w:r>
          </w:p>
        </w:tc>
        <w:tc>
          <w:tcPr>
            <w:tcW w:w="2948" w:type="dxa"/>
            <w:tcBorders>
              <w:top w:val="single" w:sz="4" w:space="0" w:color="auto"/>
              <w:left w:val="single" w:sz="4" w:space="0" w:color="auto"/>
              <w:bottom w:val="single" w:sz="4" w:space="0" w:color="auto"/>
              <w:right w:val="single" w:sz="4" w:space="0" w:color="auto"/>
            </w:tcBorders>
          </w:tcPr>
          <w:p w14:paraId="79482D90" w14:textId="77777777" w:rsidR="00D25576" w:rsidRPr="007E50F9" w:rsidRDefault="00D25576" w:rsidP="00130C51">
            <w:pPr>
              <w:pStyle w:val="dim-1-text"/>
              <w:spacing w:before="120" w:after="120"/>
              <w:rPr>
                <w:rFonts w:cs="Arial"/>
                <w:b/>
                <w:sz w:val="22"/>
              </w:rPr>
            </w:pPr>
            <w:r w:rsidRPr="007E50F9">
              <w:rPr>
                <w:rFonts w:cs="Arial"/>
                <w:b/>
                <w:sz w:val="22"/>
              </w:rPr>
              <w:t>integer</w:t>
            </w:r>
          </w:p>
        </w:tc>
        <w:tc>
          <w:tcPr>
            <w:tcW w:w="2264" w:type="dxa"/>
            <w:tcBorders>
              <w:top w:val="single" w:sz="4" w:space="0" w:color="auto"/>
              <w:left w:val="single" w:sz="4" w:space="0" w:color="auto"/>
              <w:bottom w:val="single" w:sz="4" w:space="0" w:color="auto"/>
            </w:tcBorders>
          </w:tcPr>
          <w:p w14:paraId="6108F934" w14:textId="77777777" w:rsidR="00D25576" w:rsidRPr="007E50F9" w:rsidRDefault="00D25576" w:rsidP="00130C51">
            <w:pPr>
              <w:pStyle w:val="dim-1-text"/>
              <w:spacing w:before="120" w:after="120"/>
              <w:rPr>
                <w:rFonts w:cs="Arial"/>
                <w:b/>
                <w:sz w:val="22"/>
              </w:rPr>
            </w:pPr>
            <w:r w:rsidRPr="007E50F9">
              <w:rPr>
                <w:rFonts w:cs="Arial"/>
                <w:b/>
                <w:sz w:val="22"/>
              </w:rPr>
              <w:t>0 to 1</w:t>
            </w:r>
          </w:p>
        </w:tc>
      </w:tr>
      <w:tr w:rsidR="00D25576" w:rsidRPr="007E50F9" w14:paraId="59B664FB" w14:textId="77777777" w:rsidTr="0D72B2CA">
        <w:trPr>
          <w:cantSplit/>
        </w:trPr>
        <w:tc>
          <w:tcPr>
            <w:tcW w:w="9634" w:type="dxa"/>
            <w:gridSpan w:val="3"/>
            <w:tcBorders>
              <w:top w:val="single" w:sz="4" w:space="0" w:color="auto"/>
              <w:left w:val="single" w:sz="4" w:space="0" w:color="auto"/>
              <w:bottom w:val="single" w:sz="4" w:space="0" w:color="auto"/>
            </w:tcBorders>
          </w:tcPr>
          <w:p w14:paraId="1998E455"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197C48B4" w14:textId="77777777" w:rsidR="00D25576" w:rsidRPr="007E50F9" w:rsidRDefault="00D25576" w:rsidP="00130C51">
            <w:pPr>
              <w:pStyle w:val="dim-1-text"/>
              <w:spacing w:before="120" w:after="120"/>
              <w:rPr>
                <w:rFonts w:cs="Arial"/>
                <w:sz w:val="22"/>
              </w:rPr>
            </w:pPr>
            <w:r w:rsidRPr="007E50F9">
              <w:rPr>
                <w:rFonts w:cs="Arial"/>
                <w:sz w:val="22"/>
              </w:rPr>
              <w:t>VALUE: 1 = Invalid</w:t>
            </w:r>
          </w:p>
          <w:p w14:paraId="722DE2FA" w14:textId="77777777" w:rsidR="00D25576" w:rsidRDefault="00D25576" w:rsidP="00130C51">
            <w:pPr>
              <w:pStyle w:val="dim-1-text"/>
              <w:spacing w:before="120" w:after="120"/>
              <w:rPr>
                <w:rFonts w:cs="Arial"/>
                <w:sz w:val="22"/>
              </w:rPr>
            </w:pPr>
            <w:r w:rsidRPr="007E50F9">
              <w:rPr>
                <w:rFonts w:cs="Arial"/>
                <w:sz w:val="22"/>
              </w:rPr>
              <w:t>NOTE:  The entry needs to be retained in case it was used prior to detection of the error(s) which caused its invalidation.</w:t>
            </w:r>
          </w:p>
          <w:p w14:paraId="4FFDE13B" w14:textId="77777777" w:rsidR="007A48F8" w:rsidRPr="007E50F9" w:rsidRDefault="007A48F8" w:rsidP="00130C51">
            <w:pPr>
              <w:pStyle w:val="dim-1-text"/>
              <w:spacing w:before="120" w:after="120"/>
              <w:rPr>
                <w:rFonts w:cs="Arial"/>
                <w:sz w:val="22"/>
              </w:rPr>
            </w:pPr>
          </w:p>
        </w:tc>
      </w:tr>
      <w:tr w:rsidR="00D25576" w:rsidRPr="007E50F9" w14:paraId="0A7A2E18"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454CD523" w14:textId="2B5FA06A" w:rsidR="00D25576" w:rsidRPr="007E50F9" w:rsidRDefault="00B02DB8" w:rsidP="00130C51">
            <w:pPr>
              <w:pStyle w:val="attribute"/>
              <w:rPr>
                <w:rFonts w:ascii="Arial" w:hAnsi="Arial" w:cs="Arial"/>
              </w:rPr>
            </w:pPr>
            <w:r>
              <w:rPr>
                <w:rFonts w:ascii="Arial" w:hAnsi="Arial" w:cs="Arial"/>
              </w:rPr>
              <w:t>v</w:t>
            </w:r>
            <w:r w:rsidR="00D25576" w:rsidRPr="007E50F9">
              <w:rPr>
                <w:rFonts w:ascii="Arial" w:hAnsi="Arial" w:cs="Arial"/>
              </w:rPr>
              <w:t>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2F998565" w14:textId="492448A1" w:rsidR="00D25576" w:rsidRPr="007E50F9" w:rsidRDefault="00D25576" w:rsidP="00130C51">
            <w:pPr>
              <w:pStyle w:val="attribute"/>
              <w:rPr>
                <w:rFonts w:ascii="Arial" w:hAnsi="Arial" w:cs="Arial"/>
              </w:rPr>
            </w:pPr>
            <w:r w:rsidRPr="007E50F9">
              <w:rPr>
                <w:rFonts w:ascii="Arial" w:hAnsi="Arial" w:cs="Arial"/>
              </w:rPr>
              <w:t xml:space="preserve">SNOMED CT </w:t>
            </w:r>
            <w:r w:rsidR="00691DC9">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2F9F39D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C8D99EE" w14:textId="77777777" w:rsidTr="0D72B2CA">
        <w:trPr>
          <w:cantSplit/>
        </w:trPr>
        <w:tc>
          <w:tcPr>
            <w:tcW w:w="9634" w:type="dxa"/>
            <w:gridSpan w:val="3"/>
            <w:tcBorders>
              <w:top w:val="single" w:sz="4" w:space="0" w:color="auto"/>
              <w:left w:val="single" w:sz="4" w:space="0" w:color="auto"/>
            </w:tcBorders>
          </w:tcPr>
          <w:p w14:paraId="0C470B6A" w14:textId="77777777" w:rsidR="00D25576" w:rsidRPr="007E50F9" w:rsidRDefault="00D25576" w:rsidP="00130C51">
            <w:pPr>
              <w:pStyle w:val="ListBullet1"/>
              <w:spacing w:before="120" w:after="120"/>
              <w:rPr>
                <w:rFonts w:cs="Arial"/>
                <w:sz w:val="22"/>
              </w:rPr>
            </w:pPr>
            <w:r w:rsidRPr="007E50F9">
              <w:rPr>
                <w:rFonts w:cs="Arial"/>
                <w:sz w:val="22"/>
              </w:rPr>
              <w:t>Unique identifier for the associated Virtual Medicinal Product.</w:t>
            </w:r>
          </w:p>
        </w:tc>
      </w:tr>
      <w:tr w:rsidR="00D25576" w:rsidRPr="007E50F9" w14:paraId="59D6BAA8"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7F5710AE" w14:textId="3BA2024E" w:rsidR="00D25576" w:rsidRPr="007E50F9" w:rsidRDefault="00B02DB8" w:rsidP="00130C51">
            <w:pPr>
              <w:pStyle w:val="attribute"/>
              <w:rPr>
                <w:rFonts w:ascii="Arial" w:hAnsi="Arial" w:cs="Arial"/>
              </w:rPr>
            </w:pPr>
            <w:r>
              <w:rPr>
                <w:rFonts w:ascii="Arial" w:hAnsi="Arial" w:cs="Arial"/>
              </w:rPr>
              <w:t>c</w:t>
            </w:r>
            <w:r w:rsidR="00D25576" w:rsidRPr="007E50F9">
              <w:rPr>
                <w:rFonts w:ascii="Arial" w:hAnsi="Arial" w:cs="Arial"/>
              </w:rPr>
              <w:t>ombination product indicator</w:t>
            </w:r>
          </w:p>
        </w:tc>
        <w:tc>
          <w:tcPr>
            <w:tcW w:w="2948" w:type="dxa"/>
            <w:tcBorders>
              <w:top w:val="single" w:sz="4" w:space="0" w:color="auto"/>
              <w:left w:val="single" w:sz="4" w:space="0" w:color="auto"/>
              <w:bottom w:val="single" w:sz="4" w:space="0" w:color="auto"/>
              <w:right w:val="single" w:sz="4" w:space="0" w:color="auto"/>
            </w:tcBorders>
          </w:tcPr>
          <w:p w14:paraId="4A27DF84"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6B6B1F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6230918" w14:textId="77777777" w:rsidTr="0D72B2CA">
        <w:trPr>
          <w:cantSplit/>
        </w:trPr>
        <w:tc>
          <w:tcPr>
            <w:tcW w:w="9634" w:type="dxa"/>
            <w:gridSpan w:val="3"/>
            <w:tcBorders>
              <w:top w:val="single" w:sz="4" w:space="0" w:color="auto"/>
              <w:left w:val="single" w:sz="4" w:space="0" w:color="auto"/>
            </w:tcBorders>
          </w:tcPr>
          <w:p w14:paraId="1DC39C2B" w14:textId="77777777" w:rsidR="00D25576" w:rsidRPr="007E50F9" w:rsidRDefault="00D25576" w:rsidP="00130C51">
            <w:pPr>
              <w:pStyle w:val="dim-1-text"/>
              <w:spacing w:before="60" w:after="60"/>
              <w:ind w:left="173" w:hanging="173"/>
              <w:rPr>
                <w:rFonts w:cs="Arial"/>
                <w:sz w:val="22"/>
              </w:rPr>
            </w:pPr>
            <w:r w:rsidRPr="007E50F9">
              <w:rPr>
                <w:rFonts w:cs="Arial"/>
                <w:sz w:val="22"/>
              </w:rPr>
              <w:t>Flag denoting that the AMP is a combination product or is only available as a component of a combination product (i.e. not available in its own right).</w:t>
            </w:r>
          </w:p>
          <w:p w14:paraId="744AEEFE" w14:textId="77777777" w:rsidR="00D25576" w:rsidRPr="007E50F9" w:rsidRDefault="00D25576" w:rsidP="00130C51">
            <w:pPr>
              <w:pStyle w:val="dim-1-text"/>
              <w:spacing w:before="120"/>
              <w:rPr>
                <w:rFonts w:cs="Arial"/>
                <w:sz w:val="22"/>
              </w:rPr>
            </w:pPr>
            <w:r w:rsidRPr="007E50F9">
              <w:rPr>
                <w:rFonts w:cs="Arial"/>
                <w:sz w:val="22"/>
              </w:rPr>
              <w:t xml:space="preserve">VALUES: </w:t>
            </w:r>
          </w:p>
          <w:p w14:paraId="79BF6A26" w14:textId="77777777" w:rsidR="00D25576" w:rsidRPr="007E50F9" w:rsidRDefault="00D25576" w:rsidP="00130C51">
            <w:pPr>
              <w:pStyle w:val="dim-1-text"/>
              <w:spacing w:before="60" w:after="60"/>
              <w:ind w:left="879"/>
              <w:rPr>
                <w:rFonts w:cs="Arial"/>
                <w:sz w:val="22"/>
              </w:rPr>
            </w:pPr>
            <w:r w:rsidRPr="007E50F9">
              <w:rPr>
                <w:rFonts w:cs="Arial"/>
                <w:sz w:val="22"/>
              </w:rPr>
              <w:t>1 = combination product</w:t>
            </w:r>
          </w:p>
          <w:p w14:paraId="3F5838F4" w14:textId="77777777" w:rsidR="00D25576" w:rsidRPr="007E50F9" w:rsidRDefault="00D25576" w:rsidP="00130C51">
            <w:pPr>
              <w:pStyle w:val="dim-1-text"/>
              <w:spacing w:before="60" w:after="60"/>
              <w:ind w:left="879"/>
              <w:rPr>
                <w:rFonts w:cs="Arial"/>
                <w:sz w:val="22"/>
              </w:rPr>
            </w:pPr>
            <w:r w:rsidRPr="007E50F9">
              <w:rPr>
                <w:rFonts w:cs="Arial"/>
                <w:sz w:val="22"/>
              </w:rPr>
              <w:t>2 = component only product</w:t>
            </w:r>
          </w:p>
          <w:p w14:paraId="368DB9F0" w14:textId="77777777" w:rsidR="00D25576" w:rsidRPr="007E50F9" w:rsidRDefault="00D25576" w:rsidP="00130C51">
            <w:pPr>
              <w:pStyle w:val="dim-1-text"/>
              <w:spacing w:before="60" w:after="60"/>
              <w:ind w:left="879"/>
              <w:rPr>
                <w:rFonts w:cs="Arial"/>
                <w:sz w:val="22"/>
              </w:rPr>
            </w:pPr>
          </w:p>
        </w:tc>
      </w:tr>
      <w:tr w:rsidR="00D25576" w:rsidRPr="007E50F9" w14:paraId="14C1F36F"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3920E6EA" w14:textId="7FF6E8BF" w:rsidR="00D25576" w:rsidRPr="007E50F9" w:rsidRDefault="00B02DB8" w:rsidP="00130C51">
            <w:pPr>
              <w:pStyle w:val="attribute"/>
              <w:rPr>
                <w:rFonts w:ascii="Arial" w:hAnsi="Arial" w:cs="Arial"/>
              </w:rPr>
            </w:pPr>
            <w:r>
              <w:rPr>
                <w:rFonts w:ascii="Arial" w:hAnsi="Arial" w:cs="Arial"/>
              </w:rPr>
              <w:t>a</w:t>
            </w:r>
            <w:r w:rsidR="00D25576" w:rsidRPr="007E50F9">
              <w:rPr>
                <w:rFonts w:ascii="Arial" w:hAnsi="Arial" w:cs="Arial"/>
              </w:rPr>
              <w:t>ctual medicinal product name</w:t>
            </w:r>
          </w:p>
        </w:tc>
        <w:tc>
          <w:tcPr>
            <w:tcW w:w="2948" w:type="dxa"/>
            <w:tcBorders>
              <w:top w:val="single" w:sz="4" w:space="0" w:color="auto"/>
              <w:left w:val="single" w:sz="4" w:space="0" w:color="auto"/>
              <w:bottom w:val="single" w:sz="4" w:space="0" w:color="auto"/>
              <w:right w:val="single" w:sz="4" w:space="0" w:color="auto"/>
            </w:tcBorders>
          </w:tcPr>
          <w:p w14:paraId="3E4768F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549289E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7C3DFF7" w14:textId="77777777" w:rsidTr="0D72B2CA">
        <w:trPr>
          <w:cantSplit/>
        </w:trPr>
        <w:tc>
          <w:tcPr>
            <w:tcW w:w="9634" w:type="dxa"/>
            <w:gridSpan w:val="3"/>
            <w:tcBorders>
              <w:top w:val="single" w:sz="4" w:space="0" w:color="auto"/>
              <w:left w:val="single" w:sz="4" w:space="0" w:color="auto"/>
              <w:bottom w:val="single" w:sz="4" w:space="0" w:color="auto"/>
            </w:tcBorders>
          </w:tcPr>
          <w:p w14:paraId="6FA4B4D9" w14:textId="77777777" w:rsidR="00D25576" w:rsidRPr="007E50F9" w:rsidRDefault="00D25576" w:rsidP="00130C51">
            <w:pPr>
              <w:pStyle w:val="dim-1-text"/>
              <w:rPr>
                <w:rFonts w:cs="Arial"/>
                <w:sz w:val="22"/>
              </w:rPr>
            </w:pPr>
            <w:r w:rsidRPr="007E50F9">
              <w:rPr>
                <w:rFonts w:cs="Arial"/>
                <w:sz w:val="22"/>
              </w:rPr>
              <w:t xml:space="preserve">The name that is used to identify the Actual Medicinal Product.  </w:t>
            </w:r>
          </w:p>
          <w:p w14:paraId="1CBAECA2" w14:textId="77777777" w:rsidR="00D25576" w:rsidRPr="007E50F9" w:rsidRDefault="00D25576" w:rsidP="00130C51">
            <w:pPr>
              <w:pStyle w:val="dim-1-text"/>
              <w:ind w:left="173" w:hanging="173"/>
              <w:rPr>
                <w:rFonts w:cs="Arial"/>
                <w:sz w:val="22"/>
              </w:rPr>
            </w:pPr>
            <w:r w:rsidRPr="007E50F9">
              <w:rPr>
                <w:rFonts w:cs="Arial"/>
                <w:sz w:val="22"/>
              </w:rPr>
              <w:t xml:space="preserve">NOTES: </w:t>
            </w:r>
          </w:p>
          <w:p w14:paraId="4A14C9CF" w14:textId="77777777" w:rsidR="00D25576" w:rsidRPr="007E50F9" w:rsidRDefault="00D25576" w:rsidP="00130C51">
            <w:pPr>
              <w:pStyle w:val="dim-1-text"/>
              <w:numPr>
                <w:ilvl w:val="0"/>
                <w:numId w:val="37"/>
              </w:numPr>
              <w:spacing w:after="120"/>
              <w:rPr>
                <w:rFonts w:cs="Arial"/>
                <w:sz w:val="22"/>
              </w:rPr>
            </w:pPr>
            <w:r w:rsidRPr="007E50F9">
              <w:rPr>
                <w:rFonts w:cs="Arial"/>
                <w:sz w:val="22"/>
              </w:rPr>
              <w:t xml:space="preserve">The ‘long’ version of the medicinal product name </w:t>
            </w:r>
          </w:p>
          <w:p w14:paraId="1A8EE491" w14:textId="77777777" w:rsidR="00D25576" w:rsidRPr="007E50F9" w:rsidRDefault="00D25576" w:rsidP="00130C51">
            <w:pPr>
              <w:pStyle w:val="dim-1-text"/>
              <w:numPr>
                <w:ilvl w:val="0"/>
                <w:numId w:val="37"/>
              </w:numPr>
              <w:spacing w:after="120"/>
              <w:rPr>
                <w:rFonts w:cs="Arial"/>
                <w:sz w:val="22"/>
              </w:rPr>
            </w:pPr>
            <w:r w:rsidRPr="007E50F9">
              <w:rPr>
                <w:rFonts w:cs="Arial"/>
                <w:sz w:val="22"/>
              </w:rPr>
              <w:t>The Actual Medicinal Product name may change over time.</w:t>
            </w:r>
          </w:p>
          <w:p w14:paraId="1964192D" w14:textId="77777777" w:rsidR="00D25576" w:rsidRDefault="00D25576" w:rsidP="00130C51">
            <w:pPr>
              <w:pStyle w:val="dim-1-text"/>
              <w:numPr>
                <w:ilvl w:val="0"/>
                <w:numId w:val="37"/>
              </w:numPr>
              <w:spacing w:after="120"/>
              <w:rPr>
                <w:rFonts w:cs="Arial"/>
                <w:sz w:val="22"/>
                <w:szCs w:val="22"/>
              </w:rPr>
            </w:pPr>
            <w:r w:rsidRPr="007E50F9">
              <w:rPr>
                <w:rFonts w:cs="Arial"/>
                <w:sz w:val="22"/>
                <w:szCs w:val="22"/>
              </w:rPr>
              <w:t>If a date is supplied, this name will be used to describe the medicinal product on and subsequent to that date.</w:t>
            </w:r>
          </w:p>
          <w:p w14:paraId="76E34465" w14:textId="77777777" w:rsidR="007A48F8" w:rsidRPr="007E50F9" w:rsidRDefault="007A48F8" w:rsidP="00FE057D">
            <w:pPr>
              <w:pStyle w:val="dim-1-text"/>
              <w:tabs>
                <w:tab w:val="clear" w:pos="709"/>
              </w:tabs>
              <w:spacing w:after="120"/>
              <w:ind w:left="720" w:firstLine="0"/>
              <w:rPr>
                <w:rFonts w:cs="Arial"/>
                <w:sz w:val="22"/>
                <w:szCs w:val="22"/>
              </w:rPr>
            </w:pPr>
          </w:p>
        </w:tc>
      </w:tr>
      <w:tr w:rsidR="00D25576" w:rsidRPr="007E50F9" w14:paraId="2BD2B9EB"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0073B138" w14:textId="77777777" w:rsidR="00D25576" w:rsidRPr="007E50F9" w:rsidRDefault="00D25576" w:rsidP="00130C51">
            <w:pPr>
              <w:pStyle w:val="attribute"/>
              <w:rPr>
                <w:rFonts w:ascii="Arial" w:hAnsi="Arial" w:cs="Arial"/>
              </w:rPr>
            </w:pPr>
            <w:r w:rsidRPr="007E50F9">
              <w:rPr>
                <w:rFonts w:ascii="Arial" w:hAnsi="Arial" w:cs="Arial"/>
              </w:rPr>
              <w:t>date of name applicability</w:t>
            </w:r>
          </w:p>
        </w:tc>
        <w:tc>
          <w:tcPr>
            <w:tcW w:w="2948" w:type="dxa"/>
            <w:tcBorders>
              <w:top w:val="single" w:sz="4" w:space="0" w:color="auto"/>
              <w:left w:val="single" w:sz="4" w:space="0" w:color="auto"/>
              <w:bottom w:val="single" w:sz="4" w:space="0" w:color="auto"/>
              <w:right w:val="single" w:sz="4" w:space="0" w:color="auto"/>
            </w:tcBorders>
          </w:tcPr>
          <w:p w14:paraId="71626471"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66B43E9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EF7045A" w14:textId="77777777" w:rsidTr="0D72B2CA">
        <w:trPr>
          <w:cantSplit/>
        </w:trPr>
        <w:tc>
          <w:tcPr>
            <w:tcW w:w="9634" w:type="dxa"/>
            <w:gridSpan w:val="3"/>
            <w:tcBorders>
              <w:top w:val="single" w:sz="4" w:space="0" w:color="auto"/>
              <w:left w:val="single" w:sz="4" w:space="0" w:color="auto"/>
              <w:bottom w:val="single" w:sz="4" w:space="0" w:color="auto"/>
            </w:tcBorders>
          </w:tcPr>
          <w:p w14:paraId="4E333EA4" w14:textId="77777777" w:rsidR="00D25576" w:rsidRPr="007E50F9" w:rsidRDefault="00D25576" w:rsidP="00130C51">
            <w:pPr>
              <w:pStyle w:val="dim-1-text"/>
              <w:spacing w:after="120"/>
              <w:rPr>
                <w:rFonts w:cs="Arial"/>
                <w:sz w:val="22"/>
              </w:rPr>
            </w:pPr>
            <w:r w:rsidRPr="007E50F9">
              <w:rPr>
                <w:rFonts w:cs="Arial"/>
                <w:sz w:val="22"/>
              </w:rPr>
              <w:t>date from which the name became the preferred name for the Actual Medicinal Product as specified by the supplier</w:t>
            </w:r>
          </w:p>
        </w:tc>
      </w:tr>
      <w:tr w:rsidR="00D25576" w:rsidRPr="007E50F9" w14:paraId="48BF3772" w14:textId="77777777" w:rsidTr="0D72B2CA">
        <w:trPr>
          <w:cantSplit/>
        </w:trPr>
        <w:tc>
          <w:tcPr>
            <w:tcW w:w="4422" w:type="dxa"/>
            <w:tcBorders>
              <w:top w:val="single" w:sz="4" w:space="0" w:color="auto"/>
              <w:left w:val="single" w:sz="4" w:space="0" w:color="auto"/>
              <w:bottom w:val="single" w:sz="4" w:space="0" w:color="auto"/>
              <w:right w:val="single" w:sz="4" w:space="0" w:color="auto"/>
            </w:tcBorders>
          </w:tcPr>
          <w:p w14:paraId="056EC452" w14:textId="7E1ABEF7" w:rsidR="00D25576" w:rsidRPr="007E50F9" w:rsidRDefault="00B02DB8" w:rsidP="00130C51">
            <w:pPr>
              <w:pStyle w:val="attribute"/>
              <w:rPr>
                <w:rFonts w:ascii="Arial" w:hAnsi="Arial" w:cs="Arial"/>
              </w:rPr>
            </w:pPr>
            <w:r>
              <w:rPr>
                <w:rFonts w:ascii="Arial" w:hAnsi="Arial" w:cs="Arial"/>
              </w:rPr>
              <w:t>p</w:t>
            </w:r>
            <w:r w:rsidR="00D25576" w:rsidRPr="007E50F9">
              <w:rPr>
                <w:rFonts w:ascii="Arial" w:hAnsi="Arial" w:cs="Arial"/>
              </w:rPr>
              <w:t>revious name</w:t>
            </w:r>
          </w:p>
        </w:tc>
        <w:tc>
          <w:tcPr>
            <w:tcW w:w="2948" w:type="dxa"/>
            <w:tcBorders>
              <w:top w:val="single" w:sz="4" w:space="0" w:color="auto"/>
              <w:left w:val="single" w:sz="4" w:space="0" w:color="auto"/>
              <w:bottom w:val="single" w:sz="4" w:space="0" w:color="auto"/>
              <w:right w:val="single" w:sz="4" w:space="0" w:color="auto"/>
            </w:tcBorders>
          </w:tcPr>
          <w:p w14:paraId="056E262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DBB628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AA34079" w14:textId="77777777" w:rsidTr="0D72B2CA">
        <w:trPr>
          <w:cantSplit/>
        </w:trPr>
        <w:tc>
          <w:tcPr>
            <w:tcW w:w="9634" w:type="dxa"/>
            <w:gridSpan w:val="3"/>
            <w:tcBorders>
              <w:top w:val="single" w:sz="4" w:space="0" w:color="auto"/>
              <w:left w:val="single" w:sz="4" w:space="0" w:color="auto"/>
              <w:bottom w:val="single" w:sz="4" w:space="0" w:color="auto"/>
            </w:tcBorders>
          </w:tcPr>
          <w:p w14:paraId="6ABEF3FE" w14:textId="77777777" w:rsidR="00D25576" w:rsidRPr="007E50F9" w:rsidRDefault="00D25576" w:rsidP="00130C51">
            <w:pPr>
              <w:pStyle w:val="dim-1-text"/>
              <w:spacing w:after="120"/>
              <w:rPr>
                <w:rFonts w:cs="Arial"/>
                <w:sz w:val="22"/>
              </w:rPr>
            </w:pPr>
            <w:r w:rsidRPr="007E50F9">
              <w:rPr>
                <w:rFonts w:cs="Arial"/>
                <w:sz w:val="22"/>
              </w:rPr>
              <w:t>Name used prior to the date provided.  This shall be the ‘long’ name as used in the attribute ‘actual medicinal product name’</w:t>
            </w:r>
          </w:p>
        </w:tc>
      </w:tr>
    </w:tbl>
    <w:p w14:paraId="61107ADF" w14:textId="77777777" w:rsidR="00FE057D" w:rsidRDefault="00FE057D">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613E89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23ED3CB2" w14:textId="6B694F20" w:rsidR="00D25576" w:rsidRPr="007E50F9" w:rsidRDefault="00B02DB8" w:rsidP="00130C51">
            <w:pPr>
              <w:pStyle w:val="attribute"/>
              <w:rPr>
                <w:rFonts w:ascii="Arial" w:hAnsi="Arial" w:cs="Arial"/>
              </w:rPr>
            </w:pPr>
            <w:r>
              <w:rPr>
                <w:rFonts w:ascii="Arial" w:hAnsi="Arial" w:cs="Arial"/>
              </w:rPr>
              <w:lastRenderedPageBreak/>
              <w:t>a</w:t>
            </w:r>
            <w:r w:rsidR="00D25576" w:rsidRPr="007E50F9">
              <w:rPr>
                <w:rFonts w:ascii="Arial" w:hAnsi="Arial" w:cs="Arial"/>
              </w:rPr>
              <w:t>ctual medicinal product abbreviated name</w:t>
            </w:r>
          </w:p>
        </w:tc>
        <w:tc>
          <w:tcPr>
            <w:tcW w:w="2948" w:type="dxa"/>
            <w:tcBorders>
              <w:top w:val="single" w:sz="4" w:space="0" w:color="auto"/>
              <w:left w:val="single" w:sz="4" w:space="0" w:color="auto"/>
              <w:bottom w:val="single" w:sz="4" w:space="0" w:color="auto"/>
              <w:right w:val="single" w:sz="4" w:space="0" w:color="auto"/>
            </w:tcBorders>
          </w:tcPr>
          <w:p w14:paraId="5F3E513A"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74BF12B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F8454B" w14:textId="77777777" w:rsidTr="00FE057D">
        <w:trPr>
          <w:cantSplit/>
        </w:trPr>
        <w:tc>
          <w:tcPr>
            <w:tcW w:w="9634" w:type="dxa"/>
            <w:gridSpan w:val="3"/>
            <w:tcBorders>
              <w:top w:val="single" w:sz="4" w:space="0" w:color="auto"/>
              <w:left w:val="single" w:sz="4" w:space="0" w:color="auto"/>
              <w:bottom w:val="single" w:sz="4" w:space="0" w:color="auto"/>
            </w:tcBorders>
          </w:tcPr>
          <w:p w14:paraId="371B4CAC" w14:textId="77777777" w:rsidR="00D25576" w:rsidRPr="007E50F9" w:rsidRDefault="00D25576" w:rsidP="00130C51">
            <w:pPr>
              <w:pStyle w:val="dim-1-text"/>
              <w:rPr>
                <w:rFonts w:cs="Arial"/>
                <w:sz w:val="22"/>
              </w:rPr>
            </w:pPr>
            <w:r w:rsidRPr="007E50F9">
              <w:rPr>
                <w:rFonts w:cs="Arial"/>
                <w:sz w:val="22"/>
              </w:rPr>
              <w:t xml:space="preserve">An abbreviation of the AMP name (required to meet the label name use case for medicines).  </w:t>
            </w:r>
          </w:p>
          <w:p w14:paraId="2D5943BE" w14:textId="77777777" w:rsidR="00D25576" w:rsidRPr="007E50F9" w:rsidRDefault="00D25576" w:rsidP="00130C51">
            <w:pPr>
              <w:pStyle w:val="dim-1-text"/>
              <w:rPr>
                <w:rFonts w:cs="Arial"/>
                <w:sz w:val="22"/>
              </w:rPr>
            </w:pPr>
            <w:r w:rsidRPr="007E50F9">
              <w:rPr>
                <w:rFonts w:cs="Arial"/>
                <w:sz w:val="22"/>
              </w:rPr>
              <w:t>NOTE:</w:t>
            </w:r>
          </w:p>
          <w:p w14:paraId="5488A105" w14:textId="77777777" w:rsidR="00D25576" w:rsidRPr="007E50F9" w:rsidRDefault="00D25576" w:rsidP="00130C51">
            <w:pPr>
              <w:pStyle w:val="dim-1-text"/>
              <w:numPr>
                <w:ilvl w:val="0"/>
                <w:numId w:val="38"/>
              </w:numPr>
              <w:rPr>
                <w:rFonts w:cs="Arial"/>
                <w:sz w:val="22"/>
              </w:rPr>
            </w:pPr>
            <w:r w:rsidRPr="007E50F9">
              <w:rPr>
                <w:rFonts w:cs="Arial"/>
                <w:sz w:val="22"/>
              </w:rPr>
              <w:t>This ‘short’ version of the medicinal product name may be up to 60 characters.</w:t>
            </w:r>
          </w:p>
          <w:p w14:paraId="46E3B530" w14:textId="77777777" w:rsidR="00D25576" w:rsidRDefault="00D25576" w:rsidP="00130C51">
            <w:pPr>
              <w:pStyle w:val="dim-1-text"/>
              <w:numPr>
                <w:ilvl w:val="0"/>
                <w:numId w:val="38"/>
              </w:numPr>
              <w:spacing w:after="120"/>
              <w:rPr>
                <w:rFonts w:cs="Arial"/>
                <w:sz w:val="22"/>
              </w:rPr>
            </w:pPr>
            <w:r w:rsidRPr="007E50F9">
              <w:rPr>
                <w:rFonts w:cs="Arial"/>
                <w:sz w:val="22"/>
              </w:rPr>
              <w:t>Where the AMP text name is already 60 characters or less, there is no requirement to</w:t>
            </w:r>
            <w:r w:rsidRPr="007E50F9">
              <w:rPr>
                <w:rFonts w:cs="Arial"/>
                <w:color w:val="0000FF"/>
                <w:sz w:val="22"/>
              </w:rPr>
              <w:t xml:space="preserve"> </w:t>
            </w:r>
            <w:r w:rsidRPr="007E50F9">
              <w:rPr>
                <w:rFonts w:cs="Arial"/>
                <w:sz w:val="22"/>
              </w:rPr>
              <w:t>provide a shortened version.</w:t>
            </w:r>
          </w:p>
          <w:p w14:paraId="18962438" w14:textId="77777777" w:rsidR="00FE057D" w:rsidRPr="007E50F9" w:rsidRDefault="00FE057D" w:rsidP="00FE057D">
            <w:pPr>
              <w:pStyle w:val="dim-1-text"/>
              <w:tabs>
                <w:tab w:val="clear" w:pos="709"/>
              </w:tabs>
              <w:spacing w:after="120"/>
              <w:ind w:left="720" w:firstLine="0"/>
              <w:rPr>
                <w:rFonts w:cs="Arial"/>
                <w:sz w:val="22"/>
              </w:rPr>
            </w:pPr>
          </w:p>
        </w:tc>
      </w:tr>
      <w:tr w:rsidR="00D25576" w:rsidRPr="007E50F9" w14:paraId="176F9C9B"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19873CFE" w14:textId="0F24E943" w:rsidR="00D25576" w:rsidRPr="007E50F9" w:rsidRDefault="00CE2D6D" w:rsidP="00130C51">
            <w:pPr>
              <w:pStyle w:val="attribute"/>
              <w:rPr>
                <w:rFonts w:ascii="Arial" w:hAnsi="Arial" w:cs="Arial"/>
                <w:highlight w:val="yellow"/>
              </w:rPr>
            </w:pPr>
            <w:r>
              <w:rPr>
                <w:rFonts w:ascii="Arial" w:hAnsi="Arial" w:cs="Arial"/>
              </w:rPr>
              <w:t>a</w:t>
            </w:r>
            <w:r w:rsidR="00D25576" w:rsidRPr="007E50F9">
              <w:rPr>
                <w:rFonts w:ascii="Arial" w:hAnsi="Arial" w:cs="Arial"/>
              </w:rPr>
              <w:t>ctual medicinal product description</w:t>
            </w:r>
          </w:p>
        </w:tc>
        <w:tc>
          <w:tcPr>
            <w:tcW w:w="2948" w:type="dxa"/>
            <w:tcBorders>
              <w:top w:val="single" w:sz="4" w:space="0" w:color="auto"/>
              <w:left w:val="single" w:sz="4" w:space="0" w:color="auto"/>
              <w:bottom w:val="single" w:sz="4" w:space="0" w:color="auto"/>
              <w:right w:val="single" w:sz="4" w:space="0" w:color="auto"/>
            </w:tcBorders>
          </w:tcPr>
          <w:p w14:paraId="743BA194"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2EB2ABA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BACBC80" w14:textId="77777777" w:rsidTr="00FE057D">
        <w:trPr>
          <w:cantSplit/>
          <w:trHeight w:val="2649"/>
        </w:trPr>
        <w:tc>
          <w:tcPr>
            <w:tcW w:w="9634" w:type="dxa"/>
            <w:gridSpan w:val="3"/>
            <w:tcBorders>
              <w:top w:val="single" w:sz="4" w:space="0" w:color="auto"/>
              <w:left w:val="single" w:sz="4" w:space="0" w:color="auto"/>
              <w:bottom w:val="single" w:sz="4" w:space="0" w:color="auto"/>
            </w:tcBorders>
          </w:tcPr>
          <w:p w14:paraId="2FD79A9C" w14:textId="77777777" w:rsidR="00D25576" w:rsidRPr="007E50F9" w:rsidRDefault="00D25576" w:rsidP="00130C51">
            <w:pPr>
              <w:rPr>
                <w:sz w:val="22"/>
                <w:szCs w:val="22"/>
              </w:rPr>
            </w:pPr>
            <w:r w:rsidRPr="007E50F9">
              <w:rPr>
                <w:sz w:val="22"/>
                <w:szCs w:val="22"/>
              </w:rPr>
              <w:t>A unique description of the AMP that is used to identify the actual medicinal product.</w:t>
            </w:r>
          </w:p>
          <w:p w14:paraId="7D532444" w14:textId="77777777" w:rsidR="00D25576" w:rsidRPr="007E50F9" w:rsidRDefault="00D25576" w:rsidP="00130C51">
            <w:pPr>
              <w:rPr>
                <w:sz w:val="22"/>
                <w:szCs w:val="22"/>
              </w:rPr>
            </w:pPr>
            <w:r w:rsidRPr="007E50F9">
              <w:rPr>
                <w:sz w:val="22"/>
                <w:szCs w:val="22"/>
              </w:rPr>
              <w:t>This will consist of the following:</w:t>
            </w:r>
          </w:p>
          <w:p w14:paraId="79A33D7C" w14:textId="77777777" w:rsidR="00D25576" w:rsidRPr="007E50F9" w:rsidRDefault="00D25576" w:rsidP="00130C51">
            <w:pPr>
              <w:rPr>
                <w:sz w:val="22"/>
                <w:szCs w:val="22"/>
              </w:rPr>
            </w:pPr>
          </w:p>
          <w:p w14:paraId="067AB6C3" w14:textId="77777777" w:rsidR="00D25576" w:rsidRPr="007E50F9" w:rsidRDefault="00D25576" w:rsidP="00130C51">
            <w:pPr>
              <w:rPr>
                <w:sz w:val="22"/>
                <w:szCs w:val="22"/>
              </w:rPr>
            </w:pPr>
            <w:r w:rsidRPr="007E50F9">
              <w:rPr>
                <w:sz w:val="22"/>
                <w:szCs w:val="22"/>
              </w:rPr>
              <w:t>AMP name + product order number + size + colour + (Supplier)</w:t>
            </w:r>
          </w:p>
          <w:p w14:paraId="2CC1FBEE" w14:textId="77777777" w:rsidR="00D25576" w:rsidRPr="007E50F9" w:rsidRDefault="00D25576" w:rsidP="00130C51">
            <w:pPr>
              <w:rPr>
                <w:sz w:val="22"/>
                <w:szCs w:val="22"/>
              </w:rPr>
            </w:pPr>
          </w:p>
          <w:p w14:paraId="28EAAFEE" w14:textId="77777777" w:rsidR="00D25576" w:rsidRPr="007E50F9" w:rsidRDefault="00D25576" w:rsidP="00130C51">
            <w:pPr>
              <w:rPr>
                <w:sz w:val="22"/>
                <w:szCs w:val="22"/>
              </w:rPr>
            </w:pPr>
            <w:r w:rsidRPr="007E50F9">
              <w:rPr>
                <w:sz w:val="22"/>
                <w:szCs w:val="22"/>
              </w:rPr>
              <w:t>Note: product order number, size and colour are applicable for appliances only</w:t>
            </w:r>
          </w:p>
          <w:p w14:paraId="4E6C0877" w14:textId="77777777" w:rsidR="00D25576" w:rsidRPr="007E50F9" w:rsidRDefault="00D25576" w:rsidP="00130C51">
            <w:pPr>
              <w:rPr>
                <w:sz w:val="22"/>
                <w:szCs w:val="22"/>
              </w:rPr>
            </w:pPr>
            <w:r w:rsidRPr="007E50F9">
              <w:rPr>
                <w:sz w:val="22"/>
                <w:szCs w:val="22"/>
              </w:rPr>
              <w:t>Examples:</w:t>
            </w:r>
          </w:p>
          <w:p w14:paraId="4EE3CAFB" w14:textId="1DF18150" w:rsidR="00D25576" w:rsidRDefault="00D25576" w:rsidP="00130C51">
            <w:pPr>
              <w:rPr>
                <w:sz w:val="22"/>
                <w:szCs w:val="22"/>
              </w:rPr>
            </w:pPr>
            <w:r w:rsidRPr="007E50F9">
              <w:rPr>
                <w:sz w:val="22"/>
                <w:szCs w:val="22"/>
              </w:rPr>
              <w:t>Paracetamol 500mg tablets + (</w:t>
            </w:r>
            <w:r w:rsidR="00F90B6B">
              <w:rPr>
                <w:sz w:val="22"/>
                <w:szCs w:val="22"/>
              </w:rPr>
              <w:t>Galpharm International</w:t>
            </w:r>
            <w:r w:rsidRPr="007E50F9">
              <w:rPr>
                <w:sz w:val="22"/>
                <w:szCs w:val="22"/>
              </w:rPr>
              <w:t xml:space="preserve"> Ltd)</w:t>
            </w:r>
          </w:p>
          <w:p w14:paraId="0C160A94" w14:textId="15798DD5" w:rsidR="00D25576" w:rsidRDefault="00BA2123" w:rsidP="00130C51">
            <w:pPr>
              <w:rPr>
                <w:sz w:val="22"/>
                <w:szCs w:val="22"/>
              </w:rPr>
            </w:pPr>
            <w:r>
              <w:rPr>
                <w:sz w:val="22"/>
                <w:szCs w:val="22"/>
              </w:rPr>
              <w:t xml:space="preserve">Panadol Advance 500mg tablets </w:t>
            </w:r>
            <w:r w:rsidR="0069194B">
              <w:rPr>
                <w:sz w:val="22"/>
                <w:szCs w:val="22"/>
              </w:rPr>
              <w:t xml:space="preserve">+ </w:t>
            </w:r>
            <w:r>
              <w:rPr>
                <w:sz w:val="22"/>
                <w:szCs w:val="22"/>
              </w:rPr>
              <w:t>(Haelon UK Trading Ltd)</w:t>
            </w:r>
          </w:p>
          <w:p w14:paraId="4B896666" w14:textId="77777777" w:rsidR="00561F9F" w:rsidRDefault="00561F9F" w:rsidP="00130C51">
            <w:pPr>
              <w:rPr>
                <w:sz w:val="22"/>
                <w:szCs w:val="22"/>
              </w:rPr>
            </w:pPr>
            <w:r>
              <w:rPr>
                <w:sz w:val="22"/>
                <w:szCs w:val="22"/>
              </w:rPr>
              <w:t xml:space="preserve">Biotrol Softima </w:t>
            </w:r>
            <w:r w:rsidR="00CE2706">
              <w:rPr>
                <w:sz w:val="22"/>
                <w:szCs w:val="22"/>
              </w:rPr>
              <w:t>Key two piece ostomy system colostomy bag with filter +</w:t>
            </w:r>
            <w:r w:rsidR="0069194B">
              <w:rPr>
                <w:sz w:val="22"/>
                <w:szCs w:val="22"/>
              </w:rPr>
              <w:t xml:space="preserve"> 62180E + 80mm + Beige + (B. Braun Medical Ltd)</w:t>
            </w:r>
          </w:p>
          <w:p w14:paraId="13EECFF6" w14:textId="01625FC8" w:rsidR="00281ECE" w:rsidRPr="007E50F9" w:rsidRDefault="00281ECE" w:rsidP="00130C51">
            <w:pPr>
              <w:rPr>
                <w:sz w:val="22"/>
                <w:szCs w:val="22"/>
              </w:rPr>
            </w:pPr>
          </w:p>
        </w:tc>
      </w:tr>
      <w:tr w:rsidR="00D25576" w:rsidRPr="007E50F9" w14:paraId="0899A809"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CC853D1" w14:textId="0AE6E5C5" w:rsidR="00D25576" w:rsidRPr="007E50F9" w:rsidRDefault="00E85799" w:rsidP="00130C51">
            <w:pPr>
              <w:pStyle w:val="attribute"/>
              <w:rPr>
                <w:rFonts w:ascii="Arial" w:hAnsi="Arial" w:cs="Arial"/>
              </w:rPr>
            </w:pPr>
            <w:r>
              <w:rPr>
                <w:rFonts w:ascii="Arial" w:hAnsi="Arial" w:cs="Arial"/>
              </w:rPr>
              <w:t>s</w:t>
            </w:r>
            <w:r w:rsidR="00D25576" w:rsidRPr="007E50F9">
              <w:rPr>
                <w:rFonts w:ascii="Arial" w:hAnsi="Arial" w:cs="Arial"/>
              </w:rPr>
              <w:t>upplier</w:t>
            </w:r>
          </w:p>
        </w:tc>
        <w:tc>
          <w:tcPr>
            <w:tcW w:w="2948" w:type="dxa"/>
            <w:tcBorders>
              <w:top w:val="single" w:sz="4" w:space="0" w:color="auto"/>
              <w:left w:val="single" w:sz="4" w:space="0" w:color="auto"/>
              <w:bottom w:val="single" w:sz="4" w:space="0" w:color="auto"/>
              <w:right w:val="single" w:sz="4" w:space="0" w:color="auto"/>
            </w:tcBorders>
          </w:tcPr>
          <w:p w14:paraId="6C44402E" w14:textId="0ECB4A40" w:rsidR="00D25576" w:rsidRPr="007E50F9" w:rsidRDefault="00D25576" w:rsidP="00130C51">
            <w:pPr>
              <w:pStyle w:val="attribute"/>
              <w:rPr>
                <w:rFonts w:ascii="Arial" w:hAnsi="Arial" w:cs="Arial"/>
              </w:rPr>
            </w:pPr>
            <w:r w:rsidRPr="007E50F9">
              <w:rPr>
                <w:rFonts w:ascii="Arial" w:hAnsi="Arial" w:cs="Arial"/>
              </w:rPr>
              <w:t>SNOMED CT</w:t>
            </w:r>
            <w:r w:rsidR="00691DC9">
              <w:rPr>
                <w:rFonts w:ascii="Arial" w:hAnsi="Arial" w:cs="Arial"/>
              </w:rPr>
              <w:t xml:space="preserve"> UK extension</w:t>
            </w:r>
            <w:r w:rsidRPr="007E50F9">
              <w:rPr>
                <w:rFonts w:ascii="Arial" w:hAnsi="Arial" w:cs="Arial"/>
              </w:rPr>
              <w:t xml:space="preserve"> Identifier</w:t>
            </w:r>
          </w:p>
        </w:tc>
        <w:tc>
          <w:tcPr>
            <w:tcW w:w="2264" w:type="dxa"/>
            <w:tcBorders>
              <w:top w:val="single" w:sz="4" w:space="0" w:color="auto"/>
              <w:left w:val="single" w:sz="4" w:space="0" w:color="auto"/>
              <w:bottom w:val="single" w:sz="4" w:space="0" w:color="auto"/>
            </w:tcBorders>
          </w:tcPr>
          <w:p w14:paraId="115F1AF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CA4ECFD" w14:textId="77777777" w:rsidTr="00FE057D">
        <w:trPr>
          <w:cantSplit/>
        </w:trPr>
        <w:tc>
          <w:tcPr>
            <w:tcW w:w="9634" w:type="dxa"/>
            <w:gridSpan w:val="3"/>
            <w:tcBorders>
              <w:top w:val="single" w:sz="4" w:space="0" w:color="auto"/>
              <w:left w:val="single" w:sz="4" w:space="0" w:color="auto"/>
            </w:tcBorders>
          </w:tcPr>
          <w:p w14:paraId="09D006E3" w14:textId="77777777" w:rsidR="00D25576" w:rsidRPr="007E50F9" w:rsidRDefault="00D25576" w:rsidP="00130C51">
            <w:pPr>
              <w:pStyle w:val="dim-1-text"/>
              <w:spacing w:after="120"/>
              <w:ind w:left="0" w:firstLine="0"/>
              <w:rPr>
                <w:rFonts w:cs="Arial"/>
                <w:sz w:val="22"/>
              </w:rPr>
            </w:pPr>
            <w:r w:rsidRPr="007E50F9">
              <w:rPr>
                <w:rFonts w:cs="Arial"/>
                <w:sz w:val="22"/>
              </w:rPr>
              <w:t>Identifies the supplier using a list of suppliers held within an associated reference file</w:t>
            </w:r>
          </w:p>
        </w:tc>
      </w:tr>
      <w:tr w:rsidR="00D25576" w:rsidRPr="007E50F9" w14:paraId="0927142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2E245411" w14:textId="21132434" w:rsidR="00D25576" w:rsidRPr="007E50F9" w:rsidRDefault="00E85799" w:rsidP="00130C51">
            <w:pPr>
              <w:pStyle w:val="attribute"/>
              <w:rPr>
                <w:rFonts w:ascii="Arial" w:hAnsi="Arial" w:cs="Arial"/>
              </w:rPr>
            </w:pPr>
            <w:r>
              <w:rPr>
                <w:rFonts w:ascii="Arial" w:hAnsi="Arial" w:cs="Arial"/>
              </w:rPr>
              <w:t>f</w:t>
            </w:r>
            <w:r w:rsidR="00D25576" w:rsidRPr="007E50F9">
              <w:rPr>
                <w:rFonts w:ascii="Arial" w:hAnsi="Arial" w:cs="Arial"/>
              </w:rPr>
              <w:t>lavour</w:t>
            </w:r>
          </w:p>
        </w:tc>
        <w:tc>
          <w:tcPr>
            <w:tcW w:w="2948" w:type="dxa"/>
            <w:tcBorders>
              <w:top w:val="single" w:sz="4" w:space="0" w:color="auto"/>
              <w:left w:val="single" w:sz="4" w:space="0" w:color="auto"/>
              <w:bottom w:val="single" w:sz="4" w:space="0" w:color="auto"/>
              <w:right w:val="single" w:sz="4" w:space="0" w:color="auto"/>
            </w:tcBorders>
          </w:tcPr>
          <w:p w14:paraId="42B9E5D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70B2745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697BB2C" w14:textId="77777777" w:rsidTr="00FE057D">
        <w:trPr>
          <w:cantSplit/>
        </w:trPr>
        <w:tc>
          <w:tcPr>
            <w:tcW w:w="9634" w:type="dxa"/>
            <w:gridSpan w:val="3"/>
            <w:tcBorders>
              <w:top w:val="single" w:sz="4" w:space="0" w:color="auto"/>
              <w:left w:val="single" w:sz="4" w:space="0" w:color="auto"/>
              <w:bottom w:val="single" w:sz="4" w:space="0" w:color="auto"/>
            </w:tcBorders>
          </w:tcPr>
          <w:p w14:paraId="3B3C6266" w14:textId="77777777" w:rsidR="00D25576" w:rsidRPr="007E50F9" w:rsidRDefault="00D25576" w:rsidP="00130C51">
            <w:pPr>
              <w:pStyle w:val="dim-1-text"/>
              <w:spacing w:before="120" w:after="120"/>
              <w:rPr>
                <w:rFonts w:cs="Arial"/>
                <w:sz w:val="22"/>
              </w:rPr>
            </w:pPr>
            <w:r w:rsidRPr="007E50F9">
              <w:rPr>
                <w:rFonts w:cs="Arial"/>
                <w:sz w:val="22"/>
              </w:rPr>
              <w:t>The flavour of an AMP will only be included when this is a definitional attribute of the AMP i.e. where a supplier provides 2 or more AMPs that are clinically equivalent and differentiated only by flavour</w:t>
            </w:r>
          </w:p>
        </w:tc>
      </w:tr>
      <w:tr w:rsidR="00D25576" w:rsidRPr="007E50F9" w14:paraId="0DE24F2C"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5F451D6" w14:textId="77777777" w:rsidR="00D25576" w:rsidRPr="007E50F9" w:rsidRDefault="00D25576" w:rsidP="00130C51">
            <w:pPr>
              <w:pStyle w:val="attribute"/>
              <w:rPr>
                <w:rFonts w:ascii="Arial" w:hAnsi="Arial" w:cs="Arial"/>
              </w:rPr>
            </w:pPr>
            <w:r w:rsidRPr="007E50F9">
              <w:rPr>
                <w:rFonts w:ascii="Arial" w:hAnsi="Arial" w:cs="Arial"/>
              </w:rPr>
              <w:t xml:space="preserve"> EMA Additional Monitoring indicator</w:t>
            </w:r>
          </w:p>
        </w:tc>
        <w:tc>
          <w:tcPr>
            <w:tcW w:w="2948" w:type="dxa"/>
            <w:tcBorders>
              <w:top w:val="single" w:sz="4" w:space="0" w:color="auto"/>
              <w:left w:val="single" w:sz="4" w:space="0" w:color="auto"/>
              <w:bottom w:val="single" w:sz="4" w:space="0" w:color="auto"/>
              <w:right w:val="single" w:sz="4" w:space="0" w:color="auto"/>
            </w:tcBorders>
          </w:tcPr>
          <w:p w14:paraId="18F46A31"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39A9F6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11E2318" w14:textId="77777777" w:rsidTr="00FE057D">
        <w:trPr>
          <w:cantSplit/>
        </w:trPr>
        <w:tc>
          <w:tcPr>
            <w:tcW w:w="9634" w:type="dxa"/>
            <w:gridSpan w:val="3"/>
            <w:tcBorders>
              <w:top w:val="single" w:sz="4" w:space="0" w:color="auto"/>
              <w:left w:val="single" w:sz="4" w:space="0" w:color="auto"/>
            </w:tcBorders>
          </w:tcPr>
          <w:p w14:paraId="3E03FE29" w14:textId="77777777" w:rsidR="00D25576" w:rsidRPr="007E50F9" w:rsidRDefault="00D25576" w:rsidP="00130C51">
            <w:pPr>
              <w:pStyle w:val="BodyText"/>
              <w:spacing w:before="120" w:after="120"/>
              <w:rPr>
                <w:rFonts w:cs="Arial"/>
                <w:sz w:val="22"/>
              </w:rPr>
            </w:pPr>
            <w:r w:rsidRPr="007E50F9">
              <w:rPr>
                <w:rFonts w:cs="Arial"/>
                <w:sz w:val="22"/>
              </w:rPr>
              <w:t>Indication as to whether the product is on the list of medicinal products under additional monitoring issued by the European Medicines Agency (EMA)</w:t>
            </w:r>
          </w:p>
          <w:p w14:paraId="68C4CDF5" w14:textId="1E24398A" w:rsidR="00D25576" w:rsidRPr="007E50F9" w:rsidRDefault="00D25576" w:rsidP="00130C51">
            <w:pPr>
              <w:pStyle w:val="BodyText"/>
              <w:rPr>
                <w:rFonts w:cs="Arial"/>
                <w:sz w:val="22"/>
              </w:rPr>
            </w:pPr>
            <w:r w:rsidRPr="007E50F9">
              <w:rPr>
                <w:rFonts w:cs="Arial"/>
                <w:sz w:val="22"/>
              </w:rPr>
              <w:t>VALUE:  1 = EMA monitoring</w:t>
            </w:r>
          </w:p>
        </w:tc>
      </w:tr>
      <w:tr w:rsidR="00D25576" w:rsidRPr="007E50F9" w14:paraId="208BC378"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C35298E" w14:textId="50E0D68A" w:rsidR="00D25576" w:rsidRPr="007E50F9" w:rsidRDefault="00E85799" w:rsidP="00130C51">
            <w:pPr>
              <w:pStyle w:val="attribute"/>
              <w:rPr>
                <w:rFonts w:ascii="Arial" w:hAnsi="Arial" w:cs="Arial"/>
              </w:rPr>
            </w:pPr>
            <w:r>
              <w:rPr>
                <w:rFonts w:ascii="Arial" w:hAnsi="Arial" w:cs="Arial"/>
              </w:rPr>
              <w:t>p</w:t>
            </w:r>
            <w:r w:rsidR="00D25576" w:rsidRPr="007E50F9">
              <w:rPr>
                <w:rFonts w:ascii="Arial" w:hAnsi="Arial" w:cs="Arial"/>
              </w:rPr>
              <w:t xml:space="preserve">arallel </w:t>
            </w:r>
            <w:r w:rsidR="00CE2D6D">
              <w:rPr>
                <w:rFonts w:ascii="Arial" w:hAnsi="Arial" w:cs="Arial"/>
              </w:rPr>
              <w:t>i</w:t>
            </w:r>
            <w:r w:rsidR="00D25576" w:rsidRPr="007E50F9">
              <w:rPr>
                <w:rFonts w:ascii="Arial" w:hAnsi="Arial" w:cs="Arial"/>
              </w:rPr>
              <w:t>mport indicator</w:t>
            </w:r>
          </w:p>
        </w:tc>
        <w:tc>
          <w:tcPr>
            <w:tcW w:w="2948" w:type="dxa"/>
            <w:tcBorders>
              <w:top w:val="single" w:sz="4" w:space="0" w:color="auto"/>
              <w:left w:val="single" w:sz="4" w:space="0" w:color="auto"/>
              <w:bottom w:val="single" w:sz="4" w:space="0" w:color="auto"/>
              <w:right w:val="single" w:sz="4" w:space="0" w:color="auto"/>
            </w:tcBorders>
          </w:tcPr>
          <w:p w14:paraId="7E88249E"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47F1C12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7408E82" w14:textId="77777777" w:rsidTr="00FE057D">
        <w:trPr>
          <w:cantSplit/>
        </w:trPr>
        <w:tc>
          <w:tcPr>
            <w:tcW w:w="9634" w:type="dxa"/>
            <w:gridSpan w:val="3"/>
            <w:tcBorders>
              <w:top w:val="single" w:sz="4" w:space="0" w:color="auto"/>
              <w:left w:val="single" w:sz="4" w:space="0" w:color="auto"/>
              <w:bottom w:val="single" w:sz="4" w:space="0" w:color="auto"/>
            </w:tcBorders>
          </w:tcPr>
          <w:p w14:paraId="2CD6A551" w14:textId="77777777" w:rsidR="00D25576" w:rsidRPr="007E50F9" w:rsidRDefault="00D25576" w:rsidP="00130C51">
            <w:pPr>
              <w:pStyle w:val="BodyText"/>
              <w:spacing w:before="120" w:after="120"/>
              <w:rPr>
                <w:rFonts w:cs="Arial"/>
                <w:sz w:val="22"/>
              </w:rPr>
            </w:pPr>
            <w:r w:rsidRPr="007E50F9">
              <w:rPr>
                <w:rFonts w:cs="Arial"/>
                <w:sz w:val="22"/>
              </w:rPr>
              <w:t xml:space="preserve">Flag indicating whether the AMP has been procured and imported from within the European Union. These AMPs will have a parallel import product licence - PL(PI) </w:t>
            </w:r>
          </w:p>
          <w:p w14:paraId="6D5F9769" w14:textId="468FCE5C" w:rsidR="00D25576" w:rsidRPr="007E50F9" w:rsidRDefault="00D25576" w:rsidP="00130C51">
            <w:pPr>
              <w:pStyle w:val="BodyText"/>
              <w:rPr>
                <w:rFonts w:cs="Arial"/>
                <w:sz w:val="22"/>
              </w:rPr>
            </w:pPr>
            <w:r w:rsidRPr="007E50F9">
              <w:rPr>
                <w:rFonts w:cs="Arial"/>
                <w:sz w:val="22"/>
              </w:rPr>
              <w:t>VALUE:  1 = Parallel Import</w:t>
            </w:r>
          </w:p>
        </w:tc>
      </w:tr>
      <w:tr w:rsidR="00D25576" w:rsidRPr="007E50F9" w14:paraId="6DBDB8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52A7D257" w14:textId="1C150EEC" w:rsidR="00D25576" w:rsidRPr="007E50F9" w:rsidRDefault="00E85799" w:rsidP="00130C51">
            <w:pPr>
              <w:pStyle w:val="attribute"/>
              <w:rPr>
                <w:rFonts w:ascii="Arial" w:hAnsi="Arial" w:cs="Arial"/>
              </w:rPr>
            </w:pPr>
            <w:r>
              <w:rPr>
                <w:rFonts w:ascii="Arial" w:hAnsi="Arial" w:cs="Arial"/>
              </w:rPr>
              <w:t>c</w:t>
            </w:r>
            <w:r w:rsidR="00D25576" w:rsidRPr="007E50F9">
              <w:rPr>
                <w:rFonts w:ascii="Arial" w:hAnsi="Arial" w:cs="Arial"/>
              </w:rPr>
              <w:t xml:space="preserve">urrent </w:t>
            </w:r>
            <w:r w:rsidR="00CE2D6D">
              <w:rPr>
                <w:rFonts w:ascii="Arial" w:hAnsi="Arial" w:cs="Arial"/>
              </w:rPr>
              <w:t>l</w:t>
            </w:r>
            <w:r w:rsidR="00D25576" w:rsidRPr="007E50F9">
              <w:rPr>
                <w:rFonts w:ascii="Arial" w:hAnsi="Arial" w:cs="Arial"/>
              </w:rPr>
              <w:t>icensing authority</w:t>
            </w:r>
          </w:p>
        </w:tc>
        <w:tc>
          <w:tcPr>
            <w:tcW w:w="2948" w:type="dxa"/>
            <w:tcBorders>
              <w:top w:val="single" w:sz="4" w:space="0" w:color="auto"/>
              <w:left w:val="single" w:sz="4" w:space="0" w:color="auto"/>
              <w:bottom w:val="single" w:sz="4" w:space="0" w:color="auto"/>
              <w:right w:val="single" w:sz="4" w:space="0" w:color="auto"/>
            </w:tcBorders>
          </w:tcPr>
          <w:p w14:paraId="0B3D278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44222A4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6CD4D22" w14:textId="77777777" w:rsidTr="00FE057D">
        <w:trPr>
          <w:cantSplit/>
        </w:trPr>
        <w:tc>
          <w:tcPr>
            <w:tcW w:w="9634" w:type="dxa"/>
            <w:gridSpan w:val="3"/>
            <w:tcBorders>
              <w:top w:val="single" w:sz="4" w:space="0" w:color="auto"/>
              <w:left w:val="single" w:sz="4" w:space="0" w:color="auto"/>
            </w:tcBorders>
          </w:tcPr>
          <w:p w14:paraId="22496ECF" w14:textId="77777777" w:rsidR="00D25576" w:rsidRPr="007E50F9" w:rsidRDefault="00D25576" w:rsidP="00130C51">
            <w:pPr>
              <w:pStyle w:val="dim-1-text"/>
              <w:spacing w:before="120"/>
              <w:rPr>
                <w:rFonts w:cs="Arial"/>
                <w:sz w:val="22"/>
              </w:rPr>
            </w:pPr>
            <w:r w:rsidRPr="007E50F9">
              <w:rPr>
                <w:rFonts w:cs="Arial"/>
                <w:sz w:val="22"/>
              </w:rPr>
              <w:t>VALUES</w:t>
            </w:r>
          </w:p>
          <w:p w14:paraId="762CD0B0" w14:textId="77777777" w:rsidR="00D25576" w:rsidRPr="007E50F9" w:rsidRDefault="00D25576" w:rsidP="00130C51">
            <w:pPr>
              <w:pStyle w:val="dim-1-text"/>
              <w:spacing w:before="0"/>
              <w:ind w:left="879"/>
              <w:rPr>
                <w:rFonts w:cs="Arial"/>
                <w:sz w:val="22"/>
              </w:rPr>
            </w:pPr>
            <w:r w:rsidRPr="007E50F9">
              <w:rPr>
                <w:rFonts w:cs="Arial"/>
                <w:sz w:val="22"/>
              </w:rPr>
              <w:t>0 = None</w:t>
            </w:r>
          </w:p>
          <w:p w14:paraId="304EF9CF" w14:textId="77777777" w:rsidR="00D25576" w:rsidRPr="007E50F9" w:rsidRDefault="00D25576" w:rsidP="00130C51">
            <w:pPr>
              <w:pStyle w:val="dim-1-text"/>
              <w:spacing w:before="0"/>
              <w:ind w:left="879"/>
              <w:rPr>
                <w:rFonts w:cs="Arial"/>
                <w:sz w:val="22"/>
              </w:rPr>
            </w:pPr>
            <w:r w:rsidRPr="007E50F9">
              <w:rPr>
                <w:rFonts w:cs="Arial"/>
                <w:sz w:val="22"/>
              </w:rPr>
              <w:t xml:space="preserve">1 = Medicines - MHRA / </w:t>
            </w:r>
            <w:smartTag w:uri="urn:schemas-microsoft-com:office:smarttags" w:element="stockticker">
              <w:r w:rsidRPr="007E50F9">
                <w:rPr>
                  <w:rFonts w:cs="Arial"/>
                  <w:sz w:val="22"/>
                </w:rPr>
                <w:t>EMA</w:t>
              </w:r>
            </w:smartTag>
          </w:p>
          <w:p w14:paraId="60D23611" w14:textId="77777777" w:rsidR="00D25576" w:rsidRPr="007E50F9" w:rsidRDefault="00D25576" w:rsidP="00130C51">
            <w:pPr>
              <w:pStyle w:val="dim-1-text"/>
              <w:spacing w:before="0"/>
              <w:ind w:left="879"/>
              <w:rPr>
                <w:rFonts w:cs="Arial"/>
                <w:sz w:val="22"/>
              </w:rPr>
            </w:pPr>
            <w:r w:rsidRPr="007E50F9">
              <w:rPr>
                <w:rFonts w:cs="Arial"/>
                <w:sz w:val="22"/>
              </w:rPr>
              <w:t xml:space="preserve">2 = Devices </w:t>
            </w:r>
          </w:p>
          <w:p w14:paraId="7B710908" w14:textId="77777777" w:rsidR="00D25576" w:rsidRPr="007E50F9" w:rsidRDefault="00D25576" w:rsidP="00130C51">
            <w:pPr>
              <w:pStyle w:val="dim-1-text"/>
              <w:spacing w:before="0"/>
              <w:ind w:left="879"/>
              <w:rPr>
                <w:rFonts w:cs="Arial"/>
                <w:sz w:val="22"/>
              </w:rPr>
            </w:pPr>
            <w:r w:rsidRPr="007E50F9">
              <w:rPr>
                <w:rFonts w:cs="Arial"/>
                <w:sz w:val="22"/>
              </w:rPr>
              <w:t>3 = Unknown</w:t>
            </w:r>
          </w:p>
          <w:p w14:paraId="3A747676" w14:textId="77777777" w:rsidR="00D25576" w:rsidRPr="007E50F9" w:rsidRDefault="00D25576" w:rsidP="00130C51">
            <w:pPr>
              <w:pStyle w:val="dim-1-text"/>
              <w:spacing w:before="0"/>
              <w:ind w:left="879"/>
              <w:rPr>
                <w:rFonts w:cs="Arial"/>
                <w:sz w:val="22"/>
              </w:rPr>
            </w:pPr>
            <w:r w:rsidRPr="007E50F9">
              <w:rPr>
                <w:rFonts w:cs="Arial"/>
                <w:sz w:val="22"/>
              </w:rPr>
              <w:t>4 = Traditional Herbal Medicines</w:t>
            </w:r>
          </w:p>
          <w:p w14:paraId="20F15EC4" w14:textId="77777777" w:rsidR="00D25576" w:rsidRPr="007E50F9" w:rsidRDefault="00D25576" w:rsidP="00130C51">
            <w:pPr>
              <w:pStyle w:val="dim-1-text"/>
              <w:spacing w:before="0"/>
              <w:ind w:left="879"/>
              <w:rPr>
                <w:rFonts w:cs="Arial"/>
                <w:sz w:val="22"/>
              </w:rPr>
            </w:pPr>
          </w:p>
        </w:tc>
      </w:tr>
      <w:tr w:rsidR="00D25576" w:rsidRPr="007E50F9" w14:paraId="6DF9023A"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6D14F993" w14:textId="265A9826" w:rsidR="00D25576" w:rsidRPr="007E50F9" w:rsidRDefault="00E85799" w:rsidP="00130C51">
            <w:pPr>
              <w:pStyle w:val="attribute"/>
              <w:rPr>
                <w:rFonts w:ascii="Arial" w:hAnsi="Arial" w:cs="Arial"/>
              </w:rPr>
            </w:pPr>
            <w:r>
              <w:rPr>
                <w:rFonts w:ascii="Arial" w:hAnsi="Arial" w:cs="Arial"/>
              </w:rPr>
              <w:t>p</w:t>
            </w:r>
            <w:r w:rsidR="00D25576" w:rsidRPr="007E50F9">
              <w:rPr>
                <w:rFonts w:ascii="Arial" w:hAnsi="Arial" w:cs="Arial"/>
              </w:rPr>
              <w:t xml:space="preserve">revious </w:t>
            </w:r>
            <w:r>
              <w:rPr>
                <w:rFonts w:ascii="Arial" w:hAnsi="Arial" w:cs="Arial"/>
              </w:rPr>
              <w:t>l</w:t>
            </w:r>
            <w:r w:rsidR="00D25576" w:rsidRPr="007E50F9">
              <w:rPr>
                <w:rFonts w:ascii="Arial" w:hAnsi="Arial" w:cs="Arial"/>
              </w:rPr>
              <w:t>icensing authority</w:t>
            </w:r>
          </w:p>
        </w:tc>
        <w:tc>
          <w:tcPr>
            <w:tcW w:w="2948" w:type="dxa"/>
            <w:tcBorders>
              <w:top w:val="single" w:sz="4" w:space="0" w:color="auto"/>
              <w:left w:val="single" w:sz="4" w:space="0" w:color="auto"/>
              <w:bottom w:val="single" w:sz="4" w:space="0" w:color="auto"/>
              <w:right w:val="single" w:sz="4" w:space="0" w:color="auto"/>
            </w:tcBorders>
          </w:tcPr>
          <w:p w14:paraId="58B76FA4"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042CE8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60A7BE2" w14:textId="77777777" w:rsidTr="00FE057D">
        <w:trPr>
          <w:cantSplit/>
        </w:trPr>
        <w:tc>
          <w:tcPr>
            <w:tcW w:w="9634" w:type="dxa"/>
            <w:gridSpan w:val="3"/>
            <w:tcBorders>
              <w:top w:val="single" w:sz="4" w:space="0" w:color="auto"/>
              <w:left w:val="single" w:sz="4" w:space="0" w:color="auto"/>
            </w:tcBorders>
          </w:tcPr>
          <w:p w14:paraId="04D76356" w14:textId="77777777" w:rsidR="00D25576" w:rsidRPr="007E50F9" w:rsidRDefault="00D25576" w:rsidP="00130C51">
            <w:pPr>
              <w:pStyle w:val="dim-1-text"/>
              <w:spacing w:before="120" w:after="120" w:line="240" w:lineRule="auto"/>
              <w:ind w:left="0" w:firstLine="0"/>
              <w:rPr>
                <w:rFonts w:cs="Arial"/>
                <w:sz w:val="22"/>
              </w:rPr>
            </w:pPr>
            <w:r w:rsidRPr="007E50F9">
              <w:rPr>
                <w:rFonts w:cs="Arial"/>
                <w:sz w:val="22"/>
              </w:rPr>
              <w:t>Licensing authority prior to the date below (values as above).</w:t>
            </w:r>
          </w:p>
        </w:tc>
      </w:tr>
      <w:tr w:rsidR="00D25576" w:rsidRPr="007E50F9" w14:paraId="4771B00B"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6B3F7C4B" w14:textId="77777777" w:rsidR="00D25576" w:rsidRPr="007E50F9" w:rsidRDefault="00D25576" w:rsidP="00130C51">
            <w:pPr>
              <w:pStyle w:val="attribute"/>
              <w:rPr>
                <w:rFonts w:ascii="Arial" w:hAnsi="Arial" w:cs="Arial"/>
              </w:rPr>
            </w:pPr>
            <w:r w:rsidRPr="007E50F9">
              <w:rPr>
                <w:rFonts w:ascii="Arial" w:hAnsi="Arial" w:cs="Arial"/>
                <w:b w:val="0"/>
                <w:sz w:val="20"/>
              </w:rPr>
              <w:lastRenderedPageBreak/>
              <w:br w:type="page"/>
            </w:r>
            <w:r w:rsidRPr="007E50F9">
              <w:rPr>
                <w:rFonts w:ascii="Arial" w:hAnsi="Arial" w:cs="Arial"/>
              </w:rPr>
              <w:t>date of change of licensing authority</w:t>
            </w:r>
          </w:p>
        </w:tc>
        <w:tc>
          <w:tcPr>
            <w:tcW w:w="2948" w:type="dxa"/>
            <w:tcBorders>
              <w:top w:val="single" w:sz="4" w:space="0" w:color="auto"/>
              <w:left w:val="single" w:sz="4" w:space="0" w:color="auto"/>
              <w:bottom w:val="single" w:sz="4" w:space="0" w:color="auto"/>
              <w:right w:val="single" w:sz="4" w:space="0" w:color="auto"/>
            </w:tcBorders>
          </w:tcPr>
          <w:p w14:paraId="7D90385C"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0CF300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AE0748B" w14:textId="77777777" w:rsidTr="00FE057D">
        <w:trPr>
          <w:cantSplit/>
        </w:trPr>
        <w:tc>
          <w:tcPr>
            <w:tcW w:w="9634" w:type="dxa"/>
            <w:gridSpan w:val="3"/>
            <w:tcBorders>
              <w:top w:val="single" w:sz="4" w:space="0" w:color="auto"/>
              <w:left w:val="single" w:sz="4" w:space="0" w:color="auto"/>
            </w:tcBorders>
          </w:tcPr>
          <w:p w14:paraId="6F7B5E60" w14:textId="77777777" w:rsidR="00D25576" w:rsidRPr="007E50F9" w:rsidRDefault="00D25576" w:rsidP="00130C51">
            <w:pPr>
              <w:pStyle w:val="dim-1-text"/>
              <w:spacing w:before="120" w:after="120" w:line="240" w:lineRule="auto"/>
              <w:ind w:left="0" w:firstLine="0"/>
              <w:rPr>
                <w:rFonts w:cs="Arial"/>
                <w:sz w:val="22"/>
              </w:rPr>
            </w:pPr>
            <w:r w:rsidRPr="007E50F9">
              <w:rPr>
                <w:rFonts w:cs="Arial"/>
                <w:sz w:val="22"/>
              </w:rPr>
              <w:t>date at which the licensing authority changed</w:t>
            </w:r>
          </w:p>
        </w:tc>
      </w:tr>
      <w:tr w:rsidR="00D25576" w:rsidRPr="007E50F9" w14:paraId="1EB77B04"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FE3F973" w14:textId="5BD7DCF0" w:rsidR="00D25576" w:rsidRPr="007E50F9" w:rsidRDefault="00E85799" w:rsidP="00130C51">
            <w:pPr>
              <w:pStyle w:val="attribute"/>
              <w:rPr>
                <w:rFonts w:ascii="Arial" w:hAnsi="Arial" w:cs="Arial"/>
              </w:rPr>
            </w:pPr>
            <w:r>
              <w:rPr>
                <w:rFonts w:ascii="Arial" w:hAnsi="Arial" w:cs="Arial"/>
              </w:rPr>
              <w:t>l</w:t>
            </w:r>
            <w:r w:rsidR="00D25576" w:rsidRPr="007E50F9">
              <w:rPr>
                <w:rFonts w:ascii="Arial" w:hAnsi="Arial" w:cs="Arial"/>
              </w:rPr>
              <w:t xml:space="preserve">icensing </w:t>
            </w:r>
            <w:r>
              <w:rPr>
                <w:rFonts w:ascii="Arial" w:hAnsi="Arial" w:cs="Arial"/>
              </w:rPr>
              <w:t>a</w:t>
            </w:r>
            <w:r w:rsidR="00D25576" w:rsidRPr="007E50F9">
              <w:rPr>
                <w:rFonts w:ascii="Arial" w:hAnsi="Arial" w:cs="Arial"/>
              </w:rPr>
              <w:t>uthority change reason</w:t>
            </w:r>
          </w:p>
        </w:tc>
        <w:tc>
          <w:tcPr>
            <w:tcW w:w="2948" w:type="dxa"/>
            <w:tcBorders>
              <w:top w:val="single" w:sz="4" w:space="0" w:color="auto"/>
              <w:left w:val="single" w:sz="4" w:space="0" w:color="auto"/>
              <w:bottom w:val="single" w:sz="4" w:space="0" w:color="auto"/>
              <w:right w:val="single" w:sz="4" w:space="0" w:color="auto"/>
            </w:tcBorders>
          </w:tcPr>
          <w:p w14:paraId="27E57B7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9BEFB3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B982BAD" w14:textId="77777777" w:rsidTr="00FE057D">
        <w:trPr>
          <w:cantSplit/>
        </w:trPr>
        <w:tc>
          <w:tcPr>
            <w:tcW w:w="9634" w:type="dxa"/>
            <w:gridSpan w:val="3"/>
            <w:tcBorders>
              <w:top w:val="single" w:sz="4" w:space="0" w:color="auto"/>
              <w:left w:val="single" w:sz="4" w:space="0" w:color="auto"/>
            </w:tcBorders>
          </w:tcPr>
          <w:p w14:paraId="7FF717B9" w14:textId="77777777" w:rsidR="00D25576" w:rsidRPr="007E50F9" w:rsidRDefault="00D25576" w:rsidP="00130C51">
            <w:pPr>
              <w:pStyle w:val="dim-1-text"/>
              <w:spacing w:before="60" w:after="60" w:line="240" w:lineRule="auto"/>
              <w:rPr>
                <w:rFonts w:cs="Arial"/>
                <w:sz w:val="22"/>
              </w:rPr>
            </w:pPr>
            <w:r w:rsidRPr="007E50F9">
              <w:rPr>
                <w:rFonts w:cs="Arial"/>
                <w:sz w:val="22"/>
              </w:rPr>
              <w:t>A code list shall be provided which is capable of maintaining a list of reasons for change.</w:t>
            </w:r>
          </w:p>
          <w:p w14:paraId="45561B27" w14:textId="77777777" w:rsidR="00D25576" w:rsidRPr="007E50F9" w:rsidRDefault="00D25576" w:rsidP="00130C51">
            <w:pPr>
              <w:pStyle w:val="dim-1-text"/>
              <w:spacing w:before="0"/>
              <w:ind w:left="0" w:firstLine="0"/>
              <w:rPr>
                <w:rFonts w:cs="Arial"/>
                <w:sz w:val="22"/>
              </w:rPr>
            </w:pPr>
            <w:r w:rsidRPr="007E50F9">
              <w:rPr>
                <w:rFonts w:cs="Arial"/>
                <w:sz w:val="22"/>
              </w:rPr>
              <w:t>VALUES:</w:t>
            </w:r>
          </w:p>
          <w:p w14:paraId="135C8641" w14:textId="77777777" w:rsidR="00D25576" w:rsidRPr="007E50F9" w:rsidRDefault="00D25576" w:rsidP="00130C51">
            <w:pPr>
              <w:pStyle w:val="dim-1-text"/>
              <w:spacing w:before="0"/>
              <w:ind w:left="709" w:firstLine="0"/>
              <w:rPr>
                <w:rFonts w:cs="Arial"/>
                <w:sz w:val="22"/>
              </w:rPr>
            </w:pPr>
            <w:r w:rsidRPr="007E50F9">
              <w:rPr>
                <w:rFonts w:cs="Arial"/>
                <w:sz w:val="22"/>
              </w:rPr>
              <w:t>1 = Licence granted</w:t>
            </w:r>
          </w:p>
          <w:p w14:paraId="5F973258" w14:textId="77777777" w:rsidR="00D25576" w:rsidRPr="007E50F9" w:rsidRDefault="00D25576" w:rsidP="00130C51">
            <w:pPr>
              <w:pStyle w:val="dim-1-text"/>
              <w:spacing w:before="0"/>
              <w:ind w:left="709" w:firstLine="0"/>
              <w:rPr>
                <w:rFonts w:cs="Arial"/>
                <w:sz w:val="22"/>
              </w:rPr>
            </w:pPr>
            <w:r w:rsidRPr="007E50F9">
              <w:rPr>
                <w:rFonts w:cs="Arial"/>
                <w:sz w:val="22"/>
              </w:rPr>
              <w:t>2 = Licence transferred</w:t>
            </w:r>
          </w:p>
          <w:p w14:paraId="467345CA" w14:textId="77777777" w:rsidR="00D25576" w:rsidRPr="007E50F9" w:rsidRDefault="00D25576" w:rsidP="00130C51">
            <w:pPr>
              <w:pStyle w:val="dim-1-text"/>
              <w:spacing w:before="0"/>
              <w:ind w:left="709" w:firstLine="0"/>
              <w:rPr>
                <w:rFonts w:cs="Arial"/>
                <w:sz w:val="22"/>
              </w:rPr>
            </w:pPr>
            <w:r w:rsidRPr="007E50F9">
              <w:rPr>
                <w:rFonts w:cs="Arial"/>
                <w:sz w:val="22"/>
              </w:rPr>
              <w:t>3 = Withdrawn manufacturer</w:t>
            </w:r>
          </w:p>
          <w:p w14:paraId="4F493ED5" w14:textId="77777777" w:rsidR="00D25576" w:rsidRPr="007E50F9" w:rsidRDefault="00D25576" w:rsidP="00130C51">
            <w:pPr>
              <w:pStyle w:val="dim-1-text"/>
              <w:spacing w:before="0"/>
              <w:ind w:left="709" w:firstLine="0"/>
              <w:rPr>
                <w:rFonts w:cs="Arial"/>
                <w:sz w:val="22"/>
              </w:rPr>
            </w:pPr>
            <w:r w:rsidRPr="007E50F9">
              <w:rPr>
                <w:rFonts w:cs="Arial"/>
                <w:sz w:val="22"/>
              </w:rPr>
              <w:t>4 = Withdrawn CHM</w:t>
            </w:r>
          </w:p>
          <w:p w14:paraId="47FC5329" w14:textId="77777777" w:rsidR="00D25576" w:rsidRPr="007E50F9" w:rsidRDefault="00D25576" w:rsidP="00130C51">
            <w:pPr>
              <w:pStyle w:val="dim-1-text"/>
              <w:spacing w:before="0"/>
              <w:ind w:left="709" w:firstLine="0"/>
              <w:rPr>
                <w:rFonts w:cs="Arial"/>
                <w:sz w:val="22"/>
              </w:rPr>
            </w:pPr>
            <w:r w:rsidRPr="007E50F9">
              <w:rPr>
                <w:rFonts w:cs="Arial"/>
                <w:sz w:val="22"/>
              </w:rPr>
              <w:t>5 = Suspended CHM</w:t>
            </w:r>
          </w:p>
          <w:p w14:paraId="360F274F" w14:textId="77777777" w:rsidR="00D25576" w:rsidRPr="007E50F9" w:rsidRDefault="00D25576" w:rsidP="00130C51">
            <w:pPr>
              <w:pStyle w:val="dim-1-text"/>
              <w:spacing w:before="0"/>
              <w:ind w:left="879"/>
              <w:rPr>
                <w:rFonts w:cs="Arial"/>
                <w:sz w:val="22"/>
              </w:rPr>
            </w:pPr>
            <w:r w:rsidRPr="007E50F9">
              <w:rPr>
                <w:rFonts w:cs="Arial"/>
                <w:sz w:val="22"/>
              </w:rPr>
              <w:t>6 = Discontinued/expired/lapsed</w:t>
            </w:r>
          </w:p>
          <w:p w14:paraId="7E63CC40" w14:textId="77777777" w:rsidR="00D25576" w:rsidRPr="007E50F9" w:rsidRDefault="00D25576" w:rsidP="00130C51">
            <w:pPr>
              <w:pStyle w:val="dim-1-text"/>
              <w:spacing w:before="0"/>
              <w:ind w:left="879"/>
              <w:rPr>
                <w:rFonts w:cs="Arial"/>
                <w:sz w:val="22"/>
              </w:rPr>
            </w:pPr>
            <w:r w:rsidRPr="007E50F9">
              <w:rPr>
                <w:rFonts w:cs="Arial"/>
                <w:sz w:val="22"/>
              </w:rPr>
              <w:t>7 = Reintroduced</w:t>
            </w:r>
          </w:p>
          <w:p w14:paraId="559FA930" w14:textId="77777777" w:rsidR="00D25576" w:rsidRPr="007E50F9" w:rsidRDefault="00D25576" w:rsidP="00130C51">
            <w:pPr>
              <w:pStyle w:val="dim-1-text"/>
              <w:spacing w:before="0"/>
              <w:ind w:left="879"/>
              <w:rPr>
                <w:rFonts w:cs="Arial"/>
                <w:sz w:val="22"/>
              </w:rPr>
            </w:pPr>
            <w:r w:rsidRPr="007E50F9">
              <w:rPr>
                <w:rFonts w:cs="Arial"/>
                <w:sz w:val="22"/>
              </w:rPr>
              <w:t>8 = No reason available</w:t>
            </w:r>
          </w:p>
          <w:p w14:paraId="692A6CAE" w14:textId="77777777" w:rsidR="00D25576" w:rsidRPr="007E50F9" w:rsidRDefault="00D25576" w:rsidP="00130C51">
            <w:pPr>
              <w:pStyle w:val="dim-1-text"/>
              <w:spacing w:before="0"/>
              <w:rPr>
                <w:rFonts w:cs="Arial"/>
                <w:sz w:val="22"/>
              </w:rPr>
            </w:pPr>
          </w:p>
        </w:tc>
      </w:tr>
      <w:tr w:rsidR="00D25576" w:rsidRPr="007E50F9" w14:paraId="282F7F3A" w14:textId="77777777" w:rsidTr="00FE057D">
        <w:trPr>
          <w:cantSplit/>
        </w:trPr>
        <w:tc>
          <w:tcPr>
            <w:tcW w:w="4422" w:type="dxa"/>
            <w:tcBorders>
              <w:top w:val="single" w:sz="4" w:space="0" w:color="auto"/>
              <w:left w:val="single" w:sz="4" w:space="0" w:color="auto"/>
              <w:bottom w:val="single" w:sz="4" w:space="0" w:color="auto"/>
              <w:right w:val="single" w:sz="4" w:space="0" w:color="auto"/>
            </w:tcBorders>
          </w:tcPr>
          <w:p w14:paraId="37D044DE" w14:textId="589508C4" w:rsidR="00D25576" w:rsidRPr="007E50F9" w:rsidRDefault="00E85799" w:rsidP="00130C51">
            <w:pPr>
              <w:pStyle w:val="attribute"/>
              <w:rPr>
                <w:rFonts w:ascii="Arial" w:hAnsi="Arial" w:cs="Arial"/>
              </w:rPr>
            </w:pPr>
            <w:r>
              <w:rPr>
                <w:rFonts w:ascii="Arial" w:hAnsi="Arial" w:cs="Arial"/>
              </w:rPr>
              <w:t>r</w:t>
            </w:r>
            <w:r w:rsidR="00D25576" w:rsidRPr="007E50F9">
              <w:rPr>
                <w:rFonts w:ascii="Arial" w:hAnsi="Arial" w:cs="Arial"/>
              </w:rPr>
              <w:t>estrictions on availability</w:t>
            </w:r>
          </w:p>
        </w:tc>
        <w:tc>
          <w:tcPr>
            <w:tcW w:w="2948" w:type="dxa"/>
            <w:tcBorders>
              <w:top w:val="single" w:sz="4" w:space="0" w:color="auto"/>
              <w:left w:val="single" w:sz="4" w:space="0" w:color="auto"/>
              <w:bottom w:val="single" w:sz="4" w:space="0" w:color="auto"/>
              <w:right w:val="single" w:sz="4" w:space="0" w:color="auto"/>
            </w:tcBorders>
          </w:tcPr>
          <w:p w14:paraId="4BEEDB4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255E27F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4847B6E" w14:textId="77777777" w:rsidTr="00FE057D">
        <w:trPr>
          <w:cantSplit/>
        </w:trPr>
        <w:tc>
          <w:tcPr>
            <w:tcW w:w="9634" w:type="dxa"/>
            <w:gridSpan w:val="3"/>
            <w:tcBorders>
              <w:top w:val="single" w:sz="4" w:space="0" w:color="auto"/>
              <w:left w:val="single" w:sz="4" w:space="0" w:color="auto"/>
            </w:tcBorders>
          </w:tcPr>
          <w:p w14:paraId="4130A7C4" w14:textId="77777777" w:rsidR="00D25576" w:rsidRPr="007E50F9" w:rsidRDefault="00D25576" w:rsidP="00130C51">
            <w:pPr>
              <w:pStyle w:val="dim-1-text"/>
              <w:spacing w:before="60" w:after="60" w:line="240" w:lineRule="auto"/>
              <w:rPr>
                <w:rFonts w:cs="Arial"/>
                <w:sz w:val="22"/>
              </w:rPr>
            </w:pPr>
            <w:r w:rsidRPr="007E50F9">
              <w:rPr>
                <w:rFonts w:cs="Arial"/>
                <w:sz w:val="22"/>
              </w:rPr>
              <w:t>Used to identify any restrictions on the availability of the AMP.</w:t>
            </w:r>
          </w:p>
          <w:p w14:paraId="02A0DFED" w14:textId="77777777" w:rsidR="00D25576" w:rsidRPr="007E50F9" w:rsidRDefault="00D25576" w:rsidP="00130C51">
            <w:pPr>
              <w:pStyle w:val="dim-1-text"/>
              <w:spacing w:before="0" w:line="240" w:lineRule="auto"/>
              <w:rPr>
                <w:rFonts w:cs="Arial"/>
                <w:i/>
                <w:sz w:val="22"/>
              </w:rPr>
            </w:pPr>
            <w:r w:rsidRPr="007E50F9">
              <w:rPr>
                <w:rFonts w:cs="Arial"/>
                <w:sz w:val="22"/>
              </w:rPr>
              <w:t>VALUES:</w:t>
            </w:r>
          </w:p>
          <w:p w14:paraId="70BB32C7" w14:textId="77777777" w:rsidR="00D25576" w:rsidRPr="007E50F9" w:rsidRDefault="00D25576" w:rsidP="00130C51">
            <w:pPr>
              <w:pStyle w:val="dim-1-text"/>
              <w:spacing w:before="0"/>
              <w:ind w:left="680"/>
              <w:rPr>
                <w:rFonts w:cs="Arial"/>
                <w:sz w:val="22"/>
              </w:rPr>
            </w:pPr>
            <w:r w:rsidRPr="007E50F9">
              <w:rPr>
                <w:rFonts w:cs="Arial"/>
                <w:sz w:val="22"/>
              </w:rPr>
              <w:t>1 = None</w:t>
            </w:r>
          </w:p>
          <w:p w14:paraId="5897F886" w14:textId="77777777" w:rsidR="00D25576" w:rsidRPr="007E50F9" w:rsidRDefault="00D25576" w:rsidP="00130C51">
            <w:pPr>
              <w:pStyle w:val="dim-1-text"/>
              <w:spacing w:before="0"/>
              <w:ind w:left="680"/>
              <w:rPr>
                <w:rFonts w:cs="Arial"/>
                <w:sz w:val="22"/>
              </w:rPr>
            </w:pPr>
            <w:r w:rsidRPr="007E50F9">
              <w:rPr>
                <w:rFonts w:cs="Arial"/>
                <w:sz w:val="22"/>
              </w:rPr>
              <w:t>2 = Restricted availability</w:t>
            </w:r>
          </w:p>
          <w:p w14:paraId="592623BD" w14:textId="77777777" w:rsidR="00D25576" w:rsidRPr="007E50F9" w:rsidRDefault="00D25576" w:rsidP="00130C51">
            <w:pPr>
              <w:pStyle w:val="dim-1-text"/>
              <w:spacing w:before="0"/>
              <w:ind w:left="680"/>
              <w:rPr>
                <w:rFonts w:cs="Arial"/>
                <w:sz w:val="22"/>
              </w:rPr>
            </w:pPr>
            <w:r w:rsidRPr="007E50F9">
              <w:rPr>
                <w:rFonts w:cs="Arial"/>
                <w:sz w:val="22"/>
              </w:rPr>
              <w:t>3 = Individual patient supply</w:t>
            </w:r>
          </w:p>
          <w:p w14:paraId="2735FB8E" w14:textId="77777777" w:rsidR="00D25576" w:rsidRPr="007E50F9" w:rsidRDefault="00D25576" w:rsidP="00130C51">
            <w:pPr>
              <w:pStyle w:val="dim-1-text"/>
              <w:spacing w:before="0"/>
              <w:ind w:left="680"/>
              <w:rPr>
                <w:rFonts w:cs="Arial"/>
                <w:sz w:val="22"/>
              </w:rPr>
            </w:pPr>
            <w:r w:rsidRPr="007E50F9">
              <w:rPr>
                <w:rFonts w:cs="Arial"/>
                <w:sz w:val="22"/>
              </w:rPr>
              <w:t>4 = Imported</w:t>
            </w:r>
          </w:p>
          <w:p w14:paraId="5D002DA8" w14:textId="77777777" w:rsidR="00D25576" w:rsidRPr="007E50F9" w:rsidRDefault="00D25576" w:rsidP="00130C51">
            <w:pPr>
              <w:pStyle w:val="dim-1-text"/>
              <w:spacing w:before="0"/>
              <w:ind w:left="510" w:firstLine="0"/>
              <w:rPr>
                <w:rFonts w:cs="Arial"/>
                <w:sz w:val="22"/>
              </w:rPr>
            </w:pPr>
            <w:r w:rsidRPr="007E50F9">
              <w:rPr>
                <w:rFonts w:cs="Arial"/>
                <w:sz w:val="22"/>
              </w:rPr>
              <w:t>5 = Clinical trial</w:t>
            </w:r>
          </w:p>
          <w:p w14:paraId="6AE47346" w14:textId="77777777" w:rsidR="00D25576" w:rsidRPr="007E50F9" w:rsidRDefault="00D25576" w:rsidP="00130C51">
            <w:pPr>
              <w:pStyle w:val="dim-1-text"/>
              <w:spacing w:before="0"/>
              <w:ind w:left="510" w:firstLine="0"/>
              <w:rPr>
                <w:rFonts w:cs="Arial"/>
                <w:sz w:val="22"/>
              </w:rPr>
            </w:pPr>
            <w:r w:rsidRPr="007E50F9">
              <w:rPr>
                <w:rFonts w:cs="Arial"/>
                <w:sz w:val="22"/>
              </w:rPr>
              <w:t>6 = Special</w:t>
            </w:r>
          </w:p>
          <w:p w14:paraId="59273E30" w14:textId="77777777" w:rsidR="00D25576" w:rsidRPr="007E50F9" w:rsidRDefault="00D25576" w:rsidP="00130C51">
            <w:pPr>
              <w:pStyle w:val="dim-1-text"/>
              <w:spacing w:before="0"/>
              <w:ind w:left="680"/>
              <w:rPr>
                <w:rFonts w:cs="Arial"/>
                <w:sz w:val="22"/>
              </w:rPr>
            </w:pPr>
            <w:r w:rsidRPr="007E50F9">
              <w:rPr>
                <w:rFonts w:cs="Arial"/>
                <w:sz w:val="22"/>
              </w:rPr>
              <w:t>7 = Extemporaneous</w:t>
            </w:r>
          </w:p>
          <w:p w14:paraId="518997B8" w14:textId="5BA7AB1A" w:rsidR="00D25576" w:rsidRPr="007E50F9" w:rsidRDefault="00D25576" w:rsidP="00130C51">
            <w:pPr>
              <w:pStyle w:val="dim-1-text"/>
              <w:spacing w:before="0"/>
              <w:ind w:left="680"/>
              <w:rPr>
                <w:rFonts w:cs="Arial"/>
                <w:sz w:val="22"/>
              </w:rPr>
            </w:pPr>
            <w:r w:rsidRPr="007E50F9">
              <w:rPr>
                <w:rFonts w:cs="Arial"/>
                <w:sz w:val="22"/>
              </w:rPr>
              <w:t>8 = Hospital only</w:t>
            </w:r>
            <w:r w:rsidR="005A1C25">
              <w:rPr>
                <w:rFonts w:cs="Arial"/>
                <w:sz w:val="22"/>
              </w:rPr>
              <w:t xml:space="preserve"> – this value was retired in 2021</w:t>
            </w:r>
            <w:r w:rsidR="00014E6F">
              <w:rPr>
                <w:rFonts w:cs="Arial"/>
                <w:sz w:val="22"/>
              </w:rPr>
              <w:t xml:space="preserve"> and is no longer populated</w:t>
            </w:r>
          </w:p>
          <w:p w14:paraId="268E5758" w14:textId="3640439A" w:rsidR="00D25576" w:rsidRDefault="00AC5615" w:rsidP="00E85799">
            <w:pPr>
              <w:pStyle w:val="dim-1-text"/>
              <w:spacing w:before="0"/>
              <w:ind w:left="0" w:firstLine="0"/>
              <w:rPr>
                <w:rFonts w:cs="Arial"/>
                <w:sz w:val="22"/>
              </w:rPr>
            </w:pPr>
            <w:r>
              <w:rPr>
                <w:rFonts w:cs="Arial"/>
                <w:sz w:val="22"/>
              </w:rPr>
              <w:t xml:space="preserve">        </w:t>
            </w:r>
            <w:r w:rsidR="00D25576" w:rsidRPr="007E50F9">
              <w:rPr>
                <w:rFonts w:cs="Arial"/>
                <w:sz w:val="22"/>
              </w:rPr>
              <w:t>9 = Not available</w:t>
            </w:r>
          </w:p>
          <w:p w14:paraId="654CA7BD" w14:textId="76F60C2A" w:rsidR="00AF5857" w:rsidRPr="007E50F9" w:rsidRDefault="00AC5615" w:rsidP="00E85799">
            <w:pPr>
              <w:pStyle w:val="dim-1-text"/>
              <w:spacing w:before="0"/>
              <w:ind w:left="0" w:firstLine="0"/>
              <w:rPr>
                <w:rFonts w:cs="Arial"/>
                <w:sz w:val="22"/>
              </w:rPr>
            </w:pPr>
            <w:r>
              <w:rPr>
                <w:rFonts w:cs="Arial"/>
                <w:sz w:val="22"/>
              </w:rPr>
              <w:t xml:space="preserve">       </w:t>
            </w:r>
            <w:r w:rsidR="004C6AD8">
              <w:rPr>
                <w:rFonts w:cs="Arial"/>
                <w:sz w:val="22"/>
              </w:rPr>
              <w:t>10 = For Patient Safety Consideration</w:t>
            </w:r>
          </w:p>
          <w:p w14:paraId="3DB99B38" w14:textId="77777777" w:rsidR="00D25576" w:rsidRPr="007E50F9" w:rsidRDefault="00D25576" w:rsidP="00130C51">
            <w:pPr>
              <w:pStyle w:val="dim-1-text"/>
              <w:spacing w:before="0"/>
              <w:rPr>
                <w:rFonts w:cs="Arial"/>
                <w:sz w:val="22"/>
              </w:rPr>
            </w:pPr>
          </w:p>
        </w:tc>
      </w:tr>
    </w:tbl>
    <w:p w14:paraId="2A2BC593" w14:textId="77777777" w:rsidR="001A72E1" w:rsidRDefault="001A72E1" w:rsidP="00324389">
      <w:pPr>
        <w:pStyle w:val="Heading3"/>
      </w:pPr>
    </w:p>
    <w:p w14:paraId="780411B0" w14:textId="15EC6D5A" w:rsidR="00D25576" w:rsidRPr="007E50F9" w:rsidRDefault="7C83A98A" w:rsidP="00324389">
      <w:pPr>
        <w:pStyle w:val="Heading3"/>
      </w:pPr>
      <w:bookmarkStart w:id="60" w:name="_Toc1355094621"/>
      <w:bookmarkStart w:id="61" w:name="_Toc233983435"/>
      <w:r>
        <w:t xml:space="preserve">4.5.1 </w:t>
      </w:r>
      <w:r>
        <w:tab/>
      </w:r>
      <w:r w:rsidR="7890EB4F">
        <w:t xml:space="preserve">Licensed </w:t>
      </w:r>
      <w:r w:rsidR="13310D8B">
        <w:t>route</w:t>
      </w:r>
      <w:bookmarkEnd w:id="60"/>
      <w:bookmarkEnd w:id="61"/>
    </w:p>
    <w:p w14:paraId="4F277576" w14:textId="77777777" w:rsidR="00D25576" w:rsidRPr="007E50F9" w:rsidRDefault="00D25576" w:rsidP="00130C51">
      <w:pPr>
        <w:pStyle w:val="std-para"/>
        <w:rPr>
          <w:rFonts w:cs="Arial"/>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120A1C90" w14:textId="77777777" w:rsidTr="008201BC">
        <w:trPr>
          <w:cantSplit/>
        </w:trPr>
        <w:tc>
          <w:tcPr>
            <w:tcW w:w="9634" w:type="dxa"/>
            <w:gridSpan w:val="3"/>
          </w:tcPr>
          <w:p w14:paraId="37D218B1" w14:textId="77777777" w:rsidR="00D25576" w:rsidRPr="007E50F9" w:rsidRDefault="00D25576" w:rsidP="00130C51">
            <w:pPr>
              <w:pStyle w:val="dim-0-type"/>
              <w:spacing w:before="120"/>
              <w:rPr>
                <w:rFonts w:cs="Arial"/>
                <w:b w:val="0"/>
                <w:sz w:val="22"/>
              </w:rPr>
            </w:pPr>
            <w:r w:rsidRPr="007E50F9">
              <w:rPr>
                <w:rFonts w:cs="Arial"/>
                <w:sz w:val="22"/>
              </w:rPr>
              <w:t xml:space="preserve">Description: </w:t>
            </w:r>
            <w:r w:rsidRPr="007E50F9">
              <w:rPr>
                <w:rFonts w:cs="Arial"/>
                <w:b w:val="0"/>
                <w:sz w:val="22"/>
              </w:rPr>
              <w:t>Information relating the AMP to associated licensed route(s) of administration.</w:t>
            </w:r>
          </w:p>
        </w:tc>
      </w:tr>
      <w:tr w:rsidR="00D25576" w:rsidRPr="007E50F9" w14:paraId="367829F7" w14:textId="77777777" w:rsidTr="008201BC">
        <w:trPr>
          <w:cantSplit/>
        </w:trPr>
        <w:tc>
          <w:tcPr>
            <w:tcW w:w="9634" w:type="dxa"/>
            <w:gridSpan w:val="3"/>
          </w:tcPr>
          <w:p w14:paraId="28F6871F" w14:textId="77777777" w:rsidR="00D25576" w:rsidRPr="007E50F9" w:rsidRDefault="00D25576" w:rsidP="00130C51">
            <w:pPr>
              <w:pStyle w:val="dim-0-type"/>
              <w:spacing w:after="120"/>
              <w:rPr>
                <w:rFonts w:cs="Arial"/>
                <w:sz w:val="22"/>
              </w:rPr>
            </w:pPr>
            <w:r w:rsidRPr="007E50F9">
              <w:rPr>
                <w:rFonts w:cs="Arial"/>
                <w:sz w:val="22"/>
              </w:rPr>
              <w:t>Association</w:t>
            </w:r>
          </w:p>
          <w:p w14:paraId="14AA7CB1" w14:textId="77777777" w:rsidR="00D25576" w:rsidRPr="007E50F9" w:rsidRDefault="00D25576" w:rsidP="00130C51">
            <w:pPr>
              <w:pStyle w:val="dim-0-type"/>
              <w:rPr>
                <w:rFonts w:cs="Arial"/>
                <w:i/>
                <w:sz w:val="22"/>
              </w:rPr>
            </w:pPr>
            <w:r w:rsidRPr="007E50F9">
              <w:rPr>
                <w:rFonts w:cs="Arial"/>
                <w:i/>
                <w:sz w:val="22"/>
              </w:rPr>
              <w:t xml:space="preserve">Actual Medicinal Product </w:t>
            </w:r>
            <w:r w:rsidRPr="007E50F9">
              <w:rPr>
                <w:rFonts w:cs="Arial"/>
                <w:b w:val="0"/>
                <w:sz w:val="22"/>
              </w:rPr>
              <w:t>(4.5)</w:t>
            </w:r>
          </w:p>
          <w:p w14:paraId="6B7E5044" w14:textId="77777777" w:rsidR="00D25576" w:rsidRPr="007E50F9" w:rsidRDefault="00D25576" w:rsidP="00130C51">
            <w:pPr>
              <w:pStyle w:val="dim-0-type"/>
              <w:rPr>
                <w:rFonts w:cs="Arial"/>
                <w:b w:val="0"/>
                <w:sz w:val="22"/>
              </w:rPr>
            </w:pPr>
            <w:r w:rsidRPr="007E50F9">
              <w:rPr>
                <w:rFonts w:cs="Arial"/>
                <w:b w:val="0"/>
                <w:sz w:val="22"/>
              </w:rPr>
              <w:t>Each instance of Licensed Route Information shall be associated with one instance of Actual Medicinal Product.</w:t>
            </w:r>
          </w:p>
          <w:p w14:paraId="67DA22DB" w14:textId="77777777" w:rsidR="00D25576" w:rsidRPr="007E50F9" w:rsidRDefault="00D25576" w:rsidP="00130C51">
            <w:pPr>
              <w:pStyle w:val="dim-0-type"/>
              <w:rPr>
                <w:rFonts w:cs="Arial"/>
                <w:b w:val="0"/>
                <w:sz w:val="22"/>
              </w:rPr>
            </w:pPr>
          </w:p>
        </w:tc>
      </w:tr>
      <w:tr w:rsidR="00D25576" w:rsidRPr="007E50F9" w14:paraId="7160F29A" w14:textId="77777777" w:rsidTr="008201BC">
        <w:trPr>
          <w:trHeight w:hRule="exact" w:val="80"/>
        </w:trPr>
        <w:tc>
          <w:tcPr>
            <w:tcW w:w="9634" w:type="dxa"/>
            <w:gridSpan w:val="3"/>
            <w:tcBorders>
              <w:bottom w:val="nil"/>
            </w:tcBorders>
            <w:shd w:val="pct30" w:color="auto" w:fill="FFFFFF"/>
          </w:tcPr>
          <w:p w14:paraId="3AEEAC9E"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74D74D0A" w14:textId="77777777" w:rsidTr="008201BC">
        <w:tc>
          <w:tcPr>
            <w:tcW w:w="9634" w:type="dxa"/>
            <w:gridSpan w:val="3"/>
            <w:tcBorders>
              <w:bottom w:val="double" w:sz="4" w:space="0" w:color="auto"/>
            </w:tcBorders>
          </w:tcPr>
          <w:p w14:paraId="2F47E98B" w14:textId="561038F1"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CD29F0">
              <w:rPr>
                <w:rFonts w:ascii="Arial" w:hAnsi="Arial" w:cs="Arial"/>
                <w:sz w:val="22"/>
              </w:rPr>
              <w:t xml:space="preserve"> </w:t>
            </w:r>
            <w:r w:rsidRPr="007E50F9">
              <w:rPr>
                <w:rFonts w:ascii="Arial" w:hAnsi="Arial" w:cs="Arial"/>
                <w:sz w:val="22"/>
              </w:rPr>
              <w:t>Occurrence</w:t>
            </w:r>
          </w:p>
        </w:tc>
      </w:tr>
      <w:tr w:rsidR="00D25576" w:rsidRPr="007E50F9" w14:paraId="7C2D31B2"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2B366C8" w14:textId="77777777" w:rsidR="00D25576" w:rsidRPr="007E50F9" w:rsidRDefault="00D25576" w:rsidP="00130C51">
            <w:pPr>
              <w:pStyle w:val="attribute"/>
              <w:rPr>
                <w:rFonts w:ascii="Arial" w:hAnsi="Arial" w:cs="Arial"/>
              </w:rPr>
            </w:pPr>
            <w:r w:rsidRPr="007E50F9">
              <w:rPr>
                <w:rFonts w:ascii="Arial" w:hAnsi="Arial" w:cs="Arial"/>
              </w:rPr>
              <w:t>actual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377ABABB" w14:textId="276ADA3D" w:rsidR="00D25576" w:rsidRPr="007E50F9" w:rsidRDefault="00D25576" w:rsidP="00130C51">
            <w:pPr>
              <w:pStyle w:val="attribute"/>
              <w:rPr>
                <w:rFonts w:ascii="Arial" w:hAnsi="Arial" w:cs="Arial"/>
              </w:rPr>
            </w:pPr>
            <w:r w:rsidRPr="007E50F9">
              <w:rPr>
                <w:rFonts w:ascii="Arial" w:hAnsi="Arial" w:cs="Arial"/>
              </w:rPr>
              <w:t xml:space="preserve">SNOMED CT </w:t>
            </w:r>
            <w:r w:rsidR="00D90775">
              <w:rPr>
                <w:rFonts w:ascii="Arial" w:hAnsi="Arial" w:cs="Arial"/>
              </w:rPr>
              <w:t xml:space="preserve">UK extension </w:t>
            </w:r>
            <w:r w:rsidR="00CE2D6D">
              <w:rPr>
                <w:rFonts w:ascii="Arial" w:hAnsi="Arial" w:cs="Arial"/>
              </w:rPr>
              <w:t>I</w:t>
            </w:r>
            <w:r w:rsidRPr="007E50F9">
              <w:rPr>
                <w:rFonts w:ascii="Arial" w:hAnsi="Arial" w:cs="Arial"/>
              </w:rPr>
              <w:t>dentifier</w:t>
            </w:r>
          </w:p>
        </w:tc>
        <w:tc>
          <w:tcPr>
            <w:tcW w:w="2264" w:type="dxa"/>
            <w:tcBorders>
              <w:top w:val="single" w:sz="4" w:space="0" w:color="auto"/>
              <w:left w:val="single" w:sz="4" w:space="0" w:color="auto"/>
              <w:bottom w:val="single" w:sz="4" w:space="0" w:color="auto"/>
            </w:tcBorders>
          </w:tcPr>
          <w:p w14:paraId="7A5A7AFD"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521A9EB" w14:textId="77777777" w:rsidTr="008201BC">
        <w:trPr>
          <w:cantSplit/>
        </w:trPr>
        <w:tc>
          <w:tcPr>
            <w:tcW w:w="9634" w:type="dxa"/>
            <w:gridSpan w:val="3"/>
            <w:tcBorders>
              <w:top w:val="single" w:sz="4" w:space="0" w:color="auto"/>
              <w:left w:val="single" w:sz="4" w:space="0" w:color="auto"/>
              <w:bottom w:val="single" w:sz="4" w:space="0" w:color="auto"/>
            </w:tcBorders>
          </w:tcPr>
          <w:p w14:paraId="6CD8682E"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to which this set of information relates.</w:t>
            </w:r>
          </w:p>
        </w:tc>
      </w:tr>
      <w:tr w:rsidR="00D25576" w:rsidRPr="007E50F9" w14:paraId="19CF492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78063EE" w14:textId="4F9913B0" w:rsidR="00D25576" w:rsidRPr="007E50F9" w:rsidRDefault="00AC5615" w:rsidP="00130C51">
            <w:pPr>
              <w:pStyle w:val="attribute"/>
              <w:rPr>
                <w:rFonts w:ascii="Arial" w:hAnsi="Arial" w:cs="Arial"/>
              </w:rPr>
            </w:pPr>
            <w:r>
              <w:rPr>
                <w:rFonts w:ascii="Arial" w:hAnsi="Arial" w:cs="Arial"/>
              </w:rPr>
              <w:t>l</w:t>
            </w:r>
            <w:r w:rsidR="00D25576" w:rsidRPr="007E50F9">
              <w:rPr>
                <w:rFonts w:ascii="Arial" w:hAnsi="Arial" w:cs="Arial"/>
              </w:rPr>
              <w:t>icensed route</w:t>
            </w:r>
          </w:p>
        </w:tc>
        <w:tc>
          <w:tcPr>
            <w:tcW w:w="2948" w:type="dxa"/>
            <w:tcBorders>
              <w:top w:val="single" w:sz="4" w:space="0" w:color="auto"/>
              <w:left w:val="single" w:sz="4" w:space="0" w:color="auto"/>
              <w:bottom w:val="single" w:sz="4" w:space="0" w:color="auto"/>
              <w:right w:val="single" w:sz="4" w:space="0" w:color="auto"/>
            </w:tcBorders>
          </w:tcPr>
          <w:p w14:paraId="538666D8" w14:textId="02D7B668" w:rsidR="00D25576" w:rsidRPr="007E50F9" w:rsidRDefault="00D25576" w:rsidP="00130C51">
            <w:pPr>
              <w:pStyle w:val="attribute"/>
              <w:rPr>
                <w:rFonts w:ascii="Arial" w:hAnsi="Arial" w:cs="Arial"/>
              </w:rPr>
            </w:pPr>
            <w:r w:rsidRPr="007E50F9">
              <w:rPr>
                <w:rFonts w:ascii="Arial" w:hAnsi="Arial" w:cs="Arial"/>
              </w:rPr>
              <w:t xml:space="preserve">SNOMED CT </w:t>
            </w:r>
            <w:r w:rsidR="00D90775">
              <w:rPr>
                <w:rFonts w:ascii="Arial" w:hAnsi="Arial" w:cs="Arial"/>
              </w:rPr>
              <w:t xml:space="preserve">International or 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66244DF3"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9B14DD6" w14:textId="77777777" w:rsidTr="008201BC">
        <w:trPr>
          <w:cantSplit/>
          <w:trHeight w:val="755"/>
        </w:trPr>
        <w:tc>
          <w:tcPr>
            <w:tcW w:w="9634" w:type="dxa"/>
            <w:gridSpan w:val="3"/>
            <w:tcBorders>
              <w:top w:val="single" w:sz="4" w:space="0" w:color="auto"/>
              <w:left w:val="single" w:sz="4" w:space="0" w:color="auto"/>
              <w:bottom w:val="single" w:sz="4" w:space="0" w:color="auto"/>
            </w:tcBorders>
          </w:tcPr>
          <w:p w14:paraId="403744C0" w14:textId="77777777" w:rsidR="00D25576" w:rsidRPr="007E50F9" w:rsidRDefault="00D25576" w:rsidP="00130C51">
            <w:pPr>
              <w:pStyle w:val="dim-1-text"/>
              <w:spacing w:after="120"/>
              <w:ind w:left="0" w:firstLine="0"/>
              <w:rPr>
                <w:rFonts w:cs="Arial"/>
                <w:sz w:val="22"/>
              </w:rPr>
            </w:pPr>
            <w:r w:rsidRPr="007E50F9">
              <w:rPr>
                <w:rFonts w:cs="Arial"/>
                <w:sz w:val="22"/>
              </w:rPr>
              <w:t>Identifies one or more routes for which the Actual Medicinal Product has been licensed.</w:t>
            </w:r>
          </w:p>
          <w:p w14:paraId="235547D4" w14:textId="77777777" w:rsidR="00D25576" w:rsidRPr="007E50F9" w:rsidRDefault="00D25576" w:rsidP="00130C51">
            <w:pPr>
              <w:pStyle w:val="dim-1-text"/>
              <w:spacing w:after="120"/>
              <w:ind w:left="0" w:firstLine="0"/>
              <w:rPr>
                <w:rFonts w:cs="Arial"/>
                <w:sz w:val="22"/>
              </w:rPr>
            </w:pPr>
            <w:r w:rsidRPr="007E50F9">
              <w:rPr>
                <w:rFonts w:cs="Arial"/>
                <w:sz w:val="22"/>
              </w:rPr>
              <w:t>NOTE:  The route or routes must correspond to, or be a subset of, the routes associated with the related Virtual Medicinal Product.</w:t>
            </w:r>
          </w:p>
        </w:tc>
      </w:tr>
    </w:tbl>
    <w:p w14:paraId="37134716" w14:textId="77777777" w:rsidR="00D70F04" w:rsidRDefault="00D70F04" w:rsidP="00130C51">
      <w:pPr>
        <w:pStyle w:val="std-para"/>
        <w:rPr>
          <w:rFonts w:cs="Arial"/>
          <w:b/>
          <w:sz w:val="22"/>
        </w:rPr>
      </w:pPr>
    </w:p>
    <w:p w14:paraId="0C5B21AC" w14:textId="77777777" w:rsidR="001A72E1" w:rsidRPr="007E50F9" w:rsidRDefault="001A72E1" w:rsidP="00130C51">
      <w:pPr>
        <w:pStyle w:val="std-para"/>
        <w:rPr>
          <w:rFonts w:cs="Arial"/>
          <w:b/>
          <w:sz w:val="22"/>
        </w:rPr>
      </w:pPr>
    </w:p>
    <w:p w14:paraId="23CDA5B8" w14:textId="509D3E15" w:rsidR="00D25576" w:rsidRPr="007E50F9" w:rsidRDefault="7C83A98A" w:rsidP="00324389">
      <w:pPr>
        <w:pStyle w:val="Heading3"/>
      </w:pPr>
      <w:bookmarkStart w:id="62" w:name="_Toc398636754"/>
      <w:bookmarkStart w:id="63" w:name="_Toc233983436"/>
      <w:r>
        <w:lastRenderedPageBreak/>
        <w:t xml:space="preserve">4.5.2 </w:t>
      </w:r>
      <w:r>
        <w:tab/>
      </w:r>
      <w:r w:rsidR="7890EB4F">
        <w:t>Applian</w:t>
      </w:r>
      <w:r w:rsidR="13310D8B">
        <w:t>ce product in</w:t>
      </w:r>
      <w:r w:rsidR="7890EB4F">
        <w:t>formation</w:t>
      </w:r>
      <w:bookmarkEnd w:id="62"/>
      <w:bookmarkEnd w:id="63"/>
    </w:p>
    <w:p w14:paraId="235B390B" w14:textId="77777777" w:rsidR="00D25576" w:rsidRPr="007E50F9" w:rsidRDefault="00D25576" w:rsidP="00130C51">
      <w:pPr>
        <w:pStyle w:val="std-para"/>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38CC09BE" w14:textId="77777777" w:rsidTr="00D70F04">
        <w:trPr>
          <w:cantSplit/>
        </w:trPr>
        <w:tc>
          <w:tcPr>
            <w:tcW w:w="9634" w:type="dxa"/>
            <w:gridSpan w:val="3"/>
          </w:tcPr>
          <w:p w14:paraId="7DA8337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Actual Medicinal Products where these are appliances </w:t>
            </w:r>
          </w:p>
        </w:tc>
      </w:tr>
      <w:tr w:rsidR="00D25576" w:rsidRPr="007E50F9" w14:paraId="6FE68E5D" w14:textId="77777777" w:rsidTr="00D70F04">
        <w:trPr>
          <w:cantSplit/>
        </w:trPr>
        <w:tc>
          <w:tcPr>
            <w:tcW w:w="9634" w:type="dxa"/>
            <w:gridSpan w:val="3"/>
          </w:tcPr>
          <w:p w14:paraId="069E94DF" w14:textId="77777777" w:rsidR="00D25576" w:rsidRPr="007E50F9" w:rsidRDefault="00D25576" w:rsidP="00130C51">
            <w:pPr>
              <w:pStyle w:val="dim-0-type"/>
              <w:spacing w:after="120"/>
              <w:rPr>
                <w:rFonts w:cs="Arial"/>
                <w:sz w:val="22"/>
              </w:rPr>
            </w:pPr>
            <w:r w:rsidRPr="007E50F9">
              <w:rPr>
                <w:rFonts w:cs="Arial"/>
                <w:sz w:val="22"/>
              </w:rPr>
              <w:t>Association</w:t>
            </w:r>
          </w:p>
          <w:p w14:paraId="0CC1D022" w14:textId="77777777" w:rsidR="00D25576" w:rsidRPr="007E50F9" w:rsidRDefault="00D25576" w:rsidP="00130C51">
            <w:pPr>
              <w:pStyle w:val="dim-0-type"/>
              <w:spacing w:before="0"/>
              <w:rPr>
                <w:rFonts w:cs="Arial"/>
                <w:b w:val="0"/>
                <w:sz w:val="22"/>
              </w:rPr>
            </w:pPr>
            <w:r w:rsidRPr="007E50F9">
              <w:rPr>
                <w:rFonts w:cs="Arial"/>
                <w:i/>
                <w:sz w:val="22"/>
              </w:rPr>
              <w:t xml:space="preserve">Actual Medicinal Product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r w:rsidRPr="007E50F9">
              <w:rPr>
                <w:rFonts w:cs="Arial"/>
                <w:b w:val="0"/>
                <w:sz w:val="22"/>
              </w:rPr>
              <w:t>)</w:t>
            </w:r>
          </w:p>
          <w:p w14:paraId="025A66C5" w14:textId="77777777" w:rsidR="00D25576" w:rsidRPr="007E50F9" w:rsidRDefault="00D25576" w:rsidP="00130C51">
            <w:pPr>
              <w:pStyle w:val="dim-0-type"/>
              <w:rPr>
                <w:rFonts w:cs="Arial"/>
                <w:i/>
                <w:sz w:val="22"/>
              </w:rPr>
            </w:pPr>
            <w:r w:rsidRPr="007E50F9">
              <w:rPr>
                <w:rFonts w:cs="Arial"/>
                <w:b w:val="0"/>
                <w:sz w:val="22"/>
              </w:rPr>
              <w:t>Each instance of Appliance Product Information shall be associated with one instance of Actual Medicinal Product.</w:t>
            </w:r>
          </w:p>
          <w:p w14:paraId="612552CE" w14:textId="77777777" w:rsidR="00D25576" w:rsidRPr="007E50F9" w:rsidRDefault="00D25576" w:rsidP="00130C51">
            <w:pPr>
              <w:pStyle w:val="dim-0-type"/>
              <w:rPr>
                <w:rFonts w:cs="Arial"/>
                <w:b w:val="0"/>
                <w:sz w:val="22"/>
              </w:rPr>
            </w:pPr>
          </w:p>
        </w:tc>
      </w:tr>
      <w:tr w:rsidR="00D25576" w:rsidRPr="007E50F9" w14:paraId="76B8DF05" w14:textId="77777777" w:rsidTr="00D70F04">
        <w:trPr>
          <w:trHeight w:hRule="exact" w:val="80"/>
        </w:trPr>
        <w:tc>
          <w:tcPr>
            <w:tcW w:w="9634" w:type="dxa"/>
            <w:gridSpan w:val="3"/>
            <w:tcBorders>
              <w:bottom w:val="nil"/>
            </w:tcBorders>
            <w:shd w:val="pct30" w:color="auto" w:fill="FFFFFF"/>
          </w:tcPr>
          <w:p w14:paraId="7AF07B5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B094E97" w14:textId="77777777" w:rsidTr="00D70F04">
        <w:tc>
          <w:tcPr>
            <w:tcW w:w="9634" w:type="dxa"/>
            <w:gridSpan w:val="3"/>
            <w:tcBorders>
              <w:bottom w:val="double" w:sz="4" w:space="0" w:color="auto"/>
            </w:tcBorders>
          </w:tcPr>
          <w:p w14:paraId="2D50ACFE" w14:textId="194ABC45"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324A1A">
              <w:rPr>
                <w:rFonts w:ascii="Arial" w:hAnsi="Arial" w:cs="Arial"/>
                <w:sz w:val="22"/>
              </w:rPr>
              <w:t xml:space="preserve"> </w:t>
            </w:r>
            <w:r w:rsidRPr="007E50F9">
              <w:rPr>
                <w:rFonts w:ascii="Arial" w:hAnsi="Arial" w:cs="Arial"/>
                <w:sz w:val="22"/>
              </w:rPr>
              <w:t>Occurrence</w:t>
            </w:r>
          </w:p>
        </w:tc>
      </w:tr>
      <w:tr w:rsidR="00D25576" w:rsidRPr="007E50F9" w14:paraId="53F10D74" w14:textId="77777777" w:rsidTr="00D70F04">
        <w:trPr>
          <w:cantSplit/>
        </w:trPr>
        <w:tc>
          <w:tcPr>
            <w:tcW w:w="4422" w:type="dxa"/>
            <w:tcBorders>
              <w:top w:val="double" w:sz="4" w:space="0" w:color="auto"/>
              <w:left w:val="single" w:sz="4" w:space="0" w:color="auto"/>
              <w:bottom w:val="single" w:sz="4" w:space="0" w:color="auto"/>
              <w:right w:val="single" w:sz="4" w:space="0" w:color="auto"/>
            </w:tcBorders>
          </w:tcPr>
          <w:p w14:paraId="7F18A0D0" w14:textId="77777777" w:rsidR="00D25576" w:rsidRPr="007E50F9" w:rsidRDefault="00D25576" w:rsidP="00130C51">
            <w:pPr>
              <w:pStyle w:val="attribute"/>
              <w:rPr>
                <w:rFonts w:ascii="Arial" w:hAnsi="Arial" w:cs="Arial"/>
              </w:rPr>
            </w:pPr>
            <w:r w:rsidRPr="007E50F9">
              <w:rPr>
                <w:rFonts w:ascii="Arial" w:hAnsi="Arial" w:cs="Arial"/>
              </w:rPr>
              <w:t>actual medicinal product identifier</w:t>
            </w:r>
          </w:p>
        </w:tc>
        <w:tc>
          <w:tcPr>
            <w:tcW w:w="2948" w:type="dxa"/>
            <w:tcBorders>
              <w:top w:val="double" w:sz="4" w:space="0" w:color="auto"/>
              <w:left w:val="single" w:sz="4" w:space="0" w:color="auto"/>
              <w:bottom w:val="single" w:sz="4" w:space="0" w:color="auto"/>
              <w:right w:val="single" w:sz="4" w:space="0" w:color="auto"/>
            </w:tcBorders>
          </w:tcPr>
          <w:p w14:paraId="6EDE40F9" w14:textId="312DC654" w:rsidR="00D25576" w:rsidRPr="007E50F9" w:rsidRDefault="00D25576" w:rsidP="00130C51">
            <w:pPr>
              <w:pStyle w:val="attribute"/>
              <w:rPr>
                <w:rFonts w:ascii="Arial" w:hAnsi="Arial" w:cs="Arial"/>
              </w:rPr>
            </w:pPr>
            <w:r w:rsidRPr="007E50F9">
              <w:rPr>
                <w:rFonts w:ascii="Arial" w:hAnsi="Arial" w:cs="Arial"/>
              </w:rPr>
              <w:t>SNOMED CT</w:t>
            </w:r>
            <w:r w:rsidR="00D90775">
              <w:rPr>
                <w:rFonts w:ascii="Arial" w:hAnsi="Arial" w:cs="Arial"/>
              </w:rPr>
              <w:t xml:space="preserve"> UK extension</w:t>
            </w:r>
            <w:r w:rsidRPr="007E50F9">
              <w:rPr>
                <w:rFonts w:ascii="Arial" w:hAnsi="Arial" w:cs="Arial"/>
              </w:rPr>
              <w:t xml:space="preserve"> </w:t>
            </w:r>
            <w:r w:rsidR="00CE2D6D">
              <w:rPr>
                <w:rFonts w:ascii="Arial" w:hAnsi="Arial" w:cs="Arial"/>
              </w:rPr>
              <w:t>I</w:t>
            </w:r>
            <w:r w:rsidRPr="007E50F9">
              <w:rPr>
                <w:rFonts w:ascii="Arial" w:hAnsi="Arial" w:cs="Arial"/>
              </w:rPr>
              <w:t>dentifier</w:t>
            </w:r>
          </w:p>
        </w:tc>
        <w:tc>
          <w:tcPr>
            <w:tcW w:w="2264" w:type="dxa"/>
            <w:tcBorders>
              <w:top w:val="double" w:sz="4" w:space="0" w:color="auto"/>
              <w:left w:val="single" w:sz="4" w:space="0" w:color="auto"/>
              <w:bottom w:val="single" w:sz="4" w:space="0" w:color="auto"/>
            </w:tcBorders>
          </w:tcPr>
          <w:p w14:paraId="5F6F8292"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5E59AAD" w14:textId="77777777" w:rsidTr="00D70F04">
        <w:trPr>
          <w:cantSplit/>
          <w:trHeight w:val="602"/>
        </w:trPr>
        <w:tc>
          <w:tcPr>
            <w:tcW w:w="9634" w:type="dxa"/>
            <w:gridSpan w:val="3"/>
            <w:tcBorders>
              <w:top w:val="single" w:sz="4" w:space="0" w:color="auto"/>
              <w:left w:val="single" w:sz="4" w:space="0" w:color="auto"/>
            </w:tcBorders>
          </w:tcPr>
          <w:p w14:paraId="619E02FD"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to which this set of information relates.</w:t>
            </w:r>
          </w:p>
        </w:tc>
      </w:tr>
      <w:tr w:rsidR="00D25576" w:rsidRPr="007E50F9" w14:paraId="3DDB41A4"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3D46B26C" w14:textId="77777777" w:rsidR="00D25576" w:rsidRPr="007E50F9" w:rsidRDefault="00D25576" w:rsidP="00130C51">
            <w:pPr>
              <w:pStyle w:val="attribute"/>
              <w:rPr>
                <w:rFonts w:ascii="Arial" w:hAnsi="Arial" w:cs="Arial"/>
              </w:rPr>
            </w:pPr>
            <w:r w:rsidRPr="007E50F9">
              <w:rPr>
                <w:rFonts w:ascii="Arial" w:hAnsi="Arial" w:cs="Arial"/>
              </w:rPr>
              <w:t>size/weight</w:t>
            </w:r>
          </w:p>
        </w:tc>
        <w:tc>
          <w:tcPr>
            <w:tcW w:w="2948" w:type="dxa"/>
            <w:tcBorders>
              <w:top w:val="single" w:sz="4" w:space="0" w:color="auto"/>
              <w:left w:val="single" w:sz="4" w:space="0" w:color="auto"/>
              <w:bottom w:val="single" w:sz="4" w:space="0" w:color="auto"/>
              <w:right w:val="single" w:sz="4" w:space="0" w:color="auto"/>
            </w:tcBorders>
          </w:tcPr>
          <w:p w14:paraId="5C379E9E"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5CCCF4E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2EA039A" w14:textId="77777777" w:rsidTr="00D70F04">
        <w:trPr>
          <w:cantSplit/>
        </w:trPr>
        <w:tc>
          <w:tcPr>
            <w:tcW w:w="9634" w:type="dxa"/>
            <w:gridSpan w:val="3"/>
            <w:tcBorders>
              <w:top w:val="single" w:sz="4" w:space="0" w:color="auto"/>
              <w:left w:val="single" w:sz="4" w:space="0" w:color="auto"/>
            </w:tcBorders>
          </w:tcPr>
          <w:p w14:paraId="731F1594" w14:textId="77777777" w:rsidR="00AE6E85" w:rsidRDefault="00D25576" w:rsidP="00130C51">
            <w:pPr>
              <w:pStyle w:val="dim-1-text"/>
              <w:spacing w:before="120"/>
              <w:ind w:left="29" w:hanging="29"/>
              <w:rPr>
                <w:rFonts w:cs="Arial"/>
                <w:sz w:val="22"/>
              </w:rPr>
            </w:pPr>
            <w:r w:rsidRPr="007E50F9">
              <w:rPr>
                <w:rFonts w:cs="Arial"/>
                <w:sz w:val="22"/>
              </w:rPr>
              <w:t xml:space="preserve">Information relating to the size of an </w:t>
            </w:r>
            <w:r w:rsidRPr="007E50F9">
              <w:rPr>
                <w:rFonts w:cs="Arial"/>
                <w:b/>
                <w:sz w:val="22"/>
              </w:rPr>
              <w:t>appliance</w:t>
            </w:r>
            <w:r w:rsidRPr="007E50F9">
              <w:rPr>
                <w:rFonts w:cs="Arial"/>
                <w:sz w:val="22"/>
              </w:rPr>
              <w:t xml:space="preserve"> where this information is not captured within the AMP name e.g. incontinence sheaths where the size may be expressed in mm, by description (small) or both.  Where size is not captured in AMP name, size/wt will capture information. </w:t>
            </w:r>
          </w:p>
          <w:p w14:paraId="1F720B9E" w14:textId="0B3E6115" w:rsidR="00D25576" w:rsidRPr="007E50F9" w:rsidRDefault="00D25576" w:rsidP="00130C51">
            <w:pPr>
              <w:pStyle w:val="dim-1-text"/>
              <w:spacing w:before="120"/>
              <w:ind w:left="29" w:hanging="29"/>
              <w:rPr>
                <w:rFonts w:cs="Arial"/>
                <w:sz w:val="22"/>
              </w:rPr>
            </w:pPr>
            <w:r w:rsidRPr="007E50F9">
              <w:rPr>
                <w:rFonts w:cs="Arial"/>
                <w:sz w:val="22"/>
              </w:rPr>
              <w:t>E</w:t>
            </w:r>
            <w:r w:rsidR="00AE6E85">
              <w:rPr>
                <w:rFonts w:cs="Arial"/>
                <w:sz w:val="22"/>
              </w:rPr>
              <w:t>xamples</w:t>
            </w:r>
            <w:r w:rsidRPr="007E50F9">
              <w:rPr>
                <w:rFonts w:cs="Arial"/>
                <w:sz w:val="22"/>
              </w:rPr>
              <w:t>:</w:t>
            </w:r>
          </w:p>
          <w:p w14:paraId="75347A79" w14:textId="2B631D1D" w:rsidR="00D25576" w:rsidRPr="00E9293B" w:rsidRDefault="00D25576" w:rsidP="009232DC">
            <w:pPr>
              <w:pStyle w:val="dim-1-text"/>
              <w:spacing w:before="0"/>
              <w:rPr>
                <w:rFonts w:cs="Arial"/>
                <w:sz w:val="22"/>
                <w:szCs w:val="22"/>
              </w:rPr>
            </w:pPr>
            <w:r w:rsidRPr="00E9293B">
              <w:rPr>
                <w:rFonts w:cs="Arial"/>
                <w:sz w:val="22"/>
                <w:szCs w:val="22"/>
              </w:rPr>
              <w:t>Jade Naturalflex s</w:t>
            </w:r>
            <w:r w:rsidR="00581768" w:rsidRPr="00E9293B">
              <w:rPr>
                <w:rFonts w:cs="Arial"/>
                <w:sz w:val="22"/>
                <w:szCs w:val="22"/>
              </w:rPr>
              <w:t>heath</w:t>
            </w:r>
            <w:r w:rsidR="00D13750" w:rsidRPr="00E9293B">
              <w:rPr>
                <w:rFonts w:cs="Arial"/>
                <w:sz w:val="22"/>
                <w:szCs w:val="22"/>
              </w:rPr>
              <w:t xml:space="preserve"> small</w:t>
            </w:r>
            <w:r w:rsidR="00581768" w:rsidRPr="00E9293B">
              <w:rPr>
                <w:rFonts w:cs="Arial"/>
                <w:sz w:val="22"/>
                <w:szCs w:val="22"/>
              </w:rPr>
              <w:t xml:space="preserve">                </w:t>
            </w:r>
            <w:r w:rsidR="00065A70" w:rsidRPr="00E9293B">
              <w:rPr>
                <w:rFonts w:cs="Arial"/>
                <w:sz w:val="22"/>
                <w:szCs w:val="22"/>
              </w:rPr>
              <w:t xml:space="preserve">            </w:t>
            </w:r>
            <w:r w:rsidR="00AE6E85" w:rsidRPr="00E9293B">
              <w:rPr>
                <w:rFonts w:cs="Arial"/>
                <w:sz w:val="22"/>
                <w:szCs w:val="22"/>
              </w:rPr>
              <w:t xml:space="preserve">         </w:t>
            </w:r>
            <w:r w:rsidR="004176D0" w:rsidRPr="00E9293B">
              <w:rPr>
                <w:rFonts w:cs="Arial"/>
                <w:sz w:val="22"/>
                <w:szCs w:val="22"/>
              </w:rPr>
              <w:t xml:space="preserve">  </w:t>
            </w:r>
            <w:r w:rsidRPr="00E9293B">
              <w:rPr>
                <w:rFonts w:cs="Arial"/>
                <w:sz w:val="22"/>
                <w:szCs w:val="22"/>
              </w:rPr>
              <w:t>25mm</w:t>
            </w:r>
          </w:p>
          <w:p w14:paraId="0D4CF277" w14:textId="1B881295" w:rsidR="0090777D" w:rsidRPr="00E9293B" w:rsidRDefault="0090777D" w:rsidP="009232DC">
            <w:pPr>
              <w:pStyle w:val="dim-1-text"/>
              <w:spacing w:before="0"/>
              <w:rPr>
                <w:rFonts w:cs="Arial"/>
                <w:sz w:val="22"/>
                <w:szCs w:val="22"/>
              </w:rPr>
            </w:pPr>
            <w:r w:rsidRPr="00E9293B">
              <w:rPr>
                <w:rFonts w:cs="Arial"/>
                <w:sz w:val="22"/>
                <w:szCs w:val="22"/>
              </w:rPr>
              <w:t>ProTRAC all silicone self adhering sheath short</w:t>
            </w:r>
            <w:r w:rsidR="00065A70" w:rsidRPr="00E9293B">
              <w:rPr>
                <w:rFonts w:cs="Arial"/>
                <w:sz w:val="22"/>
                <w:szCs w:val="22"/>
              </w:rPr>
              <w:t xml:space="preserve">        </w:t>
            </w:r>
            <w:r w:rsidR="001242E4" w:rsidRPr="00E9293B">
              <w:rPr>
                <w:rFonts w:cs="Arial"/>
                <w:sz w:val="22"/>
                <w:szCs w:val="22"/>
              </w:rPr>
              <w:t xml:space="preserve"> </w:t>
            </w:r>
            <w:r w:rsidR="004176D0" w:rsidRPr="00E9293B">
              <w:rPr>
                <w:rFonts w:cs="Arial"/>
                <w:sz w:val="22"/>
                <w:szCs w:val="22"/>
              </w:rPr>
              <w:t xml:space="preserve"> </w:t>
            </w:r>
            <w:r w:rsidR="00E9293B">
              <w:rPr>
                <w:rFonts w:cs="Arial"/>
                <w:sz w:val="22"/>
                <w:szCs w:val="22"/>
              </w:rPr>
              <w:t xml:space="preserve"> </w:t>
            </w:r>
            <w:r w:rsidR="001242E4" w:rsidRPr="00E9293B">
              <w:rPr>
                <w:rFonts w:cs="Arial"/>
                <w:sz w:val="22"/>
                <w:szCs w:val="22"/>
              </w:rPr>
              <w:t>24mm (small)</w:t>
            </w:r>
          </w:p>
          <w:p w14:paraId="765AE5CE" w14:textId="00F97135" w:rsidR="004D1808" w:rsidRPr="00E9293B" w:rsidRDefault="00BA0356" w:rsidP="009232DC">
            <w:pPr>
              <w:pStyle w:val="dim-1-text"/>
              <w:spacing w:before="0"/>
              <w:rPr>
                <w:rFonts w:cs="Arial"/>
                <w:sz w:val="22"/>
                <w:szCs w:val="22"/>
              </w:rPr>
            </w:pPr>
            <w:r w:rsidRPr="00E9293B">
              <w:rPr>
                <w:rFonts w:cs="Arial"/>
                <w:sz w:val="22"/>
                <w:szCs w:val="22"/>
              </w:rPr>
              <w:t xml:space="preserve">Macrodom sheath                                 </w:t>
            </w:r>
            <w:r w:rsidR="00065A70" w:rsidRPr="00E9293B">
              <w:rPr>
                <w:rFonts w:cs="Arial"/>
                <w:sz w:val="22"/>
                <w:szCs w:val="22"/>
              </w:rPr>
              <w:t xml:space="preserve">                     </w:t>
            </w:r>
            <w:r w:rsidRPr="00E9293B">
              <w:rPr>
                <w:rFonts w:cs="Arial"/>
                <w:sz w:val="22"/>
                <w:szCs w:val="22"/>
              </w:rPr>
              <w:t xml:space="preserve"> </w:t>
            </w:r>
            <w:r w:rsidR="004176D0" w:rsidRPr="00E9293B">
              <w:rPr>
                <w:rFonts w:cs="Arial"/>
                <w:sz w:val="22"/>
                <w:szCs w:val="22"/>
              </w:rPr>
              <w:t xml:space="preserve">  </w:t>
            </w:r>
            <w:r w:rsidR="00E9293B">
              <w:rPr>
                <w:rFonts w:cs="Arial"/>
                <w:sz w:val="22"/>
                <w:szCs w:val="22"/>
              </w:rPr>
              <w:t xml:space="preserve"> </w:t>
            </w:r>
            <w:r w:rsidRPr="00E9293B">
              <w:rPr>
                <w:rFonts w:cs="Arial"/>
                <w:sz w:val="22"/>
                <w:szCs w:val="22"/>
              </w:rPr>
              <w:t>51mm tube</w:t>
            </w:r>
          </w:p>
          <w:p w14:paraId="3D5FA7C0" w14:textId="5F0BF3BE" w:rsidR="001242E4" w:rsidRPr="00E9293B" w:rsidRDefault="00411563" w:rsidP="009232DC">
            <w:pPr>
              <w:pStyle w:val="dim-1-text"/>
              <w:spacing w:before="0"/>
              <w:rPr>
                <w:rFonts w:cs="Arial"/>
                <w:sz w:val="22"/>
                <w:szCs w:val="22"/>
              </w:rPr>
            </w:pPr>
            <w:r w:rsidRPr="00E9293B">
              <w:rPr>
                <w:rFonts w:cs="Arial"/>
                <w:sz w:val="22"/>
                <w:szCs w:val="22"/>
              </w:rPr>
              <w:t xml:space="preserve">Uridrop sheath with Uristrip adhesive                         </w:t>
            </w:r>
            <w:r w:rsidR="004176D0" w:rsidRPr="00E9293B">
              <w:rPr>
                <w:rFonts w:cs="Arial"/>
                <w:sz w:val="22"/>
                <w:szCs w:val="22"/>
              </w:rPr>
              <w:t xml:space="preserve"> </w:t>
            </w:r>
            <w:r w:rsidR="00E9293B">
              <w:rPr>
                <w:rFonts w:cs="Arial"/>
                <w:sz w:val="22"/>
                <w:szCs w:val="22"/>
              </w:rPr>
              <w:t xml:space="preserve"> </w:t>
            </w:r>
            <w:r w:rsidR="00E85FD8" w:rsidRPr="00E9293B">
              <w:rPr>
                <w:rFonts w:cs="Arial"/>
                <w:sz w:val="22"/>
                <w:szCs w:val="22"/>
              </w:rPr>
              <w:t>100mm circumference, 30mm diameter</w:t>
            </w:r>
          </w:p>
          <w:p w14:paraId="72B8EFC0" w14:textId="4D817710" w:rsidR="001966E5" w:rsidRPr="00E9293B" w:rsidRDefault="001966E5" w:rsidP="009232DC">
            <w:pPr>
              <w:pStyle w:val="dim-1-text"/>
              <w:spacing w:before="0"/>
              <w:rPr>
                <w:rFonts w:cs="Arial"/>
                <w:sz w:val="22"/>
                <w:szCs w:val="22"/>
              </w:rPr>
            </w:pPr>
            <w:r w:rsidRPr="00E9293B">
              <w:rPr>
                <w:rFonts w:cs="Arial"/>
                <w:sz w:val="22"/>
                <w:szCs w:val="22"/>
              </w:rPr>
              <w:t xml:space="preserve">Urinary sheath                                                            </w:t>
            </w:r>
            <w:r w:rsidR="00E9293B">
              <w:rPr>
                <w:rFonts w:cs="Arial"/>
                <w:sz w:val="22"/>
                <w:szCs w:val="22"/>
              </w:rPr>
              <w:t xml:space="preserve">  </w:t>
            </w:r>
            <w:r w:rsidRPr="00E9293B">
              <w:rPr>
                <w:rFonts w:cs="Arial"/>
                <w:sz w:val="22"/>
                <w:szCs w:val="22"/>
              </w:rPr>
              <w:t xml:space="preserve"> 31 – 35mm</w:t>
            </w:r>
          </w:p>
          <w:p w14:paraId="065EDABE" w14:textId="77777777" w:rsidR="00021F89" w:rsidRDefault="00021F89" w:rsidP="00130C51">
            <w:pPr>
              <w:pStyle w:val="dim-1-text"/>
              <w:spacing w:before="0" w:after="120"/>
              <w:ind w:left="173" w:hanging="173"/>
              <w:rPr>
                <w:rFonts w:cs="Arial"/>
                <w:sz w:val="22"/>
              </w:rPr>
            </w:pPr>
          </w:p>
          <w:p w14:paraId="36E2B943" w14:textId="09546978" w:rsidR="00D25576" w:rsidRPr="007E50F9" w:rsidRDefault="00D25576" w:rsidP="00130C51">
            <w:pPr>
              <w:pStyle w:val="dim-1-text"/>
              <w:spacing w:before="0" w:after="120"/>
              <w:ind w:left="173" w:hanging="173"/>
              <w:rPr>
                <w:rFonts w:cs="Arial"/>
                <w:sz w:val="22"/>
              </w:rPr>
            </w:pPr>
            <w:r w:rsidRPr="007E50F9">
              <w:rPr>
                <w:rFonts w:cs="Arial"/>
                <w:sz w:val="22"/>
              </w:rPr>
              <w:t>NOTE: the length of this field may be up to 100 characters</w:t>
            </w:r>
          </w:p>
        </w:tc>
      </w:tr>
      <w:tr w:rsidR="00D25576" w:rsidRPr="007E50F9" w14:paraId="796214FB"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5698F0A1" w14:textId="77777777" w:rsidR="00D25576" w:rsidRPr="007E50F9" w:rsidRDefault="00D25576" w:rsidP="00130C51">
            <w:pPr>
              <w:pStyle w:val="attribute"/>
              <w:rPr>
                <w:rFonts w:ascii="Arial" w:hAnsi="Arial" w:cs="Arial"/>
              </w:rPr>
            </w:pPr>
            <w:r w:rsidRPr="007E50F9">
              <w:rPr>
                <w:rFonts w:ascii="Arial" w:hAnsi="Arial" w:cs="Arial"/>
              </w:rPr>
              <w:t>colour</w:t>
            </w:r>
          </w:p>
        </w:tc>
        <w:tc>
          <w:tcPr>
            <w:tcW w:w="2948" w:type="dxa"/>
            <w:tcBorders>
              <w:top w:val="single" w:sz="4" w:space="0" w:color="auto"/>
              <w:left w:val="single" w:sz="4" w:space="0" w:color="auto"/>
              <w:bottom w:val="single" w:sz="4" w:space="0" w:color="auto"/>
              <w:right w:val="single" w:sz="4" w:space="0" w:color="auto"/>
            </w:tcBorders>
          </w:tcPr>
          <w:p w14:paraId="4454277B"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6B7B6F1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EB59134" w14:textId="77777777" w:rsidTr="00D70F04">
        <w:trPr>
          <w:cantSplit/>
        </w:trPr>
        <w:tc>
          <w:tcPr>
            <w:tcW w:w="9634" w:type="dxa"/>
            <w:gridSpan w:val="3"/>
            <w:tcBorders>
              <w:top w:val="single" w:sz="4" w:space="0" w:color="auto"/>
              <w:left w:val="single" w:sz="4" w:space="0" w:color="auto"/>
            </w:tcBorders>
          </w:tcPr>
          <w:p w14:paraId="42CBC79C" w14:textId="77777777" w:rsidR="00D25576" w:rsidRPr="007E50F9" w:rsidRDefault="00D25576" w:rsidP="00130C51">
            <w:pPr>
              <w:pStyle w:val="dim-1-text"/>
              <w:spacing w:before="120" w:after="120"/>
              <w:rPr>
                <w:rFonts w:cs="Arial"/>
                <w:sz w:val="22"/>
              </w:rPr>
            </w:pPr>
            <w:r w:rsidRPr="007E50F9">
              <w:rPr>
                <w:rFonts w:cs="Arial"/>
                <w:sz w:val="22"/>
              </w:rPr>
              <w:t xml:space="preserve">Occasionally colour is useful in determining which of a number of optional devices is appropriate.  </w:t>
            </w:r>
          </w:p>
        </w:tc>
      </w:tr>
      <w:tr w:rsidR="00D25576" w:rsidRPr="007E50F9" w14:paraId="7F214135" w14:textId="77777777" w:rsidTr="00D70F04">
        <w:trPr>
          <w:cantSplit/>
        </w:trPr>
        <w:tc>
          <w:tcPr>
            <w:tcW w:w="4422" w:type="dxa"/>
            <w:tcBorders>
              <w:top w:val="single" w:sz="4" w:space="0" w:color="auto"/>
              <w:left w:val="single" w:sz="4" w:space="0" w:color="auto"/>
              <w:bottom w:val="single" w:sz="4" w:space="0" w:color="auto"/>
              <w:right w:val="single" w:sz="4" w:space="0" w:color="auto"/>
            </w:tcBorders>
          </w:tcPr>
          <w:p w14:paraId="36903016" w14:textId="77777777" w:rsidR="00D25576" w:rsidRPr="007E50F9" w:rsidRDefault="00D25576" w:rsidP="00130C51">
            <w:pPr>
              <w:pStyle w:val="attribute"/>
              <w:rPr>
                <w:rFonts w:ascii="Arial" w:hAnsi="Arial" w:cs="Arial"/>
              </w:rPr>
            </w:pPr>
            <w:r w:rsidRPr="007E50F9">
              <w:rPr>
                <w:rFonts w:ascii="Arial" w:hAnsi="Arial" w:cs="Arial"/>
              </w:rPr>
              <w:t>product order number</w:t>
            </w:r>
          </w:p>
        </w:tc>
        <w:tc>
          <w:tcPr>
            <w:tcW w:w="2948" w:type="dxa"/>
            <w:tcBorders>
              <w:top w:val="single" w:sz="4" w:space="0" w:color="auto"/>
              <w:left w:val="single" w:sz="4" w:space="0" w:color="auto"/>
              <w:bottom w:val="single" w:sz="4" w:space="0" w:color="auto"/>
              <w:right w:val="single" w:sz="4" w:space="0" w:color="auto"/>
            </w:tcBorders>
          </w:tcPr>
          <w:p w14:paraId="54919EAC"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71810EC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9BE7A14" w14:textId="77777777" w:rsidTr="00D70F04">
        <w:trPr>
          <w:cantSplit/>
        </w:trPr>
        <w:tc>
          <w:tcPr>
            <w:tcW w:w="9634" w:type="dxa"/>
            <w:gridSpan w:val="3"/>
            <w:tcBorders>
              <w:top w:val="single" w:sz="4" w:space="0" w:color="auto"/>
              <w:left w:val="single" w:sz="4" w:space="0" w:color="auto"/>
            </w:tcBorders>
          </w:tcPr>
          <w:p w14:paraId="39CF88C3" w14:textId="77777777" w:rsidR="00D25576" w:rsidRPr="007E50F9" w:rsidRDefault="00D25576" w:rsidP="00130C51">
            <w:pPr>
              <w:pStyle w:val="dim-1-text"/>
              <w:spacing w:before="120" w:after="120"/>
              <w:ind w:left="173" w:hanging="173"/>
              <w:rPr>
                <w:rFonts w:cs="Arial"/>
                <w:sz w:val="22"/>
              </w:rPr>
            </w:pPr>
            <w:r w:rsidRPr="007E50F9">
              <w:rPr>
                <w:rFonts w:cs="Arial"/>
                <w:sz w:val="22"/>
              </w:rPr>
              <w:t>NOTE:  The length of this field may be up to 20 characters</w:t>
            </w:r>
          </w:p>
        </w:tc>
      </w:tr>
    </w:tbl>
    <w:p w14:paraId="7894065D" w14:textId="77777777" w:rsidR="00D25576" w:rsidRDefault="00D25576" w:rsidP="00130C51">
      <w:pPr>
        <w:pStyle w:val="std-para"/>
        <w:rPr>
          <w:rFonts w:cs="Arial"/>
          <w:b/>
          <w:sz w:val="22"/>
        </w:rPr>
      </w:pPr>
    </w:p>
    <w:p w14:paraId="5847E86E" w14:textId="59ACA97D" w:rsidR="007E5049" w:rsidRDefault="007E5049">
      <w:pPr>
        <w:rPr>
          <w:b/>
          <w:sz w:val="22"/>
          <w:szCs w:val="20"/>
        </w:rPr>
      </w:pPr>
      <w:r>
        <w:rPr>
          <w:b/>
          <w:sz w:val="22"/>
        </w:rPr>
        <w:br w:type="page"/>
      </w:r>
    </w:p>
    <w:p w14:paraId="4FEEFEF8" w14:textId="77777777" w:rsidR="007E5049" w:rsidRPr="007E50F9" w:rsidRDefault="007E5049" w:rsidP="00130C51">
      <w:pPr>
        <w:pStyle w:val="std-para"/>
        <w:rPr>
          <w:rFonts w:cs="Arial"/>
          <w:b/>
          <w:sz w:val="22"/>
        </w:rPr>
      </w:pPr>
    </w:p>
    <w:p w14:paraId="61C50F60" w14:textId="3B63985A" w:rsidR="00D25576" w:rsidRPr="007E50F9" w:rsidRDefault="7C83A98A" w:rsidP="00324389">
      <w:pPr>
        <w:pStyle w:val="Heading3"/>
      </w:pPr>
      <w:bookmarkStart w:id="64" w:name="_Toc638693541"/>
      <w:bookmarkStart w:id="65" w:name="_Toc233983437"/>
      <w:r>
        <w:t xml:space="preserve">4.5.3 </w:t>
      </w:r>
      <w:r>
        <w:tab/>
      </w:r>
      <w:r w:rsidR="7890EB4F">
        <w:t>Actua</w:t>
      </w:r>
      <w:r w:rsidR="13310D8B">
        <w:t xml:space="preserve">l product </w:t>
      </w:r>
      <w:bookmarkStart w:id="66" w:name="actprodingredient"/>
      <w:bookmarkEnd w:id="66"/>
      <w:r w:rsidR="13310D8B">
        <w:t>exci</w:t>
      </w:r>
      <w:r w:rsidR="7890EB4F">
        <w:t>pient</w:t>
      </w:r>
      <w:bookmarkEnd w:id="64"/>
      <w:bookmarkEnd w:id="65"/>
    </w:p>
    <w:p w14:paraId="5FEBBDCD" w14:textId="77777777" w:rsidR="00D25576" w:rsidRDefault="00D25576" w:rsidP="00130C51">
      <w:pPr>
        <w:pStyle w:val="std-para"/>
        <w:rPr>
          <w:rFonts w:cs="Arial"/>
        </w:rPr>
      </w:pPr>
    </w:p>
    <w:p w14:paraId="243ED405" w14:textId="65E4FD94" w:rsidR="00C26118" w:rsidRPr="00423005" w:rsidRDefault="000930F2" w:rsidP="000F62DF">
      <w:pPr>
        <w:tabs>
          <w:tab w:val="left" w:pos="3969"/>
          <w:tab w:val="left" w:pos="7371"/>
        </w:tabs>
        <w:spacing w:after="120"/>
        <w:ind w:left="360"/>
        <w:rPr>
          <w:sz w:val="22"/>
        </w:rPr>
      </w:pPr>
      <w:r w:rsidRPr="00423005">
        <w:rPr>
          <w:b/>
          <w:bCs/>
          <w:sz w:val="22"/>
          <w:u w:val="single"/>
        </w:rPr>
        <w:t>IMPORTANT NOTE</w:t>
      </w:r>
      <w:r w:rsidR="00C26118" w:rsidRPr="000F62DF">
        <w:rPr>
          <w:b/>
          <w:bCs/>
          <w:sz w:val="22"/>
        </w:rPr>
        <w:t xml:space="preserve"> </w:t>
      </w:r>
      <w:r w:rsidR="00C26118" w:rsidRPr="00423005">
        <w:rPr>
          <w:sz w:val="22"/>
        </w:rPr>
        <w:t xml:space="preserve">from October 2022 the </w:t>
      </w:r>
      <w:r w:rsidR="00A45050" w:rsidRPr="00423005">
        <w:rPr>
          <w:sz w:val="22"/>
        </w:rPr>
        <w:t>Actual product</w:t>
      </w:r>
      <w:r w:rsidR="00C26118" w:rsidRPr="00423005">
        <w:rPr>
          <w:sz w:val="22"/>
        </w:rPr>
        <w:t xml:space="preserve"> excipient data </w:t>
      </w:r>
      <w:r w:rsidR="007D670F" w:rsidRPr="00423005">
        <w:rPr>
          <w:sz w:val="22"/>
        </w:rPr>
        <w:t>is</w:t>
      </w:r>
      <w:r w:rsidR="00423005">
        <w:rPr>
          <w:sz w:val="22"/>
        </w:rPr>
        <w:t xml:space="preserve"> </w:t>
      </w:r>
      <w:r w:rsidR="00C26118" w:rsidRPr="00423005">
        <w:rPr>
          <w:sz w:val="22"/>
        </w:rPr>
        <w:t xml:space="preserve">no longer populated. The excipient substances remain in the ingredient file and the data fields remain but contain no data.   </w:t>
      </w:r>
    </w:p>
    <w:p w14:paraId="1D2AEEBB" w14:textId="77777777" w:rsidR="00694B3D" w:rsidRPr="007E50F9" w:rsidRDefault="00694B3D" w:rsidP="00130C51">
      <w:pPr>
        <w:pStyle w:val="std-para"/>
        <w:rPr>
          <w:rFonts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2AEE885F" w14:textId="77777777" w:rsidTr="008201BC">
        <w:trPr>
          <w:cantSplit/>
        </w:trPr>
        <w:tc>
          <w:tcPr>
            <w:tcW w:w="9634" w:type="dxa"/>
            <w:gridSpan w:val="4"/>
          </w:tcPr>
          <w:p w14:paraId="71DD38D6" w14:textId="77777777" w:rsidR="00D25576" w:rsidRPr="00C26118" w:rsidRDefault="00D25576" w:rsidP="00130C51">
            <w:pPr>
              <w:rPr>
                <w:sz w:val="22"/>
                <w:szCs w:val="22"/>
              </w:rPr>
            </w:pPr>
            <w:r w:rsidRPr="00C26118">
              <w:rPr>
                <w:b/>
                <w:sz w:val="22"/>
              </w:rPr>
              <w:t>Definition:</w:t>
            </w:r>
            <w:r w:rsidRPr="00C26118">
              <w:rPr>
                <w:sz w:val="22"/>
              </w:rPr>
              <w:t xml:space="preserve">  </w:t>
            </w:r>
            <w:r w:rsidRPr="00C26118">
              <w:rPr>
                <w:sz w:val="22"/>
                <w:szCs w:val="22"/>
              </w:rPr>
              <w:t xml:space="preserve">The excipient of a concept in the NHS dm+d is the representation of any substance other than an ‘ingredient substance’ that furnishes an effect deemed significant by the current Editorial Policy definition even though that effect may not be an event intended as a result of its inclusion in the formulated product.  </w:t>
            </w:r>
          </w:p>
          <w:p w14:paraId="4EDA6200" w14:textId="77777777" w:rsidR="00D25576" w:rsidRPr="00C26118" w:rsidRDefault="00D25576" w:rsidP="00130C51">
            <w:pPr>
              <w:rPr>
                <w:sz w:val="22"/>
              </w:rPr>
            </w:pPr>
          </w:p>
        </w:tc>
      </w:tr>
      <w:tr w:rsidR="00D25576" w:rsidRPr="007E50F9" w14:paraId="0D384E5C" w14:textId="77777777" w:rsidTr="00EF418A">
        <w:trPr>
          <w:cantSplit/>
          <w:trHeight w:val="866"/>
        </w:trPr>
        <w:tc>
          <w:tcPr>
            <w:tcW w:w="9634" w:type="dxa"/>
            <w:gridSpan w:val="4"/>
          </w:tcPr>
          <w:p w14:paraId="1BF26D58" w14:textId="77777777" w:rsidR="00D25576" w:rsidRPr="00C26118" w:rsidRDefault="00D25576" w:rsidP="00130C51">
            <w:pPr>
              <w:rPr>
                <w:sz w:val="22"/>
                <w:szCs w:val="22"/>
              </w:rPr>
            </w:pPr>
            <w:r w:rsidRPr="00C26118">
              <w:rPr>
                <w:b/>
                <w:sz w:val="22"/>
              </w:rPr>
              <w:t xml:space="preserve">Description: </w:t>
            </w:r>
            <w:r w:rsidRPr="00C26118">
              <w:rPr>
                <w:sz w:val="22"/>
                <w:szCs w:val="22"/>
              </w:rPr>
              <w:t xml:space="preserve">Used to provide information about specific excipients contained in the Actual Medicinal Product.  </w:t>
            </w:r>
          </w:p>
          <w:p w14:paraId="3E5991B9" w14:textId="2A6F5BD8" w:rsidR="00D25576" w:rsidRPr="00C26118" w:rsidRDefault="00D25576" w:rsidP="00130C51">
            <w:pPr>
              <w:pStyle w:val="dim-0-type"/>
              <w:spacing w:before="120" w:after="120"/>
              <w:rPr>
                <w:rFonts w:cs="Arial"/>
                <w:b w:val="0"/>
                <w:sz w:val="22"/>
              </w:rPr>
            </w:pPr>
          </w:p>
        </w:tc>
      </w:tr>
      <w:tr w:rsidR="00D25576" w:rsidRPr="007E50F9" w14:paraId="26861BFA" w14:textId="77777777" w:rsidTr="008201BC">
        <w:trPr>
          <w:cantSplit/>
        </w:trPr>
        <w:tc>
          <w:tcPr>
            <w:tcW w:w="9634" w:type="dxa"/>
            <w:gridSpan w:val="4"/>
          </w:tcPr>
          <w:p w14:paraId="4422E554" w14:textId="77777777" w:rsidR="00D25576" w:rsidRPr="00C26118" w:rsidRDefault="00D25576" w:rsidP="00130C51">
            <w:pPr>
              <w:pStyle w:val="dim-0-type"/>
              <w:spacing w:after="120"/>
              <w:rPr>
                <w:rFonts w:cs="Arial"/>
                <w:sz w:val="22"/>
              </w:rPr>
            </w:pPr>
            <w:r w:rsidRPr="00C26118">
              <w:rPr>
                <w:rFonts w:cs="Arial"/>
                <w:sz w:val="22"/>
              </w:rPr>
              <w:t>Association</w:t>
            </w:r>
          </w:p>
          <w:p w14:paraId="09C4B36A" w14:textId="77777777" w:rsidR="00D25576" w:rsidRPr="00C26118" w:rsidRDefault="00D25576" w:rsidP="00130C51">
            <w:pPr>
              <w:pStyle w:val="dim-0-type"/>
              <w:rPr>
                <w:rFonts w:cs="Arial"/>
                <w:i/>
                <w:sz w:val="22"/>
              </w:rPr>
            </w:pPr>
            <w:r w:rsidRPr="00C26118">
              <w:rPr>
                <w:rFonts w:cs="Arial"/>
                <w:i/>
                <w:sz w:val="22"/>
              </w:rPr>
              <w:t xml:space="preserve">Actual Medicinal Product </w:t>
            </w:r>
            <w:r w:rsidRPr="00C26118">
              <w:rPr>
                <w:rFonts w:cs="Arial"/>
                <w:b w:val="0"/>
                <w:sz w:val="22"/>
              </w:rPr>
              <w:t>(</w:t>
            </w:r>
            <w:r w:rsidRPr="00C26118">
              <w:rPr>
                <w:rFonts w:cs="Arial"/>
                <w:b w:val="0"/>
                <w:sz w:val="22"/>
              </w:rPr>
              <w:fldChar w:fldCharType="begin"/>
            </w:r>
            <w:r w:rsidRPr="00C26118">
              <w:rPr>
                <w:rFonts w:cs="Arial"/>
                <w:b w:val="0"/>
                <w:sz w:val="22"/>
              </w:rPr>
              <w:instrText xml:space="preserve"> REF ActMedProd \r \h  \* MERGEFORMAT </w:instrText>
            </w:r>
            <w:r w:rsidRPr="00C26118">
              <w:rPr>
                <w:rFonts w:cs="Arial"/>
                <w:b w:val="0"/>
                <w:sz w:val="22"/>
              </w:rPr>
            </w:r>
            <w:r w:rsidRPr="00C26118">
              <w:rPr>
                <w:rFonts w:cs="Arial"/>
                <w:b w:val="0"/>
                <w:sz w:val="22"/>
              </w:rPr>
              <w:fldChar w:fldCharType="separate"/>
            </w:r>
            <w:r w:rsidRPr="00C26118">
              <w:rPr>
                <w:rFonts w:cs="Arial"/>
                <w:b w:val="0"/>
                <w:sz w:val="22"/>
              </w:rPr>
              <w:t>4.5</w:t>
            </w:r>
            <w:r w:rsidRPr="00C26118">
              <w:rPr>
                <w:rFonts w:cs="Arial"/>
                <w:b w:val="0"/>
                <w:sz w:val="22"/>
              </w:rPr>
              <w:fldChar w:fldCharType="end"/>
            </w:r>
            <w:r w:rsidRPr="00C26118">
              <w:rPr>
                <w:rFonts w:cs="Arial"/>
                <w:b w:val="0"/>
                <w:sz w:val="22"/>
              </w:rPr>
              <w:t>)</w:t>
            </w:r>
          </w:p>
          <w:p w14:paraId="5A23B290" w14:textId="77777777" w:rsidR="00D25576" w:rsidRPr="00C26118" w:rsidRDefault="00D25576" w:rsidP="00130C51">
            <w:pPr>
              <w:pStyle w:val="dim-0-type"/>
              <w:spacing w:after="120"/>
              <w:rPr>
                <w:rFonts w:cs="Arial"/>
                <w:b w:val="0"/>
                <w:sz w:val="22"/>
              </w:rPr>
            </w:pPr>
            <w:r w:rsidRPr="00C26118">
              <w:rPr>
                <w:rFonts w:cs="Arial"/>
                <w:b w:val="0"/>
                <w:sz w:val="22"/>
              </w:rPr>
              <w:t>Each instance of Actual Medicinal Product Excipients shall be associated with one instance of Actual Medicinal Product.</w:t>
            </w:r>
          </w:p>
        </w:tc>
      </w:tr>
      <w:tr w:rsidR="00D25576" w:rsidRPr="007E50F9" w14:paraId="551266EB" w14:textId="77777777" w:rsidTr="008201BC">
        <w:trPr>
          <w:cantSplit/>
          <w:trHeight w:hRule="exact" w:val="99"/>
        </w:trPr>
        <w:tc>
          <w:tcPr>
            <w:tcW w:w="9634" w:type="dxa"/>
            <w:gridSpan w:val="4"/>
            <w:tcBorders>
              <w:bottom w:val="nil"/>
            </w:tcBorders>
            <w:shd w:val="pct30" w:color="auto" w:fill="FFFFFF"/>
          </w:tcPr>
          <w:p w14:paraId="01EBFB40" w14:textId="77777777" w:rsidR="00D25576" w:rsidRPr="00C26118" w:rsidRDefault="00D25576" w:rsidP="00130C51">
            <w:pPr>
              <w:pStyle w:val="dim-0-title"/>
              <w:tabs>
                <w:tab w:val="clear" w:pos="384"/>
                <w:tab w:val="clear" w:pos="1104"/>
              </w:tabs>
              <w:ind w:left="0"/>
              <w:rPr>
                <w:rFonts w:ascii="Arial" w:hAnsi="Arial" w:cs="Arial"/>
                <w:sz w:val="22"/>
              </w:rPr>
            </w:pPr>
          </w:p>
        </w:tc>
      </w:tr>
      <w:tr w:rsidR="00D25576" w:rsidRPr="007E50F9" w14:paraId="19F0B65D" w14:textId="77777777" w:rsidTr="008201BC">
        <w:trPr>
          <w:cantSplit/>
        </w:trPr>
        <w:tc>
          <w:tcPr>
            <w:tcW w:w="9634" w:type="dxa"/>
            <w:gridSpan w:val="4"/>
            <w:tcBorders>
              <w:bottom w:val="double" w:sz="4" w:space="0" w:color="auto"/>
            </w:tcBorders>
          </w:tcPr>
          <w:p w14:paraId="3E0326B5" w14:textId="77777777" w:rsidR="00D25576" w:rsidRPr="00C26118" w:rsidRDefault="00D25576" w:rsidP="00130C51">
            <w:pPr>
              <w:pStyle w:val="dim-0-title"/>
              <w:tabs>
                <w:tab w:val="clear" w:pos="384"/>
                <w:tab w:val="clear" w:pos="1104"/>
              </w:tabs>
              <w:ind w:left="0"/>
              <w:rPr>
                <w:rFonts w:ascii="Arial" w:hAnsi="Arial" w:cs="Arial"/>
                <w:sz w:val="22"/>
              </w:rPr>
            </w:pPr>
            <w:r w:rsidRPr="00C26118">
              <w:rPr>
                <w:rFonts w:ascii="Arial" w:hAnsi="Arial" w:cs="Arial"/>
                <w:sz w:val="22"/>
              </w:rPr>
              <w:t>Attributes</w:t>
            </w:r>
            <w:r w:rsidRPr="00C26118">
              <w:rPr>
                <w:rFonts w:ascii="Arial" w:hAnsi="Arial" w:cs="Arial"/>
                <w:sz w:val="22"/>
              </w:rPr>
              <w:tab/>
            </w:r>
            <w:r w:rsidRPr="00C26118">
              <w:rPr>
                <w:rFonts w:ascii="Arial" w:hAnsi="Arial" w:cs="Arial"/>
                <w:sz w:val="22"/>
              </w:rPr>
              <w:tab/>
            </w:r>
            <w:r w:rsidRPr="00C26118">
              <w:rPr>
                <w:rFonts w:ascii="Arial" w:hAnsi="Arial" w:cs="Arial"/>
                <w:sz w:val="22"/>
              </w:rPr>
              <w:tab/>
            </w:r>
            <w:r w:rsidRPr="00C26118">
              <w:rPr>
                <w:rFonts w:ascii="Arial" w:hAnsi="Arial" w:cs="Arial"/>
                <w:sz w:val="22"/>
              </w:rPr>
              <w:tab/>
              <w:t xml:space="preserve">         Type</w:t>
            </w:r>
            <w:r w:rsidRPr="00C26118">
              <w:rPr>
                <w:rFonts w:ascii="Arial" w:hAnsi="Arial" w:cs="Arial"/>
                <w:sz w:val="22"/>
              </w:rPr>
              <w:tab/>
            </w:r>
            <w:r w:rsidRPr="00C26118">
              <w:rPr>
                <w:rFonts w:ascii="Arial" w:hAnsi="Arial" w:cs="Arial"/>
                <w:sz w:val="22"/>
              </w:rPr>
              <w:tab/>
            </w:r>
            <w:r w:rsidRPr="00C26118">
              <w:rPr>
                <w:rFonts w:ascii="Arial" w:hAnsi="Arial" w:cs="Arial"/>
                <w:sz w:val="22"/>
              </w:rPr>
              <w:tab/>
            </w:r>
            <w:r w:rsidRPr="00C26118">
              <w:rPr>
                <w:rFonts w:ascii="Arial" w:hAnsi="Arial" w:cs="Arial"/>
                <w:sz w:val="22"/>
              </w:rPr>
              <w:tab/>
              <w:t xml:space="preserve">   Occurrence</w:t>
            </w:r>
          </w:p>
        </w:tc>
      </w:tr>
      <w:tr w:rsidR="00D25576" w:rsidRPr="007E50F9" w14:paraId="38B3EAEC"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4290C1A3" w14:textId="5D2B83CA" w:rsidR="00D25576" w:rsidRPr="00C26118" w:rsidRDefault="003F056E" w:rsidP="00130C51">
            <w:pPr>
              <w:pStyle w:val="attribute"/>
              <w:rPr>
                <w:rFonts w:ascii="Arial" w:hAnsi="Arial" w:cs="Arial"/>
              </w:rPr>
            </w:pPr>
            <w:r>
              <w:rPr>
                <w:rFonts w:ascii="Arial" w:hAnsi="Arial" w:cs="Arial"/>
              </w:rPr>
              <w:t>a</w:t>
            </w:r>
            <w:r w:rsidR="00D25576" w:rsidRPr="00C26118">
              <w:rPr>
                <w:rFonts w:ascii="Arial" w:hAnsi="Arial" w:cs="Arial"/>
              </w:rPr>
              <w:t>ctual product identifier</w:t>
            </w:r>
          </w:p>
        </w:tc>
        <w:tc>
          <w:tcPr>
            <w:tcW w:w="2953" w:type="dxa"/>
            <w:tcBorders>
              <w:top w:val="double" w:sz="4" w:space="0" w:color="auto"/>
              <w:left w:val="single" w:sz="4" w:space="0" w:color="auto"/>
              <w:bottom w:val="single" w:sz="4" w:space="0" w:color="auto"/>
              <w:right w:val="single" w:sz="4" w:space="0" w:color="auto"/>
            </w:tcBorders>
          </w:tcPr>
          <w:p w14:paraId="4661585D" w14:textId="4413AB0C" w:rsidR="00D25576" w:rsidRPr="00C26118" w:rsidRDefault="00D25576" w:rsidP="00130C51">
            <w:pPr>
              <w:pStyle w:val="attribute"/>
              <w:rPr>
                <w:rFonts w:ascii="Arial" w:hAnsi="Arial" w:cs="Arial"/>
              </w:rPr>
            </w:pPr>
            <w:r w:rsidRPr="00C26118">
              <w:rPr>
                <w:rFonts w:ascii="Arial" w:hAnsi="Arial" w:cs="Arial"/>
              </w:rPr>
              <w:t>SNOMED CT</w:t>
            </w:r>
            <w:r w:rsidR="00D90775" w:rsidRPr="00C26118">
              <w:rPr>
                <w:rFonts w:ascii="Arial" w:hAnsi="Arial" w:cs="Arial"/>
              </w:rPr>
              <w:t xml:space="preserve"> UK extension</w:t>
            </w:r>
            <w:r w:rsidRPr="00C26118">
              <w:rPr>
                <w:rFonts w:ascii="Arial" w:hAnsi="Arial" w:cs="Arial"/>
              </w:rPr>
              <w:t xml:space="preserve"> Identifier</w:t>
            </w:r>
          </w:p>
        </w:tc>
        <w:tc>
          <w:tcPr>
            <w:tcW w:w="2259" w:type="dxa"/>
            <w:tcBorders>
              <w:top w:val="double" w:sz="4" w:space="0" w:color="auto"/>
              <w:left w:val="single" w:sz="4" w:space="0" w:color="auto"/>
              <w:bottom w:val="single" w:sz="4" w:space="0" w:color="auto"/>
            </w:tcBorders>
          </w:tcPr>
          <w:p w14:paraId="1F87D2EF" w14:textId="77777777" w:rsidR="00D25576" w:rsidRPr="00C26118" w:rsidRDefault="00D25576" w:rsidP="00130C51">
            <w:pPr>
              <w:pStyle w:val="attribute"/>
              <w:rPr>
                <w:rFonts w:ascii="Arial" w:hAnsi="Arial" w:cs="Arial"/>
              </w:rPr>
            </w:pPr>
            <w:r w:rsidRPr="00C26118">
              <w:rPr>
                <w:rFonts w:ascii="Arial" w:hAnsi="Arial" w:cs="Arial"/>
              </w:rPr>
              <w:t>1</w:t>
            </w:r>
          </w:p>
        </w:tc>
      </w:tr>
      <w:tr w:rsidR="00D25576" w:rsidRPr="007E50F9" w14:paraId="13D56291" w14:textId="77777777" w:rsidTr="008201BC">
        <w:trPr>
          <w:cantSplit/>
        </w:trPr>
        <w:tc>
          <w:tcPr>
            <w:tcW w:w="9634" w:type="dxa"/>
            <w:gridSpan w:val="4"/>
            <w:tcBorders>
              <w:top w:val="single" w:sz="4" w:space="0" w:color="auto"/>
              <w:left w:val="single" w:sz="4" w:space="0" w:color="auto"/>
            </w:tcBorders>
          </w:tcPr>
          <w:p w14:paraId="6948403D" w14:textId="77777777" w:rsidR="00D25576" w:rsidRPr="00C26118" w:rsidRDefault="00D25576" w:rsidP="00130C51">
            <w:pPr>
              <w:pStyle w:val="ListBullet1"/>
              <w:spacing w:before="120" w:after="120"/>
              <w:rPr>
                <w:rFonts w:cs="Arial"/>
                <w:sz w:val="22"/>
              </w:rPr>
            </w:pPr>
            <w:r w:rsidRPr="00C26118">
              <w:rPr>
                <w:rFonts w:cs="Arial"/>
                <w:sz w:val="22"/>
              </w:rPr>
              <w:t>Identification of the actual medicinal product to which this set of information relates.</w:t>
            </w:r>
          </w:p>
        </w:tc>
      </w:tr>
      <w:tr w:rsidR="00D25576" w:rsidRPr="007E50F9" w14:paraId="7FFB58A3"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7C33188F" w14:textId="672B987E" w:rsidR="00D25576" w:rsidRPr="00C26118" w:rsidRDefault="003F056E" w:rsidP="00130C51">
            <w:pPr>
              <w:pStyle w:val="attribute"/>
              <w:rPr>
                <w:rFonts w:ascii="Arial" w:hAnsi="Arial" w:cs="Arial"/>
              </w:rPr>
            </w:pPr>
            <w:r>
              <w:rPr>
                <w:rFonts w:ascii="Arial" w:hAnsi="Arial" w:cs="Arial"/>
              </w:rPr>
              <w:t>i</w:t>
            </w:r>
            <w:r w:rsidR="00D25576" w:rsidRPr="00C26118">
              <w:rPr>
                <w:rFonts w:ascii="Arial" w:hAnsi="Arial" w:cs="Arial"/>
              </w:rPr>
              <w:t>ngredient substance identifier</w:t>
            </w:r>
          </w:p>
        </w:tc>
        <w:tc>
          <w:tcPr>
            <w:tcW w:w="2953" w:type="dxa"/>
            <w:tcBorders>
              <w:top w:val="single" w:sz="4" w:space="0" w:color="auto"/>
              <w:left w:val="single" w:sz="4" w:space="0" w:color="auto"/>
              <w:bottom w:val="single" w:sz="4" w:space="0" w:color="auto"/>
              <w:right w:val="single" w:sz="4" w:space="0" w:color="auto"/>
            </w:tcBorders>
          </w:tcPr>
          <w:p w14:paraId="4F421584" w14:textId="765E9760" w:rsidR="00D25576" w:rsidRPr="00C26118" w:rsidRDefault="00D25576" w:rsidP="00130C51">
            <w:pPr>
              <w:pStyle w:val="attribute"/>
              <w:rPr>
                <w:rFonts w:ascii="Arial" w:hAnsi="Arial" w:cs="Arial"/>
              </w:rPr>
            </w:pPr>
            <w:r w:rsidRPr="00C26118">
              <w:rPr>
                <w:rFonts w:ascii="Arial" w:hAnsi="Arial" w:cs="Arial"/>
              </w:rPr>
              <w:t>SNOMED CT</w:t>
            </w:r>
            <w:r w:rsidR="00D90775" w:rsidRPr="00C26118">
              <w:rPr>
                <w:rFonts w:ascii="Arial" w:hAnsi="Arial" w:cs="Arial"/>
              </w:rPr>
              <w:t xml:space="preserve"> International or UK extension</w:t>
            </w:r>
            <w:r w:rsidRPr="00C26118">
              <w:rPr>
                <w:rFonts w:ascii="Arial" w:hAnsi="Arial" w:cs="Arial"/>
              </w:rPr>
              <w:t xml:space="preserve"> Identifier</w:t>
            </w:r>
          </w:p>
        </w:tc>
        <w:tc>
          <w:tcPr>
            <w:tcW w:w="2259" w:type="dxa"/>
            <w:tcBorders>
              <w:top w:val="single" w:sz="4" w:space="0" w:color="auto"/>
              <w:left w:val="single" w:sz="4" w:space="0" w:color="auto"/>
              <w:bottom w:val="single" w:sz="4" w:space="0" w:color="auto"/>
            </w:tcBorders>
          </w:tcPr>
          <w:p w14:paraId="354054A0" w14:textId="77777777" w:rsidR="00D25576" w:rsidRPr="00C26118" w:rsidRDefault="00D25576" w:rsidP="00130C51">
            <w:pPr>
              <w:pStyle w:val="attribute"/>
              <w:rPr>
                <w:rFonts w:ascii="Arial" w:hAnsi="Arial" w:cs="Arial"/>
              </w:rPr>
            </w:pPr>
            <w:r w:rsidRPr="00C26118">
              <w:rPr>
                <w:rFonts w:ascii="Arial" w:hAnsi="Arial" w:cs="Arial"/>
              </w:rPr>
              <w:t>1</w:t>
            </w:r>
          </w:p>
        </w:tc>
      </w:tr>
      <w:tr w:rsidR="00D25576" w:rsidRPr="007E50F9" w14:paraId="36E0B1E6" w14:textId="77777777" w:rsidTr="008201BC">
        <w:trPr>
          <w:cantSplit/>
        </w:trPr>
        <w:tc>
          <w:tcPr>
            <w:tcW w:w="9634" w:type="dxa"/>
            <w:gridSpan w:val="4"/>
            <w:tcBorders>
              <w:top w:val="single" w:sz="4" w:space="0" w:color="auto"/>
              <w:left w:val="single" w:sz="4" w:space="0" w:color="auto"/>
              <w:bottom w:val="single" w:sz="4" w:space="0" w:color="auto"/>
            </w:tcBorders>
          </w:tcPr>
          <w:p w14:paraId="68844F3C" w14:textId="77777777" w:rsidR="00D25576" w:rsidRPr="00C26118" w:rsidRDefault="00D25576" w:rsidP="00130C51">
            <w:pPr>
              <w:pStyle w:val="dim-1-text"/>
              <w:spacing w:before="120" w:after="120"/>
              <w:rPr>
                <w:rFonts w:cs="Arial"/>
                <w:sz w:val="22"/>
              </w:rPr>
            </w:pPr>
            <w:r w:rsidRPr="00C26118">
              <w:rPr>
                <w:rFonts w:cs="Arial"/>
                <w:sz w:val="22"/>
              </w:rPr>
              <w:t>Identification of an excipient within the Ingredient Substance file.</w:t>
            </w:r>
          </w:p>
        </w:tc>
      </w:tr>
      <w:tr w:rsidR="00D25576" w:rsidRPr="007E50F9" w14:paraId="6026F4F5" w14:textId="77777777" w:rsidTr="008201BC">
        <w:trPr>
          <w:cantSplit/>
        </w:trPr>
        <w:tc>
          <w:tcPr>
            <w:tcW w:w="7375" w:type="dxa"/>
            <w:gridSpan w:val="3"/>
            <w:tcBorders>
              <w:top w:val="single" w:sz="4" w:space="0" w:color="auto"/>
              <w:left w:val="single" w:sz="4" w:space="0" w:color="auto"/>
              <w:bottom w:val="single" w:sz="4" w:space="0" w:color="auto"/>
            </w:tcBorders>
          </w:tcPr>
          <w:p w14:paraId="65159D1E" w14:textId="48B967D7" w:rsidR="00D25576" w:rsidRPr="00C26118" w:rsidRDefault="003F056E" w:rsidP="00130C51">
            <w:pPr>
              <w:pStyle w:val="attribute"/>
              <w:rPr>
                <w:rFonts w:ascii="Arial" w:hAnsi="Arial" w:cs="Arial"/>
              </w:rPr>
            </w:pPr>
            <w:r>
              <w:rPr>
                <w:rFonts w:ascii="Arial" w:hAnsi="Arial" w:cs="Arial"/>
              </w:rPr>
              <w:t>p</w:t>
            </w:r>
            <w:r w:rsidR="00D25576" w:rsidRPr="00C26118">
              <w:rPr>
                <w:rFonts w:ascii="Arial" w:hAnsi="Arial" w:cs="Arial"/>
              </w:rPr>
              <w:t>harmaceutical strength</w:t>
            </w:r>
          </w:p>
          <w:p w14:paraId="09397C91" w14:textId="77777777" w:rsidR="00D25576" w:rsidRPr="00C26118" w:rsidRDefault="00D25576" w:rsidP="00130C51">
            <w:pPr>
              <w:pStyle w:val="dim-1-title"/>
              <w:spacing w:before="120" w:after="120"/>
              <w:rPr>
                <w:rFonts w:cs="Arial"/>
                <w:b w:val="0"/>
                <w:sz w:val="22"/>
              </w:rPr>
            </w:pPr>
            <w:r w:rsidRPr="00C26118">
              <w:rPr>
                <w:rFonts w:cs="Arial"/>
                <w:b w:val="0"/>
                <w:sz w:val="22"/>
              </w:rPr>
              <w:t>The amount of ingredient substance (excipient) in one unit of the Actual Medicinal Product measured in weight or volume per unit or concentration – expressed as a numerical value plus unit of measure as indicated below</w:t>
            </w:r>
          </w:p>
          <w:p w14:paraId="7D6C7308" w14:textId="77777777" w:rsidR="00D25576" w:rsidRPr="00C26118" w:rsidRDefault="00D25576" w:rsidP="00130C51">
            <w:pPr>
              <w:pStyle w:val="dim-1-title"/>
              <w:spacing w:before="0" w:after="120"/>
              <w:rPr>
                <w:rFonts w:cs="Arial"/>
                <w:b w:val="0"/>
                <w:sz w:val="22"/>
              </w:rPr>
            </w:pPr>
            <w:r w:rsidRPr="00C26118">
              <w:rPr>
                <w:rFonts w:cs="Arial"/>
                <w:b w:val="0"/>
                <w:sz w:val="22"/>
              </w:rPr>
              <w:t>NOTE: Only used where the strength has been specified by supplier.</w:t>
            </w:r>
          </w:p>
        </w:tc>
        <w:tc>
          <w:tcPr>
            <w:tcW w:w="2259" w:type="dxa"/>
            <w:tcBorders>
              <w:top w:val="single" w:sz="4" w:space="0" w:color="auto"/>
              <w:left w:val="single" w:sz="4" w:space="0" w:color="auto"/>
              <w:bottom w:val="single" w:sz="4" w:space="0" w:color="auto"/>
            </w:tcBorders>
          </w:tcPr>
          <w:p w14:paraId="4485E820" w14:textId="77777777" w:rsidR="00D25576" w:rsidRPr="00C26118" w:rsidRDefault="00D25576" w:rsidP="00130C51">
            <w:pPr>
              <w:pStyle w:val="attribute"/>
              <w:rPr>
                <w:rFonts w:ascii="Arial" w:hAnsi="Arial" w:cs="Arial"/>
              </w:rPr>
            </w:pPr>
            <w:r w:rsidRPr="00C26118">
              <w:rPr>
                <w:rFonts w:ascii="Arial" w:hAnsi="Arial" w:cs="Arial"/>
              </w:rPr>
              <w:t>0 or 1</w:t>
            </w:r>
          </w:p>
        </w:tc>
      </w:tr>
      <w:tr w:rsidR="00D25576" w:rsidRPr="007E50F9" w14:paraId="5D9D52D1" w14:textId="77777777" w:rsidTr="008201BC">
        <w:trPr>
          <w:cantSplit/>
        </w:trPr>
        <w:tc>
          <w:tcPr>
            <w:tcW w:w="805" w:type="dxa"/>
            <w:vMerge w:val="restart"/>
            <w:tcBorders>
              <w:top w:val="single" w:sz="4" w:space="0" w:color="auto"/>
              <w:left w:val="single" w:sz="4" w:space="0" w:color="auto"/>
              <w:right w:val="single" w:sz="4" w:space="0" w:color="auto"/>
            </w:tcBorders>
          </w:tcPr>
          <w:p w14:paraId="519032F8" w14:textId="77777777" w:rsidR="00D25576" w:rsidRPr="00C26118"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24003760" w14:textId="77777777" w:rsidR="00D25576" w:rsidRPr="00C26118" w:rsidRDefault="00D25576" w:rsidP="00130C51">
            <w:pPr>
              <w:pStyle w:val="attribute"/>
              <w:rPr>
                <w:rFonts w:ascii="Arial" w:hAnsi="Arial" w:cs="Arial"/>
              </w:rPr>
            </w:pPr>
            <w:r w:rsidRPr="00C26118">
              <w:rPr>
                <w:rFonts w:ascii="Arial" w:hAnsi="Arial" w:cs="Arial"/>
              </w:rPr>
              <w:t>numerical value</w:t>
            </w:r>
          </w:p>
        </w:tc>
        <w:tc>
          <w:tcPr>
            <w:tcW w:w="2953" w:type="dxa"/>
            <w:tcBorders>
              <w:top w:val="single" w:sz="4" w:space="0" w:color="auto"/>
              <w:left w:val="single" w:sz="4" w:space="0" w:color="auto"/>
              <w:bottom w:val="single" w:sz="4" w:space="0" w:color="auto"/>
              <w:right w:val="single" w:sz="4" w:space="0" w:color="auto"/>
            </w:tcBorders>
          </w:tcPr>
          <w:p w14:paraId="37592B34" w14:textId="77777777" w:rsidR="00D25576" w:rsidRPr="00C26118" w:rsidRDefault="00D25576" w:rsidP="00130C51">
            <w:pPr>
              <w:pStyle w:val="attribute"/>
              <w:rPr>
                <w:rFonts w:ascii="Arial" w:hAnsi="Arial" w:cs="Arial"/>
              </w:rPr>
            </w:pPr>
            <w:r w:rsidRPr="00C26118">
              <w:rPr>
                <w:rFonts w:ascii="Arial" w:hAnsi="Arial" w:cs="Arial"/>
              </w:rPr>
              <w:t>real</w:t>
            </w:r>
          </w:p>
        </w:tc>
        <w:tc>
          <w:tcPr>
            <w:tcW w:w="2259" w:type="dxa"/>
            <w:tcBorders>
              <w:top w:val="single" w:sz="4" w:space="0" w:color="auto"/>
              <w:left w:val="single" w:sz="4" w:space="0" w:color="auto"/>
              <w:bottom w:val="single" w:sz="4" w:space="0" w:color="auto"/>
            </w:tcBorders>
          </w:tcPr>
          <w:p w14:paraId="72DB2EBF" w14:textId="77777777" w:rsidR="00D25576" w:rsidRPr="00C26118" w:rsidRDefault="00D25576" w:rsidP="00130C51">
            <w:pPr>
              <w:pStyle w:val="attribute"/>
              <w:rPr>
                <w:rFonts w:ascii="Arial" w:hAnsi="Arial" w:cs="Arial"/>
                <w:b w:val="0"/>
              </w:rPr>
            </w:pPr>
            <w:r w:rsidRPr="00C26118">
              <w:rPr>
                <w:rFonts w:ascii="Arial" w:hAnsi="Arial" w:cs="Arial"/>
              </w:rPr>
              <w:t>1</w:t>
            </w:r>
            <w:r w:rsidRPr="00C26118">
              <w:rPr>
                <w:rStyle w:val="FootnoteReference"/>
                <w:rFonts w:ascii="Arial" w:hAnsi="Arial" w:cs="Arial"/>
                <w:b w:val="0"/>
              </w:rPr>
              <w:footnoteReference w:id="5"/>
            </w:r>
          </w:p>
        </w:tc>
      </w:tr>
      <w:tr w:rsidR="00D25576" w:rsidRPr="007E50F9" w14:paraId="17181BFB" w14:textId="77777777" w:rsidTr="008201BC">
        <w:trPr>
          <w:cantSplit/>
        </w:trPr>
        <w:tc>
          <w:tcPr>
            <w:tcW w:w="805" w:type="dxa"/>
            <w:vMerge/>
            <w:tcBorders>
              <w:left w:val="single" w:sz="4" w:space="0" w:color="auto"/>
              <w:right w:val="single" w:sz="4" w:space="0" w:color="auto"/>
            </w:tcBorders>
          </w:tcPr>
          <w:p w14:paraId="777EF876" w14:textId="77777777" w:rsidR="00D25576" w:rsidRPr="00C26118"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5D0EAD38" w14:textId="77777777" w:rsidR="00D25576" w:rsidRPr="00C26118" w:rsidRDefault="00D25576" w:rsidP="00130C51">
            <w:pPr>
              <w:pStyle w:val="dim-1-title"/>
              <w:spacing w:before="120" w:after="120"/>
              <w:rPr>
                <w:rFonts w:cs="Arial"/>
                <w:b w:val="0"/>
                <w:sz w:val="22"/>
              </w:rPr>
            </w:pPr>
            <w:r w:rsidRPr="00C26118">
              <w:rPr>
                <w:rFonts w:cs="Arial"/>
                <w:b w:val="0"/>
                <w:sz w:val="22"/>
              </w:rPr>
              <w:t xml:space="preserve">The numerator of the amount of ingredient substance. </w:t>
            </w:r>
          </w:p>
        </w:tc>
      </w:tr>
      <w:tr w:rsidR="00D25576" w:rsidRPr="007E50F9" w14:paraId="3A32A987" w14:textId="77777777" w:rsidTr="008201BC">
        <w:trPr>
          <w:cantSplit/>
        </w:trPr>
        <w:tc>
          <w:tcPr>
            <w:tcW w:w="805" w:type="dxa"/>
            <w:vMerge/>
            <w:tcBorders>
              <w:left w:val="single" w:sz="4" w:space="0" w:color="auto"/>
              <w:right w:val="single" w:sz="4" w:space="0" w:color="auto"/>
            </w:tcBorders>
          </w:tcPr>
          <w:p w14:paraId="12F62F79" w14:textId="77777777" w:rsidR="00D25576" w:rsidRPr="00C26118"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0987ECC8" w14:textId="77777777" w:rsidR="00D25576" w:rsidRPr="00C26118" w:rsidRDefault="00D25576" w:rsidP="00130C51">
            <w:pPr>
              <w:pStyle w:val="attribute"/>
              <w:rPr>
                <w:rFonts w:ascii="Arial" w:hAnsi="Arial" w:cs="Arial"/>
              </w:rPr>
            </w:pPr>
            <w:r w:rsidRPr="00C26118">
              <w:rPr>
                <w:rFonts w:ascii="Arial" w:hAnsi="Arial" w:cs="Arial"/>
              </w:rPr>
              <w:t>unit of measurement</w:t>
            </w:r>
          </w:p>
        </w:tc>
        <w:tc>
          <w:tcPr>
            <w:tcW w:w="2953" w:type="dxa"/>
            <w:tcBorders>
              <w:top w:val="single" w:sz="4" w:space="0" w:color="auto"/>
              <w:left w:val="single" w:sz="4" w:space="0" w:color="auto"/>
              <w:bottom w:val="single" w:sz="4" w:space="0" w:color="auto"/>
              <w:right w:val="single" w:sz="4" w:space="0" w:color="auto"/>
            </w:tcBorders>
          </w:tcPr>
          <w:p w14:paraId="3E93747F" w14:textId="206CBB0E" w:rsidR="00D25576" w:rsidRPr="00C26118" w:rsidRDefault="00D25576" w:rsidP="00130C51">
            <w:pPr>
              <w:pStyle w:val="attribute"/>
              <w:rPr>
                <w:rFonts w:ascii="Arial" w:hAnsi="Arial" w:cs="Arial"/>
              </w:rPr>
            </w:pPr>
            <w:r w:rsidRPr="00C26118">
              <w:rPr>
                <w:rFonts w:ascii="Arial" w:hAnsi="Arial" w:cs="Arial"/>
              </w:rPr>
              <w:t xml:space="preserve">SNOMED CT </w:t>
            </w:r>
            <w:r w:rsidR="00D90775" w:rsidRPr="00C26118">
              <w:rPr>
                <w:rFonts w:ascii="Arial" w:hAnsi="Arial" w:cs="Arial"/>
              </w:rPr>
              <w:t xml:space="preserve">International or UK extension </w:t>
            </w:r>
            <w:r w:rsidR="00133357">
              <w:rPr>
                <w:rFonts w:ascii="Arial" w:hAnsi="Arial" w:cs="Arial"/>
              </w:rPr>
              <w:t>I</w:t>
            </w:r>
            <w:r w:rsidRPr="00C26118">
              <w:rPr>
                <w:rFonts w:ascii="Arial" w:hAnsi="Arial" w:cs="Arial"/>
              </w:rPr>
              <w:t>dentifier</w:t>
            </w:r>
          </w:p>
        </w:tc>
        <w:tc>
          <w:tcPr>
            <w:tcW w:w="2259" w:type="dxa"/>
            <w:tcBorders>
              <w:top w:val="single" w:sz="4" w:space="0" w:color="auto"/>
              <w:left w:val="single" w:sz="4" w:space="0" w:color="auto"/>
              <w:bottom w:val="single" w:sz="4" w:space="0" w:color="auto"/>
            </w:tcBorders>
          </w:tcPr>
          <w:p w14:paraId="39E8FCAF" w14:textId="7A7D92CA" w:rsidR="00D25576" w:rsidRPr="00C26118" w:rsidRDefault="00D25576" w:rsidP="00130C51">
            <w:pPr>
              <w:pStyle w:val="attribute"/>
              <w:rPr>
                <w:rFonts w:ascii="Arial" w:hAnsi="Arial" w:cs="Arial"/>
              </w:rPr>
            </w:pPr>
            <w:r w:rsidRPr="00C26118">
              <w:rPr>
                <w:rFonts w:ascii="Arial" w:hAnsi="Arial" w:cs="Arial"/>
              </w:rPr>
              <w:t>1</w:t>
            </w:r>
            <w:r w:rsidR="00027C27">
              <w:rPr>
                <w:rStyle w:val="FootnoteReference"/>
              </w:rPr>
              <w:t>5</w:t>
            </w:r>
          </w:p>
        </w:tc>
      </w:tr>
      <w:tr w:rsidR="00D25576" w:rsidRPr="007E50F9" w14:paraId="12DDAD0E" w14:textId="77777777" w:rsidTr="008201BC">
        <w:trPr>
          <w:cantSplit/>
        </w:trPr>
        <w:tc>
          <w:tcPr>
            <w:tcW w:w="805" w:type="dxa"/>
            <w:vMerge/>
            <w:tcBorders>
              <w:left w:val="single" w:sz="4" w:space="0" w:color="auto"/>
              <w:right w:val="single" w:sz="4" w:space="0" w:color="auto"/>
            </w:tcBorders>
          </w:tcPr>
          <w:p w14:paraId="449E85B9" w14:textId="77777777" w:rsidR="00D25576" w:rsidRPr="00C26118"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107CD058" w14:textId="77777777" w:rsidR="00D25576" w:rsidRPr="00C26118" w:rsidRDefault="00D25576" w:rsidP="00130C51">
            <w:pPr>
              <w:pStyle w:val="dim-1-title"/>
              <w:spacing w:before="120" w:after="120"/>
              <w:rPr>
                <w:rFonts w:cs="Arial"/>
                <w:b w:val="0"/>
                <w:sz w:val="22"/>
              </w:rPr>
            </w:pPr>
            <w:r w:rsidRPr="00C26118">
              <w:rPr>
                <w:rFonts w:cs="Arial"/>
                <w:b w:val="0"/>
                <w:sz w:val="22"/>
              </w:rPr>
              <w:t>The unit of measure associated with the previous numerator value.</w:t>
            </w:r>
          </w:p>
          <w:p w14:paraId="1F51740C" w14:textId="77777777" w:rsidR="00D25576" w:rsidRPr="00C26118" w:rsidRDefault="00D25576" w:rsidP="00130C51">
            <w:pPr>
              <w:pStyle w:val="dim-1-title"/>
              <w:spacing w:before="120" w:after="120"/>
              <w:rPr>
                <w:rFonts w:cs="Arial"/>
                <w:b w:val="0"/>
                <w:sz w:val="22"/>
              </w:rPr>
            </w:pPr>
          </w:p>
        </w:tc>
      </w:tr>
    </w:tbl>
    <w:p w14:paraId="5D44AA81" w14:textId="77777777" w:rsidR="00D25576" w:rsidRPr="007E50F9" w:rsidRDefault="00D25576" w:rsidP="00130C51">
      <w:pPr>
        <w:rPr>
          <w:b/>
        </w:rPr>
      </w:pPr>
    </w:p>
    <w:p w14:paraId="2E4E0E73" w14:textId="77777777" w:rsidR="00D25576" w:rsidRPr="007E50F9" w:rsidRDefault="00D25576" w:rsidP="00130C51"/>
    <w:p w14:paraId="038D27B9" w14:textId="22E80DA3" w:rsidR="00D25576" w:rsidRPr="007E50F9" w:rsidRDefault="00D25576" w:rsidP="55744352">
      <w:pPr>
        <w:pStyle w:val="Heading2"/>
        <w:rPr>
          <w:sz w:val="22"/>
          <w:szCs w:val="22"/>
        </w:rPr>
      </w:pPr>
      <w:bookmarkStart w:id="67" w:name="productavailability"/>
      <w:bookmarkStart w:id="68" w:name="medicinalproductpack"/>
      <w:bookmarkStart w:id="69" w:name="_Toc51051771"/>
      <w:bookmarkEnd w:id="67"/>
      <w:bookmarkEnd w:id="68"/>
      <w:r>
        <w:br w:type="page"/>
      </w:r>
      <w:bookmarkStart w:id="70" w:name="_Toc233983438"/>
      <w:r w:rsidR="7C83A98A">
        <w:lastRenderedPageBreak/>
        <w:t xml:space="preserve">4.6 </w:t>
      </w:r>
      <w:r w:rsidR="7890EB4F">
        <w:t>Virtual</w:t>
      </w:r>
      <w:r w:rsidR="13310D8B">
        <w:t xml:space="preserve"> </w:t>
      </w:r>
      <w:r w:rsidR="4C14DFE3">
        <w:t>M</w:t>
      </w:r>
      <w:r w:rsidR="13310D8B">
        <w:t xml:space="preserve">edicinal </w:t>
      </w:r>
      <w:r w:rsidR="4C14DFE3">
        <w:t>P</w:t>
      </w:r>
      <w:r w:rsidR="13310D8B">
        <w:t xml:space="preserve">roduct </w:t>
      </w:r>
      <w:r w:rsidR="4C14DFE3">
        <w:t>P</w:t>
      </w:r>
      <w:r w:rsidR="7890EB4F">
        <w:t>ack</w:t>
      </w:r>
      <w:bookmarkEnd w:id="69"/>
      <w:bookmarkEnd w:id="70"/>
    </w:p>
    <w:p w14:paraId="5939A4CB" w14:textId="77777777" w:rsidR="00D25576" w:rsidRPr="007E50F9" w:rsidRDefault="00D25576" w:rsidP="00130C51">
      <w:pPr>
        <w:pStyle w:val="std-para"/>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D25576" w:rsidRPr="007E50F9" w14:paraId="0D35BD81" w14:textId="77777777" w:rsidTr="008201BC">
        <w:trPr>
          <w:cantSplit/>
        </w:trPr>
        <w:tc>
          <w:tcPr>
            <w:tcW w:w="9634" w:type="dxa"/>
            <w:gridSpan w:val="4"/>
          </w:tcPr>
          <w:p w14:paraId="1373EF9E" w14:textId="77777777" w:rsidR="00D25576" w:rsidRPr="007E50F9" w:rsidRDefault="00D25576" w:rsidP="00130C51">
            <w:pPr>
              <w:pStyle w:val="BodyText"/>
              <w:rPr>
                <w:rFonts w:cs="Arial"/>
                <w:bCs/>
                <w:sz w:val="22"/>
                <w:szCs w:val="22"/>
                <w:lang w:val="en-US"/>
              </w:rPr>
            </w:pPr>
            <w:r w:rsidRPr="007E50F9">
              <w:rPr>
                <w:rFonts w:cs="Arial"/>
                <w:b/>
                <w:sz w:val="22"/>
                <w:szCs w:val="22"/>
              </w:rPr>
              <w:t>Definition:</w:t>
            </w:r>
            <w:r w:rsidRPr="007E50F9">
              <w:rPr>
                <w:rFonts w:cs="Arial"/>
                <w:sz w:val="22"/>
                <w:szCs w:val="22"/>
              </w:rPr>
              <w:t xml:space="preserve">  A Virtual Medicinal Product Pack (VMPP) is an abstract concept representing the properties of one or more quantitatively equivalent AMPPs.</w:t>
            </w:r>
          </w:p>
          <w:p w14:paraId="61BC3B24" w14:textId="77777777" w:rsidR="00D25576" w:rsidRPr="007E50F9" w:rsidRDefault="00D25576" w:rsidP="00130C51">
            <w:pPr>
              <w:pStyle w:val="dim-0-type"/>
              <w:spacing w:before="120"/>
              <w:ind w:left="142" w:hanging="142"/>
              <w:rPr>
                <w:rFonts w:cs="Arial"/>
                <w:sz w:val="22"/>
                <w:szCs w:val="22"/>
              </w:rPr>
            </w:pPr>
          </w:p>
        </w:tc>
      </w:tr>
      <w:tr w:rsidR="00D25576" w:rsidRPr="007E50F9" w14:paraId="12CB635E" w14:textId="77777777" w:rsidTr="008201BC">
        <w:trPr>
          <w:cantSplit/>
        </w:trPr>
        <w:tc>
          <w:tcPr>
            <w:tcW w:w="9634" w:type="dxa"/>
            <w:gridSpan w:val="4"/>
          </w:tcPr>
          <w:p w14:paraId="61B3C724" w14:textId="77777777" w:rsidR="00D25576" w:rsidRPr="007E50F9" w:rsidRDefault="00D25576" w:rsidP="00130C51">
            <w:pPr>
              <w:pStyle w:val="dim-0-type"/>
              <w:spacing w:before="120"/>
              <w:ind w:left="142" w:hanging="142"/>
              <w:rPr>
                <w:rFonts w:cs="Arial"/>
                <w:b w:val="0"/>
                <w:sz w:val="22"/>
              </w:rPr>
            </w:pPr>
            <w:r w:rsidRPr="007E50F9">
              <w:rPr>
                <w:rFonts w:cs="Arial"/>
                <w:sz w:val="22"/>
              </w:rPr>
              <w:t xml:space="preserve">Description: </w:t>
            </w:r>
            <w:r w:rsidRPr="007E50F9">
              <w:rPr>
                <w:rFonts w:cs="Arial"/>
                <w:b w:val="0"/>
                <w:sz w:val="22"/>
              </w:rPr>
              <w:t xml:space="preserve">The delivery unit for a Virtual Medicinal Product. </w:t>
            </w:r>
          </w:p>
          <w:p w14:paraId="48EBA2A5" w14:textId="77777777" w:rsidR="00D25576" w:rsidRPr="007E50F9" w:rsidRDefault="00D25576" w:rsidP="00130C51">
            <w:pPr>
              <w:ind w:left="142" w:right="941"/>
              <w:rPr>
                <w:b/>
                <w:sz w:val="22"/>
              </w:rPr>
            </w:pPr>
          </w:p>
        </w:tc>
      </w:tr>
      <w:tr w:rsidR="00D25576" w:rsidRPr="007E50F9" w14:paraId="41E1A940" w14:textId="77777777" w:rsidTr="008201BC">
        <w:trPr>
          <w:cantSplit/>
        </w:trPr>
        <w:tc>
          <w:tcPr>
            <w:tcW w:w="9634" w:type="dxa"/>
            <w:gridSpan w:val="4"/>
            <w:tcBorders>
              <w:bottom w:val="nil"/>
            </w:tcBorders>
          </w:tcPr>
          <w:p w14:paraId="1FAFD54F" w14:textId="77777777" w:rsidR="00D25576" w:rsidRPr="007E50F9" w:rsidRDefault="00D25576" w:rsidP="00130C51">
            <w:pPr>
              <w:pStyle w:val="dim-0-type"/>
              <w:spacing w:before="120" w:after="120"/>
              <w:rPr>
                <w:rFonts w:cs="Arial"/>
                <w:sz w:val="22"/>
              </w:rPr>
            </w:pPr>
            <w:r w:rsidRPr="007E50F9">
              <w:rPr>
                <w:rFonts w:cs="Arial"/>
                <w:sz w:val="22"/>
              </w:rPr>
              <w:t xml:space="preserve">Associations </w:t>
            </w:r>
          </w:p>
          <w:p w14:paraId="3796E81B" w14:textId="77777777" w:rsidR="00D25576" w:rsidRPr="007E50F9" w:rsidRDefault="00D25576" w:rsidP="00130C51">
            <w:pPr>
              <w:pStyle w:val="dim-0-type"/>
              <w:rPr>
                <w:rFonts w:cs="Arial"/>
                <w:b w:val="0"/>
                <w:sz w:val="22"/>
              </w:rPr>
            </w:pPr>
            <w:r w:rsidRPr="007E50F9">
              <w:rPr>
                <w:rFonts w:cs="Arial"/>
                <w:i/>
                <w:sz w:val="22"/>
              </w:rPr>
              <w:t>Virtual Medicinal Product</w:t>
            </w:r>
            <w:r w:rsidRPr="007E50F9">
              <w:rPr>
                <w:rFonts w:cs="Arial"/>
                <w:b w:val="0"/>
                <w:sz w:val="22"/>
              </w:rPr>
              <w:t xml:space="preserve"> (4.4)</w:t>
            </w:r>
          </w:p>
          <w:p w14:paraId="33531453" w14:textId="77777777" w:rsidR="00D25576" w:rsidRPr="007E50F9" w:rsidRDefault="00D25576" w:rsidP="00130C51">
            <w:pPr>
              <w:pStyle w:val="dim-0-type"/>
              <w:rPr>
                <w:rFonts w:cs="Arial"/>
                <w:b w:val="0"/>
                <w:sz w:val="22"/>
              </w:rPr>
            </w:pPr>
            <w:r w:rsidRPr="007E50F9">
              <w:rPr>
                <w:rFonts w:cs="Arial"/>
                <w:b w:val="0"/>
                <w:sz w:val="22"/>
              </w:rPr>
              <w:t>Each instance of Virtual Medicinal Product Pack is always associated with one instance of a Virtual Medicinal Product.</w:t>
            </w:r>
          </w:p>
          <w:p w14:paraId="153F76B1" w14:textId="77777777" w:rsidR="00D25576" w:rsidRPr="007E50F9" w:rsidRDefault="00D25576" w:rsidP="00130C51">
            <w:pPr>
              <w:pStyle w:val="dim-0-type"/>
              <w:spacing w:before="120" w:after="120"/>
              <w:rPr>
                <w:rFonts w:cs="Arial"/>
                <w:b w:val="0"/>
                <w:sz w:val="22"/>
              </w:rPr>
            </w:pPr>
            <w:r w:rsidRPr="007E50F9">
              <w:rPr>
                <w:rFonts w:cs="Arial"/>
                <w:b w:val="0"/>
                <w:sz w:val="22"/>
              </w:rPr>
              <w:t xml:space="preserve">NOTE:  The instance of Virtual Medicinal Product Pack inherits all of the properties of the associated instance of Virtual Medicinal Product. </w:t>
            </w:r>
          </w:p>
          <w:p w14:paraId="3EB9232B" w14:textId="55FCB6D7" w:rsidR="00D25576" w:rsidRPr="007E50F9" w:rsidRDefault="00D25576" w:rsidP="00130C51">
            <w:pPr>
              <w:pStyle w:val="dim-0-type"/>
              <w:rPr>
                <w:rFonts w:cs="Arial"/>
                <w:b w:val="0"/>
                <w:sz w:val="22"/>
              </w:rPr>
            </w:pPr>
            <w:r w:rsidRPr="007E50F9">
              <w:rPr>
                <w:rFonts w:cs="Arial"/>
                <w:i/>
                <w:sz w:val="22"/>
              </w:rPr>
              <w:t xml:space="preserve">Combination Pack Content </w:t>
            </w:r>
            <w:r w:rsidRPr="007E50F9">
              <w:rPr>
                <w:rFonts w:cs="Arial"/>
                <w:b w:val="0"/>
                <w:sz w:val="22"/>
              </w:rPr>
              <w:t>(</w:t>
            </w:r>
            <w:r w:rsidRPr="007E50F9">
              <w:rPr>
                <w:rFonts w:cs="Arial"/>
                <w:b w:val="0"/>
                <w:sz w:val="22"/>
              </w:rPr>
              <w:fldChar w:fldCharType="begin"/>
            </w:r>
            <w:r w:rsidRPr="007E50F9">
              <w:rPr>
                <w:rFonts w:cs="Arial"/>
                <w:b w:val="0"/>
                <w:sz w:val="22"/>
              </w:rPr>
              <w:instrText xml:space="preserve"> REF medicinalproductpackcontent \r \h  \* MERGEFORMAT </w:instrText>
            </w:r>
            <w:r w:rsidRPr="007E50F9">
              <w:rPr>
                <w:rFonts w:cs="Arial"/>
                <w:b w:val="0"/>
                <w:sz w:val="22"/>
              </w:rPr>
            </w:r>
            <w:r w:rsidRPr="007E50F9">
              <w:rPr>
                <w:rFonts w:cs="Arial"/>
                <w:b w:val="0"/>
                <w:sz w:val="22"/>
              </w:rPr>
              <w:fldChar w:fldCharType="separate"/>
            </w:r>
            <w:r w:rsidRPr="007E50F9">
              <w:rPr>
                <w:rFonts w:cs="Arial"/>
                <w:b w:val="0"/>
                <w:sz w:val="22"/>
              </w:rPr>
              <w:t>4.6.1</w:t>
            </w:r>
            <w:r w:rsidRPr="007E50F9">
              <w:rPr>
                <w:rFonts w:cs="Arial"/>
                <w:b w:val="0"/>
                <w:sz w:val="22"/>
              </w:rPr>
              <w:fldChar w:fldCharType="end"/>
            </w:r>
            <w:r w:rsidRPr="007E50F9">
              <w:rPr>
                <w:rFonts w:cs="Arial"/>
                <w:b w:val="0"/>
                <w:sz w:val="22"/>
              </w:rPr>
              <w:t>)</w:t>
            </w:r>
          </w:p>
          <w:p w14:paraId="5F86EB4E" w14:textId="77777777" w:rsidR="00D25576" w:rsidRPr="007E50F9" w:rsidRDefault="00D25576" w:rsidP="00130C51">
            <w:pPr>
              <w:pStyle w:val="dim-0-type"/>
              <w:spacing w:after="120"/>
              <w:rPr>
                <w:rFonts w:cs="Arial"/>
                <w:b w:val="0"/>
                <w:sz w:val="22"/>
              </w:rPr>
            </w:pPr>
            <w:r w:rsidRPr="007E50F9">
              <w:rPr>
                <w:rFonts w:cs="Arial"/>
                <w:b w:val="0"/>
                <w:sz w:val="22"/>
              </w:rPr>
              <w:t>Each instance of Virtual Medicinal Product Pack can be associated with zero to many instances of Combination Pack Content</w:t>
            </w:r>
          </w:p>
          <w:p w14:paraId="55FE0280" w14:textId="77777777" w:rsidR="00D25576" w:rsidRPr="007E50F9" w:rsidRDefault="00D25576" w:rsidP="00130C51">
            <w:pPr>
              <w:pStyle w:val="dim-0-type"/>
              <w:rPr>
                <w:rFonts w:cs="Arial"/>
                <w:b w:val="0"/>
                <w:sz w:val="22"/>
              </w:rPr>
            </w:pPr>
            <w:r w:rsidRPr="007E50F9">
              <w:rPr>
                <w:rFonts w:cs="Arial"/>
                <w:i/>
                <w:sz w:val="22"/>
              </w:rPr>
              <w:t xml:space="preserve">Drug Tariff Category Information </w:t>
            </w:r>
            <w:r w:rsidRPr="007E50F9">
              <w:rPr>
                <w:rFonts w:cs="Arial"/>
                <w:b w:val="0"/>
                <w:sz w:val="22"/>
              </w:rPr>
              <w:t>(</w:t>
            </w:r>
            <w:r w:rsidRPr="007E50F9">
              <w:rPr>
                <w:rFonts w:cs="Arial"/>
                <w:b w:val="0"/>
                <w:sz w:val="22"/>
              </w:rPr>
              <w:fldChar w:fldCharType="begin"/>
            </w:r>
            <w:r w:rsidRPr="007E50F9">
              <w:rPr>
                <w:rFonts w:cs="Arial"/>
                <w:b w:val="0"/>
                <w:sz w:val="22"/>
              </w:rPr>
              <w:instrText xml:space="preserve"> REF clause8 \r \h  \* MERGEFORMAT </w:instrText>
            </w:r>
            <w:r w:rsidRPr="007E50F9">
              <w:rPr>
                <w:rFonts w:cs="Arial"/>
                <w:b w:val="0"/>
                <w:sz w:val="22"/>
              </w:rPr>
            </w:r>
            <w:r w:rsidRPr="007E50F9">
              <w:rPr>
                <w:rFonts w:cs="Arial"/>
                <w:b w:val="0"/>
                <w:sz w:val="22"/>
              </w:rPr>
              <w:fldChar w:fldCharType="separate"/>
            </w:r>
            <w:r w:rsidRPr="007E50F9">
              <w:rPr>
                <w:rFonts w:cs="Arial"/>
                <w:b w:val="0"/>
                <w:sz w:val="22"/>
              </w:rPr>
              <w:t>4.6.2</w:t>
            </w:r>
            <w:r w:rsidRPr="007E50F9">
              <w:rPr>
                <w:rFonts w:cs="Arial"/>
                <w:b w:val="0"/>
                <w:sz w:val="22"/>
              </w:rPr>
              <w:fldChar w:fldCharType="end"/>
            </w:r>
            <w:r w:rsidRPr="007E50F9">
              <w:rPr>
                <w:rFonts w:cs="Arial"/>
                <w:b w:val="0"/>
                <w:sz w:val="22"/>
              </w:rPr>
              <w:t xml:space="preserve">) </w:t>
            </w:r>
          </w:p>
          <w:p w14:paraId="0CB2C950" w14:textId="77777777" w:rsidR="00D25576" w:rsidRPr="007E50F9" w:rsidRDefault="00D25576" w:rsidP="00130C51">
            <w:pPr>
              <w:pStyle w:val="dim-0-type"/>
              <w:rPr>
                <w:rFonts w:cs="Arial"/>
                <w:b w:val="0"/>
                <w:sz w:val="22"/>
              </w:rPr>
            </w:pPr>
            <w:r w:rsidRPr="007E50F9">
              <w:rPr>
                <w:rFonts w:cs="Arial"/>
                <w:b w:val="0"/>
                <w:sz w:val="22"/>
              </w:rPr>
              <w:t>Each instance of Virtual Medicinal Product Pack may be associated with zero or one instance of Drug Tariff Category Information.</w:t>
            </w:r>
          </w:p>
        </w:tc>
      </w:tr>
      <w:tr w:rsidR="00D25576" w:rsidRPr="007E50F9" w14:paraId="7144360A" w14:textId="77777777" w:rsidTr="008201BC">
        <w:trPr>
          <w:cantSplit/>
        </w:trPr>
        <w:tc>
          <w:tcPr>
            <w:tcW w:w="9634" w:type="dxa"/>
            <w:gridSpan w:val="4"/>
            <w:tcBorders>
              <w:top w:val="nil"/>
            </w:tcBorders>
          </w:tcPr>
          <w:p w14:paraId="0926D605" w14:textId="77777777" w:rsidR="00D25576" w:rsidRPr="007E50F9" w:rsidRDefault="00D25576" w:rsidP="00130C51">
            <w:pPr>
              <w:pStyle w:val="dim-0-type"/>
              <w:spacing w:before="120"/>
              <w:rPr>
                <w:rFonts w:cs="Arial"/>
                <w:b w:val="0"/>
                <w:sz w:val="22"/>
              </w:rPr>
            </w:pPr>
            <w:r w:rsidRPr="007E50F9">
              <w:rPr>
                <w:rFonts w:cs="Arial"/>
                <w:i/>
                <w:sz w:val="22"/>
              </w:rPr>
              <w:t>Actual Medicinal Product 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1ED2228"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Virtual Medicinal Product Pack may be associated with one to many instances of Actual Medicinal Product Pack.</w:t>
            </w:r>
          </w:p>
        </w:tc>
      </w:tr>
      <w:tr w:rsidR="00D25576" w:rsidRPr="007E50F9" w14:paraId="28EB812F" w14:textId="77777777" w:rsidTr="008201BC">
        <w:trPr>
          <w:trHeight w:hRule="exact" w:val="80"/>
        </w:trPr>
        <w:tc>
          <w:tcPr>
            <w:tcW w:w="9634" w:type="dxa"/>
            <w:gridSpan w:val="4"/>
            <w:tcBorders>
              <w:bottom w:val="nil"/>
            </w:tcBorders>
            <w:shd w:val="pct30" w:color="auto" w:fill="FFFFFF"/>
          </w:tcPr>
          <w:p w14:paraId="60DA11D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FB54A3B" w14:textId="77777777" w:rsidTr="008201BC">
        <w:tc>
          <w:tcPr>
            <w:tcW w:w="9634" w:type="dxa"/>
            <w:gridSpan w:val="4"/>
            <w:tcBorders>
              <w:bottom w:val="double" w:sz="4" w:space="0" w:color="auto"/>
            </w:tcBorders>
          </w:tcPr>
          <w:p w14:paraId="6DC7A942"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09EA69F" w14:textId="77777777" w:rsidTr="008201BC">
        <w:trPr>
          <w:cantSplit/>
        </w:trPr>
        <w:tc>
          <w:tcPr>
            <w:tcW w:w="4422" w:type="dxa"/>
            <w:gridSpan w:val="2"/>
            <w:tcBorders>
              <w:top w:val="double" w:sz="4" w:space="0" w:color="auto"/>
              <w:left w:val="single" w:sz="4" w:space="0" w:color="auto"/>
              <w:bottom w:val="single" w:sz="4" w:space="0" w:color="auto"/>
              <w:right w:val="single" w:sz="4" w:space="0" w:color="auto"/>
            </w:tcBorders>
          </w:tcPr>
          <w:p w14:paraId="08ED79A7" w14:textId="678B28D5"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1960A255" w14:textId="7D11BA50" w:rsidR="00D25576" w:rsidRPr="007E50F9" w:rsidRDefault="00D25576" w:rsidP="00130C51">
            <w:pPr>
              <w:pStyle w:val="attribute"/>
              <w:rPr>
                <w:rFonts w:ascii="Arial" w:hAnsi="Arial" w:cs="Arial"/>
              </w:rPr>
            </w:pPr>
            <w:r w:rsidRPr="007E50F9">
              <w:rPr>
                <w:rFonts w:ascii="Arial" w:hAnsi="Arial" w:cs="Arial"/>
              </w:rPr>
              <w:t>SNOMED CT</w:t>
            </w:r>
            <w:r w:rsidR="00836711">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2B40663B"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06B52CF" w14:textId="77777777" w:rsidTr="008201BC">
        <w:trPr>
          <w:cantSplit/>
        </w:trPr>
        <w:tc>
          <w:tcPr>
            <w:tcW w:w="9634" w:type="dxa"/>
            <w:gridSpan w:val="4"/>
            <w:tcBorders>
              <w:top w:val="single" w:sz="4" w:space="0" w:color="auto"/>
              <w:left w:val="single" w:sz="4" w:space="0" w:color="auto"/>
            </w:tcBorders>
          </w:tcPr>
          <w:p w14:paraId="416AFCA6" w14:textId="3A45AF81" w:rsidR="00D25576" w:rsidRPr="007E50F9" w:rsidRDefault="00D25576" w:rsidP="00744C54">
            <w:pPr>
              <w:pStyle w:val="dim-0-type"/>
              <w:rPr>
                <w:rFonts w:cs="Arial"/>
                <w:sz w:val="22"/>
              </w:rPr>
            </w:pPr>
            <w:r w:rsidRPr="00744C54">
              <w:rPr>
                <w:rFonts w:cs="Arial"/>
                <w:b w:val="0"/>
                <w:sz w:val="22"/>
              </w:rPr>
              <w:t>Unique Identifier of the Virtual Medicinal Product Pack. This code will be taken from the NHS name</w:t>
            </w:r>
            <w:r w:rsidR="00D631FA" w:rsidRPr="00744C54">
              <w:rPr>
                <w:rFonts w:cs="Arial"/>
                <w:b w:val="0"/>
                <w:sz w:val="22"/>
              </w:rPr>
              <w:t xml:space="preserve"> </w:t>
            </w:r>
            <w:r w:rsidRPr="00744C54">
              <w:rPr>
                <w:rFonts w:cs="Arial"/>
                <w:b w:val="0"/>
                <w:sz w:val="22"/>
              </w:rPr>
              <w:t>space section of SNOMED CT.</w:t>
            </w:r>
          </w:p>
        </w:tc>
      </w:tr>
      <w:tr w:rsidR="00D25576" w:rsidRPr="007E50F9" w14:paraId="10756316" w14:textId="77777777" w:rsidTr="008201BC">
        <w:trPr>
          <w:cantSplit/>
        </w:trPr>
        <w:tc>
          <w:tcPr>
            <w:tcW w:w="4390" w:type="dxa"/>
            <w:tcBorders>
              <w:top w:val="single" w:sz="4" w:space="0" w:color="auto"/>
              <w:left w:val="single" w:sz="4" w:space="0" w:color="auto"/>
            </w:tcBorders>
          </w:tcPr>
          <w:p w14:paraId="70549541" w14:textId="60704577" w:rsidR="00D25576" w:rsidRPr="007E50F9" w:rsidRDefault="00133357" w:rsidP="00130C51">
            <w:pPr>
              <w:pStyle w:val="ListBullet1"/>
              <w:spacing w:before="60" w:after="60"/>
              <w:rPr>
                <w:rFonts w:cs="Arial"/>
                <w:b/>
                <w:sz w:val="22"/>
              </w:rPr>
            </w:pPr>
            <w:r>
              <w:rPr>
                <w:rFonts w:cs="Arial"/>
                <w:b/>
                <w:sz w:val="22"/>
              </w:rPr>
              <w:t>i</w:t>
            </w:r>
            <w:r w:rsidR="00D25576" w:rsidRPr="007E50F9">
              <w:rPr>
                <w:rFonts w:cs="Arial"/>
                <w:b/>
                <w:sz w:val="22"/>
              </w:rPr>
              <w:t>nvalidity flag</w:t>
            </w:r>
          </w:p>
        </w:tc>
        <w:tc>
          <w:tcPr>
            <w:tcW w:w="2980" w:type="dxa"/>
            <w:gridSpan w:val="2"/>
            <w:tcBorders>
              <w:top w:val="single" w:sz="4" w:space="0" w:color="auto"/>
              <w:left w:val="single" w:sz="4" w:space="0" w:color="auto"/>
            </w:tcBorders>
          </w:tcPr>
          <w:p w14:paraId="77EED872" w14:textId="77777777" w:rsidR="00D25576" w:rsidRPr="007E50F9" w:rsidRDefault="00D25576" w:rsidP="00130C51">
            <w:pPr>
              <w:pStyle w:val="ListBullet1"/>
              <w:spacing w:before="60" w:after="60"/>
              <w:rPr>
                <w:rFonts w:cs="Arial"/>
                <w:b/>
                <w:sz w:val="22"/>
              </w:rPr>
            </w:pPr>
            <w:r w:rsidRPr="007E50F9">
              <w:rPr>
                <w:rFonts w:cs="Arial"/>
                <w:b/>
                <w:sz w:val="22"/>
              </w:rPr>
              <w:t>integer</w:t>
            </w:r>
          </w:p>
        </w:tc>
        <w:tc>
          <w:tcPr>
            <w:tcW w:w="2264" w:type="dxa"/>
            <w:tcBorders>
              <w:top w:val="single" w:sz="4" w:space="0" w:color="auto"/>
              <w:left w:val="single" w:sz="4" w:space="0" w:color="auto"/>
            </w:tcBorders>
          </w:tcPr>
          <w:p w14:paraId="20F274BE" w14:textId="77777777" w:rsidR="00D25576" w:rsidRPr="007E50F9" w:rsidRDefault="00D25576" w:rsidP="00130C51">
            <w:pPr>
              <w:pStyle w:val="ListBullet1"/>
              <w:spacing w:before="60" w:after="60"/>
              <w:rPr>
                <w:rFonts w:cs="Arial"/>
                <w:b/>
                <w:sz w:val="22"/>
              </w:rPr>
            </w:pPr>
            <w:r w:rsidRPr="007E50F9">
              <w:rPr>
                <w:rFonts w:cs="Arial"/>
                <w:b/>
                <w:sz w:val="22"/>
              </w:rPr>
              <w:t>0 to 1</w:t>
            </w:r>
          </w:p>
        </w:tc>
      </w:tr>
      <w:tr w:rsidR="00D25576" w:rsidRPr="007E50F9" w14:paraId="7F4F41B5" w14:textId="77777777" w:rsidTr="008201BC">
        <w:trPr>
          <w:cantSplit/>
        </w:trPr>
        <w:tc>
          <w:tcPr>
            <w:tcW w:w="9634" w:type="dxa"/>
            <w:gridSpan w:val="4"/>
            <w:tcBorders>
              <w:top w:val="single" w:sz="4" w:space="0" w:color="auto"/>
              <w:left w:val="single" w:sz="4" w:space="0" w:color="auto"/>
            </w:tcBorders>
          </w:tcPr>
          <w:p w14:paraId="0266F01A"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4215D642"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5AC98063" w14:textId="77777777" w:rsidR="00D25576" w:rsidRPr="007E50F9" w:rsidRDefault="00D25576" w:rsidP="00130C51">
            <w:pPr>
              <w:pStyle w:val="ListBullet1"/>
              <w:spacing w:before="60" w:after="60"/>
              <w:rPr>
                <w:rFonts w:cs="Arial"/>
                <w:sz w:val="22"/>
              </w:rPr>
            </w:pPr>
            <w:r w:rsidRPr="007E50F9">
              <w:rPr>
                <w:rFonts w:cs="Arial"/>
                <w:sz w:val="22"/>
              </w:rPr>
              <w:t>NOTE:  The entry needs to be retained in case it was used prior to detection of the error(s) which caused its invalidation.</w:t>
            </w:r>
          </w:p>
        </w:tc>
      </w:tr>
      <w:tr w:rsidR="00D25576" w:rsidRPr="007E50F9" w14:paraId="3B65B2F5"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1E98C49A" w14:textId="038BCA8D"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irtual medicinal product identifier</w:t>
            </w:r>
          </w:p>
        </w:tc>
        <w:tc>
          <w:tcPr>
            <w:tcW w:w="2948" w:type="dxa"/>
            <w:tcBorders>
              <w:top w:val="single" w:sz="4" w:space="0" w:color="auto"/>
              <w:left w:val="single" w:sz="4" w:space="0" w:color="auto"/>
              <w:bottom w:val="single" w:sz="4" w:space="0" w:color="auto"/>
              <w:right w:val="single" w:sz="4" w:space="0" w:color="auto"/>
            </w:tcBorders>
          </w:tcPr>
          <w:p w14:paraId="65BB078F" w14:textId="1F54E4AB"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531DDAF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E6C4FA5" w14:textId="77777777" w:rsidTr="008201BC">
        <w:trPr>
          <w:cantSplit/>
        </w:trPr>
        <w:tc>
          <w:tcPr>
            <w:tcW w:w="9634" w:type="dxa"/>
            <w:gridSpan w:val="4"/>
            <w:tcBorders>
              <w:top w:val="single" w:sz="4" w:space="0" w:color="auto"/>
              <w:left w:val="single" w:sz="4" w:space="0" w:color="auto"/>
            </w:tcBorders>
          </w:tcPr>
          <w:p w14:paraId="478F458F" w14:textId="77777777" w:rsidR="00D25576" w:rsidRPr="007E50F9" w:rsidRDefault="00D25576" w:rsidP="00130C51">
            <w:pPr>
              <w:pStyle w:val="ListBullet1"/>
              <w:spacing w:before="120" w:after="120"/>
              <w:rPr>
                <w:rFonts w:cs="Arial"/>
                <w:sz w:val="22"/>
              </w:rPr>
            </w:pPr>
            <w:r w:rsidRPr="007E50F9">
              <w:rPr>
                <w:rFonts w:cs="Arial"/>
                <w:sz w:val="22"/>
              </w:rPr>
              <w:t>Identifier used to uniquely identify the parent Virtual Medicinal Product within the dictionary.</w:t>
            </w:r>
          </w:p>
        </w:tc>
      </w:tr>
      <w:tr w:rsidR="00D25576" w:rsidRPr="007E50F9" w14:paraId="141E4E78" w14:textId="77777777" w:rsidTr="008201BC">
        <w:trPr>
          <w:cantSplit/>
        </w:trPr>
        <w:tc>
          <w:tcPr>
            <w:tcW w:w="4422" w:type="dxa"/>
            <w:gridSpan w:val="2"/>
            <w:tcBorders>
              <w:top w:val="single" w:sz="4" w:space="0" w:color="auto"/>
              <w:left w:val="single" w:sz="4" w:space="0" w:color="auto"/>
              <w:bottom w:val="single" w:sz="4" w:space="0" w:color="auto"/>
              <w:right w:val="single" w:sz="4" w:space="0" w:color="auto"/>
            </w:tcBorders>
          </w:tcPr>
          <w:p w14:paraId="7C385ED4" w14:textId="0B5BA605" w:rsidR="00D25576" w:rsidRPr="007E50F9" w:rsidRDefault="00133357" w:rsidP="00130C51">
            <w:pPr>
              <w:pStyle w:val="attribute"/>
              <w:rPr>
                <w:rFonts w:ascii="Arial" w:hAnsi="Arial" w:cs="Arial"/>
              </w:rPr>
            </w:pPr>
            <w:r>
              <w:rPr>
                <w:rFonts w:ascii="Arial" w:hAnsi="Arial" w:cs="Arial"/>
              </w:rPr>
              <w:t>v</w:t>
            </w:r>
            <w:r w:rsidR="00D25576" w:rsidRPr="007E50F9">
              <w:rPr>
                <w:rFonts w:ascii="Arial" w:hAnsi="Arial" w:cs="Arial"/>
              </w:rPr>
              <w:t xml:space="preserve">irtual </w:t>
            </w:r>
            <w:r w:rsidR="008805AA">
              <w:rPr>
                <w:rFonts w:ascii="Arial" w:hAnsi="Arial" w:cs="Arial"/>
              </w:rPr>
              <w:t>m</w:t>
            </w:r>
            <w:r w:rsidR="00D25576" w:rsidRPr="007E50F9">
              <w:rPr>
                <w:rFonts w:ascii="Arial" w:hAnsi="Arial" w:cs="Arial"/>
              </w:rPr>
              <w:t xml:space="preserve">edicinal </w:t>
            </w:r>
            <w:r w:rsidR="008805AA">
              <w:rPr>
                <w:rFonts w:ascii="Arial" w:hAnsi="Arial" w:cs="Arial"/>
              </w:rPr>
              <w:t>p</w:t>
            </w:r>
            <w:r w:rsidR="00D25576" w:rsidRPr="007E50F9">
              <w:rPr>
                <w:rFonts w:ascii="Arial" w:hAnsi="Arial" w:cs="Arial"/>
              </w:rPr>
              <w:t xml:space="preserve">roduct </w:t>
            </w:r>
            <w:r w:rsidR="008805AA">
              <w:rPr>
                <w:rFonts w:ascii="Arial" w:hAnsi="Arial" w:cs="Arial"/>
              </w:rPr>
              <w:t>p</w:t>
            </w:r>
            <w:r w:rsidR="00D25576" w:rsidRPr="007E50F9">
              <w:rPr>
                <w:rFonts w:ascii="Arial" w:hAnsi="Arial" w:cs="Arial"/>
              </w:rPr>
              <w:t>ack description</w:t>
            </w:r>
          </w:p>
        </w:tc>
        <w:tc>
          <w:tcPr>
            <w:tcW w:w="2948" w:type="dxa"/>
            <w:tcBorders>
              <w:top w:val="single" w:sz="4" w:space="0" w:color="auto"/>
              <w:left w:val="single" w:sz="4" w:space="0" w:color="auto"/>
              <w:bottom w:val="single" w:sz="4" w:space="0" w:color="auto"/>
              <w:right w:val="single" w:sz="4" w:space="0" w:color="auto"/>
            </w:tcBorders>
          </w:tcPr>
          <w:p w14:paraId="199AEED1"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4" w:type="dxa"/>
            <w:tcBorders>
              <w:top w:val="single" w:sz="4" w:space="0" w:color="auto"/>
              <w:left w:val="single" w:sz="4" w:space="0" w:color="auto"/>
              <w:bottom w:val="single" w:sz="4" w:space="0" w:color="auto"/>
            </w:tcBorders>
          </w:tcPr>
          <w:p w14:paraId="67C88EE1"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B73CB09" w14:textId="77777777" w:rsidTr="008201BC">
        <w:trPr>
          <w:cantSplit/>
        </w:trPr>
        <w:tc>
          <w:tcPr>
            <w:tcW w:w="9634" w:type="dxa"/>
            <w:gridSpan w:val="4"/>
            <w:tcBorders>
              <w:top w:val="single" w:sz="4" w:space="0" w:color="auto"/>
              <w:left w:val="single" w:sz="4" w:space="0" w:color="auto"/>
              <w:bottom w:val="single" w:sz="4" w:space="0" w:color="auto"/>
            </w:tcBorders>
          </w:tcPr>
          <w:p w14:paraId="69B50751" w14:textId="77777777" w:rsidR="00D25576" w:rsidRPr="007E50F9" w:rsidRDefault="00D25576" w:rsidP="00130C51">
            <w:pPr>
              <w:pStyle w:val="dim-1-text"/>
              <w:rPr>
                <w:rFonts w:cs="Arial"/>
                <w:sz w:val="22"/>
              </w:rPr>
            </w:pPr>
            <w:r w:rsidRPr="007E50F9">
              <w:rPr>
                <w:rFonts w:cs="Arial"/>
                <w:sz w:val="22"/>
              </w:rPr>
              <w:t>The description that is used to identify the Virtual Medicinal Product Pack.</w:t>
            </w:r>
          </w:p>
          <w:p w14:paraId="60E69154" w14:textId="77777777" w:rsidR="00D25576" w:rsidRPr="007E50F9" w:rsidRDefault="00D25576" w:rsidP="00130C51">
            <w:pPr>
              <w:pStyle w:val="dim-1-text"/>
              <w:rPr>
                <w:rFonts w:cs="Arial"/>
                <w:sz w:val="22"/>
              </w:rPr>
            </w:pPr>
            <w:r w:rsidRPr="007E50F9">
              <w:rPr>
                <w:rFonts w:cs="Arial"/>
                <w:sz w:val="22"/>
              </w:rPr>
              <w:t>This will consist of the following:</w:t>
            </w:r>
          </w:p>
          <w:p w14:paraId="08623ABB" w14:textId="77777777" w:rsidR="00D25576" w:rsidRPr="007E50F9" w:rsidRDefault="00D25576" w:rsidP="00130C51">
            <w:pPr>
              <w:pStyle w:val="dim-1-text"/>
              <w:spacing w:after="120"/>
              <w:ind w:left="173" w:hanging="173"/>
              <w:rPr>
                <w:rFonts w:cs="Arial"/>
                <w:sz w:val="22"/>
              </w:rPr>
            </w:pPr>
            <w:r w:rsidRPr="007E50F9">
              <w:rPr>
                <w:rFonts w:cs="Arial"/>
                <w:sz w:val="22"/>
              </w:rPr>
              <w:t>VMP name  + Quantity &amp; Quantity UOM</w:t>
            </w:r>
          </w:p>
        </w:tc>
      </w:tr>
    </w:tbl>
    <w:p w14:paraId="6440ED76" w14:textId="77777777" w:rsidR="00D25576" w:rsidRPr="007E50F9" w:rsidRDefault="00D25576" w:rsidP="00130C51">
      <w:r w:rsidRPr="007E50F9">
        <w:rPr>
          <w:b/>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617"/>
        <w:gridCol w:w="2953"/>
        <w:gridCol w:w="2259"/>
      </w:tblGrid>
      <w:tr w:rsidR="00D25576" w:rsidRPr="007E50F9" w14:paraId="714F12D4" w14:textId="77777777" w:rsidTr="0167B128">
        <w:trPr>
          <w:cantSplit/>
        </w:trPr>
        <w:tc>
          <w:tcPr>
            <w:tcW w:w="4422" w:type="dxa"/>
            <w:gridSpan w:val="2"/>
            <w:tcBorders>
              <w:top w:val="single" w:sz="4" w:space="0" w:color="auto"/>
              <w:left w:val="single" w:sz="4" w:space="0" w:color="auto"/>
              <w:bottom w:val="single" w:sz="4" w:space="0" w:color="auto"/>
              <w:right w:val="single" w:sz="4" w:space="0" w:color="auto"/>
            </w:tcBorders>
          </w:tcPr>
          <w:p w14:paraId="29E2B5DD" w14:textId="19014751" w:rsidR="00D25576" w:rsidRPr="007E50F9" w:rsidRDefault="00133357" w:rsidP="00130C51">
            <w:pPr>
              <w:pStyle w:val="attribute"/>
              <w:rPr>
                <w:rFonts w:ascii="Arial" w:hAnsi="Arial" w:cs="Arial"/>
              </w:rPr>
            </w:pPr>
            <w:r>
              <w:rPr>
                <w:rFonts w:ascii="Arial" w:hAnsi="Arial" w:cs="Arial"/>
              </w:rPr>
              <w:lastRenderedPageBreak/>
              <w:t>c</w:t>
            </w:r>
            <w:r w:rsidR="00D25576" w:rsidRPr="007E50F9">
              <w:rPr>
                <w:rFonts w:ascii="Arial" w:hAnsi="Arial" w:cs="Arial"/>
              </w:rPr>
              <w:t>ombination pack indicator</w:t>
            </w:r>
          </w:p>
        </w:tc>
        <w:tc>
          <w:tcPr>
            <w:tcW w:w="2953" w:type="dxa"/>
            <w:tcBorders>
              <w:top w:val="single" w:sz="4" w:space="0" w:color="auto"/>
              <w:left w:val="single" w:sz="4" w:space="0" w:color="auto"/>
              <w:bottom w:val="single" w:sz="4" w:space="0" w:color="auto"/>
              <w:right w:val="single" w:sz="4" w:space="0" w:color="auto"/>
            </w:tcBorders>
          </w:tcPr>
          <w:p w14:paraId="7967ABA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59" w:type="dxa"/>
            <w:tcBorders>
              <w:top w:val="single" w:sz="4" w:space="0" w:color="auto"/>
              <w:left w:val="single" w:sz="4" w:space="0" w:color="auto"/>
              <w:bottom w:val="single" w:sz="4" w:space="0" w:color="auto"/>
            </w:tcBorders>
          </w:tcPr>
          <w:p w14:paraId="1930699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2C821B9" w14:textId="77777777" w:rsidTr="0167B128">
        <w:trPr>
          <w:cantSplit/>
        </w:trPr>
        <w:tc>
          <w:tcPr>
            <w:tcW w:w="9634" w:type="dxa"/>
            <w:gridSpan w:val="4"/>
            <w:tcBorders>
              <w:top w:val="single" w:sz="4" w:space="0" w:color="auto"/>
              <w:left w:val="single" w:sz="4" w:space="0" w:color="auto"/>
            </w:tcBorders>
          </w:tcPr>
          <w:p w14:paraId="01923479" w14:textId="77777777" w:rsidR="00D25576" w:rsidRPr="007E50F9" w:rsidRDefault="00D25576" w:rsidP="00130C51">
            <w:pPr>
              <w:spacing w:before="60"/>
              <w:rPr>
                <w:sz w:val="22"/>
              </w:rPr>
            </w:pPr>
            <w:r w:rsidRPr="007E50F9">
              <w:rPr>
                <w:sz w:val="22"/>
              </w:rPr>
              <w:t>Flag denoting that the virtual medicinal product pack is a combination product pack or is a only available as a component of a combination product  (i.e. not available in its own right)</w:t>
            </w:r>
          </w:p>
          <w:p w14:paraId="60F3B755" w14:textId="77777777" w:rsidR="00D25576" w:rsidRPr="007E50F9" w:rsidRDefault="00D25576" w:rsidP="00130C51">
            <w:pPr>
              <w:rPr>
                <w:sz w:val="22"/>
              </w:rPr>
            </w:pPr>
            <w:r w:rsidRPr="007E50F9">
              <w:rPr>
                <w:sz w:val="22"/>
              </w:rPr>
              <w:t>VALUES</w:t>
            </w:r>
          </w:p>
          <w:p w14:paraId="00CD2C9F" w14:textId="77777777" w:rsidR="00D25576" w:rsidRPr="007E50F9" w:rsidRDefault="00D25576" w:rsidP="00130C51">
            <w:pPr>
              <w:ind w:left="720"/>
              <w:rPr>
                <w:sz w:val="22"/>
              </w:rPr>
            </w:pPr>
            <w:r w:rsidRPr="007E50F9">
              <w:rPr>
                <w:sz w:val="22"/>
              </w:rPr>
              <w:t>1 = combination pack.</w:t>
            </w:r>
          </w:p>
          <w:p w14:paraId="5A358E8D" w14:textId="77777777" w:rsidR="00D25576" w:rsidRPr="007E50F9" w:rsidRDefault="00D25576" w:rsidP="00130C51">
            <w:pPr>
              <w:spacing w:after="60"/>
              <w:ind w:left="720"/>
              <w:rPr>
                <w:sz w:val="22"/>
              </w:rPr>
            </w:pPr>
            <w:r w:rsidRPr="007E50F9">
              <w:rPr>
                <w:sz w:val="22"/>
              </w:rPr>
              <w:t>2 = component only pack     (not available separately)</w:t>
            </w:r>
          </w:p>
          <w:p w14:paraId="53AA994E" w14:textId="77777777" w:rsidR="00D25576" w:rsidRPr="007E50F9" w:rsidRDefault="00D25576" w:rsidP="00130C51">
            <w:pPr>
              <w:spacing w:after="60"/>
              <w:ind w:left="720"/>
              <w:rPr>
                <w:sz w:val="22"/>
              </w:rPr>
            </w:pPr>
          </w:p>
        </w:tc>
      </w:tr>
      <w:tr w:rsidR="00D25576" w:rsidRPr="007E50F9" w14:paraId="4FC57312" w14:textId="77777777" w:rsidTr="0167B128">
        <w:trPr>
          <w:cantSplit/>
          <w:trHeight w:val="4305"/>
        </w:trPr>
        <w:tc>
          <w:tcPr>
            <w:tcW w:w="7375" w:type="dxa"/>
            <w:gridSpan w:val="3"/>
            <w:tcBorders>
              <w:top w:val="single" w:sz="4" w:space="0" w:color="auto"/>
              <w:left w:val="single" w:sz="4" w:space="0" w:color="auto"/>
              <w:bottom w:val="single" w:sz="4" w:space="0" w:color="auto"/>
            </w:tcBorders>
          </w:tcPr>
          <w:p w14:paraId="62C28E9F" w14:textId="4AD646BA" w:rsidR="00D25576" w:rsidRPr="007E50F9" w:rsidRDefault="00D25576" w:rsidP="00130C51">
            <w:pPr>
              <w:pStyle w:val="ListBullet1"/>
              <w:spacing w:before="120"/>
              <w:rPr>
                <w:rFonts w:cs="Arial"/>
                <w:b/>
                <w:sz w:val="22"/>
              </w:rPr>
            </w:pPr>
            <w:r w:rsidRPr="007E50F9">
              <w:rPr>
                <w:rFonts w:cs="Arial"/>
                <w:b/>
                <w:sz w:val="22"/>
              </w:rPr>
              <w:t xml:space="preserve">Virtual </w:t>
            </w:r>
            <w:r w:rsidR="00133357">
              <w:rPr>
                <w:rFonts w:cs="Arial"/>
                <w:b/>
                <w:sz w:val="22"/>
              </w:rPr>
              <w:t>M</w:t>
            </w:r>
            <w:r w:rsidRPr="007E50F9">
              <w:rPr>
                <w:rFonts w:cs="Arial"/>
                <w:b/>
                <w:sz w:val="22"/>
              </w:rPr>
              <w:t xml:space="preserve">edicinal </w:t>
            </w:r>
            <w:r w:rsidR="00133357">
              <w:rPr>
                <w:rFonts w:cs="Arial"/>
                <w:b/>
                <w:sz w:val="22"/>
              </w:rPr>
              <w:t>P</w:t>
            </w:r>
            <w:r w:rsidRPr="007E50F9">
              <w:rPr>
                <w:rFonts w:cs="Arial"/>
                <w:b/>
                <w:sz w:val="22"/>
              </w:rPr>
              <w:t xml:space="preserve">roduct </w:t>
            </w:r>
            <w:r w:rsidR="00133357">
              <w:rPr>
                <w:rFonts w:cs="Arial"/>
                <w:b/>
                <w:sz w:val="22"/>
              </w:rPr>
              <w:t>P</w:t>
            </w:r>
            <w:r w:rsidRPr="007E50F9">
              <w:rPr>
                <w:rFonts w:cs="Arial"/>
                <w:b/>
                <w:sz w:val="22"/>
              </w:rPr>
              <w:t xml:space="preserve">ack quantity </w:t>
            </w:r>
            <w:r w:rsidRPr="007E50F9">
              <w:rPr>
                <w:rFonts w:cs="Arial"/>
                <w:sz w:val="22"/>
              </w:rPr>
              <w:t>has two components - a quantity and unit of measure.</w:t>
            </w:r>
          </w:p>
          <w:p w14:paraId="4FBD77FB" w14:textId="479D3E68" w:rsidR="00D25576" w:rsidRPr="007E50F9" w:rsidRDefault="2F0D29FC" w:rsidP="518F95C9">
            <w:pPr>
              <w:pStyle w:val="ListBullet1"/>
              <w:spacing w:before="120"/>
              <w:rPr>
                <w:rFonts w:cs="Arial"/>
                <w:sz w:val="22"/>
                <w:szCs w:val="22"/>
              </w:rPr>
            </w:pPr>
            <w:r w:rsidRPr="518F95C9">
              <w:rPr>
                <w:rFonts w:cs="Arial"/>
                <w:sz w:val="22"/>
                <w:szCs w:val="22"/>
              </w:rPr>
              <w:t>It represents the amount of the Virtual Medicinal Product expressed by mass, volume, number of entities or otherwise in a container, intermediate container or package as supplied.</w:t>
            </w:r>
          </w:p>
          <w:p w14:paraId="73712207" w14:textId="7CFDA51A" w:rsidR="518F95C9" w:rsidRDefault="518F95C9" w:rsidP="518F95C9">
            <w:pPr>
              <w:pStyle w:val="ListBullet1"/>
              <w:spacing w:before="120"/>
              <w:rPr>
                <w:rFonts w:cs="Arial"/>
                <w:sz w:val="22"/>
                <w:szCs w:val="22"/>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3578"/>
              <w:gridCol w:w="2260"/>
            </w:tblGrid>
            <w:tr w:rsidR="518F95C9" w14:paraId="7335B34F" w14:textId="77777777" w:rsidTr="0167B128">
              <w:trPr>
                <w:trHeight w:val="300"/>
              </w:trPr>
              <w:tc>
                <w:tcPr>
                  <w:tcW w:w="3578" w:type="dxa"/>
                </w:tcPr>
                <w:p w14:paraId="17DD456E" w14:textId="44DD754B" w:rsidR="38CA5D0D" w:rsidRDefault="38CA5D0D" w:rsidP="518F95C9">
                  <w:pPr>
                    <w:pStyle w:val="ListBullet1"/>
                    <w:ind w:left="270" w:firstLine="0"/>
                    <w:rPr>
                      <w:rFonts w:cs="Arial"/>
                      <w:sz w:val="22"/>
                      <w:szCs w:val="22"/>
                    </w:rPr>
                  </w:pPr>
                  <w:r w:rsidRPr="0167B128">
                    <w:rPr>
                      <w:rFonts w:cs="Arial"/>
                      <w:sz w:val="22"/>
                      <w:szCs w:val="22"/>
                    </w:rPr>
                    <w:t xml:space="preserve"> E</w:t>
                  </w:r>
                  <w:r w:rsidR="40C4511E" w:rsidRPr="0167B128">
                    <w:rPr>
                      <w:rFonts w:cs="Arial"/>
                      <w:sz w:val="22"/>
                      <w:szCs w:val="22"/>
                    </w:rPr>
                    <w:t xml:space="preserve">XAMPLES:    </w:t>
                  </w:r>
                  <w:r w:rsidR="44A9E7B0" w:rsidRPr="0167B128">
                    <w:rPr>
                      <w:rFonts w:cs="Arial"/>
                      <w:sz w:val="22"/>
                      <w:szCs w:val="22"/>
                    </w:rPr>
                    <w:t>Qty</w:t>
                  </w:r>
                  <w:r w:rsidR="40C4511E" w:rsidRPr="0167B128">
                    <w:rPr>
                      <w:rFonts w:cs="Arial"/>
                      <w:sz w:val="22"/>
                      <w:szCs w:val="22"/>
                    </w:rPr>
                    <w:t xml:space="preserve">                   </w:t>
                  </w:r>
                </w:p>
              </w:tc>
              <w:tc>
                <w:tcPr>
                  <w:tcW w:w="2260" w:type="dxa"/>
                </w:tcPr>
                <w:p w14:paraId="03FF0340" w14:textId="6B7057A1" w:rsidR="2E45C4F8" w:rsidRDefault="2E45C4F8" w:rsidP="518F95C9">
                  <w:pPr>
                    <w:pStyle w:val="ListBullet1"/>
                    <w:jc w:val="both"/>
                    <w:rPr>
                      <w:rFonts w:cs="Arial"/>
                      <w:sz w:val="22"/>
                      <w:szCs w:val="22"/>
                    </w:rPr>
                  </w:pPr>
                  <w:r w:rsidRPr="518F95C9">
                    <w:rPr>
                      <w:rFonts w:cs="Arial"/>
                      <w:sz w:val="22"/>
                      <w:szCs w:val="22"/>
                    </w:rPr>
                    <w:t>Units of measure</w:t>
                  </w:r>
                </w:p>
              </w:tc>
            </w:tr>
            <w:tr w:rsidR="518F95C9" w14:paraId="72104E9A" w14:textId="77777777" w:rsidTr="0167B128">
              <w:trPr>
                <w:trHeight w:val="300"/>
              </w:trPr>
              <w:tc>
                <w:tcPr>
                  <w:tcW w:w="3578" w:type="dxa"/>
                </w:tcPr>
                <w:p w14:paraId="6F8D6EF8" w14:textId="243E45B9" w:rsidR="249DD741" w:rsidRDefault="249DD741"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28</w:t>
                  </w:r>
                </w:p>
              </w:tc>
              <w:tc>
                <w:tcPr>
                  <w:tcW w:w="2260" w:type="dxa"/>
                </w:tcPr>
                <w:p w14:paraId="7948CF5C" w14:textId="3087EF43" w:rsidR="2E45C4F8" w:rsidRDefault="2E45C4F8" w:rsidP="518F95C9">
                  <w:pPr>
                    <w:pStyle w:val="ListBullet1"/>
                    <w:rPr>
                      <w:rFonts w:cs="Arial"/>
                      <w:sz w:val="22"/>
                      <w:szCs w:val="22"/>
                    </w:rPr>
                  </w:pPr>
                  <w:r w:rsidRPr="518F95C9">
                    <w:rPr>
                      <w:rFonts w:cs="Arial"/>
                      <w:sz w:val="22"/>
                      <w:szCs w:val="22"/>
                    </w:rPr>
                    <w:t>tablets</w:t>
                  </w:r>
                </w:p>
              </w:tc>
            </w:tr>
            <w:tr w:rsidR="518F95C9" w14:paraId="1D28271C" w14:textId="77777777" w:rsidTr="0167B128">
              <w:trPr>
                <w:trHeight w:val="300"/>
              </w:trPr>
              <w:tc>
                <w:tcPr>
                  <w:tcW w:w="3578" w:type="dxa"/>
                </w:tcPr>
                <w:p w14:paraId="69CB56C0" w14:textId="4C8B09FB" w:rsidR="3C59E988" w:rsidRDefault="3C59E98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10</w:t>
                  </w:r>
                </w:p>
              </w:tc>
              <w:tc>
                <w:tcPr>
                  <w:tcW w:w="2260" w:type="dxa"/>
                </w:tcPr>
                <w:p w14:paraId="0B449CE2" w14:textId="577E45CE" w:rsidR="2E45C4F8" w:rsidRDefault="2E45C4F8" w:rsidP="518F95C9">
                  <w:pPr>
                    <w:pStyle w:val="ListBullet1"/>
                    <w:rPr>
                      <w:rFonts w:cs="Arial"/>
                      <w:sz w:val="22"/>
                      <w:szCs w:val="22"/>
                    </w:rPr>
                  </w:pPr>
                  <w:r w:rsidRPr="518F95C9">
                    <w:rPr>
                      <w:rFonts w:cs="Arial"/>
                      <w:sz w:val="22"/>
                      <w:szCs w:val="22"/>
                    </w:rPr>
                    <w:t>ml</w:t>
                  </w:r>
                </w:p>
              </w:tc>
            </w:tr>
            <w:tr w:rsidR="518F95C9" w14:paraId="203BFFF2" w14:textId="77777777" w:rsidTr="0167B128">
              <w:trPr>
                <w:trHeight w:val="300"/>
              </w:trPr>
              <w:tc>
                <w:tcPr>
                  <w:tcW w:w="3578" w:type="dxa"/>
                </w:tcPr>
                <w:p w14:paraId="2F2D97D4" w14:textId="4D4CC841" w:rsidR="7BDAD858" w:rsidRDefault="7BDAD85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3</w:t>
                  </w:r>
                </w:p>
              </w:tc>
              <w:tc>
                <w:tcPr>
                  <w:tcW w:w="2260" w:type="dxa"/>
                </w:tcPr>
                <w:p w14:paraId="28243CF5" w14:textId="7A50D19B" w:rsidR="2E45C4F8" w:rsidRDefault="2E45C4F8" w:rsidP="518F95C9">
                  <w:pPr>
                    <w:pStyle w:val="ListBullet1"/>
                    <w:rPr>
                      <w:rFonts w:cs="Arial"/>
                      <w:sz w:val="22"/>
                      <w:szCs w:val="22"/>
                    </w:rPr>
                  </w:pPr>
                  <w:r w:rsidRPr="518F95C9">
                    <w:rPr>
                      <w:rFonts w:cs="Arial"/>
                      <w:sz w:val="22"/>
                      <w:szCs w:val="22"/>
                    </w:rPr>
                    <w:t>vials</w:t>
                  </w:r>
                </w:p>
              </w:tc>
            </w:tr>
            <w:tr w:rsidR="518F95C9" w14:paraId="5822C556" w14:textId="77777777" w:rsidTr="0167B128">
              <w:trPr>
                <w:trHeight w:val="300"/>
              </w:trPr>
              <w:tc>
                <w:tcPr>
                  <w:tcW w:w="3578" w:type="dxa"/>
                </w:tcPr>
                <w:p w14:paraId="4A73E593" w14:textId="3D272E94" w:rsidR="11492446" w:rsidRDefault="11492446"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60</w:t>
                  </w:r>
                </w:p>
              </w:tc>
              <w:tc>
                <w:tcPr>
                  <w:tcW w:w="2260" w:type="dxa"/>
                </w:tcPr>
                <w:p w14:paraId="40ADF6BD" w14:textId="2A7A4A36" w:rsidR="2E45C4F8" w:rsidRDefault="2E45C4F8" w:rsidP="518F95C9">
                  <w:pPr>
                    <w:pStyle w:val="ListBullet1"/>
                    <w:rPr>
                      <w:rFonts w:cs="Arial"/>
                      <w:sz w:val="22"/>
                      <w:szCs w:val="22"/>
                    </w:rPr>
                  </w:pPr>
                  <w:r w:rsidRPr="518F95C9">
                    <w:rPr>
                      <w:rFonts w:cs="Arial"/>
                      <w:sz w:val="22"/>
                      <w:szCs w:val="22"/>
                    </w:rPr>
                    <w:t>gram</w:t>
                  </w:r>
                </w:p>
              </w:tc>
            </w:tr>
            <w:tr w:rsidR="518F95C9" w14:paraId="52C25AEA" w14:textId="77777777" w:rsidTr="0167B128">
              <w:trPr>
                <w:trHeight w:val="300"/>
              </w:trPr>
              <w:tc>
                <w:tcPr>
                  <w:tcW w:w="3578" w:type="dxa"/>
                </w:tcPr>
                <w:p w14:paraId="6197D737" w14:textId="47297B48" w:rsidR="508F752A" w:rsidRDefault="508F752A"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200</w:t>
                  </w:r>
                </w:p>
              </w:tc>
              <w:tc>
                <w:tcPr>
                  <w:tcW w:w="2260" w:type="dxa"/>
                </w:tcPr>
                <w:p w14:paraId="0BDC6DF7" w14:textId="68CE20F1" w:rsidR="2E45C4F8" w:rsidRDefault="2E45C4F8" w:rsidP="518F95C9">
                  <w:pPr>
                    <w:pStyle w:val="ListBullet1"/>
                    <w:rPr>
                      <w:rFonts w:cs="Arial"/>
                      <w:sz w:val="22"/>
                      <w:szCs w:val="22"/>
                    </w:rPr>
                  </w:pPr>
                  <w:r w:rsidRPr="518F95C9">
                    <w:rPr>
                      <w:rFonts w:cs="Arial"/>
                      <w:sz w:val="22"/>
                      <w:szCs w:val="22"/>
                    </w:rPr>
                    <w:t>dose</w:t>
                  </w:r>
                </w:p>
              </w:tc>
            </w:tr>
            <w:tr w:rsidR="518F95C9" w14:paraId="27657A7F" w14:textId="77777777" w:rsidTr="0167B128">
              <w:trPr>
                <w:trHeight w:val="300"/>
              </w:trPr>
              <w:tc>
                <w:tcPr>
                  <w:tcW w:w="3578" w:type="dxa"/>
                </w:tcPr>
                <w:p w14:paraId="691E6AC5" w14:textId="1378C048" w:rsidR="2C6FDEB8" w:rsidRDefault="2C6FDEB8" w:rsidP="518F95C9">
                  <w:pPr>
                    <w:pStyle w:val="ListBullet1"/>
                    <w:ind w:hanging="90"/>
                    <w:jc w:val="center"/>
                    <w:rPr>
                      <w:rFonts w:cs="Arial"/>
                      <w:sz w:val="22"/>
                      <w:szCs w:val="22"/>
                    </w:rPr>
                  </w:pPr>
                  <w:r w:rsidRPr="518F95C9">
                    <w:rPr>
                      <w:rFonts w:cs="Arial"/>
                      <w:sz w:val="22"/>
                      <w:szCs w:val="22"/>
                    </w:rPr>
                    <w:t xml:space="preserve">       </w:t>
                  </w:r>
                  <w:r w:rsidR="2E45C4F8" w:rsidRPr="518F95C9">
                    <w:rPr>
                      <w:rFonts w:cs="Arial"/>
                      <w:sz w:val="22"/>
                      <w:szCs w:val="22"/>
                    </w:rPr>
                    <w:t>5</w:t>
                  </w:r>
                </w:p>
              </w:tc>
              <w:tc>
                <w:tcPr>
                  <w:tcW w:w="2260" w:type="dxa"/>
                </w:tcPr>
                <w:p w14:paraId="66C7B5BF" w14:textId="19FD269F" w:rsidR="2E45C4F8" w:rsidRDefault="2E45C4F8" w:rsidP="518F95C9">
                  <w:pPr>
                    <w:pStyle w:val="ListBullet1"/>
                    <w:rPr>
                      <w:rFonts w:cs="Arial"/>
                      <w:sz w:val="22"/>
                      <w:szCs w:val="22"/>
                    </w:rPr>
                  </w:pPr>
                  <w:r w:rsidRPr="518F95C9">
                    <w:rPr>
                      <w:rFonts w:cs="Arial"/>
                      <w:sz w:val="22"/>
                      <w:szCs w:val="22"/>
                    </w:rPr>
                    <w:t>cartridges</w:t>
                  </w:r>
                </w:p>
              </w:tc>
            </w:tr>
            <w:tr w:rsidR="518F95C9" w14:paraId="218DC96E" w14:textId="77777777" w:rsidTr="0167B128">
              <w:trPr>
                <w:trHeight w:val="300"/>
              </w:trPr>
              <w:tc>
                <w:tcPr>
                  <w:tcW w:w="3578" w:type="dxa"/>
                </w:tcPr>
                <w:p w14:paraId="726FC023" w14:textId="48A81778" w:rsidR="518F95C9" w:rsidRDefault="518F95C9" w:rsidP="0167B128">
                  <w:pPr>
                    <w:pStyle w:val="ListBullet1"/>
                    <w:ind w:left="0" w:firstLine="0"/>
                    <w:rPr>
                      <w:rFonts w:cs="Arial"/>
                      <w:sz w:val="12"/>
                      <w:szCs w:val="12"/>
                    </w:rPr>
                  </w:pPr>
                </w:p>
              </w:tc>
              <w:tc>
                <w:tcPr>
                  <w:tcW w:w="2260" w:type="dxa"/>
                </w:tcPr>
                <w:p w14:paraId="6ECB0DF1" w14:textId="48A81778" w:rsidR="518F95C9" w:rsidRDefault="518F95C9" w:rsidP="518F95C9">
                  <w:pPr>
                    <w:pStyle w:val="ListBullet1"/>
                    <w:rPr>
                      <w:rFonts w:cs="Arial"/>
                      <w:sz w:val="22"/>
                      <w:szCs w:val="22"/>
                    </w:rPr>
                  </w:pPr>
                </w:p>
              </w:tc>
            </w:tr>
          </w:tbl>
          <w:p w14:paraId="3F7C28B8" w14:textId="16FA8D77" w:rsidR="00D25576" w:rsidRPr="007E50F9" w:rsidRDefault="00D25576" w:rsidP="518F95C9">
            <w:pPr>
              <w:pStyle w:val="ListBullet1"/>
              <w:ind w:left="0" w:firstLine="0"/>
              <w:rPr>
                <w:rFonts w:cs="Arial"/>
                <w:sz w:val="22"/>
                <w:szCs w:val="22"/>
              </w:rPr>
            </w:pPr>
          </w:p>
        </w:tc>
        <w:tc>
          <w:tcPr>
            <w:tcW w:w="2259" w:type="dxa"/>
            <w:tcBorders>
              <w:top w:val="single" w:sz="4" w:space="0" w:color="auto"/>
              <w:left w:val="single" w:sz="4" w:space="0" w:color="auto"/>
              <w:bottom w:val="single" w:sz="4" w:space="0" w:color="auto"/>
            </w:tcBorders>
          </w:tcPr>
          <w:p w14:paraId="1932DFE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6E17F24A" w14:textId="77777777" w:rsidTr="0167B128">
        <w:trPr>
          <w:cantSplit/>
        </w:trPr>
        <w:tc>
          <w:tcPr>
            <w:tcW w:w="805" w:type="dxa"/>
            <w:vMerge w:val="restart"/>
            <w:tcBorders>
              <w:top w:val="single" w:sz="4" w:space="0" w:color="auto"/>
              <w:left w:val="single" w:sz="4" w:space="0" w:color="auto"/>
              <w:right w:val="single" w:sz="4" w:space="0" w:color="auto"/>
            </w:tcBorders>
          </w:tcPr>
          <w:p w14:paraId="64DC4990"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71FEF2D9" w14:textId="77777777" w:rsidR="00D25576" w:rsidRPr="007E50F9" w:rsidRDefault="00D25576" w:rsidP="00130C51">
            <w:pPr>
              <w:pStyle w:val="attribute"/>
              <w:rPr>
                <w:rFonts w:ascii="Arial" w:hAnsi="Arial" w:cs="Arial"/>
              </w:rPr>
            </w:pPr>
            <w:r w:rsidRPr="007E50F9">
              <w:rPr>
                <w:rFonts w:ascii="Arial" w:hAnsi="Arial" w:cs="Arial"/>
              </w:rPr>
              <w:t>Quantity</w:t>
            </w:r>
          </w:p>
        </w:tc>
        <w:tc>
          <w:tcPr>
            <w:tcW w:w="2953" w:type="dxa"/>
            <w:tcBorders>
              <w:top w:val="single" w:sz="4" w:space="0" w:color="auto"/>
              <w:left w:val="single" w:sz="4" w:space="0" w:color="auto"/>
              <w:bottom w:val="single" w:sz="4" w:space="0" w:color="auto"/>
              <w:right w:val="single" w:sz="4" w:space="0" w:color="auto"/>
            </w:tcBorders>
          </w:tcPr>
          <w:p w14:paraId="5CB7715B" w14:textId="77777777" w:rsidR="00D25576" w:rsidRPr="007E50F9" w:rsidRDefault="00D25576" w:rsidP="00130C51">
            <w:pPr>
              <w:pStyle w:val="attribute"/>
              <w:rPr>
                <w:rFonts w:ascii="Arial" w:hAnsi="Arial" w:cs="Arial"/>
              </w:rPr>
            </w:pPr>
            <w:r w:rsidRPr="007E50F9">
              <w:rPr>
                <w:rFonts w:ascii="Arial" w:hAnsi="Arial" w:cs="Arial"/>
              </w:rPr>
              <w:t>real</w:t>
            </w:r>
          </w:p>
        </w:tc>
        <w:tc>
          <w:tcPr>
            <w:tcW w:w="2259" w:type="dxa"/>
            <w:tcBorders>
              <w:top w:val="single" w:sz="4" w:space="0" w:color="auto"/>
              <w:left w:val="single" w:sz="4" w:space="0" w:color="auto"/>
              <w:bottom w:val="single" w:sz="4" w:space="0" w:color="auto"/>
            </w:tcBorders>
          </w:tcPr>
          <w:p w14:paraId="04849A16" w14:textId="77777777" w:rsidR="00D25576" w:rsidRPr="007E50F9" w:rsidRDefault="00D25576" w:rsidP="00130C51">
            <w:pPr>
              <w:pStyle w:val="attribute"/>
              <w:rPr>
                <w:rFonts w:ascii="Arial" w:hAnsi="Arial" w:cs="Arial"/>
                <w:b w:val="0"/>
              </w:rPr>
            </w:pPr>
            <w:r w:rsidRPr="007E50F9">
              <w:rPr>
                <w:rFonts w:ascii="Arial" w:hAnsi="Arial" w:cs="Arial"/>
              </w:rPr>
              <w:t>1</w:t>
            </w:r>
          </w:p>
        </w:tc>
      </w:tr>
      <w:tr w:rsidR="00D25576" w:rsidRPr="007E50F9" w14:paraId="7B7D050B" w14:textId="77777777" w:rsidTr="0167B128">
        <w:trPr>
          <w:cantSplit/>
        </w:trPr>
        <w:tc>
          <w:tcPr>
            <w:tcW w:w="805" w:type="dxa"/>
            <w:vMerge/>
          </w:tcPr>
          <w:p w14:paraId="27B6F8D8"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317548F7" w14:textId="77777777" w:rsidR="00D25576" w:rsidRPr="007E50F9" w:rsidRDefault="00D25576" w:rsidP="00130C51">
            <w:pPr>
              <w:pStyle w:val="dim-1-title"/>
              <w:spacing w:before="120" w:after="120"/>
              <w:rPr>
                <w:rFonts w:cs="Arial"/>
                <w:b w:val="0"/>
                <w:sz w:val="22"/>
                <w:szCs w:val="22"/>
              </w:rPr>
            </w:pPr>
            <w:r w:rsidRPr="007E50F9">
              <w:rPr>
                <w:rFonts w:cs="Arial"/>
                <w:b w:val="0"/>
                <w:sz w:val="22"/>
                <w:szCs w:val="22"/>
              </w:rPr>
              <w:t>A numerical value.</w:t>
            </w:r>
          </w:p>
        </w:tc>
      </w:tr>
      <w:tr w:rsidR="00D25576" w:rsidRPr="007E50F9" w14:paraId="63EDD106" w14:textId="77777777" w:rsidTr="0167B128">
        <w:trPr>
          <w:cantSplit/>
        </w:trPr>
        <w:tc>
          <w:tcPr>
            <w:tcW w:w="805" w:type="dxa"/>
            <w:vMerge/>
          </w:tcPr>
          <w:p w14:paraId="0637649F" w14:textId="77777777" w:rsidR="00D25576" w:rsidRPr="007E50F9" w:rsidRDefault="00D25576" w:rsidP="00130C51">
            <w:pPr>
              <w:pStyle w:val="attribute"/>
              <w:rPr>
                <w:rFonts w:ascii="Arial" w:hAnsi="Arial" w:cs="Arial"/>
              </w:rPr>
            </w:pPr>
          </w:p>
        </w:tc>
        <w:tc>
          <w:tcPr>
            <w:tcW w:w="3617" w:type="dxa"/>
            <w:tcBorders>
              <w:top w:val="single" w:sz="4" w:space="0" w:color="auto"/>
              <w:left w:val="single" w:sz="4" w:space="0" w:color="auto"/>
              <w:bottom w:val="single" w:sz="4" w:space="0" w:color="auto"/>
              <w:right w:val="single" w:sz="4" w:space="0" w:color="auto"/>
            </w:tcBorders>
          </w:tcPr>
          <w:p w14:paraId="161BD15A" w14:textId="77777777" w:rsidR="00D25576" w:rsidRPr="007E50F9" w:rsidRDefault="00D25576" w:rsidP="00130C51">
            <w:pPr>
              <w:pStyle w:val="attribute"/>
              <w:rPr>
                <w:rFonts w:ascii="Arial" w:hAnsi="Arial" w:cs="Arial"/>
              </w:rPr>
            </w:pPr>
            <w:r w:rsidRPr="007E50F9">
              <w:rPr>
                <w:rFonts w:ascii="Arial" w:hAnsi="Arial" w:cs="Arial"/>
              </w:rPr>
              <w:t>unit of measurement</w:t>
            </w:r>
          </w:p>
        </w:tc>
        <w:tc>
          <w:tcPr>
            <w:tcW w:w="2953" w:type="dxa"/>
            <w:tcBorders>
              <w:top w:val="single" w:sz="4" w:space="0" w:color="auto"/>
              <w:left w:val="single" w:sz="4" w:space="0" w:color="auto"/>
              <w:bottom w:val="single" w:sz="4" w:space="0" w:color="auto"/>
              <w:right w:val="single" w:sz="4" w:space="0" w:color="auto"/>
            </w:tcBorders>
          </w:tcPr>
          <w:p w14:paraId="443B15E7" w14:textId="6B95EC33"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International or UK extension </w:t>
            </w:r>
            <w:r w:rsidRPr="007E50F9">
              <w:rPr>
                <w:rFonts w:ascii="Arial" w:hAnsi="Arial" w:cs="Arial"/>
              </w:rPr>
              <w:t>identifier</w:t>
            </w:r>
          </w:p>
        </w:tc>
        <w:tc>
          <w:tcPr>
            <w:tcW w:w="2259" w:type="dxa"/>
            <w:tcBorders>
              <w:top w:val="single" w:sz="4" w:space="0" w:color="auto"/>
              <w:left w:val="single" w:sz="4" w:space="0" w:color="auto"/>
              <w:bottom w:val="single" w:sz="4" w:space="0" w:color="auto"/>
            </w:tcBorders>
          </w:tcPr>
          <w:p w14:paraId="29C41F34"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24BD2A2" w14:textId="77777777" w:rsidTr="0167B128">
        <w:trPr>
          <w:cantSplit/>
        </w:trPr>
        <w:tc>
          <w:tcPr>
            <w:tcW w:w="805" w:type="dxa"/>
            <w:vMerge/>
          </w:tcPr>
          <w:p w14:paraId="3578C9CB" w14:textId="77777777" w:rsidR="00D25576" w:rsidRPr="007E50F9" w:rsidRDefault="00D25576" w:rsidP="00130C51">
            <w:pPr>
              <w:pStyle w:val="dim-1-title"/>
              <w:spacing w:before="120" w:after="120"/>
              <w:rPr>
                <w:rFonts w:cs="Arial"/>
                <w:b w:val="0"/>
                <w:sz w:val="22"/>
              </w:rPr>
            </w:pPr>
          </w:p>
        </w:tc>
        <w:tc>
          <w:tcPr>
            <w:tcW w:w="8829" w:type="dxa"/>
            <w:gridSpan w:val="3"/>
            <w:tcBorders>
              <w:top w:val="single" w:sz="4" w:space="0" w:color="auto"/>
              <w:left w:val="single" w:sz="4" w:space="0" w:color="auto"/>
              <w:bottom w:val="single" w:sz="4" w:space="0" w:color="auto"/>
            </w:tcBorders>
          </w:tcPr>
          <w:p w14:paraId="02AAECD1" w14:textId="36293FFD" w:rsidR="00D25576" w:rsidRPr="007E50F9" w:rsidRDefault="00D25576" w:rsidP="0167B128">
            <w:pPr>
              <w:pStyle w:val="dim-1-title"/>
              <w:spacing w:before="120" w:after="120"/>
              <w:rPr>
                <w:rFonts w:cs="Arial"/>
                <w:b w:val="0"/>
                <w:bCs w:val="0"/>
                <w:sz w:val="22"/>
                <w:szCs w:val="22"/>
              </w:rPr>
            </w:pPr>
            <w:r w:rsidRPr="0167B128">
              <w:rPr>
                <w:rFonts w:cs="Arial"/>
                <w:b w:val="0"/>
                <w:bCs w:val="0"/>
                <w:sz w:val="22"/>
                <w:szCs w:val="22"/>
              </w:rPr>
              <w:t>The unit of measure associated with the previous number.</w:t>
            </w:r>
          </w:p>
        </w:tc>
      </w:tr>
    </w:tbl>
    <w:p w14:paraId="61DC8058" w14:textId="77777777" w:rsidR="00D25576" w:rsidRPr="007E50F9" w:rsidRDefault="00D25576" w:rsidP="00130C51">
      <w:pPr>
        <w:pStyle w:val="std-para"/>
        <w:rPr>
          <w:rFonts w:cs="Arial"/>
        </w:rPr>
      </w:pPr>
    </w:p>
    <w:p w14:paraId="6334ABAC" w14:textId="77777777" w:rsidR="00D25576" w:rsidRPr="007E50F9" w:rsidRDefault="00D25576" w:rsidP="00130C51">
      <w:pPr>
        <w:pStyle w:val="std-para"/>
        <w:rPr>
          <w:rFonts w:cs="Arial"/>
        </w:rPr>
      </w:pPr>
    </w:p>
    <w:p w14:paraId="76AAE16A" w14:textId="6A5A2C8A" w:rsidR="00D25576" w:rsidRPr="007E50F9" w:rsidRDefault="7C83A98A" w:rsidP="00324389">
      <w:pPr>
        <w:pStyle w:val="Heading3"/>
      </w:pPr>
      <w:bookmarkStart w:id="71" w:name="_Toc929587581"/>
      <w:bookmarkStart w:id="72" w:name="_Toc233983439"/>
      <w:bookmarkStart w:id="73" w:name="_Ref432874254"/>
      <w:r>
        <w:t>4.6</w:t>
      </w:r>
      <w:r w:rsidR="3C1B9065">
        <w:t>.</w:t>
      </w:r>
      <w:r>
        <w:t xml:space="preserve">1 </w:t>
      </w:r>
      <w:r>
        <w:tab/>
      </w:r>
      <w:r w:rsidR="7890EB4F">
        <w:t>Combination</w:t>
      </w:r>
      <w:r w:rsidR="13310D8B">
        <w:t xml:space="preserve"> pack cont</w:t>
      </w:r>
      <w:r w:rsidR="7890EB4F">
        <w:t>ent</w:t>
      </w:r>
      <w:bookmarkStart w:id="74" w:name="medicinalproductpackcontent"/>
      <w:bookmarkEnd w:id="71"/>
      <w:bookmarkEnd w:id="72"/>
      <w:bookmarkEnd w:id="7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46BA193E" w14:textId="77777777" w:rsidTr="008201BC">
        <w:trPr>
          <w:cantSplit/>
        </w:trPr>
        <w:tc>
          <w:tcPr>
            <w:tcW w:w="9634" w:type="dxa"/>
            <w:gridSpan w:val="3"/>
          </w:tcPr>
          <w:p w14:paraId="6E38405E" w14:textId="77777777" w:rsidR="00D25576" w:rsidRPr="007E50F9" w:rsidRDefault="00D25576" w:rsidP="00130C51">
            <w:pPr>
              <w:pStyle w:val="ListBullet1"/>
              <w:spacing w:before="120"/>
              <w:rPr>
                <w:rFonts w:cs="Arial"/>
                <w:sz w:val="22"/>
              </w:rPr>
            </w:pPr>
            <w:r w:rsidRPr="007E50F9">
              <w:rPr>
                <w:rFonts w:cs="Arial"/>
                <w:b/>
                <w:sz w:val="22"/>
              </w:rPr>
              <w:t>Description:</w:t>
            </w:r>
            <w:r w:rsidRPr="007E50F9">
              <w:rPr>
                <w:rFonts w:cs="Arial"/>
                <w:sz w:val="22"/>
              </w:rPr>
              <w:t xml:space="preserve"> Used to identify the component packs within a combination pack </w:t>
            </w:r>
          </w:p>
          <w:p w14:paraId="7F0A3C59" w14:textId="77777777" w:rsidR="00D25576" w:rsidRPr="007E50F9" w:rsidRDefault="00D25576" w:rsidP="00130C51">
            <w:pPr>
              <w:pStyle w:val="ListBullet1"/>
              <w:rPr>
                <w:rFonts w:cs="Arial"/>
                <w:sz w:val="22"/>
              </w:rPr>
            </w:pPr>
          </w:p>
        </w:tc>
      </w:tr>
      <w:tr w:rsidR="00D25576" w:rsidRPr="007E50F9" w14:paraId="7D395DBB" w14:textId="77777777" w:rsidTr="008201BC">
        <w:trPr>
          <w:cantSplit/>
        </w:trPr>
        <w:tc>
          <w:tcPr>
            <w:tcW w:w="9634" w:type="dxa"/>
            <w:gridSpan w:val="3"/>
          </w:tcPr>
          <w:p w14:paraId="6C67438D" w14:textId="77777777" w:rsidR="00D25576" w:rsidRPr="007E50F9" w:rsidRDefault="00D25576" w:rsidP="00130C51">
            <w:pPr>
              <w:pStyle w:val="dim-0-type"/>
              <w:spacing w:before="120"/>
              <w:rPr>
                <w:rFonts w:cs="Arial"/>
                <w:sz w:val="22"/>
              </w:rPr>
            </w:pPr>
            <w:r w:rsidRPr="007E50F9">
              <w:rPr>
                <w:rFonts w:cs="Arial"/>
                <w:sz w:val="22"/>
              </w:rPr>
              <w:t>Association</w:t>
            </w:r>
          </w:p>
          <w:p w14:paraId="509764DE" w14:textId="77777777" w:rsidR="00D25576" w:rsidRPr="007E50F9" w:rsidRDefault="00D25576" w:rsidP="00130C51">
            <w:pPr>
              <w:pStyle w:val="dim-0-type"/>
              <w:spacing w:before="120"/>
              <w:rPr>
                <w:rFonts w:cs="Arial"/>
                <w:b w:val="0"/>
                <w:sz w:val="22"/>
              </w:rPr>
            </w:pPr>
            <w:r w:rsidRPr="007E50F9">
              <w:rPr>
                <w:rFonts w:cs="Arial"/>
                <w:i/>
                <w:sz w:val="22"/>
              </w:rPr>
              <w:t xml:space="preserve">Virtual Medicinal Product Pack </w:t>
            </w:r>
            <w:r w:rsidRPr="007E50F9">
              <w:rPr>
                <w:rFonts w:cs="Arial"/>
                <w:b w:val="0"/>
                <w:sz w:val="22"/>
              </w:rPr>
              <w:t>(</w:t>
            </w:r>
            <w:r w:rsidRPr="007E50F9">
              <w:rPr>
                <w:rFonts w:cs="Arial"/>
                <w:b w:val="0"/>
                <w:sz w:val="22"/>
              </w:rPr>
              <w:fldChar w:fldCharType="begin"/>
            </w:r>
            <w:r w:rsidRPr="007E50F9">
              <w:rPr>
                <w:rFonts w:cs="Arial"/>
                <w:b w:val="0"/>
                <w:i/>
                <w:sz w:val="22"/>
              </w:rPr>
              <w:instrText xml:space="preserve"> REF medicinalproductpack \r \h </w:instrText>
            </w:r>
            <w:r w:rsidRPr="007E50F9">
              <w:rPr>
                <w:rFonts w:cs="Arial"/>
                <w:b w:val="0"/>
                <w:sz w:val="22"/>
              </w:rPr>
              <w:instrText xml:space="preserve"> \* MERGEFORMAT </w:instrText>
            </w:r>
            <w:r w:rsidRPr="007E50F9">
              <w:rPr>
                <w:rFonts w:cs="Arial"/>
                <w:b w:val="0"/>
                <w:sz w:val="22"/>
              </w:rPr>
            </w:r>
            <w:r w:rsidRPr="007E50F9">
              <w:rPr>
                <w:rFonts w:cs="Arial"/>
                <w:b w:val="0"/>
                <w:sz w:val="22"/>
              </w:rPr>
              <w:fldChar w:fldCharType="separate"/>
            </w:r>
            <w:r w:rsidRPr="007E50F9">
              <w:rPr>
                <w:rFonts w:cs="Arial"/>
                <w:b w:val="0"/>
                <w:i/>
                <w:sz w:val="22"/>
              </w:rPr>
              <w:t>4.6</w:t>
            </w:r>
            <w:r w:rsidRPr="007E50F9">
              <w:rPr>
                <w:rFonts w:cs="Arial"/>
                <w:b w:val="0"/>
                <w:sz w:val="22"/>
              </w:rPr>
              <w:fldChar w:fldCharType="end"/>
            </w:r>
            <w:r w:rsidRPr="007E50F9">
              <w:rPr>
                <w:rFonts w:cs="Arial"/>
                <w:b w:val="0"/>
                <w:sz w:val="22"/>
              </w:rPr>
              <w:t>)</w:t>
            </w:r>
          </w:p>
          <w:p w14:paraId="5B05812C" w14:textId="77777777" w:rsidR="00D25576" w:rsidRPr="007E50F9" w:rsidRDefault="00D25576" w:rsidP="00130C51">
            <w:pPr>
              <w:pStyle w:val="dim-0-type"/>
              <w:rPr>
                <w:rFonts w:cs="Arial"/>
                <w:b w:val="0"/>
                <w:sz w:val="22"/>
              </w:rPr>
            </w:pPr>
            <w:r w:rsidRPr="007E50F9">
              <w:rPr>
                <w:rFonts w:cs="Arial"/>
                <w:b w:val="0"/>
                <w:sz w:val="22"/>
              </w:rPr>
              <w:t>Each instance of Combination Pack Content shall be associated with one instance of Virtual Medicinal Product Pack.</w:t>
            </w:r>
          </w:p>
        </w:tc>
      </w:tr>
      <w:tr w:rsidR="00D25576" w:rsidRPr="007E50F9" w14:paraId="1E2E87DC" w14:textId="77777777" w:rsidTr="008201BC">
        <w:trPr>
          <w:trHeight w:hRule="exact" w:val="80"/>
        </w:trPr>
        <w:tc>
          <w:tcPr>
            <w:tcW w:w="9634" w:type="dxa"/>
            <w:gridSpan w:val="3"/>
            <w:tcBorders>
              <w:bottom w:val="nil"/>
            </w:tcBorders>
            <w:shd w:val="pct30" w:color="auto" w:fill="FFFFFF"/>
          </w:tcPr>
          <w:p w14:paraId="1CCDCC97"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0C026249" w14:textId="77777777" w:rsidTr="008201BC">
        <w:tc>
          <w:tcPr>
            <w:tcW w:w="9634" w:type="dxa"/>
            <w:gridSpan w:val="3"/>
            <w:tcBorders>
              <w:bottom w:val="double" w:sz="4" w:space="0" w:color="auto"/>
            </w:tcBorders>
          </w:tcPr>
          <w:p w14:paraId="7A1ED5F0"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C8A113F"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52813501" w14:textId="77777777" w:rsidR="00D25576" w:rsidRPr="007E50F9" w:rsidRDefault="00D25576" w:rsidP="00130C51">
            <w:pPr>
              <w:pStyle w:val="attribute"/>
              <w:rPr>
                <w:rFonts w:ascii="Arial" w:hAnsi="Arial" w:cs="Arial"/>
              </w:rPr>
            </w:pPr>
            <w:r w:rsidRPr="007E50F9">
              <w:rPr>
                <w:rFonts w:ascii="Arial" w:hAnsi="Arial" w:cs="Arial"/>
              </w:rPr>
              <w:t>virtual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41DB40D4" w14:textId="74A1375E"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1352DA3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AEC4162" w14:textId="77777777" w:rsidTr="008201BC">
        <w:trPr>
          <w:cantSplit/>
        </w:trPr>
        <w:tc>
          <w:tcPr>
            <w:tcW w:w="9634" w:type="dxa"/>
            <w:gridSpan w:val="3"/>
            <w:tcBorders>
              <w:top w:val="single" w:sz="4" w:space="0" w:color="auto"/>
              <w:left w:val="single" w:sz="4" w:space="0" w:color="auto"/>
            </w:tcBorders>
          </w:tcPr>
          <w:p w14:paraId="07C4909B"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Virtual Medicinal Product Pack.</w:t>
            </w:r>
          </w:p>
        </w:tc>
      </w:tr>
      <w:tr w:rsidR="00D25576" w:rsidRPr="007E50F9" w14:paraId="5BD9E06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495137B" w14:textId="77777777" w:rsidR="00D25576" w:rsidRPr="007E50F9" w:rsidRDefault="00D25576" w:rsidP="00130C51">
            <w:pPr>
              <w:pStyle w:val="attribute"/>
              <w:rPr>
                <w:rFonts w:ascii="Arial" w:hAnsi="Arial" w:cs="Arial"/>
              </w:rPr>
            </w:pPr>
            <w:r w:rsidRPr="007E50F9">
              <w:rPr>
                <w:rFonts w:ascii="Arial" w:hAnsi="Arial" w:cs="Arial"/>
              </w:rPr>
              <w:t>constituent virtual product pack identifier</w:t>
            </w:r>
          </w:p>
        </w:tc>
        <w:tc>
          <w:tcPr>
            <w:tcW w:w="2948" w:type="dxa"/>
            <w:tcBorders>
              <w:top w:val="single" w:sz="4" w:space="0" w:color="auto"/>
              <w:left w:val="single" w:sz="4" w:space="0" w:color="auto"/>
              <w:bottom w:val="single" w:sz="4" w:space="0" w:color="auto"/>
              <w:right w:val="single" w:sz="4" w:space="0" w:color="auto"/>
            </w:tcBorders>
          </w:tcPr>
          <w:p w14:paraId="16194F72" w14:textId="3B77EB9C" w:rsidR="00D25576" w:rsidRPr="007E50F9" w:rsidRDefault="00D25576" w:rsidP="00130C51">
            <w:pPr>
              <w:pStyle w:val="attribute"/>
              <w:rPr>
                <w:rFonts w:ascii="Arial" w:hAnsi="Arial" w:cs="Arial"/>
              </w:rPr>
            </w:pPr>
            <w:r w:rsidRPr="007E50F9">
              <w:rPr>
                <w:rFonts w:ascii="Arial" w:hAnsi="Arial" w:cs="Arial"/>
              </w:rPr>
              <w:t xml:space="preserve">SNOMED CT </w:t>
            </w:r>
            <w:r w:rsidR="00836711">
              <w:rPr>
                <w:rFonts w:ascii="Arial" w:hAnsi="Arial" w:cs="Arial"/>
              </w:rPr>
              <w:t xml:space="preserve">UK extension </w:t>
            </w:r>
            <w:r w:rsidRPr="007E50F9">
              <w:rPr>
                <w:rFonts w:ascii="Arial" w:hAnsi="Arial" w:cs="Arial"/>
              </w:rPr>
              <w:t>Identifier</w:t>
            </w:r>
          </w:p>
        </w:tc>
        <w:tc>
          <w:tcPr>
            <w:tcW w:w="2264" w:type="dxa"/>
            <w:tcBorders>
              <w:top w:val="single" w:sz="4" w:space="0" w:color="auto"/>
              <w:left w:val="single" w:sz="4" w:space="0" w:color="auto"/>
              <w:bottom w:val="single" w:sz="4" w:space="0" w:color="auto"/>
            </w:tcBorders>
          </w:tcPr>
          <w:p w14:paraId="6409825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BB5B87E" w14:textId="77777777" w:rsidTr="008201BC">
        <w:trPr>
          <w:cantSplit/>
        </w:trPr>
        <w:tc>
          <w:tcPr>
            <w:tcW w:w="9634" w:type="dxa"/>
            <w:gridSpan w:val="3"/>
            <w:tcBorders>
              <w:top w:val="single" w:sz="4" w:space="0" w:color="auto"/>
              <w:left w:val="single" w:sz="4" w:space="0" w:color="auto"/>
              <w:bottom w:val="single" w:sz="4" w:space="0" w:color="auto"/>
            </w:tcBorders>
          </w:tcPr>
          <w:p w14:paraId="5081B97C" w14:textId="77777777" w:rsidR="00D25576" w:rsidRPr="007E50F9" w:rsidRDefault="00D25576" w:rsidP="00130C51">
            <w:pPr>
              <w:pStyle w:val="ListBullet1"/>
              <w:spacing w:before="120" w:after="120"/>
              <w:rPr>
                <w:rFonts w:cs="Arial"/>
                <w:sz w:val="22"/>
              </w:rPr>
            </w:pPr>
            <w:r w:rsidRPr="007E50F9">
              <w:rPr>
                <w:rFonts w:cs="Arial"/>
                <w:sz w:val="22"/>
              </w:rPr>
              <w:t xml:space="preserve">Identity of the component packs within a combination or multipack </w:t>
            </w:r>
          </w:p>
        </w:tc>
      </w:tr>
    </w:tbl>
    <w:p w14:paraId="25738993" w14:textId="206B8A1E" w:rsidR="00D25576" w:rsidRPr="007E50F9" w:rsidRDefault="00D25576" w:rsidP="00324389">
      <w:pPr>
        <w:pStyle w:val="Heading3"/>
      </w:pPr>
      <w:bookmarkStart w:id="75" w:name="_Toc2133598823"/>
      <w:r>
        <w:br w:type="page"/>
      </w:r>
      <w:bookmarkStart w:id="76" w:name="_Toc233983440"/>
      <w:r w:rsidR="7C83A98A">
        <w:lastRenderedPageBreak/>
        <w:t xml:space="preserve">4.6.2 </w:t>
      </w:r>
      <w:r>
        <w:tab/>
      </w:r>
      <w:r w:rsidR="7890EB4F">
        <w:t>Drug Tariff</w:t>
      </w:r>
      <w:r w:rsidR="13310D8B">
        <w:t xml:space="preserve"> category info</w:t>
      </w:r>
      <w:r w:rsidR="7890EB4F">
        <w:t>rmation</w:t>
      </w:r>
      <w:bookmarkStart w:id="77" w:name="clause8"/>
      <w:bookmarkEnd w:id="75"/>
      <w:bookmarkEnd w:id="76"/>
      <w:bookmarkEnd w:id="77"/>
    </w:p>
    <w:p w14:paraId="5C719109" w14:textId="77777777" w:rsidR="00D25576" w:rsidRPr="007E50F9" w:rsidRDefault="00D25576" w:rsidP="00130C51">
      <w:pPr>
        <w:pStyle w:val="std-para"/>
        <w:rPr>
          <w:rFonts w:cs="Arial"/>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2936CA7F" w14:textId="77777777" w:rsidTr="518F95C9">
        <w:trPr>
          <w:cantSplit/>
        </w:trPr>
        <w:tc>
          <w:tcPr>
            <w:tcW w:w="9634" w:type="dxa"/>
            <w:gridSpan w:val="3"/>
          </w:tcPr>
          <w:p w14:paraId="0BD5EECC" w14:textId="77777777" w:rsidR="00D25576" w:rsidRPr="007E50F9" w:rsidRDefault="00D25576" w:rsidP="00130C51">
            <w:pPr>
              <w:pStyle w:val="dim-0-type"/>
              <w:spacing w:before="120" w:after="120"/>
              <w:rPr>
                <w:rFonts w:cs="Arial"/>
                <w:sz w:val="22"/>
              </w:rPr>
            </w:pPr>
            <w:r w:rsidRPr="007E50F9">
              <w:rPr>
                <w:rFonts w:cs="Arial"/>
                <w:sz w:val="22"/>
              </w:rPr>
              <w:t xml:space="preserve">Description: </w:t>
            </w:r>
            <w:r w:rsidRPr="007E50F9">
              <w:rPr>
                <w:rFonts w:cs="Arial"/>
                <w:b w:val="0"/>
                <w:sz w:val="22"/>
              </w:rPr>
              <w:t>Information relating to the categorisation of drugs, appliances, chemical reagents and oxygen as provided in the Drug Tariff (</w:t>
            </w:r>
            <w:smartTag w:uri="urn:schemas-microsoft-com:office:smarttags" w:element="country-region">
              <w:smartTag w:uri="urn:schemas-microsoft-com:office:smarttags" w:element="place">
                <w:r w:rsidRPr="007E50F9">
                  <w:rPr>
                    <w:rFonts w:cs="Arial"/>
                    <w:b w:val="0"/>
                    <w:sz w:val="22"/>
                  </w:rPr>
                  <w:t>England</w:t>
                </w:r>
              </w:smartTag>
            </w:smartTag>
            <w:r w:rsidRPr="007E50F9">
              <w:rPr>
                <w:rFonts w:cs="Arial"/>
                <w:b w:val="0"/>
                <w:sz w:val="22"/>
              </w:rPr>
              <w:t xml:space="preserve"> &amp; </w:t>
            </w:r>
            <w:smartTag w:uri="urn:schemas-microsoft-com:office:smarttags" w:element="country-region">
              <w:smartTag w:uri="urn:schemas-microsoft-com:office:smarttags" w:element="place">
                <w:r w:rsidRPr="007E50F9">
                  <w:rPr>
                    <w:rFonts w:cs="Arial"/>
                    <w:b w:val="0"/>
                    <w:sz w:val="22"/>
                  </w:rPr>
                  <w:t>Wales</w:t>
                </w:r>
              </w:smartTag>
            </w:smartTag>
            <w:r w:rsidRPr="007E50F9">
              <w:rPr>
                <w:rFonts w:cs="Arial"/>
                <w:b w:val="0"/>
                <w:sz w:val="22"/>
              </w:rPr>
              <w:t xml:space="preserve">). </w:t>
            </w:r>
          </w:p>
        </w:tc>
      </w:tr>
      <w:tr w:rsidR="00D25576" w:rsidRPr="007E50F9" w14:paraId="40443897" w14:textId="77777777" w:rsidTr="518F95C9">
        <w:trPr>
          <w:cantSplit/>
        </w:trPr>
        <w:tc>
          <w:tcPr>
            <w:tcW w:w="9634" w:type="dxa"/>
            <w:gridSpan w:val="3"/>
          </w:tcPr>
          <w:p w14:paraId="3603416E" w14:textId="77777777" w:rsidR="00D25576" w:rsidRPr="007E50F9" w:rsidRDefault="00D25576" w:rsidP="00130C51">
            <w:pPr>
              <w:pStyle w:val="dim-0-type"/>
              <w:spacing w:before="120"/>
              <w:rPr>
                <w:rFonts w:cs="Arial"/>
                <w:sz w:val="22"/>
              </w:rPr>
            </w:pPr>
            <w:r w:rsidRPr="007E50F9">
              <w:rPr>
                <w:rFonts w:cs="Arial"/>
                <w:sz w:val="22"/>
              </w:rPr>
              <w:t>Association</w:t>
            </w:r>
          </w:p>
          <w:p w14:paraId="35F1E3E4" w14:textId="77777777" w:rsidR="00D25576" w:rsidRPr="007E50F9" w:rsidRDefault="00D25576" w:rsidP="00130C51">
            <w:pPr>
              <w:pStyle w:val="dim-0-type"/>
              <w:spacing w:before="120"/>
              <w:rPr>
                <w:rFonts w:cs="Arial"/>
                <w:b w:val="0"/>
                <w:sz w:val="22"/>
              </w:rPr>
            </w:pPr>
            <w:r w:rsidRPr="007E50F9">
              <w:rPr>
                <w:rFonts w:cs="Arial"/>
                <w:i/>
                <w:sz w:val="22"/>
              </w:rPr>
              <w:t xml:space="preserve">Virtual Medicinal Product Pack </w:t>
            </w:r>
            <w:r w:rsidRPr="007E50F9">
              <w:rPr>
                <w:rFonts w:cs="Arial"/>
                <w:b w:val="0"/>
                <w:sz w:val="22"/>
              </w:rPr>
              <w:t>(</w:t>
            </w:r>
            <w:r w:rsidRPr="007E50F9">
              <w:rPr>
                <w:rFonts w:cs="Arial"/>
                <w:b w:val="0"/>
                <w:sz w:val="22"/>
              </w:rPr>
              <w:fldChar w:fldCharType="begin"/>
            </w:r>
            <w:r w:rsidRPr="007E50F9">
              <w:rPr>
                <w:rFonts w:cs="Arial"/>
                <w:b w:val="0"/>
                <w:i/>
                <w:sz w:val="22"/>
              </w:rPr>
              <w:instrText xml:space="preserve"> REF medicinalproductpack \r \h </w:instrText>
            </w:r>
            <w:r w:rsidRPr="007E50F9">
              <w:rPr>
                <w:rFonts w:cs="Arial"/>
                <w:b w:val="0"/>
                <w:sz w:val="22"/>
              </w:rPr>
              <w:instrText xml:space="preserve"> \* MERGEFORMAT </w:instrText>
            </w:r>
            <w:r w:rsidRPr="007E50F9">
              <w:rPr>
                <w:rFonts w:cs="Arial"/>
                <w:b w:val="0"/>
                <w:sz w:val="22"/>
              </w:rPr>
            </w:r>
            <w:r w:rsidRPr="007E50F9">
              <w:rPr>
                <w:rFonts w:cs="Arial"/>
                <w:b w:val="0"/>
                <w:sz w:val="22"/>
              </w:rPr>
              <w:fldChar w:fldCharType="separate"/>
            </w:r>
            <w:r w:rsidRPr="007E50F9">
              <w:rPr>
                <w:rFonts w:cs="Arial"/>
                <w:b w:val="0"/>
                <w:i/>
                <w:sz w:val="22"/>
              </w:rPr>
              <w:t>4.6</w:t>
            </w:r>
            <w:r w:rsidRPr="007E50F9">
              <w:rPr>
                <w:rFonts w:cs="Arial"/>
                <w:b w:val="0"/>
                <w:sz w:val="22"/>
              </w:rPr>
              <w:fldChar w:fldCharType="end"/>
            </w:r>
            <w:r w:rsidRPr="007E50F9">
              <w:rPr>
                <w:rFonts w:cs="Arial"/>
                <w:b w:val="0"/>
                <w:sz w:val="22"/>
              </w:rPr>
              <w:t>)</w:t>
            </w:r>
          </w:p>
          <w:p w14:paraId="1BC06DE2" w14:textId="77777777" w:rsidR="00D25576" w:rsidRPr="007E50F9" w:rsidRDefault="00D25576" w:rsidP="00130C51">
            <w:pPr>
              <w:pStyle w:val="dim-0-type"/>
              <w:spacing w:after="120"/>
              <w:rPr>
                <w:rFonts w:cs="Arial"/>
                <w:b w:val="0"/>
                <w:sz w:val="22"/>
              </w:rPr>
            </w:pPr>
            <w:r w:rsidRPr="007E50F9">
              <w:rPr>
                <w:rFonts w:cs="Arial"/>
                <w:b w:val="0"/>
                <w:sz w:val="22"/>
              </w:rPr>
              <w:t>Each instance of Drug Tariff Category Information shall be associated with one instance of  Virtual Medicinal Product Pack</w:t>
            </w:r>
          </w:p>
        </w:tc>
      </w:tr>
      <w:tr w:rsidR="00D25576" w:rsidRPr="007E50F9" w14:paraId="54A498A1" w14:textId="77777777" w:rsidTr="518F95C9">
        <w:trPr>
          <w:trHeight w:hRule="exact" w:val="80"/>
        </w:trPr>
        <w:tc>
          <w:tcPr>
            <w:tcW w:w="9634" w:type="dxa"/>
            <w:gridSpan w:val="3"/>
            <w:tcBorders>
              <w:bottom w:val="nil"/>
            </w:tcBorders>
            <w:shd w:val="clear" w:color="auto" w:fill="FFFFFF" w:themeFill="background1"/>
          </w:tcPr>
          <w:p w14:paraId="143BC942"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5919EF87" w14:textId="77777777" w:rsidTr="518F95C9">
        <w:tc>
          <w:tcPr>
            <w:tcW w:w="9634" w:type="dxa"/>
            <w:gridSpan w:val="3"/>
            <w:tcBorders>
              <w:bottom w:val="double" w:sz="4" w:space="0" w:color="auto"/>
            </w:tcBorders>
          </w:tcPr>
          <w:p w14:paraId="49804668"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22647B2" w14:textId="77777777" w:rsidTr="518F95C9">
        <w:trPr>
          <w:cantSplit/>
        </w:trPr>
        <w:tc>
          <w:tcPr>
            <w:tcW w:w="4422" w:type="dxa"/>
            <w:tcBorders>
              <w:top w:val="double" w:sz="4" w:space="0" w:color="auto"/>
              <w:left w:val="single" w:sz="4" w:space="0" w:color="auto"/>
              <w:bottom w:val="single" w:sz="4" w:space="0" w:color="auto"/>
              <w:right w:val="single" w:sz="4" w:space="0" w:color="auto"/>
            </w:tcBorders>
          </w:tcPr>
          <w:p w14:paraId="5306EF86" w14:textId="77777777" w:rsidR="00D25576" w:rsidRPr="007E50F9" w:rsidRDefault="00D25576" w:rsidP="00130C51">
            <w:pPr>
              <w:pStyle w:val="attribute"/>
              <w:rPr>
                <w:rFonts w:ascii="Arial" w:hAnsi="Arial" w:cs="Arial"/>
              </w:rPr>
            </w:pPr>
            <w:r w:rsidRPr="007E50F9">
              <w:rPr>
                <w:rFonts w:ascii="Arial" w:hAnsi="Arial" w:cs="Arial"/>
              </w:rPr>
              <w:t>virtual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4C1FCD95" w14:textId="51810077" w:rsidR="00D25576" w:rsidRPr="007E50F9" w:rsidRDefault="00D25576" w:rsidP="00130C51">
            <w:pPr>
              <w:pStyle w:val="attribute"/>
              <w:rPr>
                <w:rFonts w:ascii="Arial" w:hAnsi="Arial" w:cs="Arial"/>
              </w:rPr>
            </w:pPr>
            <w:r w:rsidRPr="007E50F9">
              <w:rPr>
                <w:rFonts w:ascii="Arial" w:hAnsi="Arial" w:cs="Arial"/>
              </w:rPr>
              <w:t>SNOMED CT</w:t>
            </w:r>
            <w:r w:rsidR="00836711">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7B1EA82A"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36B016E" w14:textId="77777777" w:rsidTr="518F95C9">
        <w:trPr>
          <w:cantSplit/>
        </w:trPr>
        <w:tc>
          <w:tcPr>
            <w:tcW w:w="9634" w:type="dxa"/>
            <w:gridSpan w:val="3"/>
            <w:tcBorders>
              <w:top w:val="single" w:sz="4" w:space="0" w:color="auto"/>
              <w:left w:val="single" w:sz="4" w:space="0" w:color="auto"/>
            </w:tcBorders>
          </w:tcPr>
          <w:p w14:paraId="71995BFE"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Virtual Medicinal Product Pack.</w:t>
            </w:r>
          </w:p>
        </w:tc>
      </w:tr>
      <w:tr w:rsidR="00D25576" w:rsidRPr="007E50F9" w14:paraId="655A5CB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5B22B100" w14:textId="77777777" w:rsidR="00D25576" w:rsidRPr="007E50F9" w:rsidRDefault="00D25576" w:rsidP="00130C51">
            <w:pPr>
              <w:pStyle w:val="attribute"/>
              <w:rPr>
                <w:rFonts w:ascii="Arial" w:hAnsi="Arial" w:cs="Arial"/>
              </w:rPr>
            </w:pPr>
            <w:r w:rsidRPr="007E50F9">
              <w:rPr>
                <w:rFonts w:ascii="Arial" w:hAnsi="Arial" w:cs="Arial"/>
              </w:rPr>
              <w:t>DT payment category</w:t>
            </w:r>
          </w:p>
        </w:tc>
        <w:tc>
          <w:tcPr>
            <w:tcW w:w="2948" w:type="dxa"/>
            <w:tcBorders>
              <w:top w:val="single" w:sz="4" w:space="0" w:color="auto"/>
              <w:left w:val="single" w:sz="4" w:space="0" w:color="auto"/>
              <w:bottom w:val="single" w:sz="4" w:space="0" w:color="auto"/>
              <w:right w:val="single" w:sz="4" w:space="0" w:color="auto"/>
            </w:tcBorders>
          </w:tcPr>
          <w:p w14:paraId="5CED37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tcBorders>
          </w:tcPr>
          <w:p w14:paraId="136D5B7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24D5178" w14:textId="77777777" w:rsidTr="518F95C9">
        <w:trPr>
          <w:cantSplit/>
        </w:trPr>
        <w:tc>
          <w:tcPr>
            <w:tcW w:w="9634" w:type="dxa"/>
            <w:gridSpan w:val="3"/>
            <w:tcBorders>
              <w:top w:val="single" w:sz="4" w:space="0" w:color="auto"/>
              <w:left w:val="single" w:sz="4" w:space="0" w:color="auto"/>
            </w:tcBorders>
          </w:tcPr>
          <w:p w14:paraId="56A49234" w14:textId="77777777" w:rsidR="00D25576" w:rsidRPr="007E50F9" w:rsidRDefault="2F0D29FC" w:rsidP="518F95C9">
            <w:pPr>
              <w:pStyle w:val="dim-1-text"/>
              <w:spacing w:before="120"/>
              <w:ind w:left="0" w:firstLine="0"/>
              <w:rPr>
                <w:rFonts w:cs="Arial"/>
                <w:color w:val="000000" w:themeColor="text1"/>
                <w:sz w:val="22"/>
                <w:szCs w:val="22"/>
              </w:rPr>
            </w:pPr>
            <w:r w:rsidRPr="518F95C9">
              <w:rPr>
                <w:rFonts w:cs="Arial"/>
                <w:sz w:val="22"/>
                <w:szCs w:val="22"/>
              </w:rPr>
              <w:t>VALU</w:t>
            </w:r>
            <w:r w:rsidRPr="518F95C9">
              <w:rPr>
                <w:rFonts w:cs="Arial"/>
                <w:color w:val="000000" w:themeColor="text1"/>
                <w:sz w:val="22"/>
                <w:szCs w:val="22"/>
              </w:rPr>
              <w:t xml:space="preserve">ES </w:t>
            </w:r>
          </w:p>
          <w:p w14:paraId="0289C30A" w14:textId="77777777" w:rsidR="00D25576" w:rsidRPr="007E50F9"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A</w:t>
            </w:r>
          </w:p>
          <w:p w14:paraId="7A0C0A8E" w14:textId="4A714CAF" w:rsidR="00D25576" w:rsidRPr="00233820" w:rsidRDefault="2F0D29FC" w:rsidP="518F95C9">
            <w:pPr>
              <w:pStyle w:val="dim-1-text"/>
              <w:numPr>
                <w:ilvl w:val="0"/>
                <w:numId w:val="15"/>
              </w:numPr>
              <w:tabs>
                <w:tab w:val="clear" w:pos="928"/>
                <w:tab w:val="num" w:pos="1163"/>
              </w:tabs>
              <w:spacing w:before="0"/>
              <w:ind w:left="1069"/>
              <w:rPr>
                <w:rFonts w:cs="Arial"/>
                <w:i/>
                <w:iCs/>
                <w:color w:val="000000" w:themeColor="text1"/>
                <w:sz w:val="22"/>
                <w:szCs w:val="22"/>
              </w:rPr>
            </w:pPr>
            <w:r w:rsidRPr="518F95C9">
              <w:rPr>
                <w:rFonts w:cs="Arial"/>
                <w:color w:val="000000" w:themeColor="text1"/>
                <w:sz w:val="22"/>
                <w:szCs w:val="22"/>
              </w:rPr>
              <w:t>Part VIII category B</w:t>
            </w:r>
            <w:r w:rsidR="525FE134" w:rsidRPr="518F95C9">
              <w:rPr>
                <w:rFonts w:cs="Arial"/>
                <w:color w:val="000000" w:themeColor="text1"/>
                <w:sz w:val="22"/>
                <w:szCs w:val="22"/>
              </w:rPr>
              <w:t xml:space="preserve"> - </w:t>
            </w:r>
            <w:r w:rsidR="525FE134" w:rsidRPr="518F95C9">
              <w:rPr>
                <w:rFonts w:cs="Arial"/>
                <w:i/>
                <w:iCs/>
                <w:color w:val="000000" w:themeColor="text1"/>
                <w:sz w:val="22"/>
                <w:szCs w:val="22"/>
              </w:rPr>
              <w:t>retired</w:t>
            </w:r>
          </w:p>
          <w:p w14:paraId="220DB17C" w14:textId="77777777" w:rsidR="002900A1"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C</w:t>
            </w:r>
          </w:p>
          <w:p w14:paraId="3949BB48" w14:textId="4DAA8719" w:rsidR="00D25576" w:rsidRPr="002900A1"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VIII category E</w:t>
            </w:r>
            <w:r w:rsidR="525FE134" w:rsidRPr="518F95C9">
              <w:rPr>
                <w:rFonts w:cs="Arial"/>
                <w:color w:val="000000" w:themeColor="text1"/>
                <w:sz w:val="22"/>
                <w:szCs w:val="22"/>
              </w:rPr>
              <w:t xml:space="preserve"> - </w:t>
            </w:r>
            <w:r w:rsidR="525FE134" w:rsidRPr="518F95C9">
              <w:rPr>
                <w:rFonts w:cs="Arial"/>
                <w:i/>
                <w:iCs/>
                <w:color w:val="000000" w:themeColor="text1"/>
                <w:sz w:val="22"/>
                <w:szCs w:val="22"/>
              </w:rPr>
              <w:t>retired</w:t>
            </w:r>
          </w:p>
          <w:p w14:paraId="5CA28788" w14:textId="77777777" w:rsidR="00D25576" w:rsidRPr="007E50F9"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IXa</w:t>
            </w:r>
          </w:p>
          <w:p w14:paraId="62364618" w14:textId="77777777" w:rsidR="00D25576" w:rsidRPr="007E50F9"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IXb</w:t>
            </w:r>
          </w:p>
          <w:p w14:paraId="572BF0D1" w14:textId="77777777" w:rsidR="00D25576" w:rsidRPr="007E50F9"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IXc</w:t>
            </w:r>
          </w:p>
          <w:p w14:paraId="4BC2638F" w14:textId="77777777" w:rsidR="00D25576" w:rsidRPr="007E50F9" w:rsidRDefault="2F0D29FC" w:rsidP="518F95C9">
            <w:pPr>
              <w:pStyle w:val="dim-1-text"/>
              <w:numPr>
                <w:ilvl w:val="0"/>
                <w:numId w:val="15"/>
              </w:numPr>
              <w:tabs>
                <w:tab w:val="clear" w:pos="928"/>
                <w:tab w:val="num" w:pos="1163"/>
              </w:tabs>
              <w:spacing w:before="0"/>
              <w:ind w:left="1069"/>
              <w:rPr>
                <w:rFonts w:cs="Arial"/>
                <w:color w:val="000000" w:themeColor="text1"/>
                <w:sz w:val="22"/>
                <w:szCs w:val="22"/>
              </w:rPr>
            </w:pPr>
            <w:r w:rsidRPr="518F95C9">
              <w:rPr>
                <w:rFonts w:cs="Arial"/>
                <w:color w:val="000000" w:themeColor="text1"/>
                <w:sz w:val="22"/>
                <w:szCs w:val="22"/>
              </w:rPr>
              <w:t>Part IXr</w:t>
            </w:r>
          </w:p>
          <w:p w14:paraId="7B72326C" w14:textId="2DA71F42" w:rsidR="00D25576" w:rsidRPr="003C1BF7" w:rsidRDefault="2F0D29FC"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X</w:t>
            </w:r>
            <w:r w:rsidR="6BF393F7" w:rsidRPr="518F95C9">
              <w:rPr>
                <w:rFonts w:cs="Arial"/>
                <w:color w:val="000000" w:themeColor="text1"/>
                <w:sz w:val="22"/>
                <w:szCs w:val="22"/>
              </w:rPr>
              <w:t xml:space="preserve"> – </w:t>
            </w:r>
            <w:r w:rsidR="6BF393F7" w:rsidRPr="518F95C9">
              <w:rPr>
                <w:rFonts w:cs="Arial"/>
                <w:i/>
                <w:iCs/>
                <w:color w:val="000000" w:themeColor="text1"/>
                <w:sz w:val="22"/>
                <w:szCs w:val="22"/>
              </w:rPr>
              <w:t>see note</w:t>
            </w:r>
          </w:p>
          <w:p w14:paraId="67055264" w14:textId="461FE260" w:rsidR="00D25576" w:rsidRPr="007E50F9" w:rsidRDefault="2F0D29FC"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Parts IXb &amp; IXc</w:t>
            </w:r>
          </w:p>
          <w:p w14:paraId="5236BB97" w14:textId="77777777" w:rsidR="00D25576" w:rsidRDefault="2F0D29FC"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w:t>
            </w:r>
            <w:r w:rsidR="71FA653F" w:rsidRPr="518F95C9">
              <w:rPr>
                <w:rFonts w:cs="Arial"/>
                <w:color w:val="000000" w:themeColor="text1"/>
                <w:sz w:val="22"/>
                <w:szCs w:val="22"/>
              </w:rPr>
              <w:t>A</w:t>
            </w:r>
            <w:r w:rsidRPr="518F95C9">
              <w:rPr>
                <w:rFonts w:cs="Arial"/>
                <w:color w:val="000000" w:themeColor="text1"/>
                <w:sz w:val="22"/>
                <w:szCs w:val="22"/>
              </w:rPr>
              <w:t xml:space="preserve"> category M</w:t>
            </w:r>
          </w:p>
          <w:p w14:paraId="18C773F6" w14:textId="77777777" w:rsidR="00581768" w:rsidRDefault="71FA653F"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VIIIB</w:t>
            </w:r>
          </w:p>
          <w:p w14:paraId="106E91D3" w14:textId="52B0AA9E" w:rsidR="000C4777" w:rsidRDefault="0182A73A"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w:t>
            </w:r>
            <w:r w:rsidR="1DE236B8" w:rsidRPr="518F95C9">
              <w:rPr>
                <w:rFonts w:cs="Arial"/>
                <w:color w:val="000000" w:themeColor="text1"/>
                <w:sz w:val="22"/>
                <w:szCs w:val="22"/>
              </w:rPr>
              <w:t>IC</w:t>
            </w:r>
          </w:p>
          <w:p w14:paraId="0696EB72" w14:textId="3F5E11B6" w:rsidR="00D427CC" w:rsidRDefault="1DE236B8"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Part VIIID</w:t>
            </w:r>
          </w:p>
          <w:p w14:paraId="604A0A21" w14:textId="0A222B9B" w:rsidR="007E6526" w:rsidRPr="00DE23B9" w:rsidRDefault="28D134BB" w:rsidP="518F95C9">
            <w:pPr>
              <w:pStyle w:val="dim-1-text"/>
              <w:numPr>
                <w:ilvl w:val="0"/>
                <w:numId w:val="15"/>
              </w:numPr>
              <w:tabs>
                <w:tab w:val="clear" w:pos="928"/>
                <w:tab w:val="num" w:pos="1163"/>
              </w:tabs>
              <w:spacing w:before="0"/>
              <w:ind w:left="1066" w:hanging="357"/>
              <w:rPr>
                <w:rFonts w:cs="Arial"/>
                <w:color w:val="000000" w:themeColor="text1"/>
                <w:sz w:val="22"/>
                <w:szCs w:val="22"/>
              </w:rPr>
            </w:pPr>
            <w:r w:rsidRPr="518F95C9">
              <w:rPr>
                <w:rFonts w:cs="Arial"/>
                <w:color w:val="000000" w:themeColor="text1"/>
                <w:sz w:val="22"/>
                <w:szCs w:val="22"/>
              </w:rPr>
              <w:t xml:space="preserve">Part VIIIA category H - </w:t>
            </w:r>
            <w:r w:rsidR="0B82B51B" w:rsidRPr="518F95C9">
              <w:rPr>
                <w:rFonts w:cs="Arial"/>
                <w:i/>
                <w:iCs/>
                <w:color w:val="000000" w:themeColor="text1"/>
                <w:sz w:val="22"/>
                <w:szCs w:val="22"/>
              </w:rPr>
              <w:t>see note</w:t>
            </w:r>
          </w:p>
          <w:p w14:paraId="36B8719F" w14:textId="77777777" w:rsidR="00D25576" w:rsidRDefault="00D25576" w:rsidP="00130C51">
            <w:pPr>
              <w:pStyle w:val="dim-1-text"/>
              <w:spacing w:before="0"/>
              <w:ind w:left="709" w:firstLine="0"/>
              <w:rPr>
                <w:rFonts w:cs="Arial"/>
                <w:sz w:val="22"/>
              </w:rPr>
            </w:pPr>
          </w:p>
          <w:p w14:paraId="5CEB9EA7" w14:textId="77777777" w:rsidR="009A6862" w:rsidRDefault="009A6862" w:rsidP="009A6862">
            <w:pPr>
              <w:pStyle w:val="dim-1-text"/>
              <w:spacing w:before="0"/>
              <w:rPr>
                <w:rFonts w:cs="Arial"/>
                <w:sz w:val="22"/>
              </w:rPr>
            </w:pPr>
            <w:r>
              <w:rPr>
                <w:rFonts w:cs="Arial"/>
                <w:sz w:val="22"/>
              </w:rPr>
              <w:t>For information NOTE:</w:t>
            </w:r>
          </w:p>
          <w:p w14:paraId="61FB7892" w14:textId="12652279" w:rsidR="009A6862" w:rsidRPr="002D2E7F" w:rsidRDefault="009A6862" w:rsidP="002D2E7F">
            <w:pPr>
              <w:pStyle w:val="dim-1-text"/>
              <w:numPr>
                <w:ilvl w:val="0"/>
                <w:numId w:val="50"/>
              </w:numPr>
              <w:spacing w:before="0"/>
              <w:rPr>
                <w:rFonts w:cs="Arial"/>
                <w:sz w:val="22"/>
              </w:rPr>
            </w:pPr>
            <w:r>
              <w:rPr>
                <w:rFonts w:cs="Arial"/>
                <w:sz w:val="22"/>
              </w:rPr>
              <w:t>Part VIII Category B – From 1 September 2004 the concept of Category B and all Category B</w:t>
            </w:r>
            <w:r w:rsidR="002D2E7F">
              <w:rPr>
                <w:rFonts w:cs="Arial"/>
                <w:sz w:val="22"/>
              </w:rPr>
              <w:t xml:space="preserve"> </w:t>
            </w:r>
            <w:r w:rsidRPr="002D2E7F">
              <w:rPr>
                <w:rFonts w:cs="Arial"/>
                <w:sz w:val="22"/>
              </w:rPr>
              <w:t>products were deleted from the Drug Tariff</w:t>
            </w:r>
          </w:p>
          <w:p w14:paraId="1DB023F8" w14:textId="09D22E68" w:rsidR="009A6862" w:rsidRPr="002D2E7F" w:rsidRDefault="009A6862" w:rsidP="002D2E7F">
            <w:pPr>
              <w:pStyle w:val="dim-1-text"/>
              <w:numPr>
                <w:ilvl w:val="0"/>
                <w:numId w:val="50"/>
              </w:numPr>
              <w:spacing w:before="0"/>
              <w:rPr>
                <w:rFonts w:cs="Arial"/>
                <w:sz w:val="22"/>
              </w:rPr>
            </w:pPr>
            <w:r>
              <w:rPr>
                <w:rFonts w:cs="Arial"/>
                <w:sz w:val="22"/>
              </w:rPr>
              <w:t>Part VIII Category E – From 1 November 2011 the concept of Category E and all Category E</w:t>
            </w:r>
            <w:r w:rsidR="002D2E7F">
              <w:rPr>
                <w:rFonts w:cs="Arial"/>
                <w:sz w:val="22"/>
              </w:rPr>
              <w:t xml:space="preserve"> </w:t>
            </w:r>
            <w:r w:rsidR="002D2E7F" w:rsidRPr="002D2E7F">
              <w:rPr>
                <w:rFonts w:cs="Arial"/>
                <w:sz w:val="22"/>
              </w:rPr>
              <w:t>p</w:t>
            </w:r>
            <w:r w:rsidRPr="002D2E7F">
              <w:rPr>
                <w:rFonts w:cs="Arial"/>
                <w:sz w:val="22"/>
              </w:rPr>
              <w:t xml:space="preserve">roducts were deleted from the Drug Tariff </w:t>
            </w:r>
          </w:p>
          <w:p w14:paraId="024C2382" w14:textId="77777777" w:rsidR="00BB7F81" w:rsidRDefault="351FBE0E" w:rsidP="518F95C9">
            <w:pPr>
              <w:pStyle w:val="dim-1-text"/>
              <w:numPr>
                <w:ilvl w:val="0"/>
                <w:numId w:val="50"/>
              </w:numPr>
              <w:spacing w:before="0"/>
              <w:rPr>
                <w:rFonts w:cs="Arial"/>
                <w:color w:val="000000" w:themeColor="text1"/>
                <w:sz w:val="22"/>
                <w:szCs w:val="22"/>
              </w:rPr>
            </w:pPr>
            <w:r w:rsidRPr="518F95C9">
              <w:rPr>
                <w:rFonts w:cs="Arial"/>
                <w:color w:val="000000" w:themeColor="text1"/>
                <w:sz w:val="22"/>
                <w:szCs w:val="22"/>
              </w:rPr>
              <w:t>Value 9 Part X</w:t>
            </w:r>
            <w:r w:rsidR="6BF393F7" w:rsidRPr="518F95C9">
              <w:rPr>
                <w:rFonts w:cs="Arial"/>
                <w:color w:val="000000" w:themeColor="text1"/>
                <w:sz w:val="22"/>
                <w:szCs w:val="22"/>
              </w:rPr>
              <w:t xml:space="preserve"> – there are currently no </w:t>
            </w:r>
            <w:r w:rsidR="7ED1FB7B" w:rsidRPr="518F95C9">
              <w:rPr>
                <w:rFonts w:cs="Arial"/>
                <w:color w:val="000000" w:themeColor="text1"/>
                <w:sz w:val="22"/>
                <w:szCs w:val="22"/>
              </w:rPr>
              <w:t>VMPs</w:t>
            </w:r>
            <w:r w:rsidR="42A175B0" w:rsidRPr="518F95C9">
              <w:rPr>
                <w:rFonts w:cs="Arial"/>
                <w:color w:val="000000" w:themeColor="text1"/>
                <w:sz w:val="22"/>
                <w:szCs w:val="22"/>
              </w:rPr>
              <w:t xml:space="preserve"> in Part X</w:t>
            </w:r>
            <w:r w:rsidR="7ED1FB7B" w:rsidRPr="518F95C9">
              <w:rPr>
                <w:rFonts w:cs="Arial"/>
                <w:color w:val="000000" w:themeColor="text1"/>
                <w:sz w:val="22"/>
                <w:szCs w:val="22"/>
              </w:rPr>
              <w:t xml:space="preserve"> of the Drug Tariff</w:t>
            </w:r>
            <w:r w:rsidR="42A175B0" w:rsidRPr="518F95C9">
              <w:rPr>
                <w:rFonts w:cs="Arial"/>
                <w:color w:val="000000" w:themeColor="text1"/>
                <w:sz w:val="22"/>
                <w:szCs w:val="22"/>
              </w:rPr>
              <w:t xml:space="preserve"> however </w:t>
            </w:r>
            <w:r w:rsidR="7ED1FB7B" w:rsidRPr="518F95C9">
              <w:rPr>
                <w:rFonts w:cs="Arial"/>
                <w:color w:val="000000" w:themeColor="text1"/>
                <w:sz w:val="22"/>
                <w:szCs w:val="22"/>
              </w:rPr>
              <w:t>some invalid</w:t>
            </w:r>
            <w:r w:rsidR="16AD1DC5" w:rsidRPr="518F95C9">
              <w:rPr>
                <w:rFonts w:cs="Arial"/>
                <w:color w:val="000000" w:themeColor="text1"/>
                <w:sz w:val="22"/>
                <w:szCs w:val="22"/>
              </w:rPr>
              <w:t xml:space="preserve"> </w:t>
            </w:r>
            <w:r w:rsidR="7ED1FB7B" w:rsidRPr="518F95C9">
              <w:rPr>
                <w:rFonts w:cs="Arial"/>
                <w:color w:val="000000" w:themeColor="text1"/>
                <w:sz w:val="22"/>
                <w:szCs w:val="22"/>
              </w:rPr>
              <w:t>concepts have this value assigned</w:t>
            </w:r>
            <w:r w:rsidR="2720E2E7" w:rsidRPr="518F95C9">
              <w:rPr>
                <w:rFonts w:cs="Arial"/>
                <w:color w:val="000000" w:themeColor="text1"/>
                <w:sz w:val="22"/>
                <w:szCs w:val="22"/>
              </w:rPr>
              <w:t>.</w:t>
            </w:r>
          </w:p>
          <w:p w14:paraId="272A8BFA" w14:textId="2F97EAE6" w:rsidR="00EE5BAE" w:rsidRPr="00DE23B9" w:rsidRDefault="08C4837D" w:rsidP="518F95C9">
            <w:pPr>
              <w:pStyle w:val="dim-1-text"/>
              <w:numPr>
                <w:ilvl w:val="0"/>
                <w:numId w:val="50"/>
              </w:numPr>
              <w:spacing w:before="0"/>
              <w:rPr>
                <w:rFonts w:cs="Arial"/>
                <w:color w:val="000000" w:themeColor="text1"/>
                <w:sz w:val="22"/>
                <w:szCs w:val="22"/>
              </w:rPr>
            </w:pPr>
            <w:r w:rsidRPr="518F95C9">
              <w:rPr>
                <w:rFonts w:cs="Arial"/>
                <w:color w:val="000000" w:themeColor="text1"/>
                <w:sz w:val="22"/>
                <w:szCs w:val="22"/>
              </w:rPr>
              <w:t xml:space="preserve">Part VIIIA category </w:t>
            </w:r>
            <w:r w:rsidR="0A3FCB9A" w:rsidRPr="518F95C9">
              <w:rPr>
                <w:rFonts w:cs="Arial"/>
                <w:color w:val="000000" w:themeColor="text1"/>
                <w:sz w:val="22"/>
                <w:szCs w:val="22"/>
              </w:rPr>
              <w:t xml:space="preserve">H </w:t>
            </w:r>
            <w:r w:rsidR="1ECAD9CA" w:rsidRPr="518F95C9">
              <w:rPr>
                <w:rFonts w:cs="Arial"/>
                <w:color w:val="000000" w:themeColor="text1"/>
                <w:sz w:val="22"/>
                <w:szCs w:val="22"/>
              </w:rPr>
              <w:t xml:space="preserve">– </w:t>
            </w:r>
            <w:r w:rsidR="52B98614" w:rsidRPr="518F95C9">
              <w:rPr>
                <w:rFonts w:cs="Arial"/>
                <w:color w:val="000000" w:themeColor="text1"/>
                <w:sz w:val="22"/>
                <w:szCs w:val="22"/>
              </w:rPr>
              <w:t>P</w:t>
            </w:r>
            <w:r w:rsidR="22E31A6C" w:rsidRPr="518F95C9">
              <w:rPr>
                <w:rFonts w:cs="Arial"/>
                <w:color w:val="000000" w:themeColor="text1"/>
                <w:sz w:val="22"/>
                <w:szCs w:val="22"/>
              </w:rPr>
              <w:t xml:space="preserve">ayment </w:t>
            </w:r>
            <w:r w:rsidR="1ECAD9CA" w:rsidRPr="518F95C9">
              <w:rPr>
                <w:rFonts w:cs="Arial"/>
                <w:color w:val="000000" w:themeColor="text1"/>
                <w:sz w:val="22"/>
                <w:szCs w:val="22"/>
              </w:rPr>
              <w:t xml:space="preserve">category </w:t>
            </w:r>
            <w:r w:rsidR="22E31A6C" w:rsidRPr="518F95C9">
              <w:rPr>
                <w:rFonts w:cs="Arial"/>
                <w:color w:val="000000" w:themeColor="text1"/>
                <w:sz w:val="22"/>
                <w:szCs w:val="22"/>
              </w:rPr>
              <w:t>effective from</w:t>
            </w:r>
            <w:r w:rsidR="1ECAD9CA" w:rsidRPr="518F95C9">
              <w:rPr>
                <w:rFonts w:cs="Arial"/>
                <w:color w:val="000000" w:themeColor="text1"/>
                <w:sz w:val="22"/>
                <w:szCs w:val="22"/>
              </w:rPr>
              <w:t xml:space="preserve"> March 2026</w:t>
            </w:r>
          </w:p>
          <w:p w14:paraId="3CC1CFCA" w14:textId="37BC3E4B" w:rsidR="00531AD9" w:rsidRPr="009A6862" w:rsidRDefault="00531AD9" w:rsidP="00531AD9">
            <w:pPr>
              <w:pStyle w:val="dim-1-text"/>
              <w:spacing w:before="0"/>
              <w:ind w:left="720" w:firstLine="0"/>
              <w:rPr>
                <w:rFonts w:cs="Arial"/>
                <w:sz w:val="22"/>
              </w:rPr>
            </w:pPr>
          </w:p>
        </w:tc>
      </w:tr>
      <w:tr w:rsidR="00D25576" w:rsidRPr="007E50F9" w14:paraId="06E0F48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B3B67AD" w14:textId="77777777" w:rsidR="00D25576" w:rsidRPr="007E50F9" w:rsidRDefault="00D25576" w:rsidP="00130C51">
            <w:pPr>
              <w:pStyle w:val="attribute"/>
              <w:rPr>
                <w:rFonts w:ascii="Arial" w:hAnsi="Arial" w:cs="Arial"/>
              </w:rPr>
            </w:pPr>
            <w:r w:rsidRPr="007E50F9">
              <w:rPr>
                <w:rFonts w:ascii="Arial" w:hAnsi="Arial" w:cs="Arial"/>
              </w:rPr>
              <w:t>DT price</w:t>
            </w:r>
          </w:p>
        </w:tc>
        <w:tc>
          <w:tcPr>
            <w:tcW w:w="2948" w:type="dxa"/>
            <w:tcBorders>
              <w:top w:val="single" w:sz="4" w:space="0" w:color="auto"/>
              <w:left w:val="single" w:sz="4" w:space="0" w:color="auto"/>
              <w:bottom w:val="single" w:sz="4" w:space="0" w:color="auto"/>
              <w:right w:val="single" w:sz="4" w:space="0" w:color="auto"/>
            </w:tcBorders>
          </w:tcPr>
          <w:p w14:paraId="51050DB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49EC3CA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58AC1EC" w14:textId="77777777" w:rsidTr="518F95C9">
        <w:trPr>
          <w:cantSplit/>
        </w:trPr>
        <w:tc>
          <w:tcPr>
            <w:tcW w:w="9634" w:type="dxa"/>
            <w:gridSpan w:val="3"/>
            <w:tcBorders>
              <w:top w:val="single" w:sz="4" w:space="0" w:color="auto"/>
              <w:left w:val="single" w:sz="4" w:space="0" w:color="auto"/>
            </w:tcBorders>
          </w:tcPr>
          <w:p w14:paraId="7CFBDE44" w14:textId="3149BDB4" w:rsidR="00D25576" w:rsidRPr="007E50F9" w:rsidRDefault="2F0D29FC" w:rsidP="518F95C9">
            <w:pPr>
              <w:pStyle w:val="ListBullet1"/>
              <w:spacing w:before="120" w:after="120"/>
              <w:rPr>
                <w:rFonts w:cs="Arial"/>
                <w:sz w:val="22"/>
                <w:szCs w:val="22"/>
              </w:rPr>
            </w:pPr>
            <w:r w:rsidRPr="518F95C9">
              <w:rPr>
                <w:rFonts w:cs="Arial"/>
                <w:sz w:val="22"/>
                <w:szCs w:val="22"/>
              </w:rPr>
              <w:t>Drug Tariff price (England &amp; Wales) for the medicinal product pack where this is independent of brand or supplier. Price expressed as pence (Sterling).</w:t>
            </w:r>
            <w:smartTag w:uri="urn:schemas-microsoft-com:office:smarttags" w:element="City"/>
            <w:smartTag w:uri="urn:schemas-microsoft-com:office:smarttags" w:element="place"/>
          </w:p>
        </w:tc>
      </w:tr>
      <w:tr w:rsidR="00D25576" w:rsidRPr="007E50F9" w14:paraId="3785DAF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73E783E" w14:textId="77777777" w:rsidR="00D25576" w:rsidRPr="007E50F9" w:rsidRDefault="00D25576" w:rsidP="00130C51">
            <w:pPr>
              <w:pStyle w:val="attribute"/>
              <w:rPr>
                <w:rFonts w:ascii="Arial" w:hAnsi="Arial" w:cs="Arial"/>
              </w:rPr>
            </w:pPr>
            <w:r w:rsidRPr="007E50F9">
              <w:rPr>
                <w:rFonts w:ascii="Arial" w:hAnsi="Arial" w:cs="Arial"/>
              </w:rPr>
              <w:t>DT price date</w:t>
            </w:r>
          </w:p>
        </w:tc>
        <w:tc>
          <w:tcPr>
            <w:tcW w:w="2948" w:type="dxa"/>
            <w:tcBorders>
              <w:top w:val="single" w:sz="4" w:space="0" w:color="auto"/>
              <w:left w:val="single" w:sz="4" w:space="0" w:color="auto"/>
              <w:bottom w:val="single" w:sz="4" w:space="0" w:color="auto"/>
              <w:right w:val="single" w:sz="4" w:space="0" w:color="auto"/>
            </w:tcBorders>
          </w:tcPr>
          <w:p w14:paraId="52979F84" w14:textId="77777777" w:rsidR="00D25576" w:rsidRPr="007E50F9" w:rsidRDefault="00D25576" w:rsidP="00130C51">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DCF5F4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53A9C90" w14:textId="77777777" w:rsidTr="518F95C9">
        <w:trPr>
          <w:cantSplit/>
        </w:trPr>
        <w:tc>
          <w:tcPr>
            <w:tcW w:w="9634" w:type="dxa"/>
            <w:gridSpan w:val="3"/>
            <w:tcBorders>
              <w:top w:val="single" w:sz="4" w:space="0" w:color="auto"/>
              <w:left w:val="single" w:sz="4" w:space="0" w:color="auto"/>
            </w:tcBorders>
          </w:tcPr>
          <w:p w14:paraId="252EF35A" w14:textId="77777777" w:rsidR="00D25576" w:rsidRPr="007E50F9" w:rsidRDefault="00D25576" w:rsidP="00130C51">
            <w:pPr>
              <w:pStyle w:val="ListBullet1"/>
              <w:spacing w:before="120" w:after="120"/>
              <w:ind w:left="431" w:hanging="431"/>
              <w:rPr>
                <w:rFonts w:cs="Arial"/>
                <w:sz w:val="22"/>
              </w:rPr>
            </w:pPr>
            <w:r w:rsidRPr="007E50F9">
              <w:rPr>
                <w:rFonts w:cs="Arial"/>
                <w:sz w:val="22"/>
              </w:rPr>
              <w:t>date from which price is applicable</w:t>
            </w:r>
          </w:p>
        </w:tc>
      </w:tr>
      <w:tr w:rsidR="00D25576" w:rsidRPr="007E50F9" w14:paraId="02061AC1"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04950420" w14:textId="77777777" w:rsidR="00D25576" w:rsidRPr="007E50F9" w:rsidRDefault="00D25576" w:rsidP="00130C51">
            <w:pPr>
              <w:pStyle w:val="attribute"/>
              <w:rPr>
                <w:rFonts w:ascii="Arial" w:hAnsi="Arial" w:cs="Arial"/>
              </w:rPr>
            </w:pPr>
            <w:r w:rsidRPr="007E50F9">
              <w:rPr>
                <w:rFonts w:ascii="Arial" w:hAnsi="Arial" w:cs="Arial"/>
              </w:rPr>
              <w:t>DT price previous</w:t>
            </w:r>
          </w:p>
        </w:tc>
        <w:tc>
          <w:tcPr>
            <w:tcW w:w="2948" w:type="dxa"/>
            <w:tcBorders>
              <w:top w:val="single" w:sz="4" w:space="0" w:color="auto"/>
              <w:left w:val="single" w:sz="4" w:space="0" w:color="auto"/>
              <w:bottom w:val="single" w:sz="4" w:space="0" w:color="auto"/>
              <w:right w:val="single" w:sz="4" w:space="0" w:color="auto"/>
            </w:tcBorders>
          </w:tcPr>
          <w:p w14:paraId="63CC01D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247044A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2AAF89F" w14:textId="77777777" w:rsidTr="518F95C9">
        <w:trPr>
          <w:cantSplit/>
        </w:trPr>
        <w:tc>
          <w:tcPr>
            <w:tcW w:w="9634" w:type="dxa"/>
            <w:gridSpan w:val="3"/>
            <w:tcBorders>
              <w:top w:val="single" w:sz="4" w:space="0" w:color="auto"/>
              <w:left w:val="single" w:sz="4" w:space="0" w:color="auto"/>
            </w:tcBorders>
          </w:tcPr>
          <w:p w14:paraId="3F3D030E" w14:textId="77777777" w:rsidR="00D25576" w:rsidRPr="007E50F9" w:rsidRDefault="00D25576" w:rsidP="00130C51">
            <w:pPr>
              <w:pStyle w:val="ListBullet1"/>
              <w:spacing w:before="120" w:after="120"/>
              <w:ind w:left="431" w:hanging="431"/>
              <w:rPr>
                <w:rFonts w:cs="Arial"/>
                <w:sz w:val="22"/>
              </w:rPr>
            </w:pPr>
            <w:r w:rsidRPr="007E50F9">
              <w:rPr>
                <w:rFonts w:cs="Arial"/>
                <w:sz w:val="22"/>
              </w:rPr>
              <w:t>Drug Tariff price prior to the above date.</w:t>
            </w:r>
          </w:p>
        </w:tc>
      </w:tr>
    </w:tbl>
    <w:p w14:paraId="28CE6444" w14:textId="467355C3" w:rsidR="00D25576" w:rsidRPr="007E50F9" w:rsidRDefault="7C83A98A" w:rsidP="00944C82">
      <w:pPr>
        <w:pStyle w:val="Heading2"/>
      </w:pPr>
      <w:bookmarkStart w:id="78" w:name="_Toc1126419456"/>
      <w:bookmarkStart w:id="79" w:name="_Toc233983441"/>
      <w:r>
        <w:t xml:space="preserve">4.7 </w:t>
      </w:r>
      <w:r w:rsidR="7890EB4F">
        <w:t>Actu</w:t>
      </w:r>
      <w:r w:rsidR="13310D8B">
        <w:t xml:space="preserve">al </w:t>
      </w:r>
      <w:r w:rsidR="38E673A2">
        <w:t>M</w:t>
      </w:r>
      <w:r w:rsidR="13310D8B">
        <w:t xml:space="preserve">edicinal </w:t>
      </w:r>
      <w:r w:rsidR="38E673A2">
        <w:t>P</w:t>
      </w:r>
      <w:r w:rsidR="13310D8B">
        <w:t xml:space="preserve">roduct </w:t>
      </w:r>
      <w:r w:rsidR="38E673A2">
        <w:t>P</w:t>
      </w:r>
      <w:r w:rsidR="13310D8B">
        <w:t>ac</w:t>
      </w:r>
      <w:r w:rsidR="7890EB4F">
        <w:t>k</w:t>
      </w:r>
      <w:bookmarkStart w:id="80" w:name="actualMPpack"/>
      <w:bookmarkEnd w:id="78"/>
      <w:bookmarkEnd w:id="79"/>
      <w:bookmarkEnd w:id="80"/>
    </w:p>
    <w:p w14:paraId="10E95601" w14:textId="77777777" w:rsidR="00D25576" w:rsidRPr="007E50F9" w:rsidRDefault="00D25576" w:rsidP="00130C51">
      <w:pPr>
        <w:pStyle w:val="std-para"/>
        <w:rPr>
          <w:rFonts w:cs="Arial"/>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8"/>
        <w:gridCol w:w="32"/>
        <w:gridCol w:w="2947"/>
        <w:gridCol w:w="29"/>
        <w:gridCol w:w="2238"/>
      </w:tblGrid>
      <w:tr w:rsidR="00D25576" w:rsidRPr="007E50F9" w14:paraId="752DF532" w14:textId="77777777" w:rsidTr="00250974">
        <w:trPr>
          <w:cantSplit/>
        </w:trPr>
        <w:tc>
          <w:tcPr>
            <w:tcW w:w="9634" w:type="dxa"/>
            <w:gridSpan w:val="5"/>
          </w:tcPr>
          <w:p w14:paraId="62951AE9" w14:textId="47E6AB4D" w:rsidR="00D25576" w:rsidRPr="007E50F9" w:rsidRDefault="00D25576" w:rsidP="00130C51">
            <w:pPr>
              <w:pStyle w:val="BodyText"/>
              <w:rPr>
                <w:rFonts w:cs="Arial"/>
                <w:sz w:val="22"/>
                <w:szCs w:val="22"/>
              </w:rPr>
            </w:pPr>
            <w:r w:rsidRPr="007E50F9">
              <w:rPr>
                <w:rFonts w:cs="Arial"/>
                <w:b/>
                <w:sz w:val="22"/>
              </w:rPr>
              <w:lastRenderedPageBreak/>
              <w:t>Definition:</w:t>
            </w:r>
            <w:r w:rsidRPr="007E50F9">
              <w:rPr>
                <w:rFonts w:cs="Arial"/>
                <w:sz w:val="22"/>
              </w:rPr>
              <w:t xml:space="preserve">  </w:t>
            </w:r>
            <w:r w:rsidRPr="007E50F9">
              <w:rPr>
                <w:rFonts w:cs="Arial"/>
                <w:sz w:val="22"/>
                <w:szCs w:val="22"/>
              </w:rPr>
              <w:t>An Actual Medicinal Product Pack</w:t>
            </w:r>
            <w:r w:rsidR="00076CF4">
              <w:rPr>
                <w:rFonts w:cs="Arial"/>
                <w:sz w:val="22"/>
                <w:szCs w:val="22"/>
              </w:rPr>
              <w:t xml:space="preserve"> </w:t>
            </w:r>
            <w:r w:rsidR="00D87DD2">
              <w:rPr>
                <w:rFonts w:cs="Arial"/>
                <w:sz w:val="22"/>
                <w:szCs w:val="22"/>
              </w:rPr>
              <w:t>(</w:t>
            </w:r>
            <w:r w:rsidR="00076CF4">
              <w:rPr>
                <w:rFonts w:cs="Arial"/>
                <w:sz w:val="22"/>
                <w:szCs w:val="22"/>
              </w:rPr>
              <w:t>AMPP)</w:t>
            </w:r>
            <w:r w:rsidRPr="007E50F9">
              <w:rPr>
                <w:rFonts w:cs="Arial"/>
                <w:sz w:val="22"/>
                <w:szCs w:val="22"/>
              </w:rPr>
              <w:t xml:space="preserve"> is the packaged product that is supplied for direct patient use or from which AMPs are supplied for direct patient use. It may contain multiple components each of which may or may not be an AMPP in their own right.</w:t>
            </w:r>
          </w:p>
          <w:p w14:paraId="0D363F7A" w14:textId="77777777" w:rsidR="00D25576" w:rsidRPr="007E50F9" w:rsidRDefault="00D25576" w:rsidP="00130C51">
            <w:pPr>
              <w:pStyle w:val="dim-0-type"/>
              <w:spacing w:before="120" w:after="120"/>
              <w:rPr>
                <w:rFonts w:cs="Arial"/>
                <w:sz w:val="22"/>
              </w:rPr>
            </w:pPr>
          </w:p>
        </w:tc>
      </w:tr>
      <w:tr w:rsidR="00D25576" w:rsidRPr="007E50F9" w14:paraId="36C6C46E" w14:textId="77777777" w:rsidTr="00250974">
        <w:trPr>
          <w:cantSplit/>
        </w:trPr>
        <w:tc>
          <w:tcPr>
            <w:tcW w:w="9634" w:type="dxa"/>
            <w:gridSpan w:val="5"/>
          </w:tcPr>
          <w:p w14:paraId="7F24831C"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An Actual Medicinal Product Pack contains information concerning a medicinal product that has been made available by a manufacturer and/or supplier as a packaged entity.  </w:t>
            </w:r>
          </w:p>
        </w:tc>
      </w:tr>
      <w:tr w:rsidR="00D25576" w:rsidRPr="007E50F9" w14:paraId="3AA4D6D3" w14:textId="77777777" w:rsidTr="00250974">
        <w:trPr>
          <w:cantSplit/>
          <w:trHeight w:val="6020"/>
        </w:trPr>
        <w:tc>
          <w:tcPr>
            <w:tcW w:w="9634" w:type="dxa"/>
            <w:gridSpan w:val="5"/>
            <w:tcBorders>
              <w:bottom w:val="single" w:sz="4" w:space="0" w:color="auto"/>
            </w:tcBorders>
          </w:tcPr>
          <w:p w14:paraId="026A8229" w14:textId="77777777" w:rsidR="00D25576" w:rsidRPr="007E50F9" w:rsidRDefault="00D25576" w:rsidP="00130C51">
            <w:pPr>
              <w:pStyle w:val="dim-0-type"/>
              <w:spacing w:after="120"/>
              <w:rPr>
                <w:rFonts w:cs="Arial"/>
                <w:b w:val="0"/>
                <w:sz w:val="22"/>
              </w:rPr>
            </w:pPr>
            <w:r w:rsidRPr="007E50F9">
              <w:rPr>
                <w:rFonts w:cs="Arial"/>
                <w:sz w:val="22"/>
              </w:rPr>
              <w:t xml:space="preserve">Associations </w:t>
            </w:r>
          </w:p>
          <w:p w14:paraId="4B101C56" w14:textId="77777777" w:rsidR="00D25576" w:rsidRPr="007E50F9" w:rsidRDefault="00D25576" w:rsidP="00130C51">
            <w:pPr>
              <w:pStyle w:val="dim-0-type"/>
              <w:spacing w:before="0"/>
              <w:rPr>
                <w:rFonts w:cs="Arial"/>
                <w:b w:val="0"/>
                <w:sz w:val="22"/>
              </w:rPr>
            </w:pPr>
            <w:r w:rsidRPr="007E50F9">
              <w:rPr>
                <w:rFonts w:cs="Arial"/>
                <w:i/>
                <w:sz w:val="22"/>
              </w:rPr>
              <w:t xml:space="preserve">Actual Medicinal Product </w:t>
            </w:r>
            <w:r w:rsidRPr="007E50F9">
              <w:rPr>
                <w:rFonts w:cs="Arial"/>
                <w:b w:val="0"/>
                <w:sz w:val="22"/>
              </w:rPr>
              <w:t>(</w:t>
            </w:r>
            <w:bookmarkStart w:id="81" w:name="_Hlt55705013"/>
            <w:r w:rsidRPr="007E50F9">
              <w:rPr>
                <w:rFonts w:cs="Arial"/>
                <w:b w:val="0"/>
                <w:sz w:val="22"/>
              </w:rPr>
              <w:fldChar w:fldCharType="begin"/>
            </w:r>
            <w:r w:rsidRPr="007E50F9">
              <w:rPr>
                <w:rFonts w:cs="Arial"/>
                <w:b w:val="0"/>
                <w:sz w:val="22"/>
              </w:rPr>
              <w:instrText xml:space="preserve"> REF ActMedProd \r \h  \* MERGEFORMAT </w:instrText>
            </w:r>
            <w:r w:rsidRPr="007E50F9">
              <w:rPr>
                <w:rFonts w:cs="Arial"/>
                <w:b w:val="0"/>
                <w:sz w:val="22"/>
              </w:rPr>
            </w:r>
            <w:r w:rsidRPr="007E50F9">
              <w:rPr>
                <w:rFonts w:cs="Arial"/>
                <w:b w:val="0"/>
                <w:sz w:val="22"/>
              </w:rPr>
              <w:fldChar w:fldCharType="separate"/>
            </w:r>
            <w:r w:rsidRPr="007E50F9">
              <w:rPr>
                <w:rFonts w:cs="Arial"/>
                <w:b w:val="0"/>
                <w:sz w:val="22"/>
              </w:rPr>
              <w:t>4.5</w:t>
            </w:r>
            <w:r w:rsidRPr="007E50F9">
              <w:rPr>
                <w:rFonts w:cs="Arial"/>
                <w:b w:val="0"/>
                <w:sz w:val="22"/>
              </w:rPr>
              <w:fldChar w:fldCharType="end"/>
            </w:r>
            <w:bookmarkEnd w:id="81"/>
            <w:r w:rsidRPr="007E50F9">
              <w:rPr>
                <w:rFonts w:cs="Arial"/>
                <w:b w:val="0"/>
                <w:sz w:val="22"/>
              </w:rPr>
              <w:t>)</w:t>
            </w:r>
          </w:p>
          <w:p w14:paraId="441BE6FC" w14:textId="66341800"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Pack shall be associated with one instance of Actual Medicinal Product and shall ‘inherit’ from this instance of Actual Medicinal Product all of its properties.</w:t>
            </w:r>
          </w:p>
          <w:p w14:paraId="7D7936EC" w14:textId="77777777" w:rsidR="00D25576" w:rsidRPr="007E50F9" w:rsidRDefault="00D25576" w:rsidP="00130C51">
            <w:pPr>
              <w:pStyle w:val="dim-0-type"/>
              <w:rPr>
                <w:rFonts w:cs="Arial"/>
                <w:b w:val="0"/>
                <w:sz w:val="22"/>
              </w:rPr>
            </w:pPr>
            <w:r w:rsidRPr="007E50F9">
              <w:rPr>
                <w:rFonts w:cs="Arial"/>
                <w:i/>
                <w:sz w:val="22"/>
              </w:rPr>
              <w:t>Virtual Medicinal Product</w:t>
            </w:r>
            <w:r w:rsidRPr="007E50F9">
              <w:rPr>
                <w:rFonts w:cs="Arial"/>
                <w:b w:val="0"/>
                <w:sz w:val="22"/>
              </w:rPr>
              <w:t xml:space="preserve"> </w:t>
            </w:r>
            <w:r w:rsidRPr="007E50F9">
              <w:rPr>
                <w:rFonts w:cs="Arial"/>
                <w:i/>
                <w:sz w:val="22"/>
              </w:rPr>
              <w:t>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medicinalproductpack \r \h  \* MERGEFORMAT </w:instrText>
            </w:r>
            <w:r w:rsidRPr="007E50F9">
              <w:rPr>
                <w:rFonts w:cs="Arial"/>
                <w:b w:val="0"/>
                <w:sz w:val="22"/>
              </w:rPr>
            </w:r>
            <w:r w:rsidRPr="007E50F9">
              <w:rPr>
                <w:rFonts w:cs="Arial"/>
                <w:b w:val="0"/>
                <w:sz w:val="22"/>
              </w:rPr>
              <w:fldChar w:fldCharType="separate"/>
            </w:r>
            <w:r w:rsidRPr="007E50F9">
              <w:rPr>
                <w:rFonts w:cs="Arial"/>
                <w:b w:val="0"/>
                <w:sz w:val="22"/>
              </w:rPr>
              <w:t>4.6</w:t>
            </w:r>
            <w:r w:rsidRPr="007E50F9">
              <w:rPr>
                <w:rFonts w:cs="Arial"/>
                <w:b w:val="0"/>
                <w:sz w:val="22"/>
              </w:rPr>
              <w:fldChar w:fldCharType="end"/>
            </w:r>
            <w:r w:rsidRPr="007E50F9">
              <w:rPr>
                <w:rFonts w:cs="Arial"/>
                <w:b w:val="0"/>
                <w:sz w:val="22"/>
              </w:rPr>
              <w:t>)</w:t>
            </w:r>
          </w:p>
          <w:p w14:paraId="2E3CF2B9" w14:textId="77777777" w:rsidR="00D25576" w:rsidRPr="007E50F9" w:rsidRDefault="00D25576" w:rsidP="00130C51">
            <w:pPr>
              <w:pStyle w:val="dim-0-type"/>
              <w:spacing w:after="120"/>
              <w:rPr>
                <w:rFonts w:cs="Arial"/>
                <w:b w:val="0"/>
                <w:sz w:val="22"/>
              </w:rPr>
            </w:pPr>
            <w:r w:rsidRPr="007E50F9">
              <w:rPr>
                <w:rFonts w:cs="Arial"/>
                <w:b w:val="0"/>
                <w:sz w:val="22"/>
              </w:rPr>
              <w:t>Each instance of Actual Medicinal Product Pack shall be associated with one instance of Virtual Medicinal Product Pack and shall ‘inherit’ from this instance of Virtual Medicinal Product Pack all of its properties.</w:t>
            </w:r>
          </w:p>
          <w:p w14:paraId="733867C3" w14:textId="77777777" w:rsidR="00D25576" w:rsidRPr="007E50F9" w:rsidRDefault="00D25576" w:rsidP="00130C51">
            <w:pPr>
              <w:pStyle w:val="dim-0-type"/>
              <w:rPr>
                <w:rFonts w:cs="Arial"/>
                <w:b w:val="0"/>
                <w:sz w:val="22"/>
              </w:rPr>
            </w:pPr>
            <w:r w:rsidRPr="007E50F9">
              <w:rPr>
                <w:rFonts w:cs="Arial"/>
                <w:i/>
                <w:sz w:val="22"/>
              </w:rPr>
              <w:t>Product Prescribing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drug_prescr_inf \r \h  \* MERGEFORMAT </w:instrText>
            </w:r>
            <w:r w:rsidRPr="007E50F9">
              <w:rPr>
                <w:rFonts w:cs="Arial"/>
                <w:b w:val="0"/>
                <w:sz w:val="22"/>
              </w:rPr>
            </w:r>
            <w:r w:rsidRPr="007E50F9">
              <w:rPr>
                <w:rFonts w:cs="Arial"/>
                <w:b w:val="0"/>
                <w:sz w:val="22"/>
              </w:rPr>
              <w:fldChar w:fldCharType="separate"/>
            </w:r>
            <w:r w:rsidRPr="007E50F9">
              <w:rPr>
                <w:rFonts w:cs="Arial"/>
                <w:b w:val="0"/>
                <w:sz w:val="22"/>
              </w:rPr>
              <w:t>4.7.1</w:t>
            </w:r>
            <w:r w:rsidRPr="007E50F9">
              <w:rPr>
                <w:rFonts w:cs="Arial"/>
                <w:b w:val="0"/>
                <w:sz w:val="22"/>
              </w:rPr>
              <w:fldChar w:fldCharType="end"/>
            </w:r>
            <w:r w:rsidRPr="007E50F9">
              <w:rPr>
                <w:rFonts w:cs="Arial"/>
                <w:b w:val="0"/>
                <w:sz w:val="22"/>
              </w:rPr>
              <w:t>)</w:t>
            </w:r>
          </w:p>
          <w:p w14:paraId="55F1ABC2" w14:textId="77777777" w:rsidR="00D25576" w:rsidRPr="007E50F9" w:rsidRDefault="00D25576" w:rsidP="00130C51">
            <w:pPr>
              <w:pStyle w:val="dim-0-type"/>
              <w:spacing w:before="0" w:after="120"/>
              <w:rPr>
                <w:rFonts w:cs="Arial"/>
                <w:sz w:val="22"/>
              </w:rPr>
            </w:pPr>
            <w:r w:rsidRPr="007E50F9">
              <w:rPr>
                <w:rFonts w:cs="Arial"/>
                <w:b w:val="0"/>
                <w:sz w:val="22"/>
              </w:rPr>
              <w:t>Each instance of Actual Medicinal Product Pack shall be associated with zero to one instance of Product Prescribing Information.</w:t>
            </w:r>
          </w:p>
          <w:p w14:paraId="33571E80" w14:textId="77777777" w:rsidR="00D25576" w:rsidRPr="007E50F9" w:rsidRDefault="00D25576" w:rsidP="00130C51">
            <w:pPr>
              <w:pStyle w:val="dim-0-type"/>
              <w:spacing w:before="0"/>
              <w:rPr>
                <w:rFonts w:cs="Arial"/>
                <w:b w:val="0"/>
                <w:sz w:val="22"/>
              </w:rPr>
            </w:pPr>
            <w:r w:rsidRPr="007E50F9">
              <w:rPr>
                <w:rFonts w:cs="Arial"/>
                <w:i/>
                <w:sz w:val="22"/>
              </w:rPr>
              <w:t>Appliance Pack Information</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vpappliance \r \h  \* MERGEFORMAT </w:instrText>
            </w:r>
            <w:r w:rsidRPr="007E50F9">
              <w:rPr>
                <w:rFonts w:cs="Arial"/>
                <w:b w:val="0"/>
                <w:sz w:val="22"/>
              </w:rPr>
            </w:r>
            <w:r w:rsidRPr="007E50F9">
              <w:rPr>
                <w:rFonts w:cs="Arial"/>
                <w:b w:val="0"/>
                <w:sz w:val="22"/>
              </w:rPr>
              <w:fldChar w:fldCharType="separate"/>
            </w:r>
            <w:r w:rsidRPr="007E50F9">
              <w:rPr>
                <w:rFonts w:cs="Arial"/>
                <w:b w:val="0"/>
                <w:sz w:val="22"/>
              </w:rPr>
              <w:t>4.7.2</w:t>
            </w:r>
            <w:r w:rsidRPr="007E50F9">
              <w:rPr>
                <w:rFonts w:cs="Arial"/>
                <w:b w:val="0"/>
                <w:sz w:val="22"/>
              </w:rPr>
              <w:fldChar w:fldCharType="end"/>
            </w:r>
            <w:r w:rsidRPr="007E50F9">
              <w:rPr>
                <w:rFonts w:cs="Arial"/>
                <w:b w:val="0"/>
                <w:sz w:val="22"/>
              </w:rPr>
              <w:t>)</w:t>
            </w:r>
          </w:p>
          <w:p w14:paraId="3039D2FE"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Pack shall be associated with zero to one instance of Appliance Pack Information.</w:t>
            </w:r>
          </w:p>
          <w:p w14:paraId="3560207B" w14:textId="77777777" w:rsidR="00D25576" w:rsidRPr="007E50F9" w:rsidRDefault="00D25576" w:rsidP="00130C51">
            <w:pPr>
              <w:pStyle w:val="dim-0-type"/>
              <w:rPr>
                <w:rFonts w:cs="Arial"/>
                <w:b w:val="0"/>
                <w:sz w:val="22"/>
              </w:rPr>
            </w:pPr>
            <w:r w:rsidRPr="007E50F9">
              <w:rPr>
                <w:rFonts w:cs="Arial"/>
                <w:i/>
                <w:sz w:val="22"/>
              </w:rPr>
              <w:t>Reimbursement Information</w:t>
            </w:r>
            <w:r w:rsidRPr="007E50F9">
              <w:rPr>
                <w:rFonts w:cs="Arial"/>
                <w:b w:val="0"/>
                <w:sz w:val="22"/>
              </w:rPr>
              <w:t xml:space="preserve"> </w:t>
            </w:r>
            <w:bookmarkStart w:id="82" w:name="_Hlt480703346"/>
            <w:r w:rsidRPr="007E50F9">
              <w:rPr>
                <w:rFonts w:cs="Arial"/>
                <w:b w:val="0"/>
                <w:sz w:val="22"/>
              </w:rPr>
              <w:t>(</w:t>
            </w:r>
            <w:r w:rsidRPr="007E50F9">
              <w:rPr>
                <w:rFonts w:cs="Arial"/>
                <w:b w:val="0"/>
                <w:sz w:val="22"/>
              </w:rPr>
              <w:fldChar w:fldCharType="begin"/>
            </w:r>
            <w:r w:rsidRPr="007E50F9">
              <w:rPr>
                <w:rFonts w:cs="Arial"/>
                <w:b w:val="0"/>
                <w:sz w:val="22"/>
              </w:rPr>
              <w:instrText xml:space="preserve"> REF packprescribinf \r \h  \* MERGEFORMAT </w:instrText>
            </w:r>
            <w:r w:rsidRPr="007E50F9">
              <w:rPr>
                <w:rFonts w:cs="Arial"/>
                <w:b w:val="0"/>
                <w:sz w:val="22"/>
              </w:rPr>
            </w:r>
            <w:r w:rsidRPr="007E50F9">
              <w:rPr>
                <w:rFonts w:cs="Arial"/>
                <w:b w:val="0"/>
                <w:sz w:val="22"/>
              </w:rPr>
              <w:fldChar w:fldCharType="separate"/>
            </w:r>
            <w:r w:rsidRPr="007E50F9">
              <w:rPr>
                <w:rFonts w:cs="Arial"/>
                <w:b w:val="0"/>
                <w:sz w:val="22"/>
              </w:rPr>
              <w:t>4.7.3</w:t>
            </w:r>
            <w:r w:rsidRPr="007E50F9">
              <w:rPr>
                <w:rFonts w:cs="Arial"/>
                <w:b w:val="0"/>
                <w:sz w:val="22"/>
              </w:rPr>
              <w:fldChar w:fldCharType="end"/>
            </w:r>
            <w:bookmarkEnd w:id="82"/>
            <w:r w:rsidRPr="007E50F9">
              <w:rPr>
                <w:rFonts w:cs="Arial"/>
                <w:b w:val="0"/>
                <w:sz w:val="22"/>
              </w:rPr>
              <w:t>)</w:t>
            </w:r>
          </w:p>
          <w:p w14:paraId="43CAF017" w14:textId="77777777" w:rsidR="00D25576" w:rsidRPr="007E50F9" w:rsidRDefault="00D25576" w:rsidP="00130C51">
            <w:pPr>
              <w:pStyle w:val="dim-0-type"/>
              <w:spacing w:before="0" w:after="120"/>
              <w:rPr>
                <w:rFonts w:cs="Arial"/>
                <w:b w:val="0"/>
                <w:sz w:val="22"/>
              </w:rPr>
            </w:pPr>
            <w:r w:rsidRPr="007E50F9">
              <w:rPr>
                <w:rFonts w:cs="Arial"/>
                <w:b w:val="0"/>
                <w:sz w:val="22"/>
              </w:rPr>
              <w:t>Each instance of Actual Medicinal Product Pack shall be associated with zero to one instance of Reimbursement Information.</w:t>
            </w:r>
          </w:p>
          <w:p w14:paraId="5B69814A" w14:textId="77777777" w:rsidR="00D25576" w:rsidRPr="007E50F9" w:rsidRDefault="00D25576" w:rsidP="00130C51">
            <w:pPr>
              <w:pStyle w:val="dim-0-type"/>
              <w:spacing w:before="0"/>
              <w:rPr>
                <w:rFonts w:cs="Arial"/>
                <w:b w:val="0"/>
                <w:sz w:val="22"/>
              </w:rPr>
            </w:pPr>
            <w:r w:rsidRPr="007E50F9">
              <w:rPr>
                <w:rFonts w:cs="Arial"/>
                <w:i/>
                <w:sz w:val="22"/>
              </w:rPr>
              <w:t xml:space="preserve">Medicinal Product Price </w:t>
            </w:r>
            <w:r w:rsidRPr="007E50F9">
              <w:rPr>
                <w:rFonts w:cs="Arial"/>
                <w:b w:val="0"/>
                <w:sz w:val="22"/>
              </w:rPr>
              <w:t>(</w:t>
            </w:r>
            <w:r w:rsidRPr="007E50F9">
              <w:rPr>
                <w:rFonts w:cs="Arial"/>
                <w:b w:val="0"/>
                <w:sz w:val="22"/>
              </w:rPr>
              <w:fldChar w:fldCharType="begin"/>
            </w:r>
            <w:r w:rsidRPr="007E50F9">
              <w:rPr>
                <w:rFonts w:cs="Arial"/>
                <w:b w:val="0"/>
                <w:sz w:val="22"/>
              </w:rPr>
              <w:instrText xml:space="preserve"> REF medprodprice \r \h  \* MERGEFORMAT </w:instrText>
            </w:r>
            <w:r w:rsidRPr="007E50F9">
              <w:rPr>
                <w:rFonts w:cs="Arial"/>
                <w:b w:val="0"/>
                <w:sz w:val="22"/>
              </w:rPr>
            </w:r>
            <w:r w:rsidRPr="007E50F9">
              <w:rPr>
                <w:rFonts w:cs="Arial"/>
                <w:b w:val="0"/>
                <w:sz w:val="22"/>
              </w:rPr>
              <w:fldChar w:fldCharType="separate"/>
            </w:r>
            <w:r w:rsidRPr="007E50F9">
              <w:rPr>
                <w:rFonts w:cs="Arial"/>
                <w:b w:val="0"/>
                <w:sz w:val="22"/>
              </w:rPr>
              <w:t>4.7.4</w:t>
            </w:r>
            <w:r w:rsidRPr="007E50F9">
              <w:rPr>
                <w:rFonts w:cs="Arial"/>
                <w:b w:val="0"/>
                <w:sz w:val="22"/>
              </w:rPr>
              <w:fldChar w:fldCharType="end"/>
            </w:r>
            <w:r w:rsidRPr="007E50F9">
              <w:rPr>
                <w:rFonts w:cs="Arial"/>
                <w:b w:val="0"/>
                <w:sz w:val="22"/>
              </w:rPr>
              <w:t>)</w:t>
            </w:r>
          </w:p>
          <w:p w14:paraId="7991D30A" w14:textId="77777777" w:rsidR="00D25576" w:rsidRPr="007E50F9" w:rsidRDefault="00D25576" w:rsidP="00130C51">
            <w:pPr>
              <w:pStyle w:val="dim-0-type"/>
              <w:spacing w:after="120"/>
              <w:rPr>
                <w:rFonts w:cs="Arial"/>
                <w:b w:val="0"/>
                <w:sz w:val="22"/>
              </w:rPr>
            </w:pPr>
            <w:r w:rsidRPr="007E50F9">
              <w:rPr>
                <w:rFonts w:cs="Arial"/>
                <w:b w:val="0"/>
                <w:sz w:val="22"/>
              </w:rPr>
              <w:t xml:space="preserve">Each instance of Actual Medicinal Product Pack shall be associated with one instance of Medicinal Product Price. </w:t>
            </w:r>
          </w:p>
          <w:p w14:paraId="6A5A1AB2" w14:textId="77777777" w:rsidR="00D25576" w:rsidRPr="007E50F9" w:rsidRDefault="00D25576" w:rsidP="00130C51">
            <w:pPr>
              <w:pStyle w:val="dim-0-type"/>
              <w:spacing w:before="0" w:line="240" w:lineRule="auto"/>
              <w:rPr>
                <w:rFonts w:cs="Arial"/>
                <w:b w:val="0"/>
                <w:sz w:val="22"/>
              </w:rPr>
            </w:pPr>
            <w:r w:rsidRPr="007E50F9">
              <w:rPr>
                <w:rFonts w:cs="Arial"/>
                <w:i/>
                <w:sz w:val="22"/>
              </w:rPr>
              <w:t xml:space="preserve">Combination Pack Content </w:t>
            </w:r>
            <w:r w:rsidRPr="007E50F9">
              <w:rPr>
                <w:rFonts w:cs="Arial"/>
                <w:b w:val="0"/>
                <w:sz w:val="22"/>
              </w:rPr>
              <w:t>(4.7.5)</w:t>
            </w:r>
          </w:p>
          <w:p w14:paraId="1DBF0671" w14:textId="77777777" w:rsidR="00D25576" w:rsidRPr="007E50F9" w:rsidRDefault="00D25576" w:rsidP="00130C51">
            <w:pPr>
              <w:pStyle w:val="dim-0-type"/>
              <w:spacing w:after="120"/>
              <w:rPr>
                <w:rFonts w:cs="Arial"/>
                <w:b w:val="0"/>
                <w:sz w:val="22"/>
              </w:rPr>
            </w:pPr>
            <w:r w:rsidRPr="007E50F9">
              <w:rPr>
                <w:rFonts w:cs="Arial"/>
                <w:b w:val="0"/>
                <w:sz w:val="22"/>
              </w:rPr>
              <w:t>Each instance of Actual Medicinal Product Pack may be associated with zero to many instances of Combination Pack Content</w:t>
            </w:r>
          </w:p>
          <w:p w14:paraId="4466E67B" w14:textId="77777777" w:rsidR="00D25576" w:rsidRPr="007E50F9" w:rsidRDefault="00D25576" w:rsidP="00130C51">
            <w:pPr>
              <w:pStyle w:val="dim-0-type"/>
              <w:spacing w:after="120"/>
              <w:rPr>
                <w:rFonts w:cs="Arial"/>
                <w:color w:val="0000FF"/>
                <w:sz w:val="22"/>
              </w:rPr>
            </w:pPr>
          </w:p>
        </w:tc>
      </w:tr>
      <w:tr w:rsidR="00D25576" w:rsidRPr="007E50F9" w14:paraId="78B591A5" w14:textId="77777777" w:rsidTr="00250974">
        <w:trPr>
          <w:trHeight w:hRule="exact" w:val="80"/>
        </w:trPr>
        <w:tc>
          <w:tcPr>
            <w:tcW w:w="9634" w:type="dxa"/>
            <w:gridSpan w:val="5"/>
            <w:tcBorders>
              <w:bottom w:val="nil"/>
            </w:tcBorders>
            <w:shd w:val="pct30" w:color="auto" w:fill="FFFFFF"/>
          </w:tcPr>
          <w:p w14:paraId="60D223D5"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17AB993" w14:textId="77777777" w:rsidTr="00250974">
        <w:tc>
          <w:tcPr>
            <w:tcW w:w="9634" w:type="dxa"/>
            <w:gridSpan w:val="5"/>
          </w:tcPr>
          <w:p w14:paraId="68A15D07"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4C055E4" w14:textId="77777777" w:rsidTr="00695F4B">
        <w:trPr>
          <w:cantSplit/>
        </w:trPr>
        <w:tc>
          <w:tcPr>
            <w:tcW w:w="4420" w:type="dxa"/>
            <w:gridSpan w:val="2"/>
            <w:tcBorders>
              <w:top w:val="double" w:sz="4" w:space="0" w:color="auto"/>
              <w:left w:val="single" w:sz="4" w:space="0" w:color="auto"/>
              <w:bottom w:val="single" w:sz="4" w:space="0" w:color="auto"/>
              <w:right w:val="single" w:sz="4" w:space="0" w:color="auto"/>
            </w:tcBorders>
          </w:tcPr>
          <w:p w14:paraId="2C2E02B0" w14:textId="10A97846" w:rsidR="00D25576" w:rsidRPr="007E50F9" w:rsidRDefault="004F7266"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7" w:type="dxa"/>
            <w:tcBorders>
              <w:top w:val="double" w:sz="4" w:space="0" w:color="auto"/>
              <w:left w:val="single" w:sz="4" w:space="0" w:color="auto"/>
              <w:bottom w:val="single" w:sz="4" w:space="0" w:color="auto"/>
              <w:right w:val="single" w:sz="4" w:space="0" w:color="auto"/>
            </w:tcBorders>
          </w:tcPr>
          <w:p w14:paraId="7C29DBF2" w14:textId="30F00E11"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extension</w:t>
            </w:r>
            <w:r w:rsidRPr="007E50F9">
              <w:rPr>
                <w:rFonts w:ascii="Arial" w:hAnsi="Arial" w:cs="Arial"/>
              </w:rPr>
              <w:t xml:space="preserve"> Identifier</w:t>
            </w:r>
          </w:p>
        </w:tc>
        <w:tc>
          <w:tcPr>
            <w:tcW w:w="2267" w:type="dxa"/>
            <w:gridSpan w:val="2"/>
            <w:tcBorders>
              <w:top w:val="double" w:sz="4" w:space="0" w:color="auto"/>
              <w:left w:val="single" w:sz="4" w:space="0" w:color="auto"/>
              <w:bottom w:val="single" w:sz="4" w:space="0" w:color="auto"/>
            </w:tcBorders>
          </w:tcPr>
          <w:p w14:paraId="6CE7D417"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840BDB2" w14:textId="77777777" w:rsidTr="00250974">
        <w:trPr>
          <w:cantSplit/>
        </w:trPr>
        <w:tc>
          <w:tcPr>
            <w:tcW w:w="9634" w:type="dxa"/>
            <w:gridSpan w:val="5"/>
            <w:tcBorders>
              <w:top w:val="single" w:sz="4" w:space="0" w:color="auto"/>
              <w:left w:val="single" w:sz="4" w:space="0" w:color="auto"/>
            </w:tcBorders>
          </w:tcPr>
          <w:p w14:paraId="02C3CA80" w14:textId="77777777" w:rsidR="00D25576" w:rsidRDefault="00D25576" w:rsidP="001B74D0">
            <w:pPr>
              <w:pStyle w:val="ListBullet1"/>
              <w:spacing w:before="120" w:after="120"/>
              <w:ind w:left="0" w:firstLine="0"/>
              <w:rPr>
                <w:rFonts w:cs="Arial"/>
                <w:sz w:val="22"/>
              </w:rPr>
            </w:pPr>
            <w:r w:rsidRPr="001B74D0">
              <w:rPr>
                <w:rFonts w:cs="Arial"/>
                <w:sz w:val="22"/>
              </w:rPr>
              <w:t>Unique identifier for the Actual Medicinal Product Pack. This code will be taken from the NHS</w:t>
            </w:r>
            <w:r w:rsidR="001B74D0" w:rsidRPr="001B74D0">
              <w:rPr>
                <w:rFonts w:cs="Arial"/>
                <w:sz w:val="22"/>
              </w:rPr>
              <w:t xml:space="preserve"> </w:t>
            </w:r>
            <w:r w:rsidRPr="001B74D0">
              <w:rPr>
                <w:rFonts w:cs="Arial"/>
                <w:sz w:val="22"/>
              </w:rPr>
              <w:t>namespace section of SNOMED-CT</w:t>
            </w:r>
          </w:p>
          <w:p w14:paraId="31ABD615" w14:textId="1D681983" w:rsidR="00A946DF" w:rsidRPr="007E50F9" w:rsidRDefault="00A946DF" w:rsidP="001B74D0">
            <w:pPr>
              <w:pStyle w:val="ListBullet1"/>
              <w:spacing w:before="120" w:after="120"/>
              <w:ind w:left="0" w:firstLine="0"/>
              <w:rPr>
                <w:rFonts w:cs="Arial"/>
                <w:sz w:val="22"/>
              </w:rPr>
            </w:pPr>
          </w:p>
        </w:tc>
      </w:tr>
      <w:tr w:rsidR="00D25576" w:rsidRPr="007E50F9" w14:paraId="484CCBC6" w14:textId="77777777" w:rsidTr="00695F4B">
        <w:trPr>
          <w:cantSplit/>
        </w:trPr>
        <w:tc>
          <w:tcPr>
            <w:tcW w:w="4388" w:type="dxa"/>
            <w:tcBorders>
              <w:top w:val="single" w:sz="4" w:space="0" w:color="auto"/>
              <w:left w:val="single" w:sz="4" w:space="0" w:color="auto"/>
              <w:bottom w:val="single" w:sz="4" w:space="0" w:color="auto"/>
            </w:tcBorders>
          </w:tcPr>
          <w:p w14:paraId="56BA15E0" w14:textId="1D328BAA" w:rsidR="00D25576" w:rsidRPr="007E50F9" w:rsidRDefault="004F7266" w:rsidP="00130C51">
            <w:pPr>
              <w:pStyle w:val="BodyText"/>
              <w:spacing w:before="60" w:after="60"/>
              <w:rPr>
                <w:rFonts w:cs="Arial"/>
                <w:b/>
                <w:sz w:val="22"/>
              </w:rPr>
            </w:pPr>
            <w:r>
              <w:rPr>
                <w:rFonts w:cs="Arial"/>
                <w:b/>
                <w:sz w:val="22"/>
              </w:rPr>
              <w:t>i</w:t>
            </w:r>
            <w:r w:rsidR="00D25576" w:rsidRPr="007E50F9">
              <w:rPr>
                <w:rFonts w:cs="Arial"/>
                <w:b/>
                <w:sz w:val="22"/>
              </w:rPr>
              <w:t>nvalidity flag</w:t>
            </w:r>
          </w:p>
        </w:tc>
        <w:tc>
          <w:tcPr>
            <w:tcW w:w="2979" w:type="dxa"/>
            <w:gridSpan w:val="2"/>
            <w:tcBorders>
              <w:top w:val="single" w:sz="4" w:space="0" w:color="auto"/>
              <w:left w:val="single" w:sz="4" w:space="0" w:color="auto"/>
              <w:bottom w:val="single" w:sz="4" w:space="0" w:color="auto"/>
            </w:tcBorders>
          </w:tcPr>
          <w:p w14:paraId="3BE625C4" w14:textId="77777777" w:rsidR="00D25576" w:rsidRPr="007E50F9" w:rsidRDefault="00D25576" w:rsidP="00130C51">
            <w:pPr>
              <w:pStyle w:val="BodyText"/>
              <w:spacing w:before="60" w:after="60"/>
              <w:rPr>
                <w:rFonts w:cs="Arial"/>
                <w:b/>
                <w:sz w:val="22"/>
              </w:rPr>
            </w:pPr>
            <w:r w:rsidRPr="007E50F9">
              <w:rPr>
                <w:rFonts w:cs="Arial"/>
                <w:b/>
                <w:sz w:val="22"/>
              </w:rPr>
              <w:t>integer</w:t>
            </w:r>
          </w:p>
        </w:tc>
        <w:tc>
          <w:tcPr>
            <w:tcW w:w="2267" w:type="dxa"/>
            <w:gridSpan w:val="2"/>
            <w:tcBorders>
              <w:top w:val="single" w:sz="4" w:space="0" w:color="auto"/>
              <w:left w:val="single" w:sz="4" w:space="0" w:color="auto"/>
              <w:bottom w:val="single" w:sz="4" w:space="0" w:color="auto"/>
            </w:tcBorders>
          </w:tcPr>
          <w:p w14:paraId="07439F8E" w14:textId="77777777" w:rsidR="00D25576" w:rsidRPr="007E50F9" w:rsidRDefault="00D25576" w:rsidP="00130C51">
            <w:pPr>
              <w:pStyle w:val="BodyText"/>
              <w:spacing w:before="60" w:after="60"/>
              <w:rPr>
                <w:rFonts w:cs="Arial"/>
                <w:b/>
                <w:sz w:val="22"/>
              </w:rPr>
            </w:pPr>
            <w:r w:rsidRPr="007E50F9">
              <w:rPr>
                <w:rFonts w:cs="Arial"/>
                <w:b/>
                <w:sz w:val="22"/>
              </w:rPr>
              <w:t>0 to 1</w:t>
            </w:r>
          </w:p>
        </w:tc>
      </w:tr>
      <w:tr w:rsidR="00D25576" w:rsidRPr="007E50F9" w14:paraId="0E6DDE4A" w14:textId="77777777" w:rsidTr="00250974">
        <w:trPr>
          <w:cantSplit/>
        </w:trPr>
        <w:tc>
          <w:tcPr>
            <w:tcW w:w="9634" w:type="dxa"/>
            <w:gridSpan w:val="5"/>
            <w:tcBorders>
              <w:top w:val="single" w:sz="4" w:space="0" w:color="auto"/>
              <w:left w:val="single" w:sz="4" w:space="0" w:color="auto"/>
              <w:bottom w:val="single" w:sz="4" w:space="0" w:color="auto"/>
            </w:tcBorders>
          </w:tcPr>
          <w:p w14:paraId="453245D1"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34AD496E"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24B37EC1" w14:textId="77777777" w:rsidR="00D25576" w:rsidRDefault="00D25576" w:rsidP="00130C51">
            <w:pPr>
              <w:pStyle w:val="BodyText"/>
              <w:spacing w:before="60" w:after="60"/>
              <w:rPr>
                <w:rFonts w:cs="Arial"/>
                <w:sz w:val="22"/>
              </w:rPr>
            </w:pPr>
            <w:r w:rsidRPr="007E50F9">
              <w:rPr>
                <w:rFonts w:cs="Arial"/>
                <w:sz w:val="22"/>
              </w:rPr>
              <w:t>NOTE:  The entry needs to be retained in case it was used prior to detection of the error(s) which caused its invalidation.</w:t>
            </w:r>
          </w:p>
          <w:p w14:paraId="76E6C704" w14:textId="77777777" w:rsidR="00A946DF" w:rsidRPr="007E50F9" w:rsidRDefault="00A946DF" w:rsidP="00130C51">
            <w:pPr>
              <w:pStyle w:val="BodyText"/>
              <w:spacing w:before="60" w:after="60"/>
              <w:rPr>
                <w:rFonts w:cs="Arial"/>
                <w:sz w:val="22"/>
              </w:rPr>
            </w:pPr>
          </w:p>
        </w:tc>
      </w:tr>
      <w:tr w:rsidR="00D25576" w:rsidRPr="007E50F9" w14:paraId="1B3CB1E6"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27F57DD9" w14:textId="171832A4" w:rsidR="00D25576" w:rsidRPr="007E50F9" w:rsidRDefault="004F7266" w:rsidP="00130C51">
            <w:pPr>
              <w:pStyle w:val="attribute"/>
              <w:rPr>
                <w:rFonts w:ascii="Arial" w:hAnsi="Arial" w:cs="Arial"/>
              </w:rPr>
            </w:pPr>
            <w:r>
              <w:rPr>
                <w:rFonts w:ascii="Arial" w:hAnsi="Arial" w:cs="Arial"/>
              </w:rPr>
              <w:t>v</w:t>
            </w:r>
            <w:r w:rsidR="00D25576" w:rsidRPr="007E50F9">
              <w:rPr>
                <w:rFonts w:ascii="Arial" w:hAnsi="Arial" w:cs="Arial"/>
              </w:rPr>
              <w:t>irtual medicinal product pack identifier</w:t>
            </w:r>
          </w:p>
        </w:tc>
        <w:tc>
          <w:tcPr>
            <w:tcW w:w="2947" w:type="dxa"/>
            <w:tcBorders>
              <w:top w:val="single" w:sz="4" w:space="0" w:color="auto"/>
              <w:left w:val="single" w:sz="4" w:space="0" w:color="auto"/>
              <w:bottom w:val="single" w:sz="4" w:space="0" w:color="auto"/>
              <w:right w:val="single" w:sz="4" w:space="0" w:color="auto"/>
            </w:tcBorders>
          </w:tcPr>
          <w:p w14:paraId="0FE9B3D1" w14:textId="6CE9562C"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extension </w:t>
            </w:r>
            <w:r w:rsidRPr="007E50F9">
              <w:rPr>
                <w:rFonts w:ascii="Arial" w:hAnsi="Arial" w:cs="Arial"/>
              </w:rPr>
              <w:t xml:space="preserve"> Identifier</w:t>
            </w:r>
          </w:p>
        </w:tc>
        <w:tc>
          <w:tcPr>
            <w:tcW w:w="2267" w:type="dxa"/>
            <w:gridSpan w:val="2"/>
            <w:tcBorders>
              <w:top w:val="single" w:sz="4" w:space="0" w:color="auto"/>
              <w:left w:val="single" w:sz="4" w:space="0" w:color="auto"/>
              <w:bottom w:val="single" w:sz="4" w:space="0" w:color="auto"/>
            </w:tcBorders>
          </w:tcPr>
          <w:p w14:paraId="13A4256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C879556" w14:textId="77777777" w:rsidTr="00250974">
        <w:trPr>
          <w:cantSplit/>
        </w:trPr>
        <w:tc>
          <w:tcPr>
            <w:tcW w:w="9634" w:type="dxa"/>
            <w:gridSpan w:val="5"/>
            <w:tcBorders>
              <w:top w:val="single" w:sz="4" w:space="0" w:color="auto"/>
              <w:left w:val="single" w:sz="4" w:space="0" w:color="auto"/>
            </w:tcBorders>
          </w:tcPr>
          <w:p w14:paraId="02817C3B" w14:textId="77777777" w:rsidR="00D25576" w:rsidRPr="007E50F9" w:rsidRDefault="00D25576" w:rsidP="00130C51">
            <w:pPr>
              <w:pStyle w:val="ListBullet1"/>
              <w:spacing w:before="120" w:after="120"/>
              <w:rPr>
                <w:rFonts w:cs="Arial"/>
                <w:sz w:val="22"/>
              </w:rPr>
            </w:pPr>
            <w:r w:rsidRPr="007E50F9">
              <w:rPr>
                <w:rFonts w:cs="Arial"/>
                <w:sz w:val="22"/>
              </w:rPr>
              <w:t>Unique identifier for the parent instance of Virtual Medicinal Product Pack.</w:t>
            </w:r>
          </w:p>
        </w:tc>
      </w:tr>
      <w:tr w:rsidR="00D25576" w:rsidRPr="007E50F9" w14:paraId="759D939A"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878DD09" w14:textId="4F239FB4" w:rsidR="00D25576" w:rsidRPr="007E50F9" w:rsidRDefault="004F7266" w:rsidP="00130C51">
            <w:pPr>
              <w:pStyle w:val="attribute"/>
              <w:rPr>
                <w:rFonts w:ascii="Arial" w:hAnsi="Arial" w:cs="Arial"/>
              </w:rPr>
            </w:pPr>
            <w:r>
              <w:rPr>
                <w:rFonts w:ascii="Arial" w:hAnsi="Arial" w:cs="Arial"/>
              </w:rPr>
              <w:lastRenderedPageBreak/>
              <w:t>a</w:t>
            </w:r>
            <w:r w:rsidR="00D25576" w:rsidRPr="007E50F9">
              <w:rPr>
                <w:rFonts w:ascii="Arial" w:hAnsi="Arial" w:cs="Arial"/>
              </w:rPr>
              <w:t>ctual medicinal product identifier</w:t>
            </w:r>
          </w:p>
        </w:tc>
        <w:tc>
          <w:tcPr>
            <w:tcW w:w="2947" w:type="dxa"/>
            <w:tcBorders>
              <w:top w:val="single" w:sz="4" w:space="0" w:color="auto"/>
              <w:left w:val="single" w:sz="4" w:space="0" w:color="auto"/>
              <w:bottom w:val="single" w:sz="4" w:space="0" w:color="auto"/>
              <w:right w:val="single" w:sz="4" w:space="0" w:color="auto"/>
            </w:tcBorders>
          </w:tcPr>
          <w:p w14:paraId="0FC4761E" w14:textId="7245A696" w:rsidR="00D25576" w:rsidRPr="007E50F9" w:rsidRDefault="00D25576" w:rsidP="00130C51">
            <w:pPr>
              <w:pStyle w:val="attribute"/>
              <w:rPr>
                <w:rFonts w:ascii="Arial" w:hAnsi="Arial" w:cs="Arial"/>
              </w:rPr>
            </w:pPr>
            <w:r w:rsidRPr="007E50F9">
              <w:rPr>
                <w:rFonts w:ascii="Arial" w:hAnsi="Arial" w:cs="Arial"/>
              </w:rPr>
              <w:t xml:space="preserve">SNOMED CT </w:t>
            </w:r>
            <w:r w:rsidR="000640C1">
              <w:rPr>
                <w:rFonts w:ascii="Arial" w:hAnsi="Arial" w:cs="Arial"/>
              </w:rPr>
              <w:t xml:space="preserve">UK extension </w:t>
            </w:r>
            <w:r w:rsidR="004F7266">
              <w:rPr>
                <w:rFonts w:ascii="Arial" w:hAnsi="Arial" w:cs="Arial"/>
              </w:rPr>
              <w:t>I</w:t>
            </w:r>
            <w:r w:rsidRPr="007E50F9">
              <w:rPr>
                <w:rFonts w:ascii="Arial" w:hAnsi="Arial" w:cs="Arial"/>
              </w:rPr>
              <w:t>dentifier</w:t>
            </w:r>
          </w:p>
        </w:tc>
        <w:tc>
          <w:tcPr>
            <w:tcW w:w="2267" w:type="dxa"/>
            <w:gridSpan w:val="2"/>
            <w:tcBorders>
              <w:top w:val="single" w:sz="4" w:space="0" w:color="auto"/>
              <w:left w:val="single" w:sz="4" w:space="0" w:color="auto"/>
              <w:bottom w:val="single" w:sz="4" w:space="0" w:color="auto"/>
            </w:tcBorders>
          </w:tcPr>
          <w:p w14:paraId="7EF41A30"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CEC77FC" w14:textId="77777777" w:rsidTr="00250974">
        <w:trPr>
          <w:cantSplit/>
        </w:trPr>
        <w:tc>
          <w:tcPr>
            <w:tcW w:w="9634" w:type="dxa"/>
            <w:gridSpan w:val="5"/>
            <w:tcBorders>
              <w:top w:val="single" w:sz="4" w:space="0" w:color="auto"/>
              <w:left w:val="single" w:sz="4" w:space="0" w:color="auto"/>
            </w:tcBorders>
          </w:tcPr>
          <w:p w14:paraId="7194556B" w14:textId="77777777" w:rsidR="00D25576" w:rsidRDefault="00D25576" w:rsidP="00130C51">
            <w:pPr>
              <w:pStyle w:val="ListBullet1"/>
              <w:spacing w:before="120" w:after="120"/>
              <w:rPr>
                <w:rFonts w:cs="Arial"/>
                <w:sz w:val="22"/>
              </w:rPr>
            </w:pPr>
            <w:r w:rsidRPr="007E50F9">
              <w:rPr>
                <w:rFonts w:cs="Arial"/>
                <w:sz w:val="22"/>
              </w:rPr>
              <w:t>Unique identifier for the parent instance of Actual Medicinal Product.</w:t>
            </w:r>
          </w:p>
          <w:p w14:paraId="39347800" w14:textId="77777777" w:rsidR="005C48A3" w:rsidRPr="007E50F9" w:rsidRDefault="005C48A3" w:rsidP="00130C51">
            <w:pPr>
              <w:pStyle w:val="ListBullet1"/>
              <w:spacing w:before="120" w:after="120"/>
              <w:rPr>
                <w:rFonts w:cs="Arial"/>
                <w:sz w:val="22"/>
              </w:rPr>
            </w:pPr>
          </w:p>
        </w:tc>
      </w:tr>
      <w:tr w:rsidR="00250974" w:rsidRPr="007E50F9" w14:paraId="1B4C17F5" w14:textId="77777777" w:rsidTr="00695F4B">
        <w:trPr>
          <w:cantSplit/>
        </w:trPr>
        <w:tc>
          <w:tcPr>
            <w:tcW w:w="4420" w:type="dxa"/>
            <w:gridSpan w:val="2"/>
            <w:tcBorders>
              <w:top w:val="single" w:sz="4" w:space="0" w:color="auto"/>
              <w:left w:val="single" w:sz="4" w:space="0" w:color="auto"/>
            </w:tcBorders>
          </w:tcPr>
          <w:p w14:paraId="167AAE28" w14:textId="36DA83A4" w:rsidR="00250974" w:rsidRPr="00CD5C24" w:rsidRDefault="004F7266" w:rsidP="00250974">
            <w:pPr>
              <w:pStyle w:val="attribute"/>
              <w:rPr>
                <w:rFonts w:ascii="Arial" w:hAnsi="Arial" w:cs="Arial"/>
                <w:szCs w:val="22"/>
              </w:rPr>
            </w:pPr>
            <w:r>
              <w:rPr>
                <w:rFonts w:ascii="Arial" w:hAnsi="Arial" w:cs="Arial"/>
                <w:szCs w:val="22"/>
              </w:rPr>
              <w:t>a</w:t>
            </w:r>
            <w:r w:rsidR="00250974" w:rsidRPr="00CD5C24">
              <w:rPr>
                <w:rFonts w:ascii="Arial" w:hAnsi="Arial" w:cs="Arial"/>
                <w:szCs w:val="22"/>
              </w:rPr>
              <w:t>ctual medicinal product pack description</w:t>
            </w:r>
          </w:p>
        </w:tc>
        <w:tc>
          <w:tcPr>
            <w:tcW w:w="2976" w:type="dxa"/>
            <w:gridSpan w:val="2"/>
            <w:tcBorders>
              <w:top w:val="single" w:sz="4" w:space="0" w:color="auto"/>
              <w:left w:val="single" w:sz="4" w:space="0" w:color="auto"/>
            </w:tcBorders>
          </w:tcPr>
          <w:p w14:paraId="7B77F03F" w14:textId="4A496173" w:rsidR="00250974" w:rsidRPr="00CD5C24" w:rsidRDefault="00250974" w:rsidP="00250974">
            <w:pPr>
              <w:pStyle w:val="attribute"/>
              <w:rPr>
                <w:rFonts w:ascii="Arial" w:hAnsi="Arial" w:cs="Arial"/>
                <w:szCs w:val="22"/>
              </w:rPr>
            </w:pPr>
            <w:r w:rsidRPr="00CD5C24">
              <w:rPr>
                <w:rFonts w:ascii="Arial" w:hAnsi="Arial" w:cs="Arial"/>
                <w:szCs w:val="22"/>
              </w:rPr>
              <w:t>String</w:t>
            </w:r>
          </w:p>
        </w:tc>
        <w:tc>
          <w:tcPr>
            <w:tcW w:w="2238" w:type="dxa"/>
            <w:tcBorders>
              <w:top w:val="single" w:sz="4" w:space="0" w:color="auto"/>
              <w:left w:val="single" w:sz="4" w:space="0" w:color="auto"/>
            </w:tcBorders>
          </w:tcPr>
          <w:p w14:paraId="6FA80170" w14:textId="41E7D638" w:rsidR="00250974" w:rsidRPr="00CD5C24" w:rsidRDefault="00250974" w:rsidP="00250974">
            <w:pPr>
              <w:pStyle w:val="attribute"/>
              <w:rPr>
                <w:rFonts w:ascii="Arial" w:hAnsi="Arial" w:cs="Arial"/>
                <w:szCs w:val="22"/>
              </w:rPr>
            </w:pPr>
            <w:r w:rsidRPr="00CD5C24">
              <w:rPr>
                <w:rFonts w:ascii="Arial" w:hAnsi="Arial" w:cs="Arial"/>
                <w:szCs w:val="22"/>
              </w:rPr>
              <w:t>1</w:t>
            </w:r>
          </w:p>
        </w:tc>
      </w:tr>
      <w:tr w:rsidR="00D25576" w:rsidRPr="007E50F9" w14:paraId="168672AC" w14:textId="77777777" w:rsidTr="00250974">
        <w:trPr>
          <w:cantSplit/>
        </w:trPr>
        <w:tc>
          <w:tcPr>
            <w:tcW w:w="9634" w:type="dxa"/>
            <w:gridSpan w:val="5"/>
            <w:tcBorders>
              <w:top w:val="single" w:sz="4" w:space="0" w:color="auto"/>
              <w:left w:val="single" w:sz="4" w:space="0" w:color="auto"/>
              <w:bottom w:val="single" w:sz="4" w:space="0" w:color="auto"/>
            </w:tcBorders>
          </w:tcPr>
          <w:p w14:paraId="06C3CC2D" w14:textId="77777777" w:rsidR="00D25576" w:rsidRPr="007E50F9" w:rsidRDefault="00D25576" w:rsidP="00130C51">
            <w:pPr>
              <w:pStyle w:val="dim-1-text"/>
              <w:rPr>
                <w:rFonts w:cs="Arial"/>
                <w:sz w:val="22"/>
              </w:rPr>
            </w:pPr>
            <w:r w:rsidRPr="007E50F9">
              <w:rPr>
                <w:rFonts w:cs="Arial"/>
                <w:sz w:val="22"/>
              </w:rPr>
              <w:t>The description that is used to identify the Actual Medicinal Product Pack.</w:t>
            </w:r>
          </w:p>
          <w:p w14:paraId="207C94B8" w14:textId="77777777" w:rsidR="00D25576" w:rsidRPr="007E50F9" w:rsidRDefault="00D25576" w:rsidP="00130C51">
            <w:pPr>
              <w:rPr>
                <w:sz w:val="22"/>
                <w:szCs w:val="22"/>
              </w:rPr>
            </w:pPr>
            <w:r w:rsidRPr="007E50F9">
              <w:rPr>
                <w:sz w:val="22"/>
                <w:szCs w:val="22"/>
              </w:rPr>
              <w:t>This will consist of the following:</w:t>
            </w:r>
          </w:p>
          <w:p w14:paraId="66621D6D" w14:textId="77777777" w:rsidR="00D25576" w:rsidRPr="007E50F9" w:rsidRDefault="00D25576" w:rsidP="00130C51">
            <w:pPr>
              <w:rPr>
                <w:sz w:val="22"/>
                <w:szCs w:val="22"/>
              </w:rPr>
            </w:pPr>
          </w:p>
          <w:p w14:paraId="5D0FBC7B" w14:textId="77777777" w:rsidR="00D25576" w:rsidRPr="007E50F9" w:rsidRDefault="00D25576" w:rsidP="00130C51">
            <w:pPr>
              <w:rPr>
                <w:sz w:val="22"/>
                <w:szCs w:val="22"/>
              </w:rPr>
            </w:pPr>
            <w:r w:rsidRPr="007E50F9">
              <w:rPr>
                <w:sz w:val="22"/>
                <w:szCs w:val="22"/>
              </w:rPr>
              <w:t>AMP name + product order number + size + colour + (Supplier) + VMPP quantity + VMPP quantity unit of measure + subpack information + pack order number</w:t>
            </w:r>
          </w:p>
          <w:p w14:paraId="3FBEAB60" w14:textId="77777777" w:rsidR="00D25576" w:rsidRPr="007E50F9" w:rsidRDefault="00D25576" w:rsidP="00130C51">
            <w:pPr>
              <w:rPr>
                <w:sz w:val="22"/>
                <w:szCs w:val="22"/>
              </w:rPr>
            </w:pPr>
          </w:p>
          <w:p w14:paraId="10C162E9" w14:textId="77777777" w:rsidR="00D25576" w:rsidRDefault="00790AA1" w:rsidP="00130C51">
            <w:pPr>
              <w:rPr>
                <w:sz w:val="22"/>
                <w:szCs w:val="22"/>
              </w:rPr>
            </w:pPr>
            <w:r>
              <w:rPr>
                <w:sz w:val="22"/>
                <w:szCs w:val="22"/>
              </w:rPr>
              <w:t>NOTE</w:t>
            </w:r>
            <w:r w:rsidR="00D25576" w:rsidRPr="007E50F9">
              <w:rPr>
                <w:sz w:val="22"/>
                <w:szCs w:val="22"/>
              </w:rPr>
              <w:t>: product order number, size, colour and pack order number are applicable for appliances only.</w:t>
            </w:r>
          </w:p>
          <w:p w14:paraId="5D094DCC" w14:textId="77777777" w:rsidR="008F66CD" w:rsidRPr="007E50F9" w:rsidRDefault="008F66CD" w:rsidP="00130C51">
            <w:pPr>
              <w:rPr>
                <w:sz w:val="22"/>
                <w:szCs w:val="22"/>
              </w:rPr>
            </w:pPr>
          </w:p>
          <w:p w14:paraId="65FC40BC" w14:textId="77777777" w:rsidR="00D25576" w:rsidRPr="007E50F9" w:rsidRDefault="00D25576" w:rsidP="00130C51">
            <w:pPr>
              <w:rPr>
                <w:sz w:val="22"/>
                <w:szCs w:val="22"/>
              </w:rPr>
            </w:pPr>
            <w:r w:rsidRPr="007E50F9">
              <w:rPr>
                <w:sz w:val="22"/>
                <w:szCs w:val="22"/>
              </w:rPr>
              <w:t>Examples:</w:t>
            </w:r>
          </w:p>
          <w:p w14:paraId="194C6010" w14:textId="77777777" w:rsidR="00D25576" w:rsidRPr="007E50F9" w:rsidRDefault="00D25576" w:rsidP="00130C51">
            <w:pPr>
              <w:rPr>
                <w:sz w:val="22"/>
                <w:szCs w:val="22"/>
              </w:rPr>
            </w:pPr>
            <w:r w:rsidRPr="007E50F9">
              <w:rPr>
                <w:sz w:val="22"/>
                <w:szCs w:val="22"/>
              </w:rPr>
              <w:t>Paracetamol 500mg tablets + (Almus Pharmaceuticals Ltd) + 100 + tablet + 10 x 10</w:t>
            </w:r>
          </w:p>
          <w:p w14:paraId="220E11A4" w14:textId="6EBEF5CD" w:rsidR="00D25576" w:rsidRPr="007E50F9" w:rsidRDefault="00D25576" w:rsidP="00130C51">
            <w:pPr>
              <w:rPr>
                <w:sz w:val="22"/>
                <w:szCs w:val="22"/>
              </w:rPr>
            </w:pPr>
            <w:r w:rsidRPr="007E50F9">
              <w:rPr>
                <w:sz w:val="22"/>
                <w:szCs w:val="22"/>
              </w:rPr>
              <w:t>Paracetamol 500mg tablets + (</w:t>
            </w:r>
            <w:r w:rsidR="00A4780A">
              <w:rPr>
                <w:sz w:val="22"/>
                <w:szCs w:val="22"/>
              </w:rPr>
              <w:t>Genus</w:t>
            </w:r>
            <w:r w:rsidRPr="007E50F9">
              <w:rPr>
                <w:sz w:val="22"/>
                <w:szCs w:val="22"/>
              </w:rPr>
              <w:t xml:space="preserve"> Pharmaceuticals Ltd) + 100 + tablet</w:t>
            </w:r>
          </w:p>
          <w:p w14:paraId="3C0BBD68" w14:textId="60F4DF6F" w:rsidR="00BE65FB" w:rsidRPr="007E50F9" w:rsidRDefault="00986883" w:rsidP="00130C51">
            <w:pPr>
              <w:rPr>
                <w:sz w:val="22"/>
                <w:szCs w:val="22"/>
              </w:rPr>
            </w:pPr>
            <w:r>
              <w:rPr>
                <w:sz w:val="22"/>
                <w:szCs w:val="22"/>
              </w:rPr>
              <w:t>Biotrol Softima colostomy bag with filter</w:t>
            </w:r>
            <w:r w:rsidR="0062074E">
              <w:rPr>
                <w:sz w:val="22"/>
                <w:szCs w:val="22"/>
              </w:rPr>
              <w:t xml:space="preserve"> + 044030E + 30mm + Beige + (B.Braun Medical Ltd) + </w:t>
            </w:r>
            <w:r w:rsidR="00D54F6F">
              <w:rPr>
                <w:sz w:val="22"/>
                <w:szCs w:val="22"/>
              </w:rPr>
              <w:t>30 + device</w:t>
            </w:r>
          </w:p>
          <w:p w14:paraId="0B14BBF3" w14:textId="796694EC" w:rsidR="00D25576" w:rsidRPr="007E50F9" w:rsidRDefault="00D25576" w:rsidP="00130C51">
            <w:pPr>
              <w:rPr>
                <w:sz w:val="22"/>
                <w:szCs w:val="22"/>
              </w:rPr>
            </w:pPr>
            <w:r w:rsidRPr="007E50F9">
              <w:rPr>
                <w:sz w:val="22"/>
                <w:szCs w:val="22"/>
              </w:rPr>
              <w:t xml:space="preserve">CoaguChek </w:t>
            </w:r>
            <w:r w:rsidR="00664F71">
              <w:rPr>
                <w:sz w:val="22"/>
                <w:szCs w:val="22"/>
              </w:rPr>
              <w:t xml:space="preserve">XS </w:t>
            </w:r>
            <w:r w:rsidRPr="007E50F9">
              <w:rPr>
                <w:sz w:val="22"/>
                <w:szCs w:val="22"/>
              </w:rPr>
              <w:t xml:space="preserve">PT testing strips + (Roche Diagnostics) + </w:t>
            </w:r>
            <w:r w:rsidR="00550A7C">
              <w:rPr>
                <w:sz w:val="22"/>
                <w:szCs w:val="22"/>
              </w:rPr>
              <w:t>24</w:t>
            </w:r>
            <w:r w:rsidRPr="007E50F9">
              <w:rPr>
                <w:sz w:val="22"/>
                <w:szCs w:val="22"/>
              </w:rPr>
              <w:t xml:space="preserve"> + strip + </w:t>
            </w:r>
            <w:r w:rsidR="00550A7C">
              <w:rPr>
                <w:sz w:val="22"/>
                <w:szCs w:val="22"/>
              </w:rPr>
              <w:t>04625358</w:t>
            </w:r>
          </w:p>
          <w:p w14:paraId="357B0509" w14:textId="6F6C2648" w:rsidR="00D25576" w:rsidRPr="007E50F9" w:rsidRDefault="00D25576" w:rsidP="00130C51">
            <w:pPr>
              <w:rPr>
                <w:sz w:val="22"/>
                <w:szCs w:val="22"/>
              </w:rPr>
            </w:pPr>
            <w:r w:rsidRPr="007E50F9">
              <w:rPr>
                <w:sz w:val="22"/>
                <w:szCs w:val="22"/>
              </w:rPr>
              <w:t xml:space="preserve">CoaguChek </w:t>
            </w:r>
            <w:r w:rsidR="00550A7C">
              <w:rPr>
                <w:sz w:val="22"/>
                <w:szCs w:val="22"/>
              </w:rPr>
              <w:t xml:space="preserve">XS </w:t>
            </w:r>
            <w:r w:rsidRPr="007E50F9">
              <w:rPr>
                <w:sz w:val="22"/>
                <w:szCs w:val="22"/>
              </w:rPr>
              <w:t xml:space="preserve">PT testing strips + (Roche Diagnostics) + 48 + strip + </w:t>
            </w:r>
            <w:r w:rsidR="00550A7C">
              <w:rPr>
                <w:sz w:val="22"/>
                <w:szCs w:val="22"/>
              </w:rPr>
              <w:t>046</w:t>
            </w:r>
            <w:r w:rsidR="008F4CC1">
              <w:rPr>
                <w:sz w:val="22"/>
                <w:szCs w:val="22"/>
              </w:rPr>
              <w:t>25315</w:t>
            </w:r>
          </w:p>
          <w:p w14:paraId="4B7D071B" w14:textId="77777777" w:rsidR="00D25576" w:rsidRPr="007E50F9" w:rsidRDefault="00D25576" w:rsidP="00130C51">
            <w:pPr>
              <w:pStyle w:val="attribute"/>
              <w:rPr>
                <w:rFonts w:ascii="Arial" w:hAnsi="Arial" w:cs="Arial"/>
                <w:b w:val="0"/>
              </w:rPr>
            </w:pPr>
          </w:p>
        </w:tc>
      </w:tr>
      <w:tr w:rsidR="00D25576" w:rsidRPr="007E50F9" w14:paraId="461FC72F"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EE9FE7C" w14:textId="77777777" w:rsidR="00D25576" w:rsidRPr="007E50F9" w:rsidRDefault="00D25576" w:rsidP="00130C51">
            <w:pPr>
              <w:pStyle w:val="attribute"/>
              <w:rPr>
                <w:rFonts w:ascii="Arial" w:hAnsi="Arial" w:cs="Arial"/>
              </w:rPr>
            </w:pPr>
            <w:r w:rsidRPr="007E50F9">
              <w:rPr>
                <w:rFonts w:ascii="Arial" w:hAnsi="Arial" w:cs="Arial"/>
              </w:rPr>
              <w:t>sub-pack information</w:t>
            </w:r>
          </w:p>
        </w:tc>
        <w:tc>
          <w:tcPr>
            <w:tcW w:w="2947" w:type="dxa"/>
            <w:tcBorders>
              <w:top w:val="single" w:sz="4" w:space="0" w:color="auto"/>
              <w:left w:val="single" w:sz="4" w:space="0" w:color="auto"/>
              <w:bottom w:val="single" w:sz="4" w:space="0" w:color="auto"/>
              <w:right w:val="single" w:sz="4" w:space="0" w:color="auto"/>
            </w:tcBorders>
          </w:tcPr>
          <w:p w14:paraId="31D4B842"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267" w:type="dxa"/>
            <w:gridSpan w:val="2"/>
            <w:tcBorders>
              <w:top w:val="single" w:sz="4" w:space="0" w:color="auto"/>
              <w:left w:val="single" w:sz="4" w:space="0" w:color="auto"/>
              <w:bottom w:val="single" w:sz="4" w:space="0" w:color="auto"/>
            </w:tcBorders>
          </w:tcPr>
          <w:p w14:paraId="48AD945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C202C70" w14:textId="77777777" w:rsidTr="00250974">
        <w:trPr>
          <w:cantSplit/>
        </w:trPr>
        <w:tc>
          <w:tcPr>
            <w:tcW w:w="9634" w:type="dxa"/>
            <w:gridSpan w:val="5"/>
            <w:tcBorders>
              <w:top w:val="single" w:sz="4" w:space="0" w:color="auto"/>
              <w:left w:val="single" w:sz="4" w:space="0" w:color="auto"/>
            </w:tcBorders>
          </w:tcPr>
          <w:p w14:paraId="4C293528" w14:textId="77777777" w:rsidR="00D25576" w:rsidRPr="007E50F9" w:rsidRDefault="00D25576" w:rsidP="00130C51">
            <w:pPr>
              <w:spacing w:before="60"/>
              <w:rPr>
                <w:rStyle w:val="HTMLTypewriter"/>
                <w:rFonts w:ascii="Arial" w:hAnsi="Arial" w:cs="Arial"/>
                <w:sz w:val="22"/>
              </w:rPr>
            </w:pPr>
            <w:r w:rsidRPr="007E50F9">
              <w:rPr>
                <w:rStyle w:val="HTMLTypewriter"/>
                <w:rFonts w:ascii="Arial" w:hAnsi="Arial" w:cs="Arial"/>
                <w:sz w:val="22"/>
              </w:rPr>
              <w:t>Information about the composition of medicinal products that are composed of the same product packed in subpacks.</w:t>
            </w:r>
          </w:p>
          <w:p w14:paraId="7A7599F2" w14:textId="77777777" w:rsidR="007875C6" w:rsidRDefault="007875C6" w:rsidP="00130C51">
            <w:pPr>
              <w:spacing w:before="60"/>
              <w:rPr>
                <w:rStyle w:val="HTMLTypewriter"/>
                <w:rFonts w:ascii="Arial" w:hAnsi="Arial" w:cs="Arial"/>
                <w:sz w:val="22"/>
              </w:rPr>
            </w:pPr>
          </w:p>
          <w:p w14:paraId="63E92CA0" w14:textId="6D51E972" w:rsidR="00D25576" w:rsidRPr="007E50F9" w:rsidRDefault="00790AA1" w:rsidP="00130C51">
            <w:pPr>
              <w:spacing w:before="60"/>
              <w:rPr>
                <w:rStyle w:val="HTMLTypewriter"/>
                <w:rFonts w:ascii="Arial" w:hAnsi="Arial" w:cs="Arial"/>
                <w:sz w:val="22"/>
              </w:rPr>
            </w:pPr>
            <w:r>
              <w:rPr>
                <w:rStyle w:val="HTMLTypewriter"/>
                <w:rFonts w:ascii="Arial" w:hAnsi="Arial" w:cs="Arial"/>
                <w:sz w:val="22"/>
              </w:rPr>
              <w:t>NOTE</w:t>
            </w:r>
            <w:r w:rsidR="00D25576" w:rsidRPr="007E50F9">
              <w:rPr>
                <w:rStyle w:val="HTMLTypewriter"/>
                <w:rFonts w:ascii="Arial" w:hAnsi="Arial" w:cs="Arial"/>
                <w:sz w:val="22"/>
              </w:rPr>
              <w:t>: the length of this field may be up to 30 characters</w:t>
            </w:r>
          </w:p>
          <w:p w14:paraId="0361E1F3" w14:textId="77777777" w:rsidR="00D25576" w:rsidRPr="007E50F9" w:rsidRDefault="00D25576" w:rsidP="00130C51">
            <w:pPr>
              <w:rPr>
                <w:rStyle w:val="HTMLTypewriter"/>
                <w:rFonts w:ascii="Arial" w:hAnsi="Arial" w:cs="Arial"/>
                <w:sz w:val="22"/>
              </w:rPr>
            </w:pPr>
          </w:p>
          <w:p w14:paraId="5D25E95D" w14:textId="77777777" w:rsidR="00D25576" w:rsidRPr="007E50F9" w:rsidRDefault="00D25576" w:rsidP="00130C51">
            <w:pPr>
              <w:rPr>
                <w:rStyle w:val="HTMLTypewriter"/>
                <w:rFonts w:ascii="Arial" w:hAnsi="Arial" w:cs="Arial"/>
                <w:sz w:val="22"/>
              </w:rPr>
            </w:pPr>
            <w:r w:rsidRPr="007E50F9">
              <w:rPr>
                <w:rStyle w:val="HTMLTypewriter"/>
                <w:rFonts w:ascii="Arial" w:hAnsi="Arial" w:cs="Arial"/>
                <w:sz w:val="22"/>
              </w:rPr>
              <w:t>Examples:</w:t>
            </w:r>
          </w:p>
          <w:p w14:paraId="12767692" w14:textId="77777777" w:rsidR="00D25576" w:rsidRPr="007E50F9" w:rsidRDefault="009A6862" w:rsidP="00130C51">
            <w:pPr>
              <w:rPr>
                <w:rStyle w:val="HTMLTypewriter"/>
                <w:rFonts w:ascii="Arial" w:hAnsi="Arial" w:cs="Arial"/>
                <w:sz w:val="22"/>
              </w:rPr>
            </w:pPr>
            <w:r>
              <w:rPr>
                <w:rStyle w:val="HTMLTypewriter"/>
                <w:rFonts w:ascii="Arial" w:hAnsi="Arial" w:cs="Arial"/>
                <w:sz w:val="22"/>
              </w:rPr>
              <w:t xml:space="preserve">- </w:t>
            </w:r>
            <w:r w:rsidR="00D25576" w:rsidRPr="007E50F9">
              <w:rPr>
                <w:rStyle w:val="HTMLTypewriter"/>
                <w:rFonts w:ascii="Arial" w:hAnsi="Arial" w:cs="Arial"/>
                <w:sz w:val="22"/>
              </w:rPr>
              <w:t>a number of separate strips of tablets: 2 x 14 tablets</w:t>
            </w:r>
          </w:p>
          <w:p w14:paraId="65AF7416" w14:textId="77777777" w:rsidR="009A6862" w:rsidRDefault="00D25576" w:rsidP="009A6862">
            <w:pPr>
              <w:rPr>
                <w:rStyle w:val="HTMLTypewriter"/>
                <w:rFonts w:ascii="Arial" w:hAnsi="Arial" w:cs="Arial"/>
                <w:sz w:val="22"/>
              </w:rPr>
            </w:pPr>
            <w:r w:rsidRPr="007E50F9">
              <w:rPr>
                <w:rStyle w:val="HTMLTypewriter"/>
                <w:rFonts w:ascii="Arial" w:hAnsi="Arial" w:cs="Arial"/>
                <w:sz w:val="22"/>
              </w:rPr>
              <w:t xml:space="preserve">- a number of tubes of tablets: 3 x 20 </w:t>
            </w:r>
            <w:r w:rsidR="009A6862">
              <w:rPr>
                <w:rStyle w:val="HTMLTypewriter"/>
                <w:rFonts w:ascii="Arial" w:hAnsi="Arial" w:cs="Arial"/>
                <w:sz w:val="22"/>
              </w:rPr>
              <w:t>tablets</w:t>
            </w:r>
          </w:p>
          <w:p w14:paraId="170560E9" w14:textId="77777777" w:rsidR="00D25576" w:rsidRPr="007E50F9" w:rsidRDefault="009A6862" w:rsidP="009A6862">
            <w:pPr>
              <w:rPr>
                <w:rStyle w:val="HTMLTypewriter"/>
                <w:rFonts w:ascii="Arial" w:hAnsi="Arial" w:cs="Arial"/>
                <w:sz w:val="22"/>
              </w:rPr>
            </w:pPr>
            <w:r>
              <w:rPr>
                <w:rStyle w:val="HTMLTypewriter"/>
                <w:rFonts w:ascii="Arial" w:hAnsi="Arial" w:cs="Arial"/>
                <w:sz w:val="22"/>
              </w:rPr>
              <w:t xml:space="preserve">- </w:t>
            </w:r>
            <w:r w:rsidR="00D25576" w:rsidRPr="007E50F9">
              <w:rPr>
                <w:rStyle w:val="HTMLTypewriter"/>
                <w:rFonts w:ascii="Arial" w:hAnsi="Arial" w:cs="Arial"/>
                <w:sz w:val="22"/>
              </w:rPr>
              <w:t>a number of gluten-free bread rolls</w:t>
            </w:r>
          </w:p>
          <w:p w14:paraId="44639A38" w14:textId="77777777" w:rsidR="00D25576" w:rsidRPr="007E50F9" w:rsidRDefault="00D25576" w:rsidP="00130C51">
            <w:pPr>
              <w:rPr>
                <w:sz w:val="22"/>
              </w:rPr>
            </w:pPr>
          </w:p>
        </w:tc>
      </w:tr>
      <w:tr w:rsidR="00D25576" w:rsidRPr="007E50F9" w14:paraId="63F47D9E" w14:textId="77777777" w:rsidTr="00695F4B">
        <w:trPr>
          <w:cantSplit/>
        </w:trPr>
        <w:tc>
          <w:tcPr>
            <w:tcW w:w="4420" w:type="dxa"/>
            <w:gridSpan w:val="2"/>
            <w:tcBorders>
              <w:top w:val="single" w:sz="4" w:space="0" w:color="auto"/>
              <w:left w:val="single" w:sz="4" w:space="0" w:color="auto"/>
              <w:bottom w:val="single" w:sz="4" w:space="0" w:color="auto"/>
              <w:right w:val="single" w:sz="4" w:space="0" w:color="auto"/>
            </w:tcBorders>
          </w:tcPr>
          <w:p w14:paraId="39559337" w14:textId="77777777" w:rsidR="00D25576" w:rsidRPr="007E50F9" w:rsidRDefault="00D25576" w:rsidP="00130C51">
            <w:pPr>
              <w:pStyle w:val="attribute"/>
              <w:rPr>
                <w:rFonts w:ascii="Arial" w:hAnsi="Arial" w:cs="Arial"/>
              </w:rPr>
            </w:pPr>
            <w:r w:rsidRPr="007E50F9">
              <w:rPr>
                <w:rFonts w:ascii="Arial" w:hAnsi="Arial" w:cs="Arial"/>
              </w:rPr>
              <w:t>combination pack indicator</w:t>
            </w:r>
          </w:p>
        </w:tc>
        <w:tc>
          <w:tcPr>
            <w:tcW w:w="2947" w:type="dxa"/>
            <w:tcBorders>
              <w:top w:val="single" w:sz="4" w:space="0" w:color="auto"/>
              <w:left w:val="single" w:sz="4" w:space="0" w:color="auto"/>
              <w:bottom w:val="single" w:sz="4" w:space="0" w:color="auto"/>
              <w:right w:val="single" w:sz="4" w:space="0" w:color="auto"/>
            </w:tcBorders>
          </w:tcPr>
          <w:p w14:paraId="22FD663F"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7" w:type="dxa"/>
            <w:gridSpan w:val="2"/>
            <w:tcBorders>
              <w:top w:val="single" w:sz="4" w:space="0" w:color="auto"/>
              <w:left w:val="single" w:sz="4" w:space="0" w:color="auto"/>
              <w:bottom w:val="single" w:sz="4" w:space="0" w:color="auto"/>
            </w:tcBorders>
          </w:tcPr>
          <w:p w14:paraId="6E483A6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8DA8BB6" w14:textId="77777777" w:rsidTr="00250974">
        <w:trPr>
          <w:cantSplit/>
        </w:trPr>
        <w:tc>
          <w:tcPr>
            <w:tcW w:w="9634" w:type="dxa"/>
            <w:gridSpan w:val="5"/>
            <w:tcBorders>
              <w:top w:val="single" w:sz="4" w:space="0" w:color="auto"/>
              <w:left w:val="single" w:sz="4" w:space="0" w:color="auto"/>
            </w:tcBorders>
          </w:tcPr>
          <w:p w14:paraId="35840345" w14:textId="77777777" w:rsidR="00D25576" w:rsidRPr="007E50F9" w:rsidRDefault="00D25576" w:rsidP="00130C51">
            <w:pPr>
              <w:pStyle w:val="dim-1-text"/>
              <w:spacing w:before="120"/>
              <w:rPr>
                <w:rFonts w:cs="Arial"/>
                <w:sz w:val="22"/>
              </w:rPr>
            </w:pPr>
            <w:r w:rsidRPr="007E50F9">
              <w:rPr>
                <w:rFonts w:cs="Arial"/>
                <w:sz w:val="22"/>
              </w:rPr>
              <w:t>Flag denoting that the AMPP is a combination product pack or that the pack is only available as a component pack of a combination product pack (ie not available in its own right).</w:t>
            </w:r>
          </w:p>
          <w:p w14:paraId="247E44FC" w14:textId="77777777" w:rsidR="00D25576" w:rsidRPr="007E50F9" w:rsidRDefault="00D25576" w:rsidP="00130C51">
            <w:pPr>
              <w:pStyle w:val="dim-1-text"/>
              <w:spacing w:before="120"/>
              <w:rPr>
                <w:rFonts w:cs="Arial"/>
                <w:sz w:val="22"/>
              </w:rPr>
            </w:pPr>
            <w:r w:rsidRPr="007E50F9">
              <w:rPr>
                <w:rFonts w:cs="Arial"/>
                <w:sz w:val="22"/>
              </w:rPr>
              <w:t xml:space="preserve">VALUE: </w:t>
            </w:r>
          </w:p>
          <w:p w14:paraId="1B294600" w14:textId="77777777" w:rsidR="00D25576" w:rsidRPr="007E50F9" w:rsidRDefault="00D25576" w:rsidP="00130C51">
            <w:pPr>
              <w:pStyle w:val="dim-1-text"/>
              <w:spacing w:before="60" w:after="60"/>
              <w:ind w:left="879"/>
              <w:rPr>
                <w:rFonts w:cs="Arial"/>
                <w:sz w:val="22"/>
              </w:rPr>
            </w:pPr>
            <w:r w:rsidRPr="007E50F9">
              <w:rPr>
                <w:rFonts w:cs="Arial"/>
                <w:sz w:val="22"/>
              </w:rPr>
              <w:t>1 = combination pack</w:t>
            </w:r>
          </w:p>
          <w:p w14:paraId="2C2A1456" w14:textId="77777777" w:rsidR="007875C6" w:rsidRDefault="00D25576" w:rsidP="007875C6">
            <w:pPr>
              <w:pStyle w:val="dim-1-text"/>
              <w:spacing w:before="0" w:after="60"/>
              <w:ind w:left="879" w:hanging="173"/>
              <w:rPr>
                <w:rFonts w:cs="Arial"/>
                <w:sz w:val="22"/>
              </w:rPr>
            </w:pPr>
            <w:r w:rsidRPr="007E50F9">
              <w:rPr>
                <w:rFonts w:cs="Arial"/>
                <w:sz w:val="22"/>
              </w:rPr>
              <w:t>2 = component only pack</w:t>
            </w:r>
          </w:p>
          <w:p w14:paraId="5869AB39" w14:textId="6A9FD177" w:rsidR="007875C6" w:rsidRPr="007E50F9" w:rsidRDefault="007875C6" w:rsidP="007875C6">
            <w:pPr>
              <w:pStyle w:val="dim-1-text"/>
              <w:spacing w:before="0" w:after="60"/>
              <w:ind w:left="879" w:hanging="173"/>
              <w:rPr>
                <w:rFonts w:cs="Arial"/>
                <w:sz w:val="22"/>
              </w:rPr>
            </w:pPr>
          </w:p>
        </w:tc>
      </w:tr>
    </w:tbl>
    <w:p w14:paraId="1AB076D2" w14:textId="77777777" w:rsidR="00695F4B" w:rsidRDefault="00695F4B">
      <w:r>
        <w:rPr>
          <w:b/>
        </w:rPr>
        <w:br w:type="page"/>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2947"/>
        <w:gridCol w:w="2266"/>
      </w:tblGrid>
      <w:tr w:rsidR="00D25576" w:rsidRPr="007E50F9" w14:paraId="4FA2BB37" w14:textId="77777777" w:rsidTr="0167B128">
        <w:trPr>
          <w:cantSplit/>
        </w:trPr>
        <w:tc>
          <w:tcPr>
            <w:tcW w:w="4420" w:type="dxa"/>
            <w:tcBorders>
              <w:top w:val="single" w:sz="4" w:space="0" w:color="auto"/>
              <w:left w:val="single" w:sz="4" w:space="0" w:color="auto"/>
              <w:bottom w:val="single" w:sz="4" w:space="0" w:color="auto"/>
              <w:right w:val="single" w:sz="4" w:space="0" w:color="auto"/>
            </w:tcBorders>
          </w:tcPr>
          <w:p w14:paraId="232EB570" w14:textId="77777777" w:rsidR="00D25576" w:rsidRPr="007E50F9" w:rsidRDefault="00D25576" w:rsidP="00130C51">
            <w:pPr>
              <w:pStyle w:val="attribute"/>
              <w:rPr>
                <w:rFonts w:ascii="Arial" w:hAnsi="Arial" w:cs="Arial"/>
                <w:highlight w:val="yellow"/>
              </w:rPr>
            </w:pPr>
            <w:r w:rsidRPr="007E50F9">
              <w:rPr>
                <w:rFonts w:ascii="Arial" w:hAnsi="Arial" w:cs="Arial"/>
              </w:rPr>
              <w:lastRenderedPageBreak/>
              <w:t xml:space="preserve">Legal category </w:t>
            </w:r>
          </w:p>
        </w:tc>
        <w:tc>
          <w:tcPr>
            <w:tcW w:w="2947" w:type="dxa"/>
            <w:tcBorders>
              <w:top w:val="single" w:sz="4" w:space="0" w:color="auto"/>
              <w:left w:val="single" w:sz="4" w:space="0" w:color="auto"/>
              <w:bottom w:val="single" w:sz="4" w:space="0" w:color="auto"/>
              <w:right w:val="single" w:sz="4" w:space="0" w:color="auto"/>
            </w:tcBorders>
          </w:tcPr>
          <w:p w14:paraId="51F347E1" w14:textId="77777777" w:rsidR="00D25576" w:rsidRPr="007E50F9" w:rsidRDefault="00D25576" w:rsidP="00130C51">
            <w:pPr>
              <w:pStyle w:val="attribute"/>
              <w:rPr>
                <w:rFonts w:ascii="Arial" w:hAnsi="Arial" w:cs="Arial"/>
                <w:highlight w:val="yellow"/>
              </w:rPr>
            </w:pPr>
            <w:r w:rsidRPr="007E50F9">
              <w:rPr>
                <w:rFonts w:ascii="Arial" w:hAnsi="Arial" w:cs="Arial"/>
              </w:rPr>
              <w:t>integer (code value)</w:t>
            </w:r>
          </w:p>
        </w:tc>
        <w:tc>
          <w:tcPr>
            <w:tcW w:w="2267" w:type="dxa"/>
            <w:tcBorders>
              <w:top w:val="single" w:sz="4" w:space="0" w:color="auto"/>
              <w:left w:val="single" w:sz="4" w:space="0" w:color="auto"/>
              <w:bottom w:val="single" w:sz="4" w:space="0" w:color="auto"/>
              <w:right w:val="single" w:sz="4" w:space="0" w:color="auto"/>
            </w:tcBorders>
          </w:tcPr>
          <w:p w14:paraId="7D19536F" w14:textId="77777777" w:rsidR="00D25576" w:rsidRPr="007E50F9" w:rsidRDefault="00D25576" w:rsidP="00130C51">
            <w:pPr>
              <w:pStyle w:val="attribute"/>
              <w:rPr>
                <w:rFonts w:ascii="Arial" w:hAnsi="Arial" w:cs="Arial"/>
                <w:highlight w:val="yellow"/>
              </w:rPr>
            </w:pPr>
            <w:r w:rsidRPr="007E50F9">
              <w:rPr>
                <w:rFonts w:ascii="Arial" w:hAnsi="Arial" w:cs="Arial"/>
              </w:rPr>
              <w:t>1</w:t>
            </w:r>
          </w:p>
        </w:tc>
      </w:tr>
      <w:tr w:rsidR="00D25576" w:rsidRPr="007E50F9" w14:paraId="758BBE66" w14:textId="77777777" w:rsidTr="0167B128">
        <w:trPr>
          <w:cantSplit/>
        </w:trPr>
        <w:tc>
          <w:tcPr>
            <w:tcW w:w="9634" w:type="dxa"/>
            <w:gridSpan w:val="3"/>
            <w:tcBorders>
              <w:top w:val="single" w:sz="4" w:space="0" w:color="auto"/>
              <w:left w:val="single" w:sz="4" w:space="0" w:color="auto"/>
            </w:tcBorders>
          </w:tcPr>
          <w:p w14:paraId="30F50A6B" w14:textId="77777777" w:rsidR="00D25576" w:rsidRPr="007E50F9" w:rsidRDefault="00D25576" w:rsidP="00130C51">
            <w:pPr>
              <w:pStyle w:val="BodyText"/>
              <w:spacing w:before="120" w:after="120"/>
              <w:rPr>
                <w:rFonts w:cs="Arial"/>
                <w:color w:val="FF0000"/>
                <w:sz w:val="22"/>
              </w:rPr>
            </w:pPr>
            <w:r w:rsidRPr="007E50F9">
              <w:rPr>
                <w:rFonts w:cs="Arial"/>
                <w:sz w:val="22"/>
              </w:rPr>
              <w:t>Status with regards to the legal category of the medicinal product pack</w:t>
            </w:r>
          </w:p>
          <w:p w14:paraId="439D71C1" w14:textId="77777777" w:rsidR="00D25576" w:rsidRPr="007E50F9" w:rsidRDefault="00D25576" w:rsidP="00130C51">
            <w:pPr>
              <w:pStyle w:val="BodyText"/>
              <w:rPr>
                <w:rFonts w:cs="Arial"/>
                <w:sz w:val="22"/>
              </w:rPr>
            </w:pPr>
            <w:r w:rsidRPr="007E50F9">
              <w:rPr>
                <w:rFonts w:cs="Arial"/>
                <w:sz w:val="22"/>
              </w:rPr>
              <w:t xml:space="preserve"> VALUES</w:t>
            </w:r>
          </w:p>
          <w:p w14:paraId="0A21CC83" w14:textId="77777777" w:rsidR="00D25576" w:rsidRPr="007E50F9" w:rsidRDefault="00D25576" w:rsidP="00130C51">
            <w:pPr>
              <w:pStyle w:val="BodyText"/>
              <w:ind w:left="720"/>
              <w:rPr>
                <w:rFonts w:cs="Arial"/>
                <w:sz w:val="22"/>
              </w:rPr>
            </w:pPr>
            <w:r w:rsidRPr="007E50F9">
              <w:rPr>
                <w:rFonts w:cs="Arial"/>
                <w:sz w:val="22"/>
              </w:rPr>
              <w:t>1 = general sales list (GSL)</w:t>
            </w:r>
          </w:p>
          <w:p w14:paraId="4DAF776F" w14:textId="77777777" w:rsidR="00D25576" w:rsidRPr="007E50F9" w:rsidRDefault="00D25576" w:rsidP="00130C51">
            <w:pPr>
              <w:pStyle w:val="BodyText"/>
              <w:ind w:left="720"/>
              <w:rPr>
                <w:rFonts w:cs="Arial"/>
                <w:sz w:val="22"/>
              </w:rPr>
            </w:pPr>
            <w:r w:rsidRPr="007E50F9">
              <w:rPr>
                <w:rFonts w:cs="Arial"/>
                <w:sz w:val="22"/>
              </w:rPr>
              <w:t>2 = pharmacy medicine (P)</w:t>
            </w:r>
          </w:p>
          <w:p w14:paraId="5F85BFDA" w14:textId="77777777" w:rsidR="00D25576" w:rsidRPr="007E50F9" w:rsidRDefault="00D25576" w:rsidP="00130C51">
            <w:pPr>
              <w:pStyle w:val="BodyText"/>
              <w:ind w:left="720"/>
              <w:rPr>
                <w:rFonts w:cs="Arial"/>
                <w:sz w:val="22"/>
              </w:rPr>
            </w:pPr>
            <w:r w:rsidRPr="007E50F9">
              <w:rPr>
                <w:rFonts w:cs="Arial"/>
                <w:sz w:val="22"/>
              </w:rPr>
              <w:t>3 = prescription only medicine (POM)</w:t>
            </w:r>
          </w:p>
          <w:p w14:paraId="291E08EE" w14:textId="77777777" w:rsidR="00D25576" w:rsidRPr="007E50F9" w:rsidRDefault="00D25576" w:rsidP="00130C51">
            <w:pPr>
              <w:pStyle w:val="BodyText"/>
              <w:ind w:left="720"/>
              <w:rPr>
                <w:rFonts w:cs="Arial"/>
                <w:sz w:val="22"/>
              </w:rPr>
            </w:pPr>
            <w:r w:rsidRPr="0167B128">
              <w:rPr>
                <w:rFonts w:cs="Arial"/>
                <w:sz w:val="22"/>
                <w:szCs w:val="22"/>
              </w:rPr>
              <w:t>4 = not applicable</w:t>
            </w:r>
          </w:p>
          <w:p w14:paraId="545254CA" w14:textId="0E4D50D3" w:rsidR="00D25576" w:rsidRPr="007E50F9" w:rsidRDefault="2F0D29FC" w:rsidP="518F95C9">
            <w:pPr>
              <w:pStyle w:val="BodyText"/>
              <w:ind w:firstLine="29"/>
              <w:rPr>
                <w:rFonts w:cs="Arial"/>
                <w:sz w:val="22"/>
                <w:szCs w:val="22"/>
              </w:rPr>
            </w:pPr>
            <w:r w:rsidRPr="518F95C9">
              <w:rPr>
                <w:rFonts w:cs="Arial"/>
                <w:sz w:val="22"/>
                <w:szCs w:val="22"/>
              </w:rPr>
              <w:t>NOTE: the value not applicable is used for all non-medicine packs e.g. appliances , ACBS products</w:t>
            </w:r>
          </w:p>
        </w:tc>
      </w:tr>
      <w:tr w:rsidR="00D25576" w:rsidRPr="007E50F9" w14:paraId="44661155"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5EC70D95" w14:textId="77777777" w:rsidR="00D25576" w:rsidRPr="007E50F9" w:rsidRDefault="00D25576" w:rsidP="00130C51">
            <w:pPr>
              <w:pStyle w:val="attribute"/>
              <w:rPr>
                <w:rFonts w:ascii="Arial" w:hAnsi="Arial" w:cs="Arial"/>
                <w:highlight w:val="yellow"/>
              </w:rPr>
            </w:pPr>
            <w:r w:rsidRPr="007E50F9">
              <w:rPr>
                <w:rFonts w:ascii="Arial" w:hAnsi="Arial" w:cs="Arial"/>
              </w:rPr>
              <w:t>Discontinued flag</w:t>
            </w:r>
          </w:p>
        </w:tc>
        <w:tc>
          <w:tcPr>
            <w:tcW w:w="2948" w:type="dxa"/>
            <w:tcBorders>
              <w:top w:val="single" w:sz="4" w:space="0" w:color="auto"/>
              <w:left w:val="single" w:sz="4" w:space="0" w:color="auto"/>
              <w:bottom w:val="single" w:sz="4" w:space="0" w:color="auto"/>
              <w:right w:val="single" w:sz="4" w:space="0" w:color="auto"/>
            </w:tcBorders>
          </w:tcPr>
          <w:p w14:paraId="1560F37C"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264" w:type="dxa"/>
            <w:tcBorders>
              <w:top w:val="single" w:sz="4" w:space="0" w:color="auto"/>
              <w:left w:val="single" w:sz="4" w:space="0" w:color="auto"/>
              <w:bottom w:val="single" w:sz="4" w:space="0" w:color="auto"/>
              <w:right w:val="single" w:sz="4" w:space="0" w:color="auto"/>
            </w:tcBorders>
          </w:tcPr>
          <w:p w14:paraId="4369942B"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FA0DB94" w14:textId="77777777" w:rsidTr="0167B128">
        <w:trPr>
          <w:cantSplit/>
        </w:trPr>
        <w:tc>
          <w:tcPr>
            <w:tcW w:w="9634" w:type="dxa"/>
            <w:gridSpan w:val="3"/>
            <w:tcBorders>
              <w:top w:val="single" w:sz="4" w:space="0" w:color="auto"/>
              <w:left w:val="single" w:sz="4" w:space="0" w:color="auto"/>
              <w:bottom w:val="single" w:sz="4" w:space="0" w:color="auto"/>
            </w:tcBorders>
          </w:tcPr>
          <w:p w14:paraId="1AB3D04F" w14:textId="77777777" w:rsidR="00D25576" w:rsidRPr="007E50F9" w:rsidRDefault="00D25576" w:rsidP="00130C51">
            <w:pPr>
              <w:pStyle w:val="dim-1-text"/>
              <w:spacing w:before="60" w:after="60"/>
              <w:ind w:left="173" w:hanging="173"/>
              <w:rPr>
                <w:rFonts w:cs="Arial"/>
                <w:sz w:val="22"/>
              </w:rPr>
            </w:pPr>
            <w:r w:rsidRPr="007E50F9">
              <w:rPr>
                <w:rFonts w:cs="Arial"/>
                <w:sz w:val="22"/>
              </w:rPr>
              <w:t>Flag used to indicate that the pack type has been discontinued by the supplier</w:t>
            </w:r>
          </w:p>
          <w:p w14:paraId="7F4B25C9" w14:textId="77777777" w:rsidR="00D25576" w:rsidRPr="007E50F9" w:rsidRDefault="00D25576" w:rsidP="00130C51">
            <w:pPr>
              <w:pStyle w:val="dim-1-text"/>
              <w:spacing w:before="120"/>
              <w:rPr>
                <w:rFonts w:cs="Arial"/>
                <w:sz w:val="22"/>
              </w:rPr>
            </w:pPr>
            <w:r w:rsidRPr="007E50F9">
              <w:rPr>
                <w:rFonts w:cs="Arial"/>
                <w:sz w:val="22"/>
              </w:rPr>
              <w:t xml:space="preserve">VALUE: </w:t>
            </w:r>
          </w:p>
          <w:p w14:paraId="00F58DFA" w14:textId="77777777" w:rsidR="00D25576" w:rsidRPr="007E50F9" w:rsidRDefault="00D25576" w:rsidP="00130C51">
            <w:pPr>
              <w:pStyle w:val="dim-1-text"/>
              <w:spacing w:before="0"/>
              <w:ind w:left="879" w:hanging="173"/>
              <w:rPr>
                <w:rFonts w:cs="Arial"/>
                <w:sz w:val="22"/>
              </w:rPr>
            </w:pPr>
            <w:r w:rsidRPr="007E50F9">
              <w:rPr>
                <w:rFonts w:cs="Arial"/>
                <w:sz w:val="22"/>
              </w:rPr>
              <w:t>0 =  reinstated</w:t>
            </w:r>
          </w:p>
          <w:p w14:paraId="67547055" w14:textId="77777777" w:rsidR="00D25576" w:rsidRPr="007E50F9" w:rsidRDefault="00D25576" w:rsidP="00130C51">
            <w:pPr>
              <w:pStyle w:val="dim-1-text"/>
              <w:spacing w:before="0" w:after="120"/>
              <w:ind w:left="879" w:hanging="173"/>
              <w:rPr>
                <w:rFonts w:cs="Arial"/>
                <w:sz w:val="22"/>
              </w:rPr>
            </w:pPr>
            <w:r w:rsidRPr="007E50F9">
              <w:rPr>
                <w:rFonts w:cs="Arial"/>
                <w:sz w:val="22"/>
              </w:rPr>
              <w:t>1 = discontinued</w:t>
            </w:r>
          </w:p>
          <w:p w14:paraId="2D6655C8" w14:textId="77777777" w:rsidR="00D25576" w:rsidRPr="007E50F9" w:rsidRDefault="00D25576" w:rsidP="00130C51">
            <w:pPr>
              <w:pStyle w:val="dim-1-text"/>
              <w:spacing w:before="0" w:after="120"/>
              <w:ind w:left="879" w:hanging="173"/>
              <w:rPr>
                <w:rFonts w:cs="Arial"/>
                <w:sz w:val="22"/>
              </w:rPr>
            </w:pPr>
            <w:r w:rsidRPr="007E50F9">
              <w:rPr>
                <w:rFonts w:cs="Arial"/>
                <w:sz w:val="22"/>
              </w:rPr>
              <w:t>null = never been discontinued</w:t>
            </w:r>
          </w:p>
          <w:p w14:paraId="49F5A3FC" w14:textId="77777777" w:rsidR="00D25576" w:rsidRPr="007E50F9" w:rsidRDefault="00D25576" w:rsidP="00130C51">
            <w:pPr>
              <w:pStyle w:val="BodyText"/>
              <w:spacing w:after="120"/>
              <w:rPr>
                <w:rFonts w:cs="Arial"/>
                <w:sz w:val="22"/>
              </w:rPr>
            </w:pPr>
            <w:r w:rsidRPr="007E50F9">
              <w:rPr>
                <w:rFonts w:cs="Arial"/>
                <w:sz w:val="22"/>
              </w:rPr>
              <w:t xml:space="preserve">NOTE:  When the value is null this means that the pack is available and always has been available.  When the value is 1 the pack has been discontinued.  If a discontinued pack should be made available again (reinstated) then it would have a value = 0. </w:t>
            </w:r>
          </w:p>
        </w:tc>
      </w:tr>
      <w:tr w:rsidR="00D25576" w:rsidRPr="007E50F9" w14:paraId="56D31FE0" w14:textId="77777777" w:rsidTr="0167B128">
        <w:trPr>
          <w:cantSplit/>
        </w:trPr>
        <w:tc>
          <w:tcPr>
            <w:tcW w:w="4422" w:type="dxa"/>
            <w:tcBorders>
              <w:top w:val="single" w:sz="4" w:space="0" w:color="auto"/>
              <w:left w:val="single" w:sz="4" w:space="0" w:color="auto"/>
              <w:bottom w:val="single" w:sz="4" w:space="0" w:color="auto"/>
              <w:right w:val="single" w:sz="4" w:space="0" w:color="auto"/>
            </w:tcBorders>
          </w:tcPr>
          <w:p w14:paraId="09149F3A" w14:textId="77777777" w:rsidR="00D25576" w:rsidRPr="007E50F9" w:rsidRDefault="00D25576" w:rsidP="00130C51">
            <w:pPr>
              <w:pStyle w:val="attribute"/>
              <w:rPr>
                <w:rFonts w:ascii="Arial" w:hAnsi="Arial" w:cs="Arial"/>
                <w:highlight w:val="yellow"/>
              </w:rPr>
            </w:pPr>
            <w:r w:rsidRPr="007E50F9">
              <w:rPr>
                <w:rFonts w:ascii="Arial" w:hAnsi="Arial" w:cs="Arial"/>
              </w:rPr>
              <w:t>Discontinued flag change date</w:t>
            </w:r>
          </w:p>
        </w:tc>
        <w:tc>
          <w:tcPr>
            <w:tcW w:w="2948" w:type="dxa"/>
            <w:tcBorders>
              <w:top w:val="single" w:sz="4" w:space="0" w:color="auto"/>
              <w:left w:val="single" w:sz="4" w:space="0" w:color="auto"/>
              <w:bottom w:val="single" w:sz="4" w:space="0" w:color="auto"/>
              <w:right w:val="single" w:sz="4" w:space="0" w:color="auto"/>
            </w:tcBorders>
          </w:tcPr>
          <w:p w14:paraId="772D1B41" w14:textId="77777777" w:rsidR="00D25576" w:rsidRPr="007E50F9" w:rsidRDefault="00D25576" w:rsidP="00130C51">
            <w:pPr>
              <w:pStyle w:val="attribute"/>
              <w:tabs>
                <w:tab w:val="clear" w:pos="1824"/>
                <w:tab w:val="clear" w:pos="2544"/>
                <w:tab w:val="clear" w:pos="3264"/>
                <w:tab w:val="clear" w:pos="3984"/>
                <w:tab w:val="clear" w:pos="4704"/>
                <w:tab w:val="clear" w:pos="5424"/>
                <w:tab w:val="clear" w:pos="6144"/>
                <w:tab w:val="clear" w:pos="6521"/>
                <w:tab w:val="clear" w:pos="7088"/>
                <w:tab w:val="center" w:pos="1366"/>
              </w:tabs>
              <w:rPr>
                <w:rFonts w:ascii="Arial" w:hAnsi="Arial" w:cs="Arial"/>
              </w:rPr>
            </w:pPr>
            <w:r w:rsidRPr="007E50F9">
              <w:rPr>
                <w:rFonts w:ascii="Arial" w:hAnsi="Arial" w:cs="Arial"/>
              </w:rPr>
              <w:t>date</w:t>
            </w:r>
            <w:r w:rsidRPr="007E50F9">
              <w:rPr>
                <w:rFonts w:ascii="Arial" w:hAnsi="Arial" w:cs="Arial"/>
              </w:rPr>
              <w:tab/>
            </w:r>
          </w:p>
        </w:tc>
        <w:tc>
          <w:tcPr>
            <w:tcW w:w="2264" w:type="dxa"/>
            <w:tcBorders>
              <w:top w:val="single" w:sz="4" w:space="0" w:color="auto"/>
              <w:left w:val="single" w:sz="4" w:space="0" w:color="auto"/>
              <w:bottom w:val="single" w:sz="4" w:space="0" w:color="auto"/>
              <w:right w:val="single" w:sz="4" w:space="0" w:color="auto"/>
            </w:tcBorders>
          </w:tcPr>
          <w:p w14:paraId="187B8CB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C1DC744" w14:textId="77777777" w:rsidTr="0167B128">
        <w:trPr>
          <w:cantSplit/>
        </w:trPr>
        <w:tc>
          <w:tcPr>
            <w:tcW w:w="9634" w:type="dxa"/>
            <w:gridSpan w:val="3"/>
            <w:tcBorders>
              <w:top w:val="single" w:sz="4" w:space="0" w:color="auto"/>
              <w:left w:val="single" w:sz="4" w:space="0" w:color="auto"/>
              <w:bottom w:val="single" w:sz="4" w:space="0" w:color="auto"/>
            </w:tcBorders>
          </w:tcPr>
          <w:p w14:paraId="7C7ABFD2" w14:textId="77777777" w:rsidR="00D25576" w:rsidRPr="007E50F9" w:rsidRDefault="00D25576" w:rsidP="00130C51">
            <w:pPr>
              <w:pStyle w:val="BodyText"/>
              <w:spacing w:before="60" w:after="60"/>
              <w:rPr>
                <w:rFonts w:cs="Arial"/>
                <w:sz w:val="22"/>
              </w:rPr>
            </w:pPr>
            <w:r w:rsidRPr="007E50F9">
              <w:rPr>
                <w:rFonts w:cs="Arial"/>
                <w:sz w:val="22"/>
              </w:rPr>
              <w:t>date when the discontinued flag above last changed its value</w:t>
            </w:r>
          </w:p>
        </w:tc>
      </w:tr>
    </w:tbl>
    <w:p w14:paraId="6D722570" w14:textId="77777777" w:rsidR="00D25576" w:rsidRPr="007E50F9" w:rsidRDefault="00D25576" w:rsidP="00130C51">
      <w:pPr>
        <w:pStyle w:val="std-para"/>
        <w:rPr>
          <w:rFonts w:cs="Arial"/>
        </w:rPr>
      </w:pPr>
    </w:p>
    <w:p w14:paraId="4F131A32" w14:textId="77777777" w:rsidR="00D25576" w:rsidRPr="007E50F9" w:rsidRDefault="00D25576" w:rsidP="00130C51">
      <w:pPr>
        <w:pStyle w:val="std-para"/>
        <w:rPr>
          <w:rFonts w:cs="Arial"/>
        </w:rPr>
      </w:pPr>
    </w:p>
    <w:p w14:paraId="0C6D5D24" w14:textId="35287A9D" w:rsidR="00D25576" w:rsidRPr="007E50F9" w:rsidRDefault="7C83A98A" w:rsidP="0167B128">
      <w:pPr>
        <w:pStyle w:val="Heading3"/>
      </w:pPr>
      <w:bookmarkStart w:id="83" w:name="_Toc1829890713"/>
      <w:bookmarkStart w:id="84" w:name="_Toc233983442"/>
      <w:r>
        <w:t xml:space="preserve">4.7.1 </w:t>
      </w:r>
      <w:r>
        <w:tab/>
      </w:r>
      <w:r w:rsidR="7890EB4F">
        <w:t>Prod</w:t>
      </w:r>
      <w:r w:rsidR="13310D8B">
        <w:t>uct prescribing informatio</w:t>
      </w:r>
      <w:r w:rsidR="7890EB4F">
        <w:t>n</w:t>
      </w:r>
      <w:bookmarkStart w:id="85" w:name="drug_prescr_inf"/>
      <w:bookmarkEnd w:id="83"/>
      <w:bookmarkEnd w:id="84"/>
      <w:bookmarkEnd w:id="8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060D70C2" w14:textId="77777777" w:rsidTr="008201BC">
        <w:trPr>
          <w:cantSplit/>
        </w:trPr>
        <w:tc>
          <w:tcPr>
            <w:tcW w:w="9634" w:type="dxa"/>
            <w:gridSpan w:val="3"/>
          </w:tcPr>
          <w:p w14:paraId="5A9AF748"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Information relating to the prescribing of Actual Medicinal Product Packs under NHS Primary Care Terms of Service.  This information is required in the act of prescribing but is also important within dispensing, administration and the reimbursement of fee domains.</w:t>
            </w:r>
          </w:p>
        </w:tc>
      </w:tr>
      <w:tr w:rsidR="00D25576" w:rsidRPr="007E50F9" w14:paraId="5CBED855" w14:textId="77777777" w:rsidTr="008201BC">
        <w:trPr>
          <w:cantSplit/>
        </w:trPr>
        <w:tc>
          <w:tcPr>
            <w:tcW w:w="9634" w:type="dxa"/>
            <w:gridSpan w:val="3"/>
          </w:tcPr>
          <w:p w14:paraId="4CAB6FA8" w14:textId="77777777" w:rsidR="00D25576" w:rsidRPr="007E50F9" w:rsidRDefault="00D25576" w:rsidP="00130C51">
            <w:pPr>
              <w:pStyle w:val="dim-0-type"/>
              <w:spacing w:after="120"/>
              <w:rPr>
                <w:rFonts w:cs="Arial"/>
                <w:sz w:val="22"/>
              </w:rPr>
            </w:pPr>
            <w:r w:rsidRPr="007E50F9">
              <w:rPr>
                <w:rFonts w:cs="Arial"/>
                <w:sz w:val="22"/>
              </w:rPr>
              <w:t xml:space="preserve">Association </w:t>
            </w:r>
          </w:p>
          <w:p w14:paraId="67E76E2C" w14:textId="77777777" w:rsidR="00D25576" w:rsidRPr="007E50F9" w:rsidRDefault="00D25576" w:rsidP="00130C51">
            <w:pPr>
              <w:pStyle w:val="dim-0-type"/>
              <w:rPr>
                <w:rFonts w:cs="Arial"/>
                <w:i/>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47A8EA3" w14:textId="77777777" w:rsidR="00D25576" w:rsidRPr="007E50F9" w:rsidRDefault="00D25576" w:rsidP="00130C51">
            <w:pPr>
              <w:pStyle w:val="dim-0-type"/>
              <w:spacing w:after="120"/>
              <w:rPr>
                <w:rFonts w:cs="Arial"/>
                <w:b w:val="0"/>
                <w:sz w:val="22"/>
              </w:rPr>
            </w:pPr>
            <w:r w:rsidRPr="007E50F9">
              <w:rPr>
                <w:rFonts w:cs="Arial"/>
                <w:b w:val="0"/>
                <w:sz w:val="22"/>
              </w:rPr>
              <w:t>Each instance of Product Prescribing Information shall be associated with one instance of Actual Medicinal Product Pack.</w:t>
            </w:r>
          </w:p>
        </w:tc>
      </w:tr>
      <w:tr w:rsidR="00D25576" w:rsidRPr="007E50F9" w14:paraId="210163C2" w14:textId="77777777" w:rsidTr="008201BC">
        <w:trPr>
          <w:trHeight w:hRule="exact" w:val="80"/>
        </w:trPr>
        <w:tc>
          <w:tcPr>
            <w:tcW w:w="9634" w:type="dxa"/>
            <w:gridSpan w:val="3"/>
            <w:tcBorders>
              <w:bottom w:val="nil"/>
            </w:tcBorders>
            <w:shd w:val="pct30" w:color="auto" w:fill="FFFFFF"/>
          </w:tcPr>
          <w:p w14:paraId="207E1BE8"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7A4268E1" w14:textId="77777777" w:rsidTr="008201BC">
        <w:tc>
          <w:tcPr>
            <w:tcW w:w="9634" w:type="dxa"/>
            <w:gridSpan w:val="3"/>
            <w:tcBorders>
              <w:bottom w:val="double" w:sz="4" w:space="0" w:color="auto"/>
            </w:tcBorders>
          </w:tcPr>
          <w:p w14:paraId="4D5CC01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7DF76DB"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60BE6BDC" w14:textId="77777777" w:rsidR="00D25576" w:rsidRPr="007E50F9" w:rsidRDefault="00D25576" w:rsidP="00130C51">
            <w:pPr>
              <w:pStyle w:val="attribute"/>
              <w:rPr>
                <w:rFonts w:ascii="Arial" w:hAnsi="Arial" w:cs="Arial"/>
              </w:rPr>
            </w:pPr>
            <w:r w:rsidRPr="007E50F9">
              <w:rPr>
                <w:rFonts w:ascii="Arial" w:hAnsi="Arial" w:cs="Arial"/>
              </w:rPr>
              <w:t>actual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043CB4F6" w14:textId="5E5E955A" w:rsidR="00D25576" w:rsidRPr="007E50F9" w:rsidRDefault="00D25576" w:rsidP="00130C51">
            <w:pPr>
              <w:pStyle w:val="attribute"/>
              <w:rPr>
                <w:rFonts w:ascii="Arial" w:hAnsi="Arial" w:cs="Arial"/>
              </w:rPr>
            </w:pPr>
            <w:r w:rsidRPr="007E50F9">
              <w:rPr>
                <w:rFonts w:ascii="Arial" w:hAnsi="Arial" w:cs="Arial"/>
              </w:rPr>
              <w:t xml:space="preserve">SNOMED CT </w:t>
            </w:r>
            <w:r w:rsidR="000640C1">
              <w:rPr>
                <w:rFonts w:ascii="Arial" w:hAnsi="Arial" w:cs="Arial"/>
              </w:rPr>
              <w:t xml:space="preserve">UK extension </w:t>
            </w:r>
            <w:r w:rsidRPr="007E50F9">
              <w:rPr>
                <w:rFonts w:ascii="Arial" w:hAnsi="Arial" w:cs="Arial"/>
              </w:rPr>
              <w:t>Identifier</w:t>
            </w:r>
          </w:p>
        </w:tc>
        <w:tc>
          <w:tcPr>
            <w:tcW w:w="2264" w:type="dxa"/>
            <w:tcBorders>
              <w:top w:val="double" w:sz="4" w:space="0" w:color="auto"/>
              <w:left w:val="single" w:sz="4" w:space="0" w:color="auto"/>
              <w:bottom w:val="single" w:sz="4" w:space="0" w:color="auto"/>
            </w:tcBorders>
          </w:tcPr>
          <w:p w14:paraId="27F6F345"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60E2F90" w14:textId="77777777" w:rsidTr="008201BC">
        <w:trPr>
          <w:cantSplit/>
        </w:trPr>
        <w:tc>
          <w:tcPr>
            <w:tcW w:w="9634" w:type="dxa"/>
            <w:gridSpan w:val="3"/>
            <w:tcBorders>
              <w:top w:val="single" w:sz="4" w:space="0" w:color="auto"/>
              <w:left w:val="single" w:sz="4" w:space="0" w:color="auto"/>
            </w:tcBorders>
          </w:tcPr>
          <w:p w14:paraId="62DF92C3"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Pack to which this set of information relates.</w:t>
            </w:r>
          </w:p>
        </w:tc>
      </w:tr>
    </w:tbl>
    <w:p w14:paraId="5943704B" w14:textId="77777777" w:rsidR="00D25576" w:rsidRPr="007E50F9" w:rsidRDefault="00D25576" w:rsidP="00130C51">
      <w:pPr>
        <w:rPr>
          <w:sz w:val="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D25576" w:rsidRPr="007E50F9" w14:paraId="366A2697"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0B37C3F1" w14:textId="77777777" w:rsidR="00D25576" w:rsidRPr="007E50F9" w:rsidRDefault="00D25576" w:rsidP="00130C51">
            <w:pPr>
              <w:pStyle w:val="attribute"/>
              <w:rPr>
                <w:rFonts w:ascii="Arial" w:hAnsi="Arial" w:cs="Arial"/>
              </w:rPr>
            </w:pPr>
            <w:r w:rsidRPr="007E50F9">
              <w:rPr>
                <w:rFonts w:ascii="Arial" w:hAnsi="Arial" w:cs="Arial"/>
              </w:rPr>
              <w:t>schedule 2 indicator</w:t>
            </w:r>
          </w:p>
        </w:tc>
        <w:tc>
          <w:tcPr>
            <w:tcW w:w="2948" w:type="dxa"/>
            <w:tcBorders>
              <w:top w:val="single" w:sz="4" w:space="0" w:color="auto"/>
              <w:left w:val="single" w:sz="4" w:space="0" w:color="auto"/>
              <w:bottom w:val="single" w:sz="4" w:space="0" w:color="auto"/>
              <w:right w:val="single" w:sz="4" w:space="0" w:color="auto"/>
            </w:tcBorders>
          </w:tcPr>
          <w:p w14:paraId="7564AE1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277BBB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301C4CF" w14:textId="77777777" w:rsidTr="518F95C9">
        <w:trPr>
          <w:cantSplit/>
        </w:trPr>
        <w:tc>
          <w:tcPr>
            <w:tcW w:w="9634" w:type="dxa"/>
            <w:gridSpan w:val="3"/>
            <w:tcBorders>
              <w:top w:val="single" w:sz="4" w:space="0" w:color="auto"/>
              <w:left w:val="single" w:sz="4" w:space="0" w:color="auto"/>
            </w:tcBorders>
          </w:tcPr>
          <w:p w14:paraId="21573C09"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XVIIIB 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as being prescribable for specific classes of patient for a specific purpose.</w:t>
            </w:r>
          </w:p>
          <w:p w14:paraId="2AA6DC32" w14:textId="77777777" w:rsidR="00D25576" w:rsidRPr="007E50F9" w:rsidRDefault="00D25576" w:rsidP="00130C51">
            <w:pPr>
              <w:pStyle w:val="BodyText"/>
              <w:spacing w:after="120"/>
              <w:rPr>
                <w:rFonts w:cs="Arial"/>
                <w:sz w:val="22"/>
              </w:rPr>
            </w:pPr>
            <w:r w:rsidRPr="007E50F9">
              <w:rPr>
                <w:rFonts w:cs="Arial"/>
                <w:sz w:val="22"/>
              </w:rPr>
              <w:t xml:space="preserve">VALUE:   1 = schedule 2 </w:t>
            </w:r>
          </w:p>
          <w:p w14:paraId="5E5A231C" w14:textId="77777777" w:rsidR="00D25576" w:rsidRPr="007E50F9" w:rsidRDefault="00790AA1" w:rsidP="00130C51">
            <w:pPr>
              <w:pStyle w:val="BodyText"/>
              <w:spacing w:after="120"/>
              <w:rPr>
                <w:rFonts w:cs="Arial"/>
                <w:sz w:val="22"/>
              </w:rPr>
            </w:pPr>
            <w:r>
              <w:rPr>
                <w:rFonts w:cs="Arial"/>
                <w:sz w:val="22"/>
              </w:rPr>
              <w:t>NOTE</w:t>
            </w:r>
            <w:r w:rsidR="00D25576" w:rsidRPr="007E50F9">
              <w:rPr>
                <w:rFonts w:cs="Arial"/>
                <w:sz w:val="22"/>
              </w:rPr>
              <w:t>:  Schedule 2 was previously known as Schedule 11</w:t>
            </w:r>
          </w:p>
        </w:tc>
      </w:tr>
      <w:tr w:rsidR="00D25576" w:rsidRPr="007E50F9" w14:paraId="532EEA01"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5E818A9" w14:textId="77777777" w:rsidR="00D25576" w:rsidRPr="007E50F9" w:rsidRDefault="00D25576" w:rsidP="00130C51">
            <w:pPr>
              <w:pStyle w:val="attribute"/>
              <w:rPr>
                <w:rFonts w:ascii="Arial" w:hAnsi="Arial" w:cs="Arial"/>
              </w:rPr>
            </w:pPr>
            <w:r w:rsidRPr="007E50F9">
              <w:rPr>
                <w:rFonts w:ascii="Arial" w:hAnsi="Arial" w:cs="Arial"/>
              </w:rPr>
              <w:t>schedule 1 indicator</w:t>
            </w:r>
          </w:p>
        </w:tc>
        <w:tc>
          <w:tcPr>
            <w:tcW w:w="2948" w:type="dxa"/>
            <w:tcBorders>
              <w:top w:val="single" w:sz="4" w:space="0" w:color="auto"/>
              <w:left w:val="single" w:sz="4" w:space="0" w:color="auto"/>
              <w:bottom w:val="single" w:sz="4" w:space="0" w:color="auto"/>
              <w:right w:val="single" w:sz="4" w:space="0" w:color="auto"/>
            </w:tcBorders>
          </w:tcPr>
          <w:p w14:paraId="2406CE9B"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430E78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0717C77" w14:textId="77777777" w:rsidTr="518F95C9">
        <w:trPr>
          <w:cantSplit/>
        </w:trPr>
        <w:tc>
          <w:tcPr>
            <w:tcW w:w="9634" w:type="dxa"/>
            <w:gridSpan w:val="3"/>
            <w:tcBorders>
              <w:top w:val="single" w:sz="4" w:space="0" w:color="auto"/>
              <w:left w:val="single" w:sz="4" w:space="0" w:color="auto"/>
            </w:tcBorders>
          </w:tcPr>
          <w:p w14:paraId="49D3F889" w14:textId="77777777" w:rsidR="00D25576" w:rsidRPr="007E50F9" w:rsidRDefault="00D25576" w:rsidP="00130C51">
            <w:pPr>
              <w:pStyle w:val="BodyText"/>
              <w:spacing w:before="120"/>
              <w:rPr>
                <w:rFonts w:cs="Arial"/>
                <w:sz w:val="22"/>
              </w:rPr>
            </w:pPr>
            <w:r w:rsidRPr="007E50F9">
              <w:rPr>
                <w:rFonts w:cs="Arial"/>
                <w:sz w:val="22"/>
              </w:rPr>
              <w:lastRenderedPageBreak/>
              <w:t>Indication as to whether the actual product pack is included in Part XVIIIA 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i.e. Schedule 1.</w:t>
            </w:r>
          </w:p>
          <w:p w14:paraId="63F2873E" w14:textId="77777777" w:rsidR="00D25576" w:rsidRPr="007E50F9" w:rsidRDefault="00D25576" w:rsidP="00130C51">
            <w:pPr>
              <w:pStyle w:val="BodyText"/>
              <w:spacing w:before="120"/>
              <w:rPr>
                <w:rFonts w:cs="Arial"/>
                <w:sz w:val="22"/>
              </w:rPr>
            </w:pPr>
            <w:r w:rsidRPr="007E50F9">
              <w:rPr>
                <w:rFonts w:cs="Arial"/>
                <w:sz w:val="22"/>
              </w:rPr>
              <w:t>VALUE:  1 = schedule 1</w:t>
            </w:r>
          </w:p>
          <w:p w14:paraId="6A3B4FCE" w14:textId="77777777" w:rsidR="00D25576" w:rsidRPr="007E50F9" w:rsidRDefault="00790AA1" w:rsidP="00130C51">
            <w:pPr>
              <w:pStyle w:val="BodyText"/>
              <w:spacing w:before="120"/>
              <w:rPr>
                <w:rFonts w:cs="Arial"/>
                <w:sz w:val="22"/>
              </w:rPr>
            </w:pPr>
            <w:r>
              <w:rPr>
                <w:rFonts w:cs="Arial"/>
                <w:sz w:val="22"/>
              </w:rPr>
              <w:t>NOTE</w:t>
            </w:r>
            <w:r w:rsidR="00D25576" w:rsidRPr="007E50F9">
              <w:rPr>
                <w:rFonts w:cs="Arial"/>
                <w:sz w:val="22"/>
              </w:rPr>
              <w:t>:  Schedule 1 was previously known as Schedule 10</w:t>
            </w:r>
          </w:p>
        </w:tc>
      </w:tr>
      <w:tr w:rsidR="00D25576" w:rsidRPr="007E50F9" w14:paraId="71D580B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1CC0808E" w14:textId="77777777" w:rsidR="00D25576" w:rsidRPr="007E50F9" w:rsidRDefault="00D25576" w:rsidP="00130C51">
            <w:pPr>
              <w:pStyle w:val="attribute"/>
              <w:rPr>
                <w:rFonts w:ascii="Arial" w:hAnsi="Arial" w:cs="Arial"/>
              </w:rPr>
            </w:pPr>
            <w:r w:rsidRPr="007E50F9">
              <w:rPr>
                <w:rFonts w:ascii="Arial" w:hAnsi="Arial" w:cs="Arial"/>
              </w:rPr>
              <w:t>hospital indicator</w:t>
            </w:r>
          </w:p>
        </w:tc>
        <w:tc>
          <w:tcPr>
            <w:tcW w:w="2948" w:type="dxa"/>
            <w:tcBorders>
              <w:top w:val="single" w:sz="4" w:space="0" w:color="auto"/>
              <w:left w:val="single" w:sz="4" w:space="0" w:color="auto"/>
              <w:bottom w:val="single" w:sz="4" w:space="0" w:color="auto"/>
              <w:right w:val="single" w:sz="4" w:space="0" w:color="auto"/>
            </w:tcBorders>
          </w:tcPr>
          <w:p w14:paraId="2010783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32E0B6E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6224774" w14:textId="77777777" w:rsidTr="518F95C9">
        <w:trPr>
          <w:cantSplit/>
        </w:trPr>
        <w:tc>
          <w:tcPr>
            <w:tcW w:w="9634" w:type="dxa"/>
            <w:gridSpan w:val="3"/>
            <w:tcBorders>
              <w:top w:val="single" w:sz="4" w:space="0" w:color="auto"/>
              <w:left w:val="single" w:sz="4" w:space="0" w:color="auto"/>
            </w:tcBorders>
          </w:tcPr>
          <w:p w14:paraId="26B8B96D" w14:textId="77777777" w:rsidR="00D25576" w:rsidRPr="007E50F9" w:rsidRDefault="00D25576" w:rsidP="00130C51">
            <w:pPr>
              <w:pStyle w:val="BodyText"/>
              <w:spacing w:before="120" w:after="120"/>
              <w:rPr>
                <w:rFonts w:cs="Arial"/>
                <w:sz w:val="22"/>
              </w:rPr>
            </w:pPr>
            <w:r w:rsidRPr="007E50F9">
              <w:rPr>
                <w:rFonts w:cs="Arial"/>
                <w:sz w:val="22"/>
              </w:rPr>
              <w:t>Indication as to whether this item relates to a pack that is only to be made available through hospital prescribing.</w:t>
            </w:r>
          </w:p>
          <w:p w14:paraId="17AE55E7" w14:textId="77777777" w:rsidR="00D25576" w:rsidRPr="007E50F9" w:rsidRDefault="00D25576" w:rsidP="00130C51">
            <w:pPr>
              <w:pStyle w:val="BodyText"/>
              <w:rPr>
                <w:rFonts w:cs="Arial"/>
                <w:sz w:val="22"/>
              </w:rPr>
            </w:pPr>
            <w:r w:rsidRPr="007E50F9">
              <w:rPr>
                <w:rFonts w:cs="Arial"/>
                <w:sz w:val="22"/>
              </w:rPr>
              <w:t>VALUE:  1 = hospital only pack</w:t>
            </w:r>
          </w:p>
        </w:tc>
      </w:tr>
      <w:tr w:rsidR="00D25576" w:rsidRPr="007E50F9" w14:paraId="32327CD8"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C1BDA06" w14:textId="77777777" w:rsidR="00D25576" w:rsidRPr="007E50F9" w:rsidRDefault="00D25576" w:rsidP="00130C51">
            <w:pPr>
              <w:pStyle w:val="attribute"/>
              <w:rPr>
                <w:rFonts w:ascii="Arial" w:hAnsi="Arial" w:cs="Arial"/>
              </w:rPr>
            </w:pPr>
            <w:r w:rsidRPr="007E50F9">
              <w:rPr>
                <w:rFonts w:ascii="Arial" w:hAnsi="Arial" w:cs="Arial"/>
              </w:rPr>
              <w:t>ACBS Indicator</w:t>
            </w:r>
          </w:p>
        </w:tc>
        <w:tc>
          <w:tcPr>
            <w:tcW w:w="2948" w:type="dxa"/>
            <w:tcBorders>
              <w:top w:val="single" w:sz="4" w:space="0" w:color="auto"/>
              <w:left w:val="single" w:sz="4" w:space="0" w:color="auto"/>
              <w:bottom w:val="single" w:sz="4" w:space="0" w:color="auto"/>
              <w:right w:val="single" w:sz="4" w:space="0" w:color="auto"/>
            </w:tcBorders>
          </w:tcPr>
          <w:p w14:paraId="1387EA74"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603A288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C004A14" w14:textId="77777777" w:rsidTr="518F95C9">
        <w:trPr>
          <w:cantSplit/>
        </w:trPr>
        <w:tc>
          <w:tcPr>
            <w:tcW w:w="9634" w:type="dxa"/>
            <w:gridSpan w:val="3"/>
            <w:tcBorders>
              <w:top w:val="single" w:sz="4" w:space="0" w:color="auto"/>
              <w:left w:val="single" w:sz="4" w:space="0" w:color="auto"/>
            </w:tcBorders>
          </w:tcPr>
          <w:p w14:paraId="55EC3938" w14:textId="77777777" w:rsidR="00D25576" w:rsidRPr="007E50F9" w:rsidRDefault="00D25576" w:rsidP="00130C51">
            <w:pPr>
              <w:pStyle w:val="BodyText"/>
              <w:spacing w:before="120" w:after="120"/>
              <w:rPr>
                <w:rFonts w:cs="Arial"/>
                <w:sz w:val="22"/>
              </w:rPr>
            </w:pPr>
            <w:r w:rsidRPr="007E50F9">
              <w:rPr>
                <w:rFonts w:cs="Arial"/>
                <w:sz w:val="22"/>
              </w:rPr>
              <w:t>Indication as to whether the item is included in Part XV (Borderline Substances) 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w:t>
            </w:r>
          </w:p>
          <w:p w14:paraId="625BEF82" w14:textId="77777777" w:rsidR="00D25576" w:rsidRPr="007E50F9" w:rsidRDefault="00D25576" w:rsidP="00130C51">
            <w:pPr>
              <w:pStyle w:val="BodyText"/>
              <w:rPr>
                <w:rFonts w:cs="Arial"/>
                <w:sz w:val="22"/>
              </w:rPr>
            </w:pPr>
            <w:r w:rsidRPr="007E50F9">
              <w:rPr>
                <w:rFonts w:cs="Arial"/>
                <w:sz w:val="22"/>
              </w:rPr>
              <w:t>VALUE:  1 = ACBS product</w:t>
            </w:r>
          </w:p>
        </w:tc>
      </w:tr>
      <w:tr w:rsidR="00D25576" w:rsidRPr="007E50F9" w14:paraId="5071CD1A"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226EB23" w14:textId="77777777" w:rsidR="00D25576" w:rsidRPr="007E50F9" w:rsidRDefault="00D25576" w:rsidP="00130C51">
            <w:pPr>
              <w:pStyle w:val="attribute"/>
              <w:rPr>
                <w:rFonts w:ascii="Arial" w:hAnsi="Arial" w:cs="Arial"/>
              </w:rPr>
            </w:pPr>
            <w:r w:rsidRPr="007E50F9">
              <w:rPr>
                <w:rFonts w:ascii="Arial" w:hAnsi="Arial" w:cs="Arial"/>
              </w:rPr>
              <w:t>personally administered indicator</w:t>
            </w:r>
          </w:p>
        </w:tc>
        <w:tc>
          <w:tcPr>
            <w:tcW w:w="2948" w:type="dxa"/>
            <w:tcBorders>
              <w:top w:val="single" w:sz="4" w:space="0" w:color="auto"/>
              <w:left w:val="single" w:sz="4" w:space="0" w:color="auto"/>
              <w:bottom w:val="single" w:sz="4" w:space="0" w:color="auto"/>
              <w:right w:val="single" w:sz="4" w:space="0" w:color="auto"/>
            </w:tcBorders>
          </w:tcPr>
          <w:p w14:paraId="1A175996"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0CD487FE"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19D60E3" w14:textId="77777777" w:rsidTr="518F95C9">
        <w:trPr>
          <w:cantSplit/>
        </w:trPr>
        <w:tc>
          <w:tcPr>
            <w:tcW w:w="9634" w:type="dxa"/>
            <w:gridSpan w:val="3"/>
            <w:tcBorders>
              <w:top w:val="single" w:sz="4" w:space="0" w:color="auto"/>
              <w:left w:val="single" w:sz="4" w:space="0" w:color="auto"/>
            </w:tcBorders>
          </w:tcPr>
          <w:p w14:paraId="38D63045" w14:textId="77777777" w:rsidR="00D25576" w:rsidRPr="007E50F9" w:rsidRDefault="00D25576" w:rsidP="00130C51">
            <w:pPr>
              <w:pStyle w:val="BodyText"/>
              <w:spacing w:before="120" w:after="120"/>
              <w:rPr>
                <w:rFonts w:cs="Arial"/>
                <w:sz w:val="22"/>
              </w:rPr>
            </w:pPr>
            <w:r w:rsidRPr="007E50F9">
              <w:rPr>
                <w:rFonts w:cs="Arial"/>
                <w:sz w:val="22"/>
              </w:rPr>
              <w:t>Indication as to whether the item, when personally administered by the prescriber, attracts a fee in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xml:space="preserve">).  </w:t>
            </w:r>
          </w:p>
          <w:p w14:paraId="0C068808" w14:textId="77777777" w:rsidR="00D25576" w:rsidRPr="007E50F9" w:rsidRDefault="00D25576" w:rsidP="00130C51">
            <w:pPr>
              <w:pStyle w:val="BodyText"/>
              <w:rPr>
                <w:rFonts w:cs="Arial"/>
                <w:sz w:val="22"/>
              </w:rPr>
            </w:pPr>
            <w:r w:rsidRPr="007E50F9">
              <w:rPr>
                <w:rFonts w:cs="Arial"/>
                <w:sz w:val="22"/>
              </w:rPr>
              <w:t>VALUE:  1 = attracts an administration fee</w:t>
            </w:r>
          </w:p>
        </w:tc>
      </w:tr>
      <w:tr w:rsidR="00D25576" w:rsidRPr="007E50F9" w14:paraId="2D00F0BD"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3D9AD755" w14:textId="77777777" w:rsidR="00D25576" w:rsidRPr="007E50F9" w:rsidRDefault="00D25576" w:rsidP="00130C51">
            <w:pPr>
              <w:pStyle w:val="attribute"/>
              <w:rPr>
                <w:rFonts w:ascii="Arial" w:hAnsi="Arial" w:cs="Arial"/>
              </w:rPr>
            </w:pPr>
            <w:r w:rsidRPr="007E50F9">
              <w:rPr>
                <w:rFonts w:ascii="Arial" w:hAnsi="Arial" w:cs="Arial"/>
              </w:rPr>
              <w:t>FP10 MDA Prescription</w:t>
            </w:r>
          </w:p>
        </w:tc>
        <w:tc>
          <w:tcPr>
            <w:tcW w:w="2948" w:type="dxa"/>
            <w:tcBorders>
              <w:top w:val="single" w:sz="4" w:space="0" w:color="auto"/>
              <w:left w:val="single" w:sz="4" w:space="0" w:color="auto"/>
              <w:bottom w:val="single" w:sz="4" w:space="0" w:color="auto"/>
              <w:right w:val="single" w:sz="4" w:space="0" w:color="auto"/>
            </w:tcBorders>
          </w:tcPr>
          <w:p w14:paraId="78439CE2"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54E69578"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6E43847" w14:textId="77777777" w:rsidTr="518F95C9">
        <w:trPr>
          <w:cantSplit/>
        </w:trPr>
        <w:tc>
          <w:tcPr>
            <w:tcW w:w="9634" w:type="dxa"/>
            <w:gridSpan w:val="3"/>
            <w:tcBorders>
              <w:top w:val="single" w:sz="4" w:space="0" w:color="auto"/>
              <w:left w:val="single" w:sz="4" w:space="0" w:color="auto"/>
            </w:tcBorders>
          </w:tcPr>
          <w:p w14:paraId="18205BD4" w14:textId="77777777" w:rsidR="00D25576" w:rsidRPr="007E50F9" w:rsidRDefault="00D25576" w:rsidP="00130C51">
            <w:pPr>
              <w:pStyle w:val="BodyText"/>
              <w:rPr>
                <w:rFonts w:cs="Arial"/>
                <w:sz w:val="22"/>
              </w:rPr>
            </w:pPr>
            <w:r w:rsidRPr="007E50F9">
              <w:rPr>
                <w:rFonts w:cs="Arial"/>
                <w:sz w:val="22"/>
              </w:rPr>
              <w:t xml:space="preserve">Indication as to whether the drug can be prescribed, and consequently dispensed, in instalments on FP10MDA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w:t>
            </w:r>
          </w:p>
          <w:p w14:paraId="2C6F8D56" w14:textId="77777777" w:rsidR="00D25576" w:rsidRPr="007E50F9" w:rsidRDefault="00D25576" w:rsidP="00130C51">
            <w:pPr>
              <w:pStyle w:val="BodyText"/>
              <w:rPr>
                <w:rFonts w:cs="Arial"/>
                <w:sz w:val="22"/>
              </w:rPr>
            </w:pPr>
          </w:p>
          <w:p w14:paraId="4E8DF45B" w14:textId="77777777" w:rsidR="00D25576" w:rsidRPr="007E50F9" w:rsidRDefault="00D25576" w:rsidP="00130C51">
            <w:pPr>
              <w:pStyle w:val="BodyText"/>
              <w:rPr>
                <w:rFonts w:cs="Arial"/>
                <w:sz w:val="22"/>
              </w:rPr>
            </w:pPr>
            <w:r w:rsidRPr="007E50F9">
              <w:rPr>
                <w:rFonts w:cs="Arial"/>
                <w:sz w:val="22"/>
              </w:rPr>
              <w:t>VALUE:  1 = FP10 MDA</w:t>
            </w:r>
          </w:p>
        </w:tc>
      </w:tr>
      <w:tr w:rsidR="00D25576" w:rsidRPr="007E50F9" w14:paraId="6D990F77"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6C4FC0E0" w14:textId="77777777" w:rsidR="00D25576" w:rsidRPr="007E50F9" w:rsidRDefault="00D25576" w:rsidP="00130C51">
            <w:pPr>
              <w:pStyle w:val="attribute"/>
              <w:rPr>
                <w:rFonts w:ascii="Arial" w:hAnsi="Arial" w:cs="Arial"/>
              </w:rPr>
            </w:pPr>
            <w:r w:rsidRPr="007E50F9">
              <w:rPr>
                <w:rFonts w:ascii="Arial" w:hAnsi="Arial" w:cs="Arial"/>
              </w:rPr>
              <w:t xml:space="preserve">nursing formulary indicator </w:t>
            </w:r>
          </w:p>
        </w:tc>
        <w:tc>
          <w:tcPr>
            <w:tcW w:w="2948" w:type="dxa"/>
            <w:tcBorders>
              <w:top w:val="single" w:sz="4" w:space="0" w:color="auto"/>
              <w:left w:val="single" w:sz="4" w:space="0" w:color="auto"/>
              <w:bottom w:val="single" w:sz="4" w:space="0" w:color="auto"/>
              <w:right w:val="single" w:sz="4" w:space="0" w:color="auto"/>
            </w:tcBorders>
          </w:tcPr>
          <w:p w14:paraId="4AA73D59"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0CE94F6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B8C5186" w14:textId="77777777" w:rsidTr="518F95C9">
        <w:trPr>
          <w:cantSplit/>
        </w:trPr>
        <w:tc>
          <w:tcPr>
            <w:tcW w:w="9634" w:type="dxa"/>
            <w:gridSpan w:val="3"/>
            <w:tcBorders>
              <w:top w:val="single" w:sz="4" w:space="0" w:color="auto"/>
              <w:left w:val="single" w:sz="4" w:space="0" w:color="auto"/>
            </w:tcBorders>
          </w:tcPr>
          <w:p w14:paraId="23F346A3"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XVIIB(i) 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as being prescribable by nursing formulary nurses</w:t>
            </w:r>
          </w:p>
          <w:p w14:paraId="46E99F2D" w14:textId="77777777" w:rsidR="00D25576" w:rsidRPr="007E50F9" w:rsidRDefault="00D25576" w:rsidP="00130C51">
            <w:pPr>
              <w:pStyle w:val="BodyText"/>
              <w:rPr>
                <w:rFonts w:cs="Arial"/>
                <w:sz w:val="22"/>
              </w:rPr>
            </w:pPr>
            <w:r w:rsidRPr="007E50F9">
              <w:rPr>
                <w:rFonts w:cs="Arial"/>
                <w:sz w:val="22"/>
              </w:rPr>
              <w:t>VALUE:  1 = nurse formulary</w:t>
            </w:r>
          </w:p>
        </w:tc>
      </w:tr>
      <w:tr w:rsidR="00D25576" w:rsidRPr="007E50F9" w14:paraId="2D8E8A5C"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212042CB" w14:textId="77777777" w:rsidR="00D25576" w:rsidRPr="007E50F9" w:rsidRDefault="00D25576" w:rsidP="00130C51">
            <w:pPr>
              <w:pStyle w:val="attribute"/>
              <w:rPr>
                <w:rFonts w:ascii="Arial" w:hAnsi="Arial" w:cs="Arial"/>
              </w:rPr>
            </w:pPr>
            <w:r w:rsidRPr="007E50F9">
              <w:rPr>
                <w:rFonts w:ascii="Arial" w:hAnsi="Arial" w:cs="Arial"/>
              </w:rPr>
              <w:t>nurse extended formulary indicator</w:t>
            </w:r>
          </w:p>
        </w:tc>
        <w:tc>
          <w:tcPr>
            <w:tcW w:w="2948" w:type="dxa"/>
            <w:tcBorders>
              <w:top w:val="single" w:sz="4" w:space="0" w:color="auto"/>
              <w:left w:val="single" w:sz="4" w:space="0" w:color="auto"/>
              <w:bottom w:val="single" w:sz="4" w:space="0" w:color="auto"/>
              <w:right w:val="single" w:sz="4" w:space="0" w:color="auto"/>
            </w:tcBorders>
          </w:tcPr>
          <w:p w14:paraId="6DAF39A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7644196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50DF943" w14:textId="77777777" w:rsidTr="518F95C9">
        <w:trPr>
          <w:cantSplit/>
        </w:trPr>
        <w:tc>
          <w:tcPr>
            <w:tcW w:w="9634" w:type="dxa"/>
            <w:gridSpan w:val="3"/>
            <w:tcBorders>
              <w:top w:val="single" w:sz="4" w:space="0" w:color="auto"/>
              <w:left w:val="single" w:sz="4" w:space="0" w:color="auto"/>
            </w:tcBorders>
          </w:tcPr>
          <w:p w14:paraId="505EC975" w14:textId="77777777" w:rsidR="00D25576" w:rsidRPr="007E50F9" w:rsidRDefault="00D25576" w:rsidP="00130C51">
            <w:pPr>
              <w:pStyle w:val="BodyText"/>
              <w:spacing w:before="120" w:after="120"/>
              <w:rPr>
                <w:rFonts w:cs="Arial"/>
                <w:sz w:val="22"/>
              </w:rPr>
            </w:pPr>
            <w:r w:rsidRPr="007E50F9">
              <w:rPr>
                <w:rFonts w:cs="Arial"/>
                <w:sz w:val="22"/>
              </w:rPr>
              <w:t xml:space="preserve">From </w:t>
            </w:r>
            <w:smartTag w:uri="urn:schemas-microsoft-com:office:smarttags" w:element="date">
              <w:smartTagPr>
                <w:attr w:name="Month" w:val="4"/>
                <w:attr w:name="Day" w:val="30"/>
                <w:attr w:name="Year" w:val="2006"/>
              </w:smartTagPr>
              <w:r w:rsidRPr="007E50F9">
                <w:rPr>
                  <w:rFonts w:cs="Arial"/>
                  <w:sz w:val="22"/>
                </w:rPr>
                <w:t>30 April 2006</w:t>
              </w:r>
            </w:smartTag>
            <w:r w:rsidRPr="007E50F9">
              <w:rPr>
                <w:rFonts w:cs="Arial"/>
                <w:sz w:val="22"/>
              </w:rPr>
              <w:t xml:space="preserve"> the Nurse Prescribers’ Extended Formulary was discontinued.</w:t>
            </w:r>
          </w:p>
          <w:p w14:paraId="5F6365C5" w14:textId="77777777" w:rsidR="00D25576" w:rsidRPr="007E50F9" w:rsidRDefault="00D25576" w:rsidP="00130C51">
            <w:pPr>
              <w:pStyle w:val="BodyText"/>
              <w:spacing w:before="120" w:after="120"/>
              <w:rPr>
                <w:rFonts w:cs="Arial"/>
                <w:sz w:val="22"/>
              </w:rPr>
            </w:pPr>
            <w:r w:rsidRPr="007E50F9">
              <w:rPr>
                <w:rFonts w:cs="Arial"/>
                <w:sz w:val="22"/>
              </w:rPr>
              <w:t>This flag was previously used to Indicate as to whether the actual product pack was included in Part XVIIB(ii)</w:t>
            </w:r>
            <w:r w:rsidRPr="007E50F9">
              <w:rPr>
                <w:rFonts w:cs="Arial"/>
                <w:color w:val="FF0000"/>
                <w:sz w:val="22"/>
              </w:rPr>
              <w:t xml:space="preserve"> </w:t>
            </w:r>
            <w:r w:rsidRPr="007E50F9">
              <w:rPr>
                <w:rFonts w:cs="Arial"/>
                <w:sz w:val="22"/>
              </w:rPr>
              <w:t>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xml:space="preserve">) as being prescribable by extended nursing formulary nurses prior to </w:t>
            </w:r>
            <w:smartTag w:uri="urn:schemas-microsoft-com:office:smarttags" w:element="date">
              <w:smartTagPr>
                <w:attr w:name="Month" w:val="5"/>
                <w:attr w:name="Day" w:val="1"/>
                <w:attr w:name="Year" w:val="2006"/>
              </w:smartTagPr>
              <w:r w:rsidRPr="007E50F9">
                <w:rPr>
                  <w:rFonts w:cs="Arial"/>
                  <w:sz w:val="22"/>
                </w:rPr>
                <w:t>1 May 2006</w:t>
              </w:r>
            </w:smartTag>
          </w:p>
          <w:p w14:paraId="03440F5C" w14:textId="77777777" w:rsidR="00D25576" w:rsidRPr="007E50F9" w:rsidRDefault="00D25576" w:rsidP="00130C51">
            <w:pPr>
              <w:pStyle w:val="BodyText"/>
              <w:rPr>
                <w:rFonts w:cs="Arial"/>
                <w:sz w:val="22"/>
              </w:rPr>
            </w:pPr>
            <w:r w:rsidRPr="007E50F9">
              <w:rPr>
                <w:rFonts w:cs="Arial"/>
                <w:sz w:val="22"/>
              </w:rPr>
              <w:t>VALUE:  1 = nurse extended formulary</w:t>
            </w:r>
          </w:p>
        </w:tc>
      </w:tr>
      <w:tr w:rsidR="00D25576" w:rsidRPr="007E50F9" w14:paraId="36F4D908" w14:textId="77777777" w:rsidTr="518F95C9">
        <w:trPr>
          <w:cantSplit/>
        </w:trPr>
        <w:tc>
          <w:tcPr>
            <w:tcW w:w="4422" w:type="dxa"/>
            <w:tcBorders>
              <w:top w:val="single" w:sz="4" w:space="0" w:color="auto"/>
              <w:left w:val="single" w:sz="4" w:space="0" w:color="auto"/>
              <w:bottom w:val="single" w:sz="4" w:space="0" w:color="auto"/>
              <w:right w:val="single" w:sz="4" w:space="0" w:color="auto"/>
            </w:tcBorders>
          </w:tcPr>
          <w:p w14:paraId="64206C10" w14:textId="77777777" w:rsidR="00D25576" w:rsidRPr="007E50F9" w:rsidRDefault="00D25576" w:rsidP="00130C51">
            <w:pPr>
              <w:pStyle w:val="attribute"/>
              <w:rPr>
                <w:rFonts w:ascii="Arial" w:hAnsi="Arial" w:cs="Arial"/>
              </w:rPr>
            </w:pPr>
            <w:r w:rsidRPr="007E50F9">
              <w:rPr>
                <w:rFonts w:ascii="Arial" w:hAnsi="Arial" w:cs="Arial"/>
              </w:rPr>
              <w:t xml:space="preserve">dental formulary indicator </w:t>
            </w:r>
          </w:p>
        </w:tc>
        <w:tc>
          <w:tcPr>
            <w:tcW w:w="2948" w:type="dxa"/>
            <w:tcBorders>
              <w:top w:val="single" w:sz="4" w:space="0" w:color="auto"/>
              <w:left w:val="single" w:sz="4" w:space="0" w:color="auto"/>
              <w:bottom w:val="single" w:sz="4" w:space="0" w:color="auto"/>
              <w:right w:val="single" w:sz="4" w:space="0" w:color="auto"/>
            </w:tcBorders>
          </w:tcPr>
          <w:p w14:paraId="4ADE81C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264" w:type="dxa"/>
            <w:tcBorders>
              <w:top w:val="single" w:sz="4" w:space="0" w:color="auto"/>
              <w:left w:val="single" w:sz="4" w:space="0" w:color="auto"/>
              <w:bottom w:val="single" w:sz="4" w:space="0" w:color="auto"/>
            </w:tcBorders>
          </w:tcPr>
          <w:p w14:paraId="55263CB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36680F0" w14:textId="77777777" w:rsidTr="518F95C9">
        <w:trPr>
          <w:cantSplit/>
        </w:trPr>
        <w:tc>
          <w:tcPr>
            <w:tcW w:w="9634" w:type="dxa"/>
            <w:gridSpan w:val="3"/>
            <w:tcBorders>
              <w:top w:val="single" w:sz="4" w:space="0" w:color="auto"/>
              <w:left w:val="single" w:sz="4" w:space="0" w:color="auto"/>
              <w:bottom w:val="single" w:sz="4" w:space="0" w:color="auto"/>
            </w:tcBorders>
          </w:tcPr>
          <w:p w14:paraId="6A36CE7D" w14:textId="77777777" w:rsidR="00D25576" w:rsidRPr="007E50F9" w:rsidRDefault="00D25576" w:rsidP="00130C51">
            <w:pPr>
              <w:pStyle w:val="BodyText"/>
              <w:spacing w:before="120" w:after="120"/>
              <w:rPr>
                <w:rFonts w:cs="Arial"/>
                <w:sz w:val="22"/>
              </w:rPr>
            </w:pPr>
            <w:r w:rsidRPr="007E50F9">
              <w:rPr>
                <w:rFonts w:cs="Arial"/>
                <w:sz w:val="22"/>
              </w:rPr>
              <w:t>Indication as to whether the actual product pack is included in Part XVIIA of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as being prescribable by dentist</w:t>
            </w:r>
          </w:p>
          <w:p w14:paraId="539C6F4B" w14:textId="77777777" w:rsidR="00D25576" w:rsidRPr="007E50F9" w:rsidRDefault="00D25576" w:rsidP="00130C51">
            <w:pPr>
              <w:pStyle w:val="BodyText"/>
              <w:rPr>
                <w:rFonts w:cs="Arial"/>
                <w:sz w:val="22"/>
              </w:rPr>
            </w:pPr>
            <w:r w:rsidRPr="007E50F9">
              <w:rPr>
                <w:rFonts w:cs="Arial"/>
                <w:sz w:val="22"/>
              </w:rPr>
              <w:t>VALUE:  1 = dental formulary</w:t>
            </w:r>
          </w:p>
        </w:tc>
      </w:tr>
    </w:tbl>
    <w:p w14:paraId="14630D8D" w14:textId="77777777" w:rsidR="00F86AB7" w:rsidRDefault="00F86AB7" w:rsidP="00324389">
      <w:pPr>
        <w:pStyle w:val="Heading3"/>
      </w:pPr>
      <w:bookmarkStart w:id="86" w:name="_Toc398276185"/>
    </w:p>
    <w:p w14:paraId="7AB98CD6" w14:textId="77777777" w:rsidR="00F86AB7" w:rsidRDefault="00F86AB7" w:rsidP="00324389">
      <w:pPr>
        <w:pStyle w:val="Heading3"/>
      </w:pPr>
    </w:p>
    <w:p w14:paraId="4A974EBA" w14:textId="02365DCF" w:rsidR="00D25576" w:rsidRPr="007E50F9" w:rsidRDefault="0A5EE340" w:rsidP="00324389">
      <w:pPr>
        <w:pStyle w:val="Heading3"/>
      </w:pPr>
      <w:bookmarkStart w:id="87" w:name="_Toc233983443"/>
      <w:r>
        <w:t xml:space="preserve">4.7.2 </w:t>
      </w:r>
      <w:r>
        <w:tab/>
      </w:r>
      <w:r w:rsidR="28D140E2">
        <w:t>Appl</w:t>
      </w:r>
      <w:r w:rsidR="760F9333">
        <w:t>iance pack information</w:t>
      </w:r>
      <w:bookmarkStart w:id="88" w:name="vpappliance"/>
      <w:bookmarkEnd w:id="86"/>
      <w:bookmarkEnd w:id="87"/>
      <w:bookmarkEnd w:id="88"/>
    </w:p>
    <w:p w14:paraId="29B41495" w14:textId="77777777" w:rsidR="00D25576" w:rsidRPr="007E50F9" w:rsidRDefault="00D25576" w:rsidP="00130C51">
      <w:pPr>
        <w:pStyle w:val="std-para"/>
        <w:rPr>
          <w:rFonts w:cs="Arial"/>
          <w:b/>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48E6B5C5" w14:textId="77777777" w:rsidTr="008201BC">
        <w:trPr>
          <w:cantSplit/>
        </w:trPr>
        <w:tc>
          <w:tcPr>
            <w:tcW w:w="9776" w:type="dxa"/>
            <w:gridSpan w:val="3"/>
          </w:tcPr>
          <w:p w14:paraId="7C8657E4" w14:textId="77777777"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Actual Medicinal Product Packs where these contain appliances </w:t>
            </w:r>
          </w:p>
        </w:tc>
      </w:tr>
      <w:tr w:rsidR="00D25576" w:rsidRPr="007E50F9" w14:paraId="6BAB448F" w14:textId="77777777" w:rsidTr="008201BC">
        <w:trPr>
          <w:cantSplit/>
        </w:trPr>
        <w:tc>
          <w:tcPr>
            <w:tcW w:w="9776" w:type="dxa"/>
            <w:gridSpan w:val="3"/>
          </w:tcPr>
          <w:p w14:paraId="55D82ECA" w14:textId="77777777" w:rsidR="00D25576" w:rsidRPr="007E50F9" w:rsidRDefault="00D25576" w:rsidP="00130C51">
            <w:pPr>
              <w:pStyle w:val="dim-0-type"/>
              <w:spacing w:after="120"/>
              <w:rPr>
                <w:rFonts w:cs="Arial"/>
                <w:sz w:val="22"/>
              </w:rPr>
            </w:pPr>
            <w:r w:rsidRPr="007E50F9">
              <w:rPr>
                <w:rFonts w:cs="Arial"/>
                <w:sz w:val="22"/>
              </w:rPr>
              <w:t>Association</w:t>
            </w:r>
          </w:p>
          <w:p w14:paraId="6187EE9F" w14:textId="77777777" w:rsidR="00D25576" w:rsidRPr="007E50F9" w:rsidRDefault="00D25576" w:rsidP="00130C51">
            <w:pPr>
              <w:pStyle w:val="dim-0-type"/>
              <w:rPr>
                <w:rFonts w:cs="Arial"/>
                <w:i/>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36DA318A" w14:textId="77777777" w:rsidR="00D25576" w:rsidRPr="007E50F9" w:rsidRDefault="00D25576" w:rsidP="00130C51">
            <w:pPr>
              <w:pStyle w:val="dim-0-type"/>
              <w:spacing w:after="120"/>
              <w:rPr>
                <w:rFonts w:cs="Arial"/>
                <w:b w:val="0"/>
                <w:sz w:val="22"/>
              </w:rPr>
            </w:pPr>
            <w:r w:rsidRPr="007E50F9">
              <w:rPr>
                <w:rFonts w:cs="Arial"/>
                <w:b w:val="0"/>
                <w:sz w:val="22"/>
              </w:rPr>
              <w:t>Each instance of Appliance Pack Information shall be associated with one instance of Actual Medicinal Product Pack.</w:t>
            </w:r>
          </w:p>
        </w:tc>
      </w:tr>
      <w:tr w:rsidR="00D25576" w:rsidRPr="007E50F9" w14:paraId="49A08366" w14:textId="77777777" w:rsidTr="008201BC">
        <w:trPr>
          <w:trHeight w:hRule="exact" w:val="80"/>
        </w:trPr>
        <w:tc>
          <w:tcPr>
            <w:tcW w:w="9776" w:type="dxa"/>
            <w:gridSpan w:val="3"/>
            <w:tcBorders>
              <w:bottom w:val="nil"/>
            </w:tcBorders>
            <w:shd w:val="pct30" w:color="auto" w:fill="FFFFFF"/>
          </w:tcPr>
          <w:p w14:paraId="24722274"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2CB30911" w14:textId="77777777" w:rsidTr="008201BC">
        <w:tc>
          <w:tcPr>
            <w:tcW w:w="9776" w:type="dxa"/>
            <w:gridSpan w:val="3"/>
            <w:tcBorders>
              <w:bottom w:val="double" w:sz="4" w:space="0" w:color="auto"/>
            </w:tcBorders>
          </w:tcPr>
          <w:p w14:paraId="2DDDAFEE"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09AD5754"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6B6F8F37" w14:textId="23F62026" w:rsidR="00D25576" w:rsidRPr="007E50F9" w:rsidRDefault="00D25576" w:rsidP="00130C51">
            <w:pPr>
              <w:pStyle w:val="attribute"/>
              <w:rPr>
                <w:rFonts w:ascii="Arial" w:hAnsi="Arial" w:cs="Arial"/>
              </w:rPr>
            </w:pPr>
            <w:r w:rsidRPr="007E50F9">
              <w:rPr>
                <w:rFonts w:ascii="Arial" w:hAnsi="Arial" w:cs="Arial"/>
              </w:rPr>
              <w:t>actual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31D61A1B" w14:textId="24672335" w:rsidR="00D25576" w:rsidRPr="007E50F9" w:rsidRDefault="00D25576" w:rsidP="00130C51">
            <w:pPr>
              <w:pStyle w:val="attribute"/>
              <w:rPr>
                <w:rFonts w:ascii="Arial" w:hAnsi="Arial" w:cs="Arial"/>
              </w:rPr>
            </w:pPr>
            <w:r w:rsidRPr="007E50F9">
              <w:rPr>
                <w:rFonts w:ascii="Arial" w:hAnsi="Arial" w:cs="Arial"/>
              </w:rPr>
              <w:t>SNOMED CT</w:t>
            </w:r>
            <w:r w:rsidR="000640C1">
              <w:rPr>
                <w:rFonts w:ascii="Arial" w:hAnsi="Arial" w:cs="Arial"/>
              </w:rPr>
              <w:t xml:space="preserve"> UK extension</w:t>
            </w:r>
            <w:r w:rsidRPr="007E50F9">
              <w:rPr>
                <w:rFonts w:ascii="Arial" w:hAnsi="Arial" w:cs="Arial"/>
              </w:rPr>
              <w:t xml:space="preserve"> </w:t>
            </w:r>
            <w:r w:rsidR="00CE4F47">
              <w:rPr>
                <w:rFonts w:ascii="Arial" w:hAnsi="Arial" w:cs="Arial"/>
              </w:rPr>
              <w:t>I</w:t>
            </w:r>
            <w:r w:rsidRPr="007E50F9">
              <w:rPr>
                <w:rFonts w:ascii="Arial" w:hAnsi="Arial" w:cs="Arial"/>
              </w:rPr>
              <w:t>dentifier</w:t>
            </w:r>
          </w:p>
        </w:tc>
        <w:tc>
          <w:tcPr>
            <w:tcW w:w="2406" w:type="dxa"/>
            <w:tcBorders>
              <w:top w:val="double" w:sz="4" w:space="0" w:color="auto"/>
              <w:left w:val="single" w:sz="4" w:space="0" w:color="auto"/>
              <w:bottom w:val="single" w:sz="4" w:space="0" w:color="auto"/>
            </w:tcBorders>
          </w:tcPr>
          <w:p w14:paraId="7DB451A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D2B515D" w14:textId="77777777" w:rsidTr="008201BC">
        <w:trPr>
          <w:cantSplit/>
        </w:trPr>
        <w:tc>
          <w:tcPr>
            <w:tcW w:w="9776" w:type="dxa"/>
            <w:gridSpan w:val="3"/>
            <w:tcBorders>
              <w:top w:val="single" w:sz="4" w:space="0" w:color="auto"/>
              <w:left w:val="single" w:sz="4" w:space="0" w:color="auto"/>
            </w:tcBorders>
          </w:tcPr>
          <w:p w14:paraId="59FBD51B"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Identification of the Actual Medicinal Product Pack to which this set of information relates.</w:t>
            </w:r>
          </w:p>
        </w:tc>
      </w:tr>
      <w:tr w:rsidR="00D25576" w:rsidRPr="007E50F9" w14:paraId="55AE13F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71DD2D7B" w14:textId="77777777" w:rsidR="00D25576" w:rsidRPr="007E50F9" w:rsidRDefault="00D25576" w:rsidP="00130C51">
            <w:pPr>
              <w:pStyle w:val="attribute"/>
              <w:rPr>
                <w:rFonts w:ascii="Arial" w:hAnsi="Arial" w:cs="Arial"/>
              </w:rPr>
            </w:pPr>
            <w:r w:rsidRPr="007E50F9">
              <w:rPr>
                <w:rFonts w:ascii="Arial" w:hAnsi="Arial" w:cs="Arial"/>
              </w:rPr>
              <w:t>appliance reimbursement status</w:t>
            </w:r>
          </w:p>
        </w:tc>
        <w:tc>
          <w:tcPr>
            <w:tcW w:w="2948" w:type="dxa"/>
            <w:tcBorders>
              <w:top w:val="single" w:sz="4" w:space="0" w:color="auto"/>
              <w:left w:val="single" w:sz="4" w:space="0" w:color="auto"/>
              <w:bottom w:val="single" w:sz="4" w:space="0" w:color="auto"/>
              <w:right w:val="single" w:sz="4" w:space="0" w:color="auto"/>
            </w:tcBorders>
          </w:tcPr>
          <w:p w14:paraId="4D26B993"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61AA19D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19E7B95" w14:textId="77777777" w:rsidTr="008201BC">
        <w:trPr>
          <w:cantSplit/>
        </w:trPr>
        <w:tc>
          <w:tcPr>
            <w:tcW w:w="9776" w:type="dxa"/>
            <w:gridSpan w:val="3"/>
            <w:tcBorders>
              <w:top w:val="single" w:sz="4" w:space="0" w:color="auto"/>
              <w:left w:val="single" w:sz="4" w:space="0" w:color="auto"/>
            </w:tcBorders>
          </w:tcPr>
          <w:p w14:paraId="1241A44F" w14:textId="77777777" w:rsidR="00D25576" w:rsidRPr="007E50F9" w:rsidRDefault="00D25576" w:rsidP="00130C51">
            <w:pPr>
              <w:pStyle w:val="dim-1-text"/>
              <w:spacing w:before="120"/>
              <w:rPr>
                <w:rFonts w:cs="Arial"/>
                <w:sz w:val="22"/>
              </w:rPr>
            </w:pPr>
            <w:r w:rsidRPr="007E50F9">
              <w:rPr>
                <w:rFonts w:cs="Arial"/>
                <w:sz w:val="22"/>
              </w:rPr>
              <w:t>Indication as to whether the appliance is allowed for reimbursement purposes.</w:t>
            </w:r>
          </w:p>
          <w:p w14:paraId="7B49248A" w14:textId="77777777" w:rsidR="00D25576" w:rsidRPr="007E50F9" w:rsidRDefault="00D25576" w:rsidP="00130C51">
            <w:pPr>
              <w:pStyle w:val="dim-1-text"/>
              <w:spacing w:before="120"/>
              <w:rPr>
                <w:rFonts w:cs="Arial"/>
                <w:sz w:val="22"/>
              </w:rPr>
            </w:pPr>
            <w:r w:rsidRPr="007E50F9">
              <w:rPr>
                <w:rFonts w:cs="Arial"/>
                <w:sz w:val="22"/>
              </w:rPr>
              <w:t>VALUES</w:t>
            </w:r>
          </w:p>
          <w:p w14:paraId="400BCB07" w14:textId="20AF3BD7" w:rsidR="00D25576" w:rsidRPr="007E50F9" w:rsidRDefault="00D25576" w:rsidP="00130C51">
            <w:pPr>
              <w:pStyle w:val="dim-1-text"/>
              <w:spacing w:before="0"/>
              <w:ind w:left="1304"/>
              <w:rPr>
                <w:rFonts w:cs="Arial"/>
                <w:sz w:val="22"/>
              </w:rPr>
            </w:pPr>
            <w:r w:rsidRPr="007E50F9">
              <w:rPr>
                <w:rFonts w:cs="Arial"/>
                <w:sz w:val="22"/>
              </w:rPr>
              <w:t xml:space="preserve">0 = Not allowed (not in </w:t>
            </w:r>
            <w:r w:rsidR="00546F68">
              <w:rPr>
                <w:rFonts w:cs="Arial"/>
                <w:sz w:val="22"/>
              </w:rPr>
              <w:t xml:space="preserve">NHS England and Wales </w:t>
            </w:r>
            <w:r w:rsidRPr="007E50F9">
              <w:rPr>
                <w:rFonts w:cs="Arial"/>
                <w:sz w:val="22"/>
              </w:rPr>
              <w:t>Drug Tariff)</w:t>
            </w:r>
          </w:p>
          <w:p w14:paraId="1F789FFD" w14:textId="53B9328A" w:rsidR="00D25576" w:rsidRPr="007E50F9" w:rsidRDefault="00D25576" w:rsidP="00130C51">
            <w:pPr>
              <w:pStyle w:val="dim-1-text"/>
              <w:spacing w:before="0" w:after="60"/>
              <w:ind w:left="1304"/>
              <w:rPr>
                <w:rFonts w:cs="Arial"/>
                <w:sz w:val="22"/>
              </w:rPr>
            </w:pPr>
            <w:r w:rsidRPr="007E50F9">
              <w:rPr>
                <w:rFonts w:cs="Arial"/>
                <w:sz w:val="22"/>
              </w:rPr>
              <w:t xml:space="preserve">1 = Allowed (in </w:t>
            </w:r>
            <w:r w:rsidR="00546F68">
              <w:rPr>
                <w:rFonts w:cs="Arial"/>
                <w:sz w:val="22"/>
              </w:rPr>
              <w:t>NHS En</w:t>
            </w:r>
            <w:r w:rsidR="001122E5">
              <w:rPr>
                <w:rFonts w:cs="Arial"/>
                <w:sz w:val="22"/>
              </w:rPr>
              <w:t>g</w:t>
            </w:r>
            <w:r w:rsidR="00546F68">
              <w:rPr>
                <w:rFonts w:cs="Arial"/>
                <w:sz w:val="22"/>
              </w:rPr>
              <w:t xml:space="preserve">land and Wales </w:t>
            </w:r>
            <w:r w:rsidRPr="007E50F9">
              <w:rPr>
                <w:rFonts w:cs="Arial"/>
                <w:sz w:val="22"/>
              </w:rPr>
              <w:t>Drug Tariff)</w:t>
            </w:r>
          </w:p>
        </w:tc>
      </w:tr>
      <w:tr w:rsidR="00D25576" w:rsidRPr="007E50F9" w14:paraId="75A0A15B"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7F7F8B0" w14:textId="77777777" w:rsidR="00D25576" w:rsidRPr="007E50F9" w:rsidRDefault="00D25576" w:rsidP="00130C51">
            <w:pPr>
              <w:pStyle w:val="attribute"/>
              <w:rPr>
                <w:rFonts w:ascii="Arial" w:hAnsi="Arial" w:cs="Arial"/>
              </w:rPr>
            </w:pPr>
            <w:r w:rsidRPr="007E50F9">
              <w:rPr>
                <w:rFonts w:ascii="Arial" w:hAnsi="Arial" w:cs="Arial"/>
              </w:rPr>
              <w:t>appliance reimbursement status date</w:t>
            </w:r>
          </w:p>
        </w:tc>
        <w:tc>
          <w:tcPr>
            <w:tcW w:w="2948" w:type="dxa"/>
            <w:tcBorders>
              <w:top w:val="single" w:sz="4" w:space="0" w:color="auto"/>
              <w:left w:val="single" w:sz="4" w:space="0" w:color="auto"/>
              <w:bottom w:val="single" w:sz="4" w:space="0" w:color="auto"/>
              <w:right w:val="single" w:sz="4" w:space="0" w:color="auto"/>
            </w:tcBorders>
          </w:tcPr>
          <w:p w14:paraId="2F0C77FE"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0C640F0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717317F" w14:textId="77777777" w:rsidTr="008201BC">
        <w:trPr>
          <w:cantSplit/>
        </w:trPr>
        <w:tc>
          <w:tcPr>
            <w:tcW w:w="9776" w:type="dxa"/>
            <w:gridSpan w:val="3"/>
            <w:tcBorders>
              <w:top w:val="single" w:sz="4" w:space="0" w:color="auto"/>
              <w:left w:val="single" w:sz="4" w:space="0" w:color="auto"/>
            </w:tcBorders>
          </w:tcPr>
          <w:p w14:paraId="2E5B13E6" w14:textId="77777777" w:rsidR="00D25576" w:rsidRPr="007E50F9" w:rsidRDefault="00D25576" w:rsidP="00130C51">
            <w:pPr>
              <w:pStyle w:val="dim-1-text"/>
              <w:spacing w:before="120" w:after="120"/>
              <w:ind w:left="0" w:firstLine="0"/>
              <w:rPr>
                <w:rFonts w:cs="Arial"/>
                <w:sz w:val="22"/>
              </w:rPr>
            </w:pPr>
            <w:r w:rsidRPr="007E50F9">
              <w:rPr>
                <w:rFonts w:cs="Arial"/>
                <w:sz w:val="22"/>
              </w:rPr>
              <w:t>Date from which the appliance reimbursement status became effective.  If absent the date shall be taken as from the issue of the current version of the dictionary.</w:t>
            </w:r>
          </w:p>
        </w:tc>
      </w:tr>
      <w:tr w:rsidR="00D25576" w:rsidRPr="007E50F9" w14:paraId="63D969F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4FD2D843" w14:textId="77777777" w:rsidR="00D25576" w:rsidRPr="007E50F9" w:rsidRDefault="00D25576" w:rsidP="00130C51">
            <w:pPr>
              <w:pStyle w:val="attribute"/>
              <w:rPr>
                <w:rFonts w:ascii="Arial" w:hAnsi="Arial" w:cs="Arial"/>
              </w:rPr>
            </w:pPr>
            <w:r w:rsidRPr="007E50F9">
              <w:rPr>
                <w:rFonts w:ascii="Arial" w:hAnsi="Arial" w:cs="Arial"/>
              </w:rPr>
              <w:t>appliance reimbursement  previous status</w:t>
            </w:r>
          </w:p>
        </w:tc>
        <w:tc>
          <w:tcPr>
            <w:tcW w:w="2948" w:type="dxa"/>
            <w:tcBorders>
              <w:top w:val="single" w:sz="4" w:space="0" w:color="auto"/>
              <w:left w:val="single" w:sz="4" w:space="0" w:color="auto"/>
              <w:bottom w:val="single" w:sz="4" w:space="0" w:color="auto"/>
              <w:right w:val="single" w:sz="4" w:space="0" w:color="auto"/>
            </w:tcBorders>
          </w:tcPr>
          <w:p w14:paraId="66BF5762"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55882AA9" w14:textId="77777777" w:rsidR="00D25576" w:rsidRPr="007E50F9" w:rsidRDefault="00D25576" w:rsidP="00130C51">
            <w:pPr>
              <w:pStyle w:val="attribute"/>
              <w:rPr>
                <w:rFonts w:ascii="Arial" w:hAnsi="Arial" w:cs="Arial"/>
              </w:rPr>
            </w:pPr>
            <w:r w:rsidRPr="007E50F9">
              <w:rPr>
                <w:rFonts w:ascii="Arial" w:hAnsi="Arial" w:cs="Arial"/>
              </w:rPr>
              <w:t xml:space="preserve"> 0 to 1</w:t>
            </w:r>
          </w:p>
        </w:tc>
      </w:tr>
      <w:tr w:rsidR="00D25576" w:rsidRPr="007E50F9" w14:paraId="0629B41B" w14:textId="77777777" w:rsidTr="008201BC">
        <w:trPr>
          <w:cantSplit/>
        </w:trPr>
        <w:tc>
          <w:tcPr>
            <w:tcW w:w="9776" w:type="dxa"/>
            <w:gridSpan w:val="3"/>
            <w:tcBorders>
              <w:top w:val="single" w:sz="4" w:space="0" w:color="auto"/>
              <w:left w:val="single" w:sz="4" w:space="0" w:color="auto"/>
            </w:tcBorders>
          </w:tcPr>
          <w:p w14:paraId="26C3EB86" w14:textId="77777777" w:rsidR="00D25576" w:rsidRPr="007E50F9" w:rsidRDefault="00D25576" w:rsidP="00130C51">
            <w:pPr>
              <w:pStyle w:val="dim-1-text"/>
              <w:spacing w:before="120"/>
              <w:rPr>
                <w:rFonts w:cs="Arial"/>
                <w:sz w:val="22"/>
              </w:rPr>
            </w:pPr>
            <w:r w:rsidRPr="007E50F9">
              <w:rPr>
                <w:rFonts w:cs="Arial"/>
                <w:sz w:val="22"/>
              </w:rPr>
              <w:t>Indication as to the reimbursement status for the appliance prior to the above date</w:t>
            </w:r>
          </w:p>
          <w:p w14:paraId="452F3AA3" w14:textId="77777777" w:rsidR="00D25576" w:rsidRPr="007E50F9" w:rsidRDefault="00D25576" w:rsidP="00130C51">
            <w:pPr>
              <w:pStyle w:val="dim-1-text"/>
              <w:spacing w:before="120"/>
              <w:rPr>
                <w:rFonts w:cs="Arial"/>
                <w:sz w:val="22"/>
              </w:rPr>
            </w:pPr>
            <w:r w:rsidRPr="007E50F9">
              <w:rPr>
                <w:rFonts w:cs="Arial"/>
                <w:sz w:val="22"/>
              </w:rPr>
              <w:t>VALUES</w:t>
            </w:r>
          </w:p>
          <w:p w14:paraId="3FE95994" w14:textId="12341217" w:rsidR="00D25576" w:rsidRPr="007E50F9" w:rsidRDefault="00D25576" w:rsidP="00130C51">
            <w:pPr>
              <w:pStyle w:val="dim-1-text"/>
              <w:spacing w:before="0"/>
              <w:ind w:left="890"/>
              <w:rPr>
                <w:rFonts w:cs="Arial"/>
                <w:sz w:val="22"/>
              </w:rPr>
            </w:pPr>
            <w:r w:rsidRPr="007E50F9">
              <w:rPr>
                <w:rFonts w:cs="Arial"/>
                <w:sz w:val="22"/>
              </w:rPr>
              <w:t>0 = Not allowed (not in</w:t>
            </w:r>
            <w:r w:rsidR="00546F68">
              <w:rPr>
                <w:rFonts w:cs="Arial"/>
                <w:sz w:val="22"/>
              </w:rPr>
              <w:t xml:space="preserve"> NHS England and Wales </w:t>
            </w:r>
            <w:r w:rsidRPr="007E50F9">
              <w:rPr>
                <w:rFonts w:cs="Arial"/>
                <w:sz w:val="22"/>
              </w:rPr>
              <w:t>Drug Tariff)</w:t>
            </w:r>
          </w:p>
          <w:p w14:paraId="761E5ED9" w14:textId="5B355D28" w:rsidR="00D25576" w:rsidRPr="007E50F9" w:rsidRDefault="00D25576" w:rsidP="00130C51">
            <w:pPr>
              <w:pStyle w:val="dim-1-text"/>
              <w:spacing w:before="0" w:after="60"/>
              <w:ind w:left="890"/>
              <w:rPr>
                <w:rFonts w:cs="Arial"/>
                <w:sz w:val="22"/>
              </w:rPr>
            </w:pPr>
            <w:r w:rsidRPr="007E50F9">
              <w:rPr>
                <w:rFonts w:cs="Arial"/>
                <w:sz w:val="22"/>
              </w:rPr>
              <w:t xml:space="preserve">1 = Allowed (in </w:t>
            </w:r>
            <w:r w:rsidR="00546F68">
              <w:rPr>
                <w:rFonts w:cs="Arial"/>
                <w:sz w:val="22"/>
              </w:rPr>
              <w:t xml:space="preserve">NHS England and Wales </w:t>
            </w:r>
            <w:r w:rsidRPr="007E50F9">
              <w:rPr>
                <w:rFonts w:cs="Arial"/>
                <w:sz w:val="22"/>
              </w:rPr>
              <w:t>Drug Tariff)</w:t>
            </w:r>
          </w:p>
        </w:tc>
      </w:tr>
      <w:tr w:rsidR="00D25576" w:rsidRPr="007E50F9" w14:paraId="4BCF5BB2"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08EF1A4C" w14:textId="5E4407E2" w:rsidR="00D25576" w:rsidRPr="007E50F9" w:rsidRDefault="00CE4F47" w:rsidP="00130C51">
            <w:pPr>
              <w:pStyle w:val="attribute"/>
              <w:rPr>
                <w:rFonts w:ascii="Arial" w:hAnsi="Arial" w:cs="Arial"/>
              </w:rPr>
            </w:pPr>
            <w:r>
              <w:rPr>
                <w:rFonts w:ascii="Arial" w:hAnsi="Arial" w:cs="Arial"/>
              </w:rPr>
              <w:t>p</w:t>
            </w:r>
            <w:r w:rsidR="00D25576" w:rsidRPr="007E50F9">
              <w:rPr>
                <w:rFonts w:ascii="Arial" w:hAnsi="Arial" w:cs="Arial"/>
              </w:rPr>
              <w:t>ack order number</w:t>
            </w:r>
          </w:p>
        </w:tc>
        <w:tc>
          <w:tcPr>
            <w:tcW w:w="2948" w:type="dxa"/>
            <w:tcBorders>
              <w:top w:val="single" w:sz="4" w:space="0" w:color="auto"/>
              <w:left w:val="single" w:sz="4" w:space="0" w:color="auto"/>
              <w:bottom w:val="single" w:sz="4" w:space="0" w:color="auto"/>
              <w:right w:val="single" w:sz="4" w:space="0" w:color="auto"/>
            </w:tcBorders>
          </w:tcPr>
          <w:p w14:paraId="57D088B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7619834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079E4A5E" w14:textId="77777777" w:rsidTr="008201BC">
        <w:trPr>
          <w:cantSplit/>
        </w:trPr>
        <w:tc>
          <w:tcPr>
            <w:tcW w:w="9776" w:type="dxa"/>
            <w:gridSpan w:val="3"/>
            <w:tcBorders>
              <w:top w:val="single" w:sz="4" w:space="0" w:color="auto"/>
              <w:left w:val="single" w:sz="4" w:space="0" w:color="auto"/>
            </w:tcBorders>
          </w:tcPr>
          <w:p w14:paraId="6CFD8803" w14:textId="6AD2C4F3" w:rsidR="00D25576" w:rsidRPr="007E50F9" w:rsidRDefault="00D25576" w:rsidP="00130C51">
            <w:pPr>
              <w:pStyle w:val="dim-1-text"/>
              <w:spacing w:before="120"/>
              <w:rPr>
                <w:rFonts w:cs="Arial"/>
                <w:sz w:val="22"/>
              </w:rPr>
            </w:pPr>
            <w:r w:rsidRPr="007E50F9">
              <w:rPr>
                <w:rFonts w:cs="Arial"/>
                <w:sz w:val="22"/>
              </w:rPr>
              <w:t xml:space="preserve">Certain appliances are associated with order numbers within the </w:t>
            </w:r>
            <w:r w:rsidR="00546F68">
              <w:rPr>
                <w:rFonts w:cs="Arial"/>
                <w:sz w:val="22"/>
              </w:rPr>
              <w:t xml:space="preserve">NHS England and Wales </w:t>
            </w:r>
            <w:r w:rsidRPr="007E50F9">
              <w:rPr>
                <w:rFonts w:cs="Arial"/>
                <w:sz w:val="22"/>
              </w:rPr>
              <w:t xml:space="preserve">Drug Tariff. </w:t>
            </w:r>
          </w:p>
          <w:p w14:paraId="5557DED0" w14:textId="77777777" w:rsidR="00D25576" w:rsidRPr="007E50F9" w:rsidRDefault="00D25576" w:rsidP="00130C51">
            <w:pPr>
              <w:pStyle w:val="dim-1-text"/>
              <w:spacing w:before="120"/>
              <w:rPr>
                <w:rFonts w:cs="Arial"/>
                <w:sz w:val="22"/>
              </w:rPr>
            </w:pPr>
            <w:r w:rsidRPr="007E50F9">
              <w:rPr>
                <w:rFonts w:cs="Arial"/>
                <w:sz w:val="22"/>
              </w:rPr>
              <w:t>NOTE: the length of this field may be up to 20 characters</w:t>
            </w:r>
          </w:p>
          <w:p w14:paraId="270BB7FE" w14:textId="77777777" w:rsidR="00D25576" w:rsidRPr="007E50F9" w:rsidRDefault="00D25576" w:rsidP="00130C51">
            <w:pPr>
              <w:pStyle w:val="dim-1-text"/>
              <w:spacing w:before="0"/>
              <w:rPr>
                <w:rFonts w:cs="Arial"/>
                <w:sz w:val="22"/>
              </w:rPr>
            </w:pPr>
          </w:p>
        </w:tc>
      </w:tr>
    </w:tbl>
    <w:p w14:paraId="5E97A960" w14:textId="77777777" w:rsidR="00D25576" w:rsidRPr="007E50F9" w:rsidRDefault="00D25576" w:rsidP="00130C51">
      <w:pPr>
        <w:pStyle w:val="std-para"/>
        <w:rPr>
          <w:rFonts w:cs="Arial"/>
          <w:b/>
          <w:sz w:val="22"/>
        </w:rPr>
      </w:pPr>
    </w:p>
    <w:p w14:paraId="7B49AEAC" w14:textId="77777777" w:rsidR="00D25576" w:rsidRPr="007E50F9" w:rsidRDefault="00D25576" w:rsidP="00130C51">
      <w:pPr>
        <w:pStyle w:val="std-para"/>
        <w:rPr>
          <w:rFonts w:cs="Arial"/>
          <w:b/>
          <w:sz w:val="22"/>
        </w:rPr>
      </w:pPr>
      <w:r w:rsidRPr="007E50F9">
        <w:rPr>
          <w:rFonts w:cs="Arial"/>
          <w:b/>
          <w:sz w:val="22"/>
        </w:rPr>
        <w:br w:type="page"/>
      </w:r>
    </w:p>
    <w:p w14:paraId="54BF04C7" w14:textId="780E0816" w:rsidR="00D25576" w:rsidRPr="007E50F9" w:rsidRDefault="7C83A98A" w:rsidP="00324389">
      <w:pPr>
        <w:pStyle w:val="Heading3"/>
      </w:pPr>
      <w:bookmarkStart w:id="89" w:name="_Toc1174918190"/>
      <w:bookmarkStart w:id="90" w:name="_Toc233983444"/>
      <w:r>
        <w:lastRenderedPageBreak/>
        <w:t xml:space="preserve">4.7.3 </w:t>
      </w:r>
      <w:r>
        <w:tab/>
      </w:r>
      <w:r w:rsidR="7890EB4F">
        <w:t xml:space="preserve">Reimbursement </w:t>
      </w:r>
      <w:r w:rsidR="13310D8B">
        <w:t>information</w:t>
      </w:r>
      <w:bookmarkStart w:id="91" w:name="packprescribinf"/>
      <w:bookmarkEnd w:id="89"/>
      <w:bookmarkEnd w:id="90"/>
      <w:bookmarkEnd w:id="91"/>
    </w:p>
    <w:p w14:paraId="3F272FB8" w14:textId="77777777" w:rsidR="00D25576" w:rsidRPr="007E50F9" w:rsidRDefault="00D25576" w:rsidP="00130C51">
      <w:pPr>
        <w:pStyle w:val="std-para"/>
        <w:rPr>
          <w:rFonts w:cs="Arial"/>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65129670" w14:textId="77777777" w:rsidTr="008201BC">
        <w:trPr>
          <w:cantSplit/>
        </w:trPr>
        <w:tc>
          <w:tcPr>
            <w:tcW w:w="9776" w:type="dxa"/>
            <w:gridSpan w:val="3"/>
          </w:tcPr>
          <w:p w14:paraId="5D5E6F1F" w14:textId="500331A2" w:rsidR="00D25576" w:rsidRPr="007E50F9" w:rsidRDefault="00D25576" w:rsidP="00130C51">
            <w:pPr>
              <w:pStyle w:val="dim-0-type"/>
              <w:spacing w:before="120" w:after="120"/>
              <w:rPr>
                <w:rFonts w:cs="Arial"/>
                <w:b w:val="0"/>
                <w:sz w:val="22"/>
              </w:rPr>
            </w:pPr>
            <w:r w:rsidRPr="007E50F9">
              <w:rPr>
                <w:rFonts w:cs="Arial"/>
                <w:sz w:val="22"/>
              </w:rPr>
              <w:t xml:space="preserve">Description: </w:t>
            </w:r>
            <w:r w:rsidRPr="007E50F9">
              <w:rPr>
                <w:rFonts w:cs="Arial"/>
                <w:b w:val="0"/>
                <w:sz w:val="22"/>
              </w:rPr>
              <w:t xml:space="preserve">Information relating to financial reimbursement to dispensing contractors in England based on the </w:t>
            </w:r>
            <w:r w:rsidR="00546F68">
              <w:rPr>
                <w:rFonts w:cs="Arial"/>
                <w:b w:val="0"/>
                <w:sz w:val="22"/>
              </w:rPr>
              <w:t xml:space="preserve">NHS England and Wales </w:t>
            </w:r>
            <w:r w:rsidRPr="007E50F9">
              <w:rPr>
                <w:rFonts w:cs="Arial"/>
                <w:b w:val="0"/>
                <w:sz w:val="22"/>
              </w:rPr>
              <w:t>Drug Tariff and NHSBSA pricing rules.</w:t>
            </w:r>
          </w:p>
          <w:p w14:paraId="0AD9EAD5" w14:textId="77777777" w:rsidR="00D25576" w:rsidRPr="007E50F9" w:rsidRDefault="00790AA1" w:rsidP="00130C51">
            <w:pPr>
              <w:pStyle w:val="dim-0-type"/>
              <w:rPr>
                <w:rFonts w:cs="Arial"/>
                <w:b w:val="0"/>
                <w:sz w:val="22"/>
              </w:rPr>
            </w:pPr>
            <w:r>
              <w:rPr>
                <w:rFonts w:cs="Arial"/>
                <w:b w:val="0"/>
                <w:sz w:val="22"/>
              </w:rPr>
              <w:t>NOTE</w:t>
            </w:r>
            <w:r w:rsidR="00D25576" w:rsidRPr="007E50F9">
              <w:rPr>
                <w:rFonts w:cs="Arial"/>
                <w:b w:val="0"/>
                <w:sz w:val="22"/>
              </w:rPr>
              <w:t>: The information within this file will relate particularly to drugs and reagents.</w:t>
            </w:r>
          </w:p>
        </w:tc>
      </w:tr>
      <w:tr w:rsidR="00D25576" w:rsidRPr="007E50F9" w14:paraId="1ACCCE34" w14:textId="77777777" w:rsidTr="008201BC">
        <w:trPr>
          <w:cantSplit/>
        </w:trPr>
        <w:tc>
          <w:tcPr>
            <w:tcW w:w="9776" w:type="dxa"/>
            <w:gridSpan w:val="3"/>
          </w:tcPr>
          <w:p w14:paraId="15223536" w14:textId="77777777" w:rsidR="00D25576" w:rsidRPr="007E50F9" w:rsidRDefault="00D25576" w:rsidP="00130C51">
            <w:pPr>
              <w:pStyle w:val="dim-0-type"/>
              <w:spacing w:before="120"/>
              <w:rPr>
                <w:rFonts w:cs="Arial"/>
                <w:sz w:val="22"/>
              </w:rPr>
            </w:pPr>
            <w:r w:rsidRPr="007E50F9">
              <w:rPr>
                <w:rFonts w:cs="Arial"/>
                <w:sz w:val="22"/>
              </w:rPr>
              <w:t>Association</w:t>
            </w:r>
          </w:p>
          <w:p w14:paraId="5C600905" w14:textId="77777777" w:rsidR="00D25576" w:rsidRPr="007E50F9" w:rsidRDefault="00D25576" w:rsidP="00130C51">
            <w:pPr>
              <w:pStyle w:val="dim-0-type"/>
              <w:spacing w:before="120"/>
              <w:rPr>
                <w:rFonts w:cs="Arial"/>
                <w:b w:val="0"/>
                <w:sz w:val="22"/>
              </w:rPr>
            </w:pPr>
            <w:r w:rsidRPr="007E50F9">
              <w:rPr>
                <w:rFonts w:cs="Arial"/>
                <w:i/>
                <w:sz w:val="22"/>
              </w:rPr>
              <w:t xml:space="preserve">Actual Medicinal Product Pack </w:t>
            </w:r>
            <w:r w:rsidRPr="007E50F9">
              <w:rPr>
                <w:rFonts w:cs="Arial"/>
                <w:b w:val="0"/>
                <w:sz w:val="22"/>
              </w:rPr>
              <w:t>(</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6B46EBB1" w14:textId="77777777" w:rsidR="00D25576" w:rsidRPr="007E50F9" w:rsidRDefault="00D25576" w:rsidP="00130C51">
            <w:pPr>
              <w:pStyle w:val="dim-0-type"/>
              <w:spacing w:after="120"/>
              <w:rPr>
                <w:rFonts w:cs="Arial"/>
                <w:b w:val="0"/>
                <w:sz w:val="22"/>
              </w:rPr>
            </w:pPr>
            <w:r w:rsidRPr="007E50F9">
              <w:rPr>
                <w:rFonts w:cs="Arial"/>
                <w:b w:val="0"/>
                <w:sz w:val="22"/>
              </w:rPr>
              <w:t>Each instance of Drug Pack Reimbursement Information shall be associated with one instance of Actual Medicinal Product Pack.</w:t>
            </w:r>
          </w:p>
        </w:tc>
      </w:tr>
      <w:tr w:rsidR="00D25576" w:rsidRPr="007E50F9" w14:paraId="6ED95829" w14:textId="77777777" w:rsidTr="008201BC">
        <w:trPr>
          <w:trHeight w:hRule="exact" w:val="80"/>
        </w:trPr>
        <w:tc>
          <w:tcPr>
            <w:tcW w:w="9776" w:type="dxa"/>
            <w:gridSpan w:val="3"/>
            <w:tcBorders>
              <w:bottom w:val="nil"/>
            </w:tcBorders>
            <w:shd w:val="pct30" w:color="auto" w:fill="FFFFFF"/>
          </w:tcPr>
          <w:p w14:paraId="3E0F5FC2"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D2CF054" w14:textId="77777777" w:rsidTr="008201BC">
        <w:tc>
          <w:tcPr>
            <w:tcW w:w="9776" w:type="dxa"/>
            <w:gridSpan w:val="3"/>
            <w:tcBorders>
              <w:bottom w:val="double" w:sz="4" w:space="0" w:color="auto"/>
            </w:tcBorders>
          </w:tcPr>
          <w:p w14:paraId="23181010"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012D7EAC"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700CC165" w14:textId="5F441098" w:rsidR="00D25576" w:rsidRPr="007E50F9" w:rsidRDefault="00CE4F47" w:rsidP="00130C51">
            <w:pPr>
              <w:pStyle w:val="dim-1-title"/>
              <w:rPr>
                <w:rFonts w:cs="Arial"/>
                <w:sz w:val="22"/>
              </w:rPr>
            </w:pPr>
            <w:r>
              <w:rPr>
                <w:rFonts w:cs="Arial"/>
                <w:sz w:val="22"/>
              </w:rPr>
              <w:t>a</w:t>
            </w:r>
            <w:r w:rsidR="00D25576" w:rsidRPr="007E50F9">
              <w:rPr>
                <w:rFonts w:cs="Arial"/>
                <w:sz w:val="22"/>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34643BB3" w14:textId="3DCDD69F" w:rsidR="00D25576" w:rsidRPr="007E50F9" w:rsidRDefault="00D25576" w:rsidP="00130C51">
            <w:pPr>
              <w:pStyle w:val="dim-1-title"/>
              <w:rPr>
                <w:rFonts w:cs="Arial"/>
                <w:sz w:val="22"/>
              </w:rPr>
            </w:pPr>
            <w:r w:rsidRPr="007E50F9">
              <w:rPr>
                <w:rFonts w:cs="Arial"/>
                <w:sz w:val="22"/>
              </w:rPr>
              <w:t>SNOMED</w:t>
            </w:r>
            <w:r w:rsidRPr="007E50F9">
              <w:rPr>
                <w:rFonts w:cs="Arial"/>
              </w:rPr>
              <w:t xml:space="preserve"> </w:t>
            </w:r>
            <w:r w:rsidRPr="00CE4F47">
              <w:rPr>
                <w:rFonts w:cs="Arial"/>
                <w:sz w:val="22"/>
              </w:rPr>
              <w:t>CT</w:t>
            </w:r>
            <w:r w:rsidR="000640C1" w:rsidRPr="00CE4F47">
              <w:rPr>
                <w:rFonts w:cs="Arial"/>
                <w:sz w:val="22"/>
              </w:rPr>
              <w:t xml:space="preserve"> </w:t>
            </w:r>
            <w:r w:rsidR="008849D5" w:rsidRPr="00CE4F47">
              <w:rPr>
                <w:rFonts w:cs="Arial"/>
                <w:sz w:val="22"/>
              </w:rPr>
              <w:t>UK extension</w:t>
            </w:r>
            <w:r w:rsidRPr="007E50F9">
              <w:rPr>
                <w:rFonts w:cs="Arial"/>
                <w:sz w:val="22"/>
              </w:rPr>
              <w:t xml:space="preserve"> </w:t>
            </w:r>
            <w:r w:rsidR="00CE4F47">
              <w:rPr>
                <w:rFonts w:cs="Arial"/>
                <w:sz w:val="22"/>
              </w:rPr>
              <w:t>I</w:t>
            </w:r>
            <w:r w:rsidRPr="007E50F9">
              <w:rPr>
                <w:rFonts w:cs="Arial"/>
                <w:sz w:val="22"/>
              </w:rPr>
              <w:t>dentifier</w:t>
            </w:r>
          </w:p>
        </w:tc>
        <w:tc>
          <w:tcPr>
            <w:tcW w:w="2406" w:type="dxa"/>
            <w:tcBorders>
              <w:top w:val="double" w:sz="4" w:space="0" w:color="auto"/>
              <w:left w:val="single" w:sz="4" w:space="0" w:color="auto"/>
              <w:bottom w:val="single" w:sz="4" w:space="0" w:color="auto"/>
            </w:tcBorders>
          </w:tcPr>
          <w:p w14:paraId="04530D2F" w14:textId="77777777" w:rsidR="00D25576" w:rsidRPr="007E50F9" w:rsidRDefault="00D25576" w:rsidP="00130C51">
            <w:pPr>
              <w:pStyle w:val="dim-1-title"/>
              <w:rPr>
                <w:rFonts w:cs="Arial"/>
                <w:sz w:val="22"/>
              </w:rPr>
            </w:pPr>
            <w:r w:rsidRPr="007E50F9">
              <w:rPr>
                <w:rFonts w:cs="Arial"/>
                <w:sz w:val="22"/>
              </w:rPr>
              <w:t>1</w:t>
            </w:r>
          </w:p>
        </w:tc>
      </w:tr>
      <w:tr w:rsidR="00D25576" w:rsidRPr="007E50F9" w14:paraId="331ECF32" w14:textId="77777777" w:rsidTr="008201BC">
        <w:trPr>
          <w:cantSplit/>
        </w:trPr>
        <w:tc>
          <w:tcPr>
            <w:tcW w:w="9776" w:type="dxa"/>
            <w:gridSpan w:val="3"/>
            <w:tcBorders>
              <w:top w:val="single" w:sz="4" w:space="0" w:color="auto"/>
              <w:left w:val="single" w:sz="4" w:space="0" w:color="auto"/>
            </w:tcBorders>
          </w:tcPr>
          <w:p w14:paraId="4961419C" w14:textId="77777777" w:rsidR="00D25576" w:rsidRPr="007E50F9" w:rsidRDefault="00D25576" w:rsidP="00130C51">
            <w:pPr>
              <w:pStyle w:val="ListBullet1"/>
              <w:spacing w:before="120" w:after="120"/>
              <w:ind w:left="431" w:hanging="431"/>
              <w:rPr>
                <w:rFonts w:cs="Arial"/>
                <w:sz w:val="22"/>
              </w:rPr>
            </w:pPr>
            <w:r w:rsidRPr="007E50F9">
              <w:rPr>
                <w:rFonts w:cs="Arial"/>
                <w:sz w:val="22"/>
              </w:rPr>
              <w:t>Identifier used to uniquely identify the Actual Medicinal Product Pack within the dictionary.</w:t>
            </w:r>
          </w:p>
        </w:tc>
      </w:tr>
      <w:tr w:rsidR="00D25576" w:rsidRPr="007E50F9" w14:paraId="57F682B6"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FFF8815" w14:textId="77777777" w:rsidR="00D25576" w:rsidRPr="007E50F9" w:rsidRDefault="00D25576" w:rsidP="00130C51">
            <w:pPr>
              <w:pStyle w:val="attribute"/>
              <w:rPr>
                <w:rFonts w:ascii="Arial" w:hAnsi="Arial" w:cs="Arial"/>
              </w:rPr>
            </w:pPr>
            <w:r w:rsidRPr="007E50F9">
              <w:rPr>
                <w:rFonts w:ascii="Arial" w:hAnsi="Arial" w:cs="Arial"/>
              </w:rPr>
              <w:t>prescription charges</w:t>
            </w:r>
          </w:p>
        </w:tc>
        <w:tc>
          <w:tcPr>
            <w:tcW w:w="2948" w:type="dxa"/>
            <w:tcBorders>
              <w:top w:val="single" w:sz="4" w:space="0" w:color="auto"/>
              <w:left w:val="single" w:sz="4" w:space="0" w:color="auto"/>
              <w:bottom w:val="single" w:sz="4" w:space="0" w:color="auto"/>
              <w:right w:val="single" w:sz="4" w:space="0" w:color="auto"/>
            </w:tcBorders>
          </w:tcPr>
          <w:p w14:paraId="49145C14"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D1D4BE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0142552" w14:textId="77777777" w:rsidTr="008201BC">
        <w:trPr>
          <w:cantSplit/>
        </w:trPr>
        <w:tc>
          <w:tcPr>
            <w:tcW w:w="9776" w:type="dxa"/>
            <w:gridSpan w:val="3"/>
            <w:tcBorders>
              <w:top w:val="single" w:sz="4" w:space="0" w:color="auto"/>
              <w:left w:val="single" w:sz="4" w:space="0" w:color="auto"/>
            </w:tcBorders>
          </w:tcPr>
          <w:p w14:paraId="27016220" w14:textId="77777777" w:rsidR="00D25576" w:rsidRPr="007E50F9" w:rsidRDefault="00D25576" w:rsidP="00130C51">
            <w:pPr>
              <w:spacing w:before="120"/>
              <w:rPr>
                <w:sz w:val="22"/>
              </w:rPr>
            </w:pPr>
            <w:r w:rsidRPr="007E50F9">
              <w:rPr>
                <w:sz w:val="22"/>
              </w:rPr>
              <w:t>The number of standard prescription charges attracted when this type of product pack is dispensed.</w:t>
            </w:r>
          </w:p>
          <w:p w14:paraId="7B1E2F93" w14:textId="77777777" w:rsidR="00D25576" w:rsidRPr="007E50F9" w:rsidRDefault="00D25576" w:rsidP="00130C51">
            <w:pPr>
              <w:pStyle w:val="dim-1-text"/>
              <w:spacing w:before="0" w:after="120"/>
              <w:ind w:left="879"/>
              <w:rPr>
                <w:rFonts w:cs="Arial"/>
              </w:rPr>
            </w:pPr>
          </w:p>
        </w:tc>
      </w:tr>
      <w:tr w:rsidR="00D25576" w:rsidRPr="007E50F9" w14:paraId="7AC35269"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FE88BA3" w14:textId="77777777" w:rsidR="00D25576" w:rsidRPr="007E50F9" w:rsidRDefault="00D25576" w:rsidP="00130C51">
            <w:pPr>
              <w:pStyle w:val="attribute"/>
              <w:rPr>
                <w:rFonts w:ascii="Arial" w:hAnsi="Arial" w:cs="Arial"/>
              </w:rPr>
            </w:pPr>
            <w:r w:rsidRPr="007E50F9">
              <w:rPr>
                <w:rFonts w:ascii="Arial" w:hAnsi="Arial" w:cs="Arial"/>
              </w:rPr>
              <w:t>dispensing fees</w:t>
            </w:r>
          </w:p>
        </w:tc>
        <w:tc>
          <w:tcPr>
            <w:tcW w:w="2948" w:type="dxa"/>
            <w:tcBorders>
              <w:top w:val="single" w:sz="4" w:space="0" w:color="auto"/>
              <w:left w:val="single" w:sz="4" w:space="0" w:color="auto"/>
              <w:bottom w:val="single" w:sz="4" w:space="0" w:color="auto"/>
              <w:right w:val="single" w:sz="4" w:space="0" w:color="auto"/>
            </w:tcBorders>
          </w:tcPr>
          <w:p w14:paraId="0741C5AF"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0149796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B5278E5" w14:textId="77777777" w:rsidTr="008201BC">
        <w:trPr>
          <w:cantSplit/>
        </w:trPr>
        <w:tc>
          <w:tcPr>
            <w:tcW w:w="9776" w:type="dxa"/>
            <w:gridSpan w:val="3"/>
            <w:tcBorders>
              <w:top w:val="single" w:sz="4" w:space="0" w:color="auto"/>
              <w:left w:val="single" w:sz="4" w:space="0" w:color="auto"/>
            </w:tcBorders>
          </w:tcPr>
          <w:p w14:paraId="323D78DD" w14:textId="77777777" w:rsidR="00D25576" w:rsidRPr="007E50F9" w:rsidRDefault="00D25576" w:rsidP="00130C51">
            <w:pPr>
              <w:spacing w:before="120" w:after="120"/>
            </w:pPr>
            <w:r w:rsidRPr="007E50F9">
              <w:t xml:space="preserve"> </w:t>
            </w:r>
            <w:r w:rsidRPr="007E50F9">
              <w:rPr>
                <w:sz w:val="22"/>
              </w:rPr>
              <w:t>Number of standard dispensing fees associated with the pack</w:t>
            </w:r>
            <w:r w:rsidRPr="007E50F9">
              <w:t>.</w:t>
            </w:r>
          </w:p>
        </w:tc>
      </w:tr>
      <w:tr w:rsidR="00D25576" w:rsidRPr="007E50F9" w14:paraId="13F40C70"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5F4D564" w14:textId="77777777" w:rsidR="00D25576" w:rsidRPr="007E50F9" w:rsidRDefault="00D25576" w:rsidP="00130C51">
            <w:pPr>
              <w:pStyle w:val="attribute"/>
              <w:rPr>
                <w:rFonts w:ascii="Arial" w:hAnsi="Arial" w:cs="Arial"/>
              </w:rPr>
            </w:pPr>
            <w:r w:rsidRPr="007E50F9">
              <w:rPr>
                <w:rFonts w:ascii="Arial" w:hAnsi="Arial" w:cs="Arial"/>
              </w:rPr>
              <w:t>broken bulk indicator</w:t>
            </w:r>
          </w:p>
        </w:tc>
        <w:tc>
          <w:tcPr>
            <w:tcW w:w="2948" w:type="dxa"/>
            <w:tcBorders>
              <w:top w:val="single" w:sz="4" w:space="0" w:color="auto"/>
              <w:left w:val="single" w:sz="4" w:space="0" w:color="auto"/>
              <w:bottom w:val="single" w:sz="4" w:space="0" w:color="auto"/>
              <w:right w:val="single" w:sz="4" w:space="0" w:color="auto"/>
            </w:tcBorders>
          </w:tcPr>
          <w:p w14:paraId="3CAB1BE5"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0B59ED5F"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3D3479DF" w14:textId="77777777" w:rsidTr="008201BC">
        <w:trPr>
          <w:cantSplit/>
        </w:trPr>
        <w:tc>
          <w:tcPr>
            <w:tcW w:w="9776" w:type="dxa"/>
            <w:gridSpan w:val="3"/>
            <w:tcBorders>
              <w:top w:val="single" w:sz="4" w:space="0" w:color="auto"/>
              <w:left w:val="single" w:sz="4" w:space="0" w:color="auto"/>
              <w:bottom w:val="single" w:sz="4" w:space="0" w:color="auto"/>
            </w:tcBorders>
          </w:tcPr>
          <w:p w14:paraId="148DDDA3" w14:textId="77777777" w:rsidR="00D25576" w:rsidRPr="007E50F9" w:rsidRDefault="00D25576" w:rsidP="00130C51">
            <w:pPr>
              <w:pStyle w:val="dim-1-text"/>
              <w:spacing w:before="120" w:after="120"/>
              <w:rPr>
                <w:rFonts w:cs="Arial"/>
                <w:sz w:val="22"/>
              </w:rPr>
            </w:pPr>
            <w:r w:rsidRPr="007E50F9">
              <w:rPr>
                <w:rFonts w:cs="Arial"/>
                <w:sz w:val="22"/>
              </w:rPr>
              <w:t>Indication as to whether the pack is or is not eligible for broken bulk claims.</w:t>
            </w:r>
          </w:p>
          <w:p w14:paraId="217C6B7E" w14:textId="77777777" w:rsidR="00D25576" w:rsidRPr="007E50F9" w:rsidRDefault="00D25576" w:rsidP="00130C51">
            <w:pPr>
              <w:pStyle w:val="dim-1-text"/>
              <w:spacing w:before="0"/>
              <w:rPr>
                <w:rFonts w:cs="Arial"/>
                <w:sz w:val="22"/>
              </w:rPr>
            </w:pPr>
            <w:r w:rsidRPr="007E50F9">
              <w:rPr>
                <w:rFonts w:cs="Arial"/>
                <w:sz w:val="22"/>
              </w:rPr>
              <w:t>VALUE:  1 = eligible for broken bulk claim</w:t>
            </w:r>
          </w:p>
        </w:tc>
      </w:tr>
      <w:tr w:rsidR="00D25576" w:rsidRPr="007E50F9" w14:paraId="4C0C0F9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1342339" w14:textId="77777777" w:rsidR="00D25576" w:rsidRPr="007E50F9" w:rsidRDefault="00D25576" w:rsidP="00130C51">
            <w:pPr>
              <w:pStyle w:val="attribute"/>
              <w:rPr>
                <w:rFonts w:ascii="Arial" w:hAnsi="Arial" w:cs="Arial"/>
              </w:rPr>
            </w:pPr>
            <w:r w:rsidRPr="007E50F9">
              <w:rPr>
                <w:rFonts w:ascii="Arial" w:hAnsi="Arial" w:cs="Arial"/>
              </w:rPr>
              <w:t>limited stability indicator</w:t>
            </w:r>
          </w:p>
        </w:tc>
        <w:tc>
          <w:tcPr>
            <w:tcW w:w="2948" w:type="dxa"/>
            <w:tcBorders>
              <w:top w:val="single" w:sz="4" w:space="0" w:color="auto"/>
              <w:left w:val="single" w:sz="4" w:space="0" w:color="auto"/>
              <w:bottom w:val="single" w:sz="4" w:space="0" w:color="auto"/>
              <w:right w:val="single" w:sz="4" w:space="0" w:color="auto"/>
            </w:tcBorders>
          </w:tcPr>
          <w:p w14:paraId="683818EC"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4B21000F" w14:textId="77777777" w:rsidR="00D25576" w:rsidRPr="007E50F9" w:rsidRDefault="00D25576" w:rsidP="00130C51">
            <w:pPr>
              <w:pStyle w:val="attribute"/>
              <w:rPr>
                <w:rFonts w:ascii="Arial" w:hAnsi="Arial" w:cs="Arial"/>
              </w:rPr>
            </w:pPr>
          </w:p>
        </w:tc>
      </w:tr>
      <w:tr w:rsidR="00D25576" w:rsidRPr="007E50F9" w14:paraId="7B953382" w14:textId="77777777" w:rsidTr="008201BC">
        <w:trPr>
          <w:cantSplit/>
        </w:trPr>
        <w:tc>
          <w:tcPr>
            <w:tcW w:w="9776" w:type="dxa"/>
            <w:gridSpan w:val="3"/>
            <w:tcBorders>
              <w:top w:val="single" w:sz="4" w:space="0" w:color="auto"/>
              <w:left w:val="single" w:sz="4" w:space="0" w:color="auto"/>
              <w:bottom w:val="single" w:sz="4" w:space="0" w:color="auto"/>
            </w:tcBorders>
          </w:tcPr>
          <w:p w14:paraId="05C02E3E" w14:textId="77777777" w:rsidR="00D25576" w:rsidRPr="007E50F9" w:rsidRDefault="00D25576" w:rsidP="00130C51">
            <w:pPr>
              <w:pStyle w:val="dim-1-text"/>
              <w:spacing w:before="0"/>
              <w:rPr>
                <w:rFonts w:cs="Arial"/>
                <w:sz w:val="22"/>
                <w:szCs w:val="22"/>
              </w:rPr>
            </w:pPr>
          </w:p>
          <w:p w14:paraId="38BAAE15" w14:textId="77777777" w:rsidR="00D25576" w:rsidRPr="007E50F9" w:rsidRDefault="00D25576" w:rsidP="00130C51">
            <w:pPr>
              <w:pStyle w:val="dim-1-text"/>
              <w:spacing w:before="0"/>
              <w:rPr>
                <w:rFonts w:cs="Arial"/>
                <w:sz w:val="22"/>
                <w:szCs w:val="22"/>
              </w:rPr>
            </w:pPr>
            <w:r w:rsidRPr="007E50F9">
              <w:rPr>
                <w:rFonts w:cs="Arial"/>
                <w:sz w:val="22"/>
                <w:szCs w:val="22"/>
              </w:rPr>
              <w:t>The Drug Tariff no longer identifies products for this purpose. Therefore this indicator is no</w:t>
            </w:r>
          </w:p>
          <w:p w14:paraId="684CAD13" w14:textId="77777777" w:rsidR="00D25576" w:rsidRDefault="00D25576" w:rsidP="00130C51">
            <w:pPr>
              <w:pStyle w:val="dim-1-text"/>
              <w:spacing w:before="0"/>
              <w:rPr>
                <w:rFonts w:cs="Arial"/>
                <w:sz w:val="22"/>
                <w:szCs w:val="22"/>
              </w:rPr>
            </w:pPr>
            <w:r w:rsidRPr="007E50F9">
              <w:rPr>
                <w:rFonts w:cs="Arial"/>
                <w:sz w:val="22"/>
                <w:szCs w:val="22"/>
              </w:rPr>
              <w:t>longer populated in dm+d. The data field will persist but remains blank.</w:t>
            </w:r>
          </w:p>
          <w:p w14:paraId="6CB51FE3" w14:textId="77777777" w:rsidR="001A72E1" w:rsidRPr="007E50F9" w:rsidRDefault="001A72E1" w:rsidP="00130C51">
            <w:pPr>
              <w:pStyle w:val="dim-1-text"/>
              <w:spacing w:before="0"/>
              <w:rPr>
                <w:rFonts w:cs="Arial"/>
                <w:sz w:val="22"/>
                <w:szCs w:val="22"/>
              </w:rPr>
            </w:pPr>
          </w:p>
        </w:tc>
      </w:tr>
      <w:tr w:rsidR="00D25576" w:rsidRPr="007E50F9" w14:paraId="65C65A56"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25E5FFBC" w14:textId="77777777" w:rsidR="00D25576" w:rsidRPr="007E50F9" w:rsidRDefault="00D25576" w:rsidP="00130C51">
            <w:pPr>
              <w:pStyle w:val="attribute"/>
              <w:rPr>
                <w:rFonts w:ascii="Arial" w:hAnsi="Arial" w:cs="Arial"/>
              </w:rPr>
            </w:pPr>
            <w:r w:rsidRPr="007E50F9">
              <w:rPr>
                <w:rFonts w:ascii="Arial" w:hAnsi="Arial" w:cs="Arial"/>
              </w:rPr>
              <w:t>calendar pack indicator</w:t>
            </w:r>
          </w:p>
        </w:tc>
        <w:tc>
          <w:tcPr>
            <w:tcW w:w="2948" w:type="dxa"/>
            <w:tcBorders>
              <w:top w:val="single" w:sz="4" w:space="0" w:color="auto"/>
              <w:left w:val="single" w:sz="4" w:space="0" w:color="auto"/>
              <w:bottom w:val="single" w:sz="4" w:space="0" w:color="auto"/>
              <w:right w:val="single" w:sz="4" w:space="0" w:color="auto"/>
            </w:tcBorders>
          </w:tcPr>
          <w:p w14:paraId="03908C5E"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5B65A70C"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5E3E256" w14:textId="77777777" w:rsidTr="008201BC">
        <w:trPr>
          <w:cantSplit/>
        </w:trPr>
        <w:tc>
          <w:tcPr>
            <w:tcW w:w="9776" w:type="dxa"/>
            <w:gridSpan w:val="3"/>
            <w:tcBorders>
              <w:top w:val="single" w:sz="4" w:space="0" w:color="auto"/>
              <w:left w:val="single" w:sz="4" w:space="0" w:color="auto"/>
              <w:bottom w:val="single" w:sz="4" w:space="0" w:color="auto"/>
            </w:tcBorders>
          </w:tcPr>
          <w:p w14:paraId="41575C73" w14:textId="77777777" w:rsidR="001122E5" w:rsidRDefault="00D25576" w:rsidP="00130C51">
            <w:pPr>
              <w:pStyle w:val="dim-1-text"/>
              <w:spacing w:before="0"/>
              <w:rPr>
                <w:rFonts w:cs="Arial"/>
                <w:sz w:val="22"/>
              </w:rPr>
            </w:pPr>
            <w:r w:rsidRPr="007E50F9">
              <w:rPr>
                <w:rFonts w:cs="Arial"/>
                <w:sz w:val="22"/>
              </w:rPr>
              <w:t xml:space="preserve">Indication as to whether the pack is a calendar pack </w:t>
            </w:r>
          </w:p>
          <w:p w14:paraId="7567BAE3" w14:textId="77777777" w:rsidR="001A72E1" w:rsidRDefault="001A72E1" w:rsidP="00130C51">
            <w:pPr>
              <w:pStyle w:val="dim-1-text"/>
              <w:spacing w:before="0"/>
              <w:rPr>
                <w:rFonts w:cs="Arial"/>
                <w:sz w:val="22"/>
              </w:rPr>
            </w:pPr>
          </w:p>
          <w:p w14:paraId="7FC0E26A" w14:textId="77777777" w:rsidR="00D25576" w:rsidRDefault="00D25576" w:rsidP="00130C51">
            <w:pPr>
              <w:pStyle w:val="dim-1-text"/>
              <w:spacing w:before="0"/>
              <w:rPr>
                <w:rFonts w:cs="Arial"/>
                <w:sz w:val="22"/>
              </w:rPr>
            </w:pPr>
            <w:r w:rsidRPr="007E50F9">
              <w:rPr>
                <w:rFonts w:cs="Arial"/>
                <w:sz w:val="22"/>
              </w:rPr>
              <w:t>VALUE            1  = calendar pack</w:t>
            </w:r>
          </w:p>
          <w:p w14:paraId="4A186B94" w14:textId="21A7E70B" w:rsidR="001A72E1" w:rsidRPr="007E50F9" w:rsidRDefault="001A72E1" w:rsidP="00130C51">
            <w:pPr>
              <w:pStyle w:val="dim-1-text"/>
              <w:spacing w:before="0"/>
              <w:rPr>
                <w:rFonts w:cs="Arial"/>
                <w:sz w:val="22"/>
              </w:rPr>
            </w:pPr>
          </w:p>
        </w:tc>
      </w:tr>
      <w:tr w:rsidR="00D25576" w:rsidRPr="007E50F9" w14:paraId="703BFC35"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326EC15A" w14:textId="77777777" w:rsidR="00D25576" w:rsidRPr="007E50F9" w:rsidRDefault="00D25576" w:rsidP="00130C51">
            <w:pPr>
              <w:pStyle w:val="attribute"/>
              <w:rPr>
                <w:rFonts w:ascii="Arial" w:hAnsi="Arial" w:cs="Arial"/>
              </w:rPr>
            </w:pPr>
            <w:r w:rsidRPr="007E50F9">
              <w:rPr>
                <w:rFonts w:ascii="Arial" w:hAnsi="Arial" w:cs="Arial"/>
              </w:rPr>
              <w:t>special container indicator</w:t>
            </w:r>
          </w:p>
        </w:tc>
        <w:tc>
          <w:tcPr>
            <w:tcW w:w="2948" w:type="dxa"/>
            <w:tcBorders>
              <w:top w:val="single" w:sz="4" w:space="0" w:color="auto"/>
              <w:left w:val="single" w:sz="4" w:space="0" w:color="auto"/>
              <w:bottom w:val="single" w:sz="4" w:space="0" w:color="auto"/>
              <w:right w:val="single" w:sz="4" w:space="0" w:color="auto"/>
            </w:tcBorders>
          </w:tcPr>
          <w:p w14:paraId="5DFC77CE"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398CF91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696BF76" w14:textId="77777777" w:rsidTr="008201BC">
        <w:trPr>
          <w:cantSplit/>
        </w:trPr>
        <w:tc>
          <w:tcPr>
            <w:tcW w:w="9776" w:type="dxa"/>
            <w:gridSpan w:val="3"/>
            <w:tcBorders>
              <w:top w:val="single" w:sz="4" w:space="0" w:color="auto"/>
              <w:left w:val="single" w:sz="4" w:space="0" w:color="auto"/>
              <w:bottom w:val="single" w:sz="4" w:space="0" w:color="auto"/>
            </w:tcBorders>
          </w:tcPr>
          <w:p w14:paraId="484760D5" w14:textId="77777777" w:rsidR="00D25576" w:rsidRPr="007E50F9" w:rsidRDefault="00D25576" w:rsidP="00130C51">
            <w:pPr>
              <w:pStyle w:val="dim-1-text"/>
              <w:spacing w:before="120" w:after="120"/>
              <w:ind w:left="0" w:firstLine="0"/>
              <w:rPr>
                <w:rFonts w:cs="Arial"/>
                <w:sz w:val="22"/>
              </w:rPr>
            </w:pPr>
            <w:r w:rsidRPr="007E50F9">
              <w:rPr>
                <w:rFonts w:cs="Arial"/>
                <w:sz w:val="22"/>
              </w:rPr>
              <w:t>Used to indicate a special container as defined in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 Part II clause 10B.</w:t>
            </w:r>
          </w:p>
          <w:p w14:paraId="755AB4A6" w14:textId="77777777" w:rsidR="00D25576" w:rsidRPr="007E50F9" w:rsidRDefault="00D25576" w:rsidP="00130C51">
            <w:pPr>
              <w:pStyle w:val="dim-1-text"/>
              <w:spacing w:before="0"/>
              <w:rPr>
                <w:rFonts w:cs="Arial"/>
                <w:sz w:val="22"/>
              </w:rPr>
            </w:pPr>
            <w:r w:rsidRPr="007E50F9">
              <w:rPr>
                <w:rFonts w:cs="Arial"/>
                <w:sz w:val="22"/>
              </w:rPr>
              <w:t>VALUES:</w:t>
            </w:r>
          </w:p>
          <w:p w14:paraId="33D14C60" w14:textId="77777777" w:rsidR="00D25576" w:rsidRPr="007E50F9" w:rsidRDefault="00D25576" w:rsidP="00130C51">
            <w:pPr>
              <w:pStyle w:val="dim-1-text"/>
              <w:numPr>
                <w:ilvl w:val="0"/>
                <w:numId w:val="12"/>
              </w:numPr>
              <w:spacing w:before="0"/>
              <w:rPr>
                <w:rFonts w:cs="Arial"/>
                <w:sz w:val="22"/>
              </w:rPr>
            </w:pPr>
            <w:r w:rsidRPr="007E50F9">
              <w:rPr>
                <w:rFonts w:cs="Arial"/>
                <w:sz w:val="22"/>
              </w:rPr>
              <w:t>=  special container</w:t>
            </w:r>
          </w:p>
          <w:p w14:paraId="7F6BD351" w14:textId="77777777" w:rsidR="00D25576" w:rsidRPr="007E50F9" w:rsidRDefault="00D25576" w:rsidP="00130C51">
            <w:pPr>
              <w:pStyle w:val="dim-1-text"/>
              <w:numPr>
                <w:ilvl w:val="0"/>
                <w:numId w:val="12"/>
              </w:numPr>
              <w:spacing w:before="0" w:after="120"/>
              <w:rPr>
                <w:rFonts w:cs="Arial"/>
                <w:sz w:val="22"/>
              </w:rPr>
            </w:pPr>
            <w:r w:rsidRPr="007E50F9">
              <w:rPr>
                <w:rFonts w:cs="Arial"/>
                <w:sz w:val="22"/>
              </w:rPr>
              <w:t>=  sub-pack is a special container</w:t>
            </w:r>
          </w:p>
        </w:tc>
      </w:tr>
    </w:tbl>
    <w:p w14:paraId="403C0794" w14:textId="77777777" w:rsidR="00D25576" w:rsidRPr="007E50F9" w:rsidRDefault="00D25576" w:rsidP="00130C51">
      <w:r w:rsidRPr="007E50F9">
        <w:rPr>
          <w:b/>
        </w:rPr>
        <w:br w:type="page"/>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7EE85B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9FBA051" w14:textId="77777777" w:rsidR="00D25576" w:rsidRPr="007E50F9" w:rsidRDefault="00D25576" w:rsidP="00130C51">
            <w:pPr>
              <w:pStyle w:val="attribute"/>
              <w:rPr>
                <w:rFonts w:ascii="Arial" w:hAnsi="Arial" w:cs="Arial"/>
              </w:rPr>
            </w:pPr>
            <w:r w:rsidRPr="007E50F9">
              <w:rPr>
                <w:rFonts w:ascii="Arial" w:hAnsi="Arial" w:cs="Arial"/>
              </w:rPr>
              <w:lastRenderedPageBreak/>
              <w:t>Discount Not Deducted indicator</w:t>
            </w:r>
          </w:p>
        </w:tc>
        <w:tc>
          <w:tcPr>
            <w:tcW w:w="2948" w:type="dxa"/>
            <w:tcBorders>
              <w:top w:val="single" w:sz="4" w:space="0" w:color="auto"/>
              <w:left w:val="single" w:sz="4" w:space="0" w:color="auto"/>
              <w:bottom w:val="single" w:sz="4" w:space="0" w:color="auto"/>
              <w:right w:val="single" w:sz="4" w:space="0" w:color="auto"/>
            </w:tcBorders>
          </w:tcPr>
          <w:p w14:paraId="25421E51"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7491C99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B6F6044" w14:textId="77777777" w:rsidTr="008201BC">
        <w:trPr>
          <w:cantSplit/>
        </w:trPr>
        <w:tc>
          <w:tcPr>
            <w:tcW w:w="9776" w:type="dxa"/>
            <w:gridSpan w:val="3"/>
            <w:tcBorders>
              <w:top w:val="single" w:sz="4" w:space="0" w:color="auto"/>
              <w:left w:val="single" w:sz="4" w:space="0" w:color="auto"/>
              <w:bottom w:val="single" w:sz="4" w:space="0" w:color="auto"/>
            </w:tcBorders>
          </w:tcPr>
          <w:p w14:paraId="348D50D8" w14:textId="77777777" w:rsidR="00D25576" w:rsidRPr="007E50F9" w:rsidRDefault="00D25576" w:rsidP="00130C51">
            <w:pPr>
              <w:pStyle w:val="Header"/>
              <w:tabs>
                <w:tab w:val="clear" w:pos="4153"/>
                <w:tab w:val="clear" w:pos="8306"/>
              </w:tabs>
              <w:rPr>
                <w:sz w:val="22"/>
                <w:szCs w:val="22"/>
              </w:rPr>
            </w:pPr>
            <w:r w:rsidRPr="007E50F9">
              <w:rPr>
                <w:sz w:val="22"/>
                <w:szCs w:val="22"/>
              </w:rPr>
              <w:t>This indicates whether the product has been identified as a product that has not received discount and as such when reimbursed no discount deduction is applied automatically or where the contractor has to endorse the prescription if no discount has been received. Reference Drug Tariff (England and Wales) – Part II</w:t>
            </w:r>
          </w:p>
          <w:p w14:paraId="2C633640" w14:textId="77777777" w:rsidR="00D25576" w:rsidRPr="007E50F9" w:rsidRDefault="00D25576" w:rsidP="00130C51">
            <w:pPr>
              <w:pStyle w:val="Header"/>
              <w:tabs>
                <w:tab w:val="clear" w:pos="4153"/>
                <w:tab w:val="clear" w:pos="8306"/>
              </w:tabs>
            </w:pPr>
          </w:p>
          <w:p w14:paraId="75250F89" w14:textId="77777777" w:rsidR="00D25576" w:rsidRPr="007E50F9" w:rsidRDefault="00D25576" w:rsidP="00130C51">
            <w:pPr>
              <w:pStyle w:val="dim-1-text"/>
              <w:spacing w:before="0"/>
              <w:rPr>
                <w:rFonts w:cs="Arial"/>
                <w:sz w:val="22"/>
              </w:rPr>
            </w:pPr>
            <w:r w:rsidRPr="007E50F9">
              <w:rPr>
                <w:rFonts w:cs="Arial"/>
                <w:sz w:val="22"/>
              </w:rPr>
              <w:t>VALUES:</w:t>
            </w:r>
          </w:p>
          <w:p w14:paraId="29D1F641" w14:textId="77777777" w:rsidR="00D25576" w:rsidRPr="007E50F9" w:rsidRDefault="00D25576" w:rsidP="00130C51">
            <w:pPr>
              <w:pStyle w:val="dim-1-text"/>
              <w:spacing w:before="0"/>
              <w:ind w:left="890"/>
              <w:rPr>
                <w:rFonts w:cs="Arial"/>
                <w:sz w:val="22"/>
              </w:rPr>
            </w:pPr>
            <w:r w:rsidRPr="007E50F9">
              <w:rPr>
                <w:rFonts w:cs="Arial"/>
                <w:sz w:val="22"/>
              </w:rPr>
              <w:t>1 = discount not deducted - automatic</w:t>
            </w:r>
          </w:p>
          <w:p w14:paraId="76E0DC46" w14:textId="77777777" w:rsidR="00D25576" w:rsidRPr="007E50F9" w:rsidRDefault="00D25576" w:rsidP="00130C51">
            <w:pPr>
              <w:pStyle w:val="dim-1-text"/>
              <w:spacing w:before="0" w:after="120"/>
              <w:ind w:left="891"/>
              <w:rPr>
                <w:rFonts w:cs="Arial"/>
                <w:sz w:val="22"/>
              </w:rPr>
            </w:pPr>
            <w:r w:rsidRPr="007E50F9">
              <w:rPr>
                <w:rFonts w:cs="Arial"/>
                <w:sz w:val="22"/>
              </w:rPr>
              <w:t>2 = discount not deducted – endorsement required</w:t>
            </w:r>
          </w:p>
        </w:tc>
      </w:tr>
      <w:tr w:rsidR="00D25576" w:rsidRPr="007E50F9" w14:paraId="691EF0FA"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ACCEDD6" w14:textId="77777777" w:rsidR="00D25576" w:rsidRPr="007E50F9" w:rsidRDefault="00D25576" w:rsidP="00130C51">
            <w:pPr>
              <w:pStyle w:val="attribute"/>
              <w:rPr>
                <w:rFonts w:ascii="Arial" w:hAnsi="Arial" w:cs="Arial"/>
              </w:rPr>
            </w:pPr>
            <w:r w:rsidRPr="007E50F9">
              <w:rPr>
                <w:rFonts w:ascii="Arial" w:hAnsi="Arial" w:cs="Arial"/>
              </w:rPr>
              <w:t>FP34 D prescription item</w:t>
            </w:r>
          </w:p>
        </w:tc>
        <w:tc>
          <w:tcPr>
            <w:tcW w:w="2948" w:type="dxa"/>
            <w:tcBorders>
              <w:top w:val="single" w:sz="4" w:space="0" w:color="auto"/>
              <w:left w:val="single" w:sz="4" w:space="0" w:color="auto"/>
              <w:bottom w:val="single" w:sz="4" w:space="0" w:color="auto"/>
              <w:right w:val="single" w:sz="4" w:space="0" w:color="auto"/>
            </w:tcBorders>
          </w:tcPr>
          <w:p w14:paraId="52CD227A"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2B0865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70955A" w14:textId="77777777" w:rsidTr="008201BC">
        <w:trPr>
          <w:cantSplit/>
        </w:trPr>
        <w:tc>
          <w:tcPr>
            <w:tcW w:w="9776" w:type="dxa"/>
            <w:gridSpan w:val="3"/>
            <w:tcBorders>
              <w:top w:val="single" w:sz="4" w:space="0" w:color="auto"/>
              <w:left w:val="single" w:sz="4" w:space="0" w:color="auto"/>
            </w:tcBorders>
          </w:tcPr>
          <w:p w14:paraId="630F8F32" w14:textId="77777777" w:rsidR="00D25576" w:rsidRPr="007E50F9" w:rsidRDefault="00D25576" w:rsidP="00130C51">
            <w:pPr>
              <w:pStyle w:val="BodyText"/>
              <w:spacing w:before="120" w:after="120"/>
              <w:rPr>
                <w:rFonts w:cs="Arial"/>
                <w:sz w:val="22"/>
              </w:rPr>
            </w:pPr>
            <w:r w:rsidRPr="007E50F9">
              <w:rPr>
                <w:rFonts w:cs="Arial"/>
                <w:sz w:val="22"/>
              </w:rPr>
              <w:t>Indication as to whether the drug is allowed to be prescribed as a “Bulk vaccine” on personal administration claims under the Drug Tariff (</w:t>
            </w:r>
            <w:smartTag w:uri="urn:schemas-microsoft-com:office:smarttags" w:element="country-region">
              <w:smartTag w:uri="urn:schemas-microsoft-com:office:smarttags" w:element="place">
                <w:r w:rsidRPr="007E50F9">
                  <w:rPr>
                    <w:rFonts w:cs="Arial"/>
                    <w:sz w:val="22"/>
                  </w:rPr>
                  <w:t>England</w:t>
                </w:r>
              </w:smartTag>
            </w:smartTag>
            <w:r w:rsidRPr="007E50F9">
              <w:rPr>
                <w:rFonts w:cs="Arial"/>
                <w:sz w:val="22"/>
              </w:rPr>
              <w:t xml:space="preserve"> &amp; </w:t>
            </w:r>
            <w:smartTag w:uri="urn:schemas-microsoft-com:office:smarttags" w:element="country-region">
              <w:smartTag w:uri="urn:schemas-microsoft-com:office:smarttags" w:element="place">
                <w:r w:rsidRPr="007E50F9">
                  <w:rPr>
                    <w:rFonts w:cs="Arial"/>
                    <w:sz w:val="22"/>
                  </w:rPr>
                  <w:t>Wales</w:t>
                </w:r>
              </w:smartTag>
            </w:smartTag>
            <w:r w:rsidRPr="007E50F9">
              <w:rPr>
                <w:rFonts w:cs="Arial"/>
                <w:sz w:val="22"/>
              </w:rPr>
              <w:t>)</w:t>
            </w:r>
          </w:p>
          <w:p w14:paraId="66F54BFA" w14:textId="77777777" w:rsidR="00D25576" w:rsidRPr="007E50F9" w:rsidRDefault="00D25576" w:rsidP="00130C51">
            <w:pPr>
              <w:pStyle w:val="BodyText"/>
              <w:rPr>
                <w:rFonts w:cs="Arial"/>
                <w:sz w:val="22"/>
              </w:rPr>
            </w:pPr>
            <w:r w:rsidRPr="007E50F9">
              <w:rPr>
                <w:rFonts w:cs="Arial"/>
                <w:sz w:val="22"/>
              </w:rPr>
              <w:t>VALUE:  1 = allowed as a bulk vaccine</w:t>
            </w:r>
          </w:p>
        </w:tc>
      </w:tr>
    </w:tbl>
    <w:p w14:paraId="591E8E3D" w14:textId="77777777" w:rsidR="00D25576" w:rsidRPr="007E50F9" w:rsidRDefault="00D25576" w:rsidP="00130C51">
      <w:pPr>
        <w:pStyle w:val="std-para"/>
        <w:rPr>
          <w:rFonts w:cs="Arial"/>
        </w:rPr>
      </w:pPr>
    </w:p>
    <w:p w14:paraId="04438D69" w14:textId="77777777" w:rsidR="00D25576" w:rsidRPr="007E50F9" w:rsidRDefault="00D25576" w:rsidP="00130C51">
      <w:pPr>
        <w:pStyle w:val="std-para"/>
        <w:rPr>
          <w:rFonts w:cs="Arial"/>
        </w:rPr>
      </w:pPr>
    </w:p>
    <w:p w14:paraId="2E94A10E" w14:textId="4D59383D" w:rsidR="00D25576" w:rsidRPr="007E50F9" w:rsidRDefault="7C83A98A" w:rsidP="00324389">
      <w:pPr>
        <w:pStyle w:val="Heading3"/>
      </w:pPr>
      <w:bookmarkStart w:id="92" w:name="_Toc1827516640"/>
      <w:bookmarkStart w:id="93" w:name="_Toc233983445"/>
      <w:r>
        <w:t xml:space="preserve">4.7.4 </w:t>
      </w:r>
      <w:r>
        <w:tab/>
      </w:r>
      <w:r w:rsidR="7890EB4F">
        <w:t>Medicin</w:t>
      </w:r>
      <w:r w:rsidR="13310D8B">
        <w:t>al product price</w:t>
      </w:r>
      <w:bookmarkStart w:id="94" w:name="medprodprice"/>
      <w:bookmarkEnd w:id="92"/>
      <w:bookmarkEnd w:id="93"/>
      <w:bookmarkEnd w:id="94"/>
    </w:p>
    <w:p w14:paraId="16F35A80" w14:textId="77777777" w:rsidR="00D25576" w:rsidRPr="007E50F9" w:rsidRDefault="00D25576" w:rsidP="00130C51">
      <w:pPr>
        <w:pStyle w:val="std-para"/>
        <w:rPr>
          <w:rFonts w:cs="Arial"/>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04C21A3B" w14:textId="77777777" w:rsidTr="008201BC">
        <w:trPr>
          <w:cantSplit/>
        </w:trPr>
        <w:tc>
          <w:tcPr>
            <w:tcW w:w="9776" w:type="dxa"/>
            <w:gridSpan w:val="3"/>
          </w:tcPr>
          <w:p w14:paraId="10E38DC3" w14:textId="77777777" w:rsidR="00D25576" w:rsidRPr="007E50F9" w:rsidRDefault="00D25576" w:rsidP="00130C51">
            <w:pPr>
              <w:pStyle w:val="dim-0-type"/>
              <w:spacing w:before="60" w:after="120"/>
              <w:rPr>
                <w:rFonts w:cs="Arial"/>
                <w:b w:val="0"/>
                <w:sz w:val="22"/>
              </w:rPr>
            </w:pPr>
            <w:r w:rsidRPr="007E50F9">
              <w:rPr>
                <w:rFonts w:cs="Arial"/>
                <w:sz w:val="22"/>
              </w:rPr>
              <w:t xml:space="preserve">Description: </w:t>
            </w:r>
            <w:r w:rsidRPr="007E50F9">
              <w:rPr>
                <w:rFonts w:cs="Arial"/>
                <w:b w:val="0"/>
                <w:sz w:val="22"/>
              </w:rPr>
              <w:t>Information relating to the price (indicative only) charged for an Actual Medicinal Product Pack.</w:t>
            </w:r>
          </w:p>
        </w:tc>
      </w:tr>
      <w:tr w:rsidR="00D25576" w:rsidRPr="007E50F9" w14:paraId="357BDA37" w14:textId="77777777" w:rsidTr="008201BC">
        <w:trPr>
          <w:cantSplit/>
        </w:trPr>
        <w:tc>
          <w:tcPr>
            <w:tcW w:w="9776" w:type="dxa"/>
            <w:gridSpan w:val="3"/>
          </w:tcPr>
          <w:p w14:paraId="2574F93D" w14:textId="77777777" w:rsidR="00D25576" w:rsidRPr="007E50F9" w:rsidRDefault="00D25576" w:rsidP="00130C51">
            <w:pPr>
              <w:pStyle w:val="dim-0-type"/>
              <w:spacing w:after="120"/>
              <w:rPr>
                <w:rFonts w:cs="Arial"/>
                <w:sz w:val="22"/>
              </w:rPr>
            </w:pPr>
            <w:r w:rsidRPr="007E50F9">
              <w:rPr>
                <w:rFonts w:cs="Arial"/>
                <w:sz w:val="22"/>
              </w:rPr>
              <w:t>Association</w:t>
            </w:r>
          </w:p>
          <w:p w14:paraId="138A6EA8" w14:textId="77777777" w:rsidR="00D25576" w:rsidRPr="007E50F9" w:rsidRDefault="00D25576" w:rsidP="00130C51">
            <w:pPr>
              <w:pStyle w:val="dim-0-type"/>
              <w:rPr>
                <w:rFonts w:cs="Arial"/>
                <w:b w:val="0"/>
                <w:sz w:val="22"/>
              </w:rPr>
            </w:pPr>
            <w:r w:rsidRPr="007E50F9">
              <w:rPr>
                <w:rFonts w:cs="Arial"/>
                <w:i/>
                <w:sz w:val="22"/>
              </w:rPr>
              <w:t>Actual</w:t>
            </w:r>
            <w:r w:rsidRPr="007E50F9">
              <w:rPr>
                <w:rFonts w:cs="Arial"/>
                <w:sz w:val="22"/>
              </w:rPr>
              <w:t xml:space="preserve"> </w:t>
            </w:r>
            <w:r w:rsidRPr="007E50F9">
              <w:rPr>
                <w:rFonts w:cs="Arial"/>
                <w:i/>
                <w:sz w:val="22"/>
              </w:rPr>
              <w:t>Medicinal</w:t>
            </w:r>
            <w:r w:rsidRPr="007E50F9">
              <w:rPr>
                <w:rFonts w:cs="Arial"/>
                <w:b w:val="0"/>
                <w:i/>
                <w:sz w:val="22"/>
              </w:rPr>
              <w:t xml:space="preserve"> </w:t>
            </w:r>
            <w:r w:rsidRPr="007E50F9">
              <w:rPr>
                <w:rFonts w:cs="Arial"/>
                <w:i/>
                <w:sz w:val="22"/>
              </w:rPr>
              <w:t>Product Pack</w:t>
            </w:r>
            <w:r w:rsidRPr="007E50F9">
              <w:rPr>
                <w:rFonts w:cs="Arial"/>
                <w:b w:val="0"/>
                <w:sz w:val="22"/>
              </w:rPr>
              <w:t xml:space="preserve"> (</w:t>
            </w:r>
            <w:r w:rsidRPr="007E50F9">
              <w:rPr>
                <w:rFonts w:cs="Arial"/>
                <w:b w:val="0"/>
                <w:sz w:val="22"/>
              </w:rPr>
              <w:fldChar w:fldCharType="begin"/>
            </w:r>
            <w:r w:rsidRPr="007E50F9">
              <w:rPr>
                <w:rFonts w:cs="Arial"/>
                <w:b w:val="0"/>
                <w:sz w:val="22"/>
              </w:rPr>
              <w:instrText xml:space="preserve"> REF actualMPpack \r \h  \* MERGEFORMAT </w:instrText>
            </w:r>
            <w:r w:rsidRPr="007E50F9">
              <w:rPr>
                <w:rFonts w:cs="Arial"/>
                <w:b w:val="0"/>
                <w:sz w:val="22"/>
              </w:rPr>
            </w:r>
            <w:r w:rsidRPr="007E50F9">
              <w:rPr>
                <w:rFonts w:cs="Arial"/>
                <w:b w:val="0"/>
                <w:sz w:val="22"/>
              </w:rPr>
              <w:fldChar w:fldCharType="separate"/>
            </w:r>
            <w:r w:rsidRPr="007E50F9">
              <w:rPr>
                <w:rFonts w:cs="Arial"/>
                <w:b w:val="0"/>
                <w:sz w:val="22"/>
              </w:rPr>
              <w:t>4.7</w:t>
            </w:r>
            <w:r w:rsidRPr="007E50F9">
              <w:rPr>
                <w:rFonts w:cs="Arial"/>
                <w:b w:val="0"/>
                <w:sz w:val="22"/>
              </w:rPr>
              <w:fldChar w:fldCharType="end"/>
            </w:r>
            <w:r w:rsidRPr="007E50F9">
              <w:rPr>
                <w:rFonts w:cs="Arial"/>
                <w:b w:val="0"/>
                <w:sz w:val="22"/>
              </w:rPr>
              <w:t>)</w:t>
            </w:r>
          </w:p>
          <w:p w14:paraId="40C3E02C" w14:textId="77777777" w:rsidR="00D25576" w:rsidRPr="007E50F9" w:rsidRDefault="00D25576" w:rsidP="00130C51">
            <w:pPr>
              <w:pStyle w:val="dim-0-type"/>
              <w:spacing w:after="120"/>
              <w:rPr>
                <w:rFonts w:cs="Arial"/>
                <w:b w:val="0"/>
                <w:sz w:val="22"/>
              </w:rPr>
            </w:pPr>
            <w:r w:rsidRPr="007E50F9">
              <w:rPr>
                <w:rFonts w:cs="Arial"/>
                <w:b w:val="0"/>
                <w:sz w:val="22"/>
              </w:rPr>
              <w:t>Each instance of Actual Medicinal Product Price shall be associated with one instance of Actual Medicinal Product Pack.</w:t>
            </w:r>
          </w:p>
        </w:tc>
      </w:tr>
      <w:tr w:rsidR="00D25576" w:rsidRPr="007E50F9" w14:paraId="2830664C" w14:textId="77777777" w:rsidTr="008201BC">
        <w:trPr>
          <w:trHeight w:hRule="exact" w:val="80"/>
        </w:trPr>
        <w:tc>
          <w:tcPr>
            <w:tcW w:w="9776" w:type="dxa"/>
            <w:gridSpan w:val="3"/>
            <w:tcBorders>
              <w:bottom w:val="nil"/>
            </w:tcBorders>
            <w:shd w:val="pct30" w:color="auto" w:fill="FFFFFF"/>
          </w:tcPr>
          <w:p w14:paraId="6B6F4ED6"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6E179A28" w14:textId="77777777" w:rsidTr="008201BC">
        <w:tc>
          <w:tcPr>
            <w:tcW w:w="9776" w:type="dxa"/>
            <w:gridSpan w:val="3"/>
            <w:tcBorders>
              <w:bottom w:val="double" w:sz="4" w:space="0" w:color="auto"/>
            </w:tcBorders>
          </w:tcPr>
          <w:p w14:paraId="63D14381"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689FF847"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1A81D8C2" w14:textId="7548FC79" w:rsidR="00D25576" w:rsidRPr="007E50F9" w:rsidRDefault="004C1905"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0265576F" w14:textId="66639439" w:rsidR="00D25576" w:rsidRPr="007E50F9" w:rsidRDefault="00D25576" w:rsidP="00130C51">
            <w:pPr>
              <w:pStyle w:val="attribute"/>
              <w:rPr>
                <w:rFonts w:ascii="Arial" w:hAnsi="Arial" w:cs="Arial"/>
              </w:rPr>
            </w:pPr>
            <w:r w:rsidRPr="007E50F9">
              <w:rPr>
                <w:rFonts w:ascii="Arial" w:hAnsi="Arial" w:cs="Arial"/>
              </w:rPr>
              <w:t xml:space="preserve">SNOMED CT </w:t>
            </w:r>
            <w:r w:rsidR="008849D5">
              <w:rPr>
                <w:rFonts w:ascii="Arial" w:hAnsi="Arial" w:cs="Arial"/>
              </w:rPr>
              <w:t xml:space="preserve">UK extension </w:t>
            </w:r>
            <w:r w:rsidR="004C1905">
              <w:rPr>
                <w:rFonts w:ascii="Arial" w:hAnsi="Arial" w:cs="Arial"/>
              </w:rPr>
              <w:t>I</w:t>
            </w:r>
            <w:r w:rsidRPr="007E50F9">
              <w:rPr>
                <w:rFonts w:ascii="Arial" w:hAnsi="Arial" w:cs="Arial"/>
              </w:rPr>
              <w:t>dentifier</w:t>
            </w:r>
          </w:p>
        </w:tc>
        <w:tc>
          <w:tcPr>
            <w:tcW w:w="2406" w:type="dxa"/>
            <w:tcBorders>
              <w:top w:val="double" w:sz="4" w:space="0" w:color="auto"/>
              <w:left w:val="single" w:sz="4" w:space="0" w:color="auto"/>
              <w:bottom w:val="single" w:sz="4" w:space="0" w:color="auto"/>
            </w:tcBorders>
          </w:tcPr>
          <w:p w14:paraId="04D7DF5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3A7934A5" w14:textId="77777777" w:rsidTr="008201BC">
        <w:trPr>
          <w:cantSplit/>
        </w:trPr>
        <w:tc>
          <w:tcPr>
            <w:tcW w:w="9776" w:type="dxa"/>
            <w:gridSpan w:val="3"/>
            <w:tcBorders>
              <w:top w:val="single" w:sz="4" w:space="0" w:color="auto"/>
              <w:left w:val="single" w:sz="4" w:space="0" w:color="auto"/>
            </w:tcBorders>
          </w:tcPr>
          <w:p w14:paraId="5C04AD4C" w14:textId="77777777" w:rsidR="00D25576" w:rsidRPr="007E50F9" w:rsidRDefault="00D25576" w:rsidP="00130C51">
            <w:pPr>
              <w:pStyle w:val="ListBullet1"/>
              <w:spacing w:before="60" w:after="60"/>
              <w:ind w:left="431" w:hanging="431"/>
              <w:rPr>
                <w:rFonts w:cs="Arial"/>
                <w:sz w:val="22"/>
              </w:rPr>
            </w:pPr>
            <w:r w:rsidRPr="007E50F9">
              <w:rPr>
                <w:rFonts w:cs="Arial"/>
                <w:sz w:val="22"/>
              </w:rPr>
              <w:t>Identification of the actual medicinal product pack to which this set of information relates.</w:t>
            </w:r>
          </w:p>
        </w:tc>
      </w:tr>
      <w:tr w:rsidR="00D25576" w:rsidRPr="007E50F9" w14:paraId="544AF14A"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6E57754" w14:textId="10D3AC21"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w:t>
            </w:r>
          </w:p>
        </w:tc>
        <w:tc>
          <w:tcPr>
            <w:tcW w:w="2948" w:type="dxa"/>
            <w:tcBorders>
              <w:top w:val="single" w:sz="4" w:space="0" w:color="auto"/>
              <w:left w:val="single" w:sz="4" w:space="0" w:color="auto"/>
              <w:bottom w:val="single" w:sz="4" w:space="0" w:color="auto"/>
              <w:right w:val="single" w:sz="4" w:space="0" w:color="auto"/>
            </w:tcBorders>
          </w:tcPr>
          <w:p w14:paraId="3C1FC61B"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29FFC590"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534D27B9" w14:textId="77777777" w:rsidTr="008201BC">
        <w:trPr>
          <w:cantSplit/>
        </w:trPr>
        <w:tc>
          <w:tcPr>
            <w:tcW w:w="9776" w:type="dxa"/>
            <w:gridSpan w:val="3"/>
            <w:tcBorders>
              <w:top w:val="single" w:sz="4" w:space="0" w:color="auto"/>
              <w:left w:val="single" w:sz="4" w:space="0" w:color="auto"/>
            </w:tcBorders>
          </w:tcPr>
          <w:p w14:paraId="5A1784C4" w14:textId="77777777" w:rsidR="00D25576" w:rsidRPr="007E50F9" w:rsidRDefault="00D25576" w:rsidP="00130C51">
            <w:pPr>
              <w:pStyle w:val="ListBullet1"/>
              <w:spacing w:before="60" w:after="60"/>
              <w:ind w:left="431" w:hanging="431"/>
              <w:rPr>
                <w:rFonts w:cs="Arial"/>
                <w:sz w:val="22"/>
              </w:rPr>
            </w:pPr>
            <w:r w:rsidRPr="007E50F9">
              <w:rPr>
                <w:rFonts w:cs="Arial"/>
                <w:sz w:val="22"/>
              </w:rPr>
              <w:t>Cost in pence (sterling) (indicative only) for the medicinal product pack.</w:t>
            </w:r>
          </w:p>
        </w:tc>
      </w:tr>
      <w:tr w:rsidR="00D25576" w:rsidRPr="007E50F9" w14:paraId="07B9C68F"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1F9B9D9" w14:textId="77777777" w:rsidR="00D25576" w:rsidRPr="007E50F9" w:rsidRDefault="00D25576" w:rsidP="00130C51">
            <w:pPr>
              <w:pStyle w:val="attribute"/>
              <w:rPr>
                <w:rFonts w:ascii="Arial" w:hAnsi="Arial" w:cs="Arial"/>
              </w:rPr>
            </w:pPr>
            <w:r w:rsidRPr="007E50F9">
              <w:rPr>
                <w:rFonts w:ascii="Arial" w:hAnsi="Arial" w:cs="Arial"/>
              </w:rPr>
              <w:t>date of price validity</w:t>
            </w:r>
          </w:p>
        </w:tc>
        <w:tc>
          <w:tcPr>
            <w:tcW w:w="2948" w:type="dxa"/>
            <w:tcBorders>
              <w:top w:val="single" w:sz="4" w:space="0" w:color="auto"/>
              <w:left w:val="single" w:sz="4" w:space="0" w:color="auto"/>
              <w:bottom w:val="single" w:sz="4" w:space="0" w:color="auto"/>
              <w:right w:val="single" w:sz="4" w:space="0" w:color="auto"/>
            </w:tcBorders>
          </w:tcPr>
          <w:p w14:paraId="745BAB45"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7BC6766A"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79345D1D" w14:textId="77777777" w:rsidTr="008201BC">
        <w:trPr>
          <w:cantSplit/>
        </w:trPr>
        <w:tc>
          <w:tcPr>
            <w:tcW w:w="9776" w:type="dxa"/>
            <w:gridSpan w:val="3"/>
            <w:tcBorders>
              <w:top w:val="single" w:sz="4" w:space="0" w:color="auto"/>
              <w:left w:val="single" w:sz="4" w:space="0" w:color="auto"/>
            </w:tcBorders>
          </w:tcPr>
          <w:p w14:paraId="7D030DC6" w14:textId="77777777" w:rsidR="00D25576" w:rsidRPr="007E50F9" w:rsidRDefault="00D25576" w:rsidP="00130C51">
            <w:pPr>
              <w:pStyle w:val="ListBullet1"/>
              <w:spacing w:before="60" w:after="60"/>
              <w:ind w:left="431" w:hanging="431"/>
              <w:rPr>
                <w:rFonts w:cs="Arial"/>
                <w:sz w:val="22"/>
              </w:rPr>
            </w:pPr>
            <w:r w:rsidRPr="007E50F9">
              <w:rPr>
                <w:rFonts w:cs="Arial"/>
                <w:sz w:val="22"/>
              </w:rPr>
              <w:t>date from which price is applicable</w:t>
            </w:r>
          </w:p>
        </w:tc>
      </w:tr>
      <w:tr w:rsidR="00D25576" w:rsidRPr="007E50F9" w14:paraId="3717F2DD"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8E508DC" w14:textId="5DB5551A"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 prior to change date</w:t>
            </w:r>
          </w:p>
        </w:tc>
        <w:tc>
          <w:tcPr>
            <w:tcW w:w="2948" w:type="dxa"/>
            <w:tcBorders>
              <w:top w:val="single" w:sz="4" w:space="0" w:color="auto"/>
              <w:left w:val="single" w:sz="4" w:space="0" w:color="auto"/>
              <w:bottom w:val="single" w:sz="4" w:space="0" w:color="auto"/>
              <w:right w:val="single" w:sz="4" w:space="0" w:color="auto"/>
            </w:tcBorders>
          </w:tcPr>
          <w:p w14:paraId="3591CC58" w14:textId="77777777" w:rsidR="00D25576" w:rsidRPr="007E50F9" w:rsidRDefault="00D25576" w:rsidP="00130C51">
            <w:pPr>
              <w:pStyle w:val="attribute"/>
              <w:rPr>
                <w:rFonts w:ascii="Arial" w:hAnsi="Arial" w:cs="Arial"/>
              </w:rPr>
            </w:pPr>
            <w:r w:rsidRPr="007E50F9">
              <w:rPr>
                <w:rFonts w:ascii="Arial" w:hAnsi="Arial" w:cs="Arial"/>
              </w:rPr>
              <w:t>integer</w:t>
            </w:r>
          </w:p>
        </w:tc>
        <w:tc>
          <w:tcPr>
            <w:tcW w:w="2406" w:type="dxa"/>
            <w:tcBorders>
              <w:top w:val="single" w:sz="4" w:space="0" w:color="auto"/>
              <w:left w:val="single" w:sz="4" w:space="0" w:color="auto"/>
              <w:bottom w:val="single" w:sz="4" w:space="0" w:color="auto"/>
            </w:tcBorders>
          </w:tcPr>
          <w:p w14:paraId="35591F71"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BBB0F68" w14:textId="77777777" w:rsidTr="008201BC">
        <w:trPr>
          <w:cantSplit/>
        </w:trPr>
        <w:tc>
          <w:tcPr>
            <w:tcW w:w="9776" w:type="dxa"/>
            <w:gridSpan w:val="3"/>
            <w:tcBorders>
              <w:top w:val="single" w:sz="4" w:space="0" w:color="auto"/>
              <w:left w:val="single" w:sz="4" w:space="0" w:color="auto"/>
            </w:tcBorders>
          </w:tcPr>
          <w:p w14:paraId="2CCCE6B2" w14:textId="77777777" w:rsidR="00D25576" w:rsidRPr="007E50F9" w:rsidRDefault="00D25576" w:rsidP="00130C51">
            <w:pPr>
              <w:pStyle w:val="ListBullet1"/>
              <w:spacing w:before="60" w:after="60"/>
              <w:ind w:left="431" w:hanging="431"/>
              <w:rPr>
                <w:rFonts w:cs="Arial"/>
                <w:sz w:val="22"/>
              </w:rPr>
            </w:pPr>
            <w:r w:rsidRPr="007E50F9">
              <w:rPr>
                <w:rFonts w:cs="Arial"/>
                <w:sz w:val="22"/>
              </w:rPr>
              <w:t>Cost in pence (indicative only) prior to the above date.</w:t>
            </w:r>
          </w:p>
        </w:tc>
      </w:tr>
      <w:tr w:rsidR="00D25576" w:rsidRPr="007E50F9" w14:paraId="5F36BDEC"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624AF354" w14:textId="4C3D2FF5" w:rsidR="00D25576" w:rsidRPr="007E50F9" w:rsidRDefault="004C1905" w:rsidP="00130C51">
            <w:pPr>
              <w:pStyle w:val="attribute"/>
              <w:rPr>
                <w:rFonts w:ascii="Arial" w:hAnsi="Arial" w:cs="Arial"/>
              </w:rPr>
            </w:pPr>
            <w:r>
              <w:rPr>
                <w:rFonts w:ascii="Arial" w:hAnsi="Arial" w:cs="Arial"/>
              </w:rPr>
              <w:t>p</w:t>
            </w:r>
            <w:r w:rsidR="00D25576" w:rsidRPr="007E50F9">
              <w:rPr>
                <w:rFonts w:ascii="Arial" w:hAnsi="Arial" w:cs="Arial"/>
              </w:rPr>
              <w:t>rice basis flag</w:t>
            </w:r>
          </w:p>
        </w:tc>
        <w:tc>
          <w:tcPr>
            <w:tcW w:w="2948" w:type="dxa"/>
            <w:tcBorders>
              <w:top w:val="single" w:sz="4" w:space="0" w:color="auto"/>
              <w:left w:val="single" w:sz="4" w:space="0" w:color="auto"/>
              <w:bottom w:val="single" w:sz="4" w:space="0" w:color="auto"/>
              <w:right w:val="single" w:sz="4" w:space="0" w:color="auto"/>
            </w:tcBorders>
          </w:tcPr>
          <w:p w14:paraId="7065C297" w14:textId="77777777" w:rsidR="00D25576" w:rsidRPr="007E50F9" w:rsidRDefault="00D25576" w:rsidP="00130C51">
            <w:pPr>
              <w:pStyle w:val="attribute"/>
              <w:rPr>
                <w:rFonts w:ascii="Arial" w:hAnsi="Arial" w:cs="Arial"/>
              </w:rPr>
            </w:pPr>
            <w:r w:rsidRPr="007E50F9">
              <w:rPr>
                <w:rFonts w:ascii="Arial" w:hAnsi="Arial" w:cs="Arial"/>
              </w:rPr>
              <w:t>integer (code value)</w:t>
            </w:r>
          </w:p>
        </w:tc>
        <w:tc>
          <w:tcPr>
            <w:tcW w:w="2406" w:type="dxa"/>
            <w:tcBorders>
              <w:top w:val="single" w:sz="4" w:space="0" w:color="auto"/>
              <w:left w:val="single" w:sz="4" w:space="0" w:color="auto"/>
              <w:bottom w:val="single" w:sz="4" w:space="0" w:color="auto"/>
            </w:tcBorders>
          </w:tcPr>
          <w:p w14:paraId="0AE71C56"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F99B36C" w14:textId="77777777" w:rsidTr="008201BC">
        <w:trPr>
          <w:cantSplit/>
        </w:trPr>
        <w:tc>
          <w:tcPr>
            <w:tcW w:w="9776" w:type="dxa"/>
            <w:gridSpan w:val="3"/>
            <w:tcBorders>
              <w:top w:val="single" w:sz="4" w:space="0" w:color="auto"/>
              <w:left w:val="single" w:sz="4" w:space="0" w:color="auto"/>
            </w:tcBorders>
          </w:tcPr>
          <w:p w14:paraId="5220E6CB" w14:textId="77777777" w:rsidR="00D25576" w:rsidRPr="007E50F9" w:rsidRDefault="00D25576" w:rsidP="00130C51">
            <w:pPr>
              <w:pStyle w:val="ListBullet1"/>
              <w:spacing w:before="120" w:after="120"/>
              <w:ind w:left="28" w:hanging="28"/>
              <w:rPr>
                <w:rFonts w:cs="Arial"/>
                <w:sz w:val="22"/>
              </w:rPr>
            </w:pPr>
            <w:r w:rsidRPr="007E50F9">
              <w:rPr>
                <w:rFonts w:cs="Arial"/>
                <w:sz w:val="22"/>
              </w:rPr>
              <w:t>Identifies where there is an indicative NHS price or the reason why the price field above has no value</w:t>
            </w:r>
          </w:p>
          <w:p w14:paraId="5342CE57" w14:textId="77777777" w:rsidR="00D25576" w:rsidRDefault="00D25576" w:rsidP="00130C51">
            <w:pPr>
              <w:pStyle w:val="ListBullet1"/>
              <w:ind w:left="28" w:hanging="28"/>
              <w:rPr>
                <w:rFonts w:cs="Arial"/>
                <w:sz w:val="22"/>
              </w:rPr>
            </w:pPr>
            <w:r w:rsidRPr="007E50F9">
              <w:rPr>
                <w:rFonts w:cs="Arial"/>
                <w:sz w:val="22"/>
              </w:rPr>
              <w:t>VALUES:</w:t>
            </w:r>
          </w:p>
          <w:p w14:paraId="44F2BC38" w14:textId="77777777" w:rsidR="009A6862" w:rsidRDefault="009A6862" w:rsidP="00130C51">
            <w:pPr>
              <w:pStyle w:val="ListBullet1"/>
              <w:ind w:left="28" w:hanging="28"/>
              <w:rPr>
                <w:rFonts w:cs="Arial"/>
                <w:sz w:val="22"/>
              </w:rPr>
            </w:pPr>
            <w:r>
              <w:rPr>
                <w:rFonts w:cs="Arial"/>
                <w:sz w:val="22"/>
              </w:rPr>
              <w:t>1 = NHS indicative price</w:t>
            </w:r>
          </w:p>
          <w:p w14:paraId="2F2B774D" w14:textId="77777777" w:rsidR="009A6862" w:rsidRDefault="009A6862" w:rsidP="009A6862">
            <w:pPr>
              <w:pStyle w:val="ListBullet1"/>
              <w:ind w:left="28" w:hanging="28"/>
              <w:rPr>
                <w:rFonts w:cs="Arial"/>
                <w:sz w:val="22"/>
              </w:rPr>
            </w:pPr>
            <w:r>
              <w:rPr>
                <w:rFonts w:cs="Arial"/>
                <w:sz w:val="22"/>
              </w:rPr>
              <w:t xml:space="preserve">2 = </w:t>
            </w:r>
            <w:r w:rsidR="00D25576" w:rsidRPr="007E50F9">
              <w:rPr>
                <w:rFonts w:cs="Arial"/>
                <w:sz w:val="22"/>
              </w:rPr>
              <w:t>No price available (used where no price info</w:t>
            </w:r>
            <w:r>
              <w:rPr>
                <w:rFonts w:cs="Arial"/>
                <w:sz w:val="22"/>
              </w:rPr>
              <w:t>rmation is currently available)</w:t>
            </w:r>
          </w:p>
          <w:p w14:paraId="318C9F56" w14:textId="77777777" w:rsidR="009A6862" w:rsidRDefault="009A6862" w:rsidP="009A6862">
            <w:pPr>
              <w:pStyle w:val="ListBullet1"/>
              <w:ind w:left="28" w:hanging="28"/>
              <w:rPr>
                <w:rFonts w:cs="Arial"/>
                <w:sz w:val="22"/>
              </w:rPr>
            </w:pPr>
            <w:r>
              <w:rPr>
                <w:rFonts w:cs="Arial"/>
                <w:sz w:val="22"/>
              </w:rPr>
              <w:t xml:space="preserve">3 = </w:t>
            </w:r>
            <w:r w:rsidR="00D25576" w:rsidRPr="007E50F9">
              <w:rPr>
                <w:rFonts w:cs="Arial"/>
                <w:sz w:val="22"/>
              </w:rPr>
              <w:t>No price – product centrally funded (examples l</w:t>
            </w:r>
            <w:r>
              <w:rPr>
                <w:rFonts w:cs="Arial"/>
                <w:sz w:val="22"/>
              </w:rPr>
              <w:t>ike certain childhood vaccines)</w:t>
            </w:r>
          </w:p>
          <w:p w14:paraId="6D0212EF" w14:textId="77777777" w:rsidR="00D25576" w:rsidRDefault="009A6862" w:rsidP="009A6862">
            <w:pPr>
              <w:pStyle w:val="ListBullet1"/>
              <w:ind w:left="28" w:hanging="28"/>
              <w:rPr>
                <w:rFonts w:cs="Arial"/>
                <w:sz w:val="22"/>
              </w:rPr>
            </w:pPr>
            <w:r>
              <w:rPr>
                <w:rFonts w:cs="Arial"/>
                <w:sz w:val="22"/>
              </w:rPr>
              <w:t xml:space="preserve">4 = </w:t>
            </w:r>
            <w:r w:rsidR="00D25576" w:rsidRPr="007E50F9">
              <w:rPr>
                <w:rFonts w:cs="Arial"/>
                <w:sz w:val="22"/>
              </w:rPr>
              <w:t>No price – priced when manufactured (specials and extemporaneous prepared items)</w:t>
            </w:r>
          </w:p>
          <w:p w14:paraId="7AC98253" w14:textId="77777777" w:rsidR="00695F4B" w:rsidRPr="007E50F9" w:rsidRDefault="00695F4B" w:rsidP="009A6862">
            <w:pPr>
              <w:pStyle w:val="ListBullet1"/>
              <w:ind w:left="28" w:hanging="28"/>
              <w:rPr>
                <w:rFonts w:cs="Arial"/>
                <w:sz w:val="22"/>
              </w:rPr>
            </w:pPr>
          </w:p>
        </w:tc>
      </w:tr>
    </w:tbl>
    <w:p w14:paraId="66850714" w14:textId="77777777" w:rsidR="00D25576" w:rsidRPr="007E50F9" w:rsidRDefault="00D25576" w:rsidP="00130C51">
      <w:pPr>
        <w:pStyle w:val="std-para"/>
        <w:rPr>
          <w:rFonts w:cs="Arial"/>
        </w:rPr>
      </w:pPr>
    </w:p>
    <w:p w14:paraId="186D8A19" w14:textId="77777777" w:rsidR="00D25576" w:rsidRPr="007E50F9" w:rsidRDefault="00D25576" w:rsidP="00130C51">
      <w:pPr>
        <w:pStyle w:val="std-para"/>
        <w:rPr>
          <w:rFonts w:cs="Arial"/>
        </w:rPr>
      </w:pPr>
    </w:p>
    <w:p w14:paraId="3D578FEA" w14:textId="72CF6CED" w:rsidR="00D25576" w:rsidRPr="007E50F9" w:rsidRDefault="00D25576" w:rsidP="00324389">
      <w:pPr>
        <w:pStyle w:val="Heading3"/>
      </w:pPr>
      <w:bookmarkStart w:id="95" w:name="_Toc1225597814"/>
      <w:r>
        <w:br w:type="page"/>
      </w:r>
      <w:bookmarkStart w:id="96" w:name="_Toc233983446"/>
      <w:r w:rsidR="7C83A98A">
        <w:lastRenderedPageBreak/>
        <w:t xml:space="preserve">4.7.5 </w:t>
      </w:r>
      <w:r>
        <w:tab/>
      </w:r>
      <w:r w:rsidR="7890EB4F">
        <w:t>Combin</w:t>
      </w:r>
      <w:bookmarkStart w:id="97" w:name="_Hlt57462482"/>
      <w:bookmarkEnd w:id="97"/>
      <w:r w:rsidR="13310D8B">
        <w:t>ation pack content</w:t>
      </w:r>
      <w:bookmarkEnd w:id="95"/>
      <w:bookmarkEnd w:id="96"/>
    </w:p>
    <w:p w14:paraId="6338CBA3" w14:textId="77777777" w:rsidR="00D25576" w:rsidRPr="007E50F9" w:rsidRDefault="00D25576" w:rsidP="00130C51">
      <w:pPr>
        <w:pStyle w:val="std-para"/>
        <w:rPr>
          <w:rFonts w:cs="Arial"/>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805F792" w14:textId="77777777" w:rsidTr="008201BC">
        <w:trPr>
          <w:cantSplit/>
        </w:trPr>
        <w:tc>
          <w:tcPr>
            <w:tcW w:w="9776" w:type="dxa"/>
            <w:gridSpan w:val="3"/>
          </w:tcPr>
          <w:p w14:paraId="14E91EEF" w14:textId="77777777" w:rsidR="00D25576" w:rsidRPr="007E50F9" w:rsidRDefault="00D25576" w:rsidP="00130C51">
            <w:pPr>
              <w:pStyle w:val="ListBullet1"/>
              <w:spacing w:before="120"/>
              <w:rPr>
                <w:rFonts w:cs="Arial"/>
                <w:sz w:val="22"/>
              </w:rPr>
            </w:pPr>
            <w:r w:rsidRPr="007E50F9">
              <w:rPr>
                <w:rFonts w:cs="Arial"/>
                <w:b/>
                <w:sz w:val="22"/>
              </w:rPr>
              <w:t>Description:</w:t>
            </w:r>
            <w:r w:rsidRPr="007E50F9">
              <w:rPr>
                <w:rFonts w:cs="Arial"/>
                <w:sz w:val="22"/>
              </w:rPr>
              <w:t xml:space="preserve"> Used to identify the component packs within an actual combination pack </w:t>
            </w:r>
          </w:p>
          <w:p w14:paraId="4E546DD2" w14:textId="77777777" w:rsidR="00D25576" w:rsidRPr="007E50F9" w:rsidRDefault="00D25576" w:rsidP="00130C51">
            <w:pPr>
              <w:pStyle w:val="ListBullet1"/>
              <w:rPr>
                <w:rFonts w:cs="Arial"/>
                <w:sz w:val="22"/>
              </w:rPr>
            </w:pPr>
          </w:p>
        </w:tc>
      </w:tr>
      <w:tr w:rsidR="00D25576" w:rsidRPr="007E50F9" w14:paraId="77AF32E4" w14:textId="77777777" w:rsidTr="008201BC">
        <w:trPr>
          <w:cantSplit/>
        </w:trPr>
        <w:tc>
          <w:tcPr>
            <w:tcW w:w="9776" w:type="dxa"/>
            <w:gridSpan w:val="3"/>
          </w:tcPr>
          <w:p w14:paraId="37F74D31" w14:textId="77777777" w:rsidR="00D25576" w:rsidRPr="007E50F9" w:rsidRDefault="00D25576" w:rsidP="00130C51">
            <w:pPr>
              <w:pStyle w:val="dim-0-type"/>
              <w:spacing w:before="120"/>
              <w:rPr>
                <w:rFonts w:cs="Arial"/>
                <w:sz w:val="22"/>
              </w:rPr>
            </w:pPr>
            <w:r w:rsidRPr="007E50F9">
              <w:rPr>
                <w:rFonts w:cs="Arial"/>
                <w:sz w:val="22"/>
              </w:rPr>
              <w:t>Association</w:t>
            </w:r>
          </w:p>
          <w:p w14:paraId="255930A3" w14:textId="77777777" w:rsidR="00D25576" w:rsidRPr="007E50F9" w:rsidRDefault="00D25576" w:rsidP="00130C51">
            <w:pPr>
              <w:pStyle w:val="dim-0-type"/>
              <w:spacing w:before="120"/>
              <w:rPr>
                <w:rFonts w:cs="Arial"/>
                <w:b w:val="0"/>
                <w:sz w:val="22"/>
              </w:rPr>
            </w:pPr>
            <w:r w:rsidRPr="007E50F9">
              <w:rPr>
                <w:rFonts w:cs="Arial"/>
                <w:i/>
                <w:sz w:val="22"/>
              </w:rPr>
              <w:t xml:space="preserve">Actual Medicinal Product Pack </w:t>
            </w:r>
            <w:r w:rsidRPr="007E50F9">
              <w:rPr>
                <w:rFonts w:cs="Arial"/>
                <w:b w:val="0"/>
                <w:sz w:val="22"/>
              </w:rPr>
              <w:t>(4.7)</w:t>
            </w:r>
          </w:p>
          <w:p w14:paraId="69AB9CE7" w14:textId="77777777" w:rsidR="00D25576" w:rsidRPr="007E50F9" w:rsidRDefault="00D25576" w:rsidP="00130C51">
            <w:pPr>
              <w:pStyle w:val="dim-0-type"/>
              <w:rPr>
                <w:rFonts w:cs="Arial"/>
                <w:b w:val="0"/>
                <w:sz w:val="22"/>
              </w:rPr>
            </w:pPr>
            <w:r w:rsidRPr="007E50F9">
              <w:rPr>
                <w:rFonts w:cs="Arial"/>
                <w:b w:val="0"/>
                <w:sz w:val="22"/>
              </w:rPr>
              <w:t>Each instance of Combination Pack Content shall be associated with one instance of actual Medicinal Product Pack.</w:t>
            </w:r>
          </w:p>
        </w:tc>
      </w:tr>
      <w:tr w:rsidR="00D25576" w:rsidRPr="007E50F9" w14:paraId="170B681C" w14:textId="77777777" w:rsidTr="008201BC">
        <w:trPr>
          <w:trHeight w:hRule="exact" w:val="80"/>
        </w:trPr>
        <w:tc>
          <w:tcPr>
            <w:tcW w:w="9776" w:type="dxa"/>
            <w:gridSpan w:val="3"/>
            <w:tcBorders>
              <w:bottom w:val="nil"/>
            </w:tcBorders>
            <w:shd w:val="pct30" w:color="auto" w:fill="FFFFFF"/>
          </w:tcPr>
          <w:p w14:paraId="17404107" w14:textId="77777777" w:rsidR="00D25576" w:rsidRPr="007E50F9" w:rsidRDefault="00D25576" w:rsidP="00130C51">
            <w:pPr>
              <w:pStyle w:val="dim-0-title"/>
              <w:tabs>
                <w:tab w:val="clear" w:pos="384"/>
                <w:tab w:val="clear" w:pos="1104"/>
              </w:tabs>
              <w:ind w:left="0"/>
              <w:rPr>
                <w:rFonts w:ascii="Arial" w:hAnsi="Arial" w:cs="Arial"/>
              </w:rPr>
            </w:pPr>
          </w:p>
        </w:tc>
      </w:tr>
      <w:tr w:rsidR="00D25576" w:rsidRPr="007E50F9" w14:paraId="11DD7E9F" w14:textId="77777777" w:rsidTr="008201BC">
        <w:tc>
          <w:tcPr>
            <w:tcW w:w="9776" w:type="dxa"/>
            <w:gridSpan w:val="3"/>
            <w:tcBorders>
              <w:bottom w:val="double" w:sz="4" w:space="0" w:color="auto"/>
            </w:tcBorders>
          </w:tcPr>
          <w:p w14:paraId="2BA5C759"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F1E248B" w14:textId="77777777" w:rsidTr="008201BC">
        <w:trPr>
          <w:cantSplit/>
        </w:trPr>
        <w:tc>
          <w:tcPr>
            <w:tcW w:w="4422" w:type="dxa"/>
            <w:tcBorders>
              <w:top w:val="double" w:sz="4" w:space="0" w:color="auto"/>
              <w:left w:val="single" w:sz="4" w:space="0" w:color="auto"/>
              <w:bottom w:val="single" w:sz="4" w:space="0" w:color="auto"/>
              <w:right w:val="single" w:sz="4" w:space="0" w:color="auto"/>
            </w:tcBorders>
          </w:tcPr>
          <w:p w14:paraId="794F52B4" w14:textId="42E34442" w:rsidR="00D25576" w:rsidRPr="007E50F9" w:rsidRDefault="00EA4576" w:rsidP="00130C51">
            <w:pPr>
              <w:pStyle w:val="attribute"/>
              <w:rPr>
                <w:rFonts w:ascii="Arial" w:hAnsi="Arial" w:cs="Arial"/>
              </w:rPr>
            </w:pPr>
            <w:r>
              <w:rPr>
                <w:rFonts w:ascii="Arial" w:hAnsi="Arial" w:cs="Arial"/>
              </w:rPr>
              <w:t>a</w:t>
            </w:r>
            <w:r w:rsidR="00D25576" w:rsidRPr="007E50F9">
              <w:rPr>
                <w:rFonts w:ascii="Arial" w:hAnsi="Arial" w:cs="Arial"/>
              </w:rPr>
              <w:t>ctual medicinal product pack identifier</w:t>
            </w:r>
          </w:p>
        </w:tc>
        <w:tc>
          <w:tcPr>
            <w:tcW w:w="2948" w:type="dxa"/>
            <w:tcBorders>
              <w:top w:val="double" w:sz="4" w:space="0" w:color="auto"/>
              <w:left w:val="single" w:sz="4" w:space="0" w:color="auto"/>
              <w:bottom w:val="single" w:sz="4" w:space="0" w:color="auto"/>
              <w:right w:val="single" w:sz="4" w:space="0" w:color="auto"/>
            </w:tcBorders>
          </w:tcPr>
          <w:p w14:paraId="7324C563" w14:textId="51B268D9" w:rsidR="00D25576" w:rsidRPr="007E50F9" w:rsidRDefault="00D25576" w:rsidP="00130C51">
            <w:pPr>
              <w:pStyle w:val="attribute"/>
              <w:rPr>
                <w:rFonts w:ascii="Arial" w:hAnsi="Arial" w:cs="Arial"/>
              </w:rPr>
            </w:pPr>
            <w:r w:rsidRPr="007E50F9">
              <w:rPr>
                <w:rFonts w:ascii="Arial" w:hAnsi="Arial" w:cs="Arial"/>
              </w:rPr>
              <w:t xml:space="preserve">SNOMED CT </w:t>
            </w:r>
            <w:r w:rsidR="008849D5">
              <w:rPr>
                <w:rFonts w:ascii="Arial" w:hAnsi="Arial" w:cs="Arial"/>
              </w:rPr>
              <w:t xml:space="preserve">UK extension </w:t>
            </w:r>
            <w:r w:rsidRPr="007E50F9">
              <w:rPr>
                <w:rFonts w:ascii="Arial" w:hAnsi="Arial" w:cs="Arial"/>
              </w:rPr>
              <w:t>Identifier</w:t>
            </w:r>
          </w:p>
        </w:tc>
        <w:tc>
          <w:tcPr>
            <w:tcW w:w="2406" w:type="dxa"/>
            <w:tcBorders>
              <w:top w:val="double" w:sz="4" w:space="0" w:color="auto"/>
              <w:left w:val="single" w:sz="4" w:space="0" w:color="auto"/>
              <w:bottom w:val="single" w:sz="4" w:space="0" w:color="auto"/>
            </w:tcBorders>
          </w:tcPr>
          <w:p w14:paraId="64B56CDC"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7BB110BD" w14:textId="77777777" w:rsidTr="008201BC">
        <w:trPr>
          <w:cantSplit/>
        </w:trPr>
        <w:tc>
          <w:tcPr>
            <w:tcW w:w="9776" w:type="dxa"/>
            <w:gridSpan w:val="3"/>
            <w:tcBorders>
              <w:top w:val="single" w:sz="4" w:space="0" w:color="auto"/>
              <w:left w:val="single" w:sz="4" w:space="0" w:color="auto"/>
            </w:tcBorders>
          </w:tcPr>
          <w:p w14:paraId="626C9C32" w14:textId="77777777" w:rsidR="00D25576" w:rsidRPr="007E50F9" w:rsidRDefault="00D25576" w:rsidP="00130C51">
            <w:pPr>
              <w:pStyle w:val="ListBullet1"/>
              <w:spacing w:before="120" w:after="120"/>
              <w:ind w:left="431" w:hanging="431"/>
              <w:rPr>
                <w:rFonts w:cs="Arial"/>
                <w:sz w:val="22"/>
              </w:rPr>
            </w:pPr>
            <w:r w:rsidRPr="007E50F9">
              <w:rPr>
                <w:rFonts w:cs="Arial"/>
                <w:sz w:val="22"/>
              </w:rPr>
              <w:t>Unique identifier for the actual Medicinal Product Pack.</w:t>
            </w:r>
          </w:p>
        </w:tc>
      </w:tr>
      <w:tr w:rsidR="00D25576" w:rsidRPr="007E50F9" w14:paraId="53E3FF3E" w14:textId="77777777" w:rsidTr="008201BC">
        <w:trPr>
          <w:cantSplit/>
        </w:trPr>
        <w:tc>
          <w:tcPr>
            <w:tcW w:w="4422" w:type="dxa"/>
            <w:tcBorders>
              <w:top w:val="single" w:sz="4" w:space="0" w:color="auto"/>
              <w:left w:val="single" w:sz="4" w:space="0" w:color="auto"/>
              <w:bottom w:val="single" w:sz="4" w:space="0" w:color="auto"/>
              <w:right w:val="single" w:sz="4" w:space="0" w:color="auto"/>
            </w:tcBorders>
          </w:tcPr>
          <w:p w14:paraId="52DC160D" w14:textId="77777777" w:rsidR="00D25576" w:rsidRPr="007E50F9" w:rsidRDefault="00D25576" w:rsidP="00130C51">
            <w:pPr>
              <w:pStyle w:val="attribute"/>
              <w:rPr>
                <w:rFonts w:ascii="Arial" w:hAnsi="Arial" w:cs="Arial"/>
              </w:rPr>
            </w:pPr>
            <w:r w:rsidRPr="007E50F9">
              <w:rPr>
                <w:rFonts w:ascii="Arial" w:hAnsi="Arial" w:cs="Arial"/>
              </w:rPr>
              <w:t>constituent actual product pack identifier</w:t>
            </w:r>
          </w:p>
        </w:tc>
        <w:tc>
          <w:tcPr>
            <w:tcW w:w="2948" w:type="dxa"/>
            <w:tcBorders>
              <w:top w:val="single" w:sz="4" w:space="0" w:color="auto"/>
              <w:left w:val="single" w:sz="4" w:space="0" w:color="auto"/>
              <w:bottom w:val="single" w:sz="4" w:space="0" w:color="auto"/>
              <w:right w:val="single" w:sz="4" w:space="0" w:color="auto"/>
            </w:tcBorders>
          </w:tcPr>
          <w:p w14:paraId="6046C012" w14:textId="34C07B71" w:rsidR="00D25576" w:rsidRPr="007E50F9" w:rsidRDefault="00D25576" w:rsidP="00130C51">
            <w:pPr>
              <w:pStyle w:val="attribute"/>
              <w:rPr>
                <w:rFonts w:ascii="Arial" w:hAnsi="Arial" w:cs="Arial"/>
              </w:rPr>
            </w:pPr>
            <w:r w:rsidRPr="007E50F9">
              <w:rPr>
                <w:rFonts w:ascii="Arial" w:hAnsi="Arial" w:cs="Arial"/>
              </w:rPr>
              <w:t>SNOMED CT</w:t>
            </w:r>
            <w:r w:rsidR="008849D5">
              <w:rPr>
                <w:rFonts w:ascii="Arial" w:hAnsi="Arial" w:cs="Arial"/>
              </w:rPr>
              <w:t xml:space="preserve"> UK extension</w:t>
            </w:r>
            <w:r w:rsidRPr="007E50F9">
              <w:rPr>
                <w:rFonts w:ascii="Arial" w:hAnsi="Arial" w:cs="Arial"/>
              </w:rPr>
              <w:t xml:space="preserve"> Identifier</w:t>
            </w:r>
          </w:p>
        </w:tc>
        <w:tc>
          <w:tcPr>
            <w:tcW w:w="2406" w:type="dxa"/>
            <w:tcBorders>
              <w:top w:val="single" w:sz="4" w:space="0" w:color="auto"/>
              <w:left w:val="single" w:sz="4" w:space="0" w:color="auto"/>
              <w:bottom w:val="single" w:sz="4" w:space="0" w:color="auto"/>
            </w:tcBorders>
          </w:tcPr>
          <w:p w14:paraId="15435A1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FA9D69A" w14:textId="77777777" w:rsidTr="008201BC">
        <w:trPr>
          <w:cantSplit/>
        </w:trPr>
        <w:tc>
          <w:tcPr>
            <w:tcW w:w="9776" w:type="dxa"/>
            <w:gridSpan w:val="3"/>
            <w:tcBorders>
              <w:top w:val="single" w:sz="4" w:space="0" w:color="auto"/>
              <w:left w:val="single" w:sz="4" w:space="0" w:color="auto"/>
              <w:bottom w:val="single" w:sz="4" w:space="0" w:color="auto"/>
            </w:tcBorders>
          </w:tcPr>
          <w:p w14:paraId="6CC3D406" w14:textId="77777777" w:rsidR="00D25576" w:rsidRPr="007E50F9" w:rsidRDefault="00D25576" w:rsidP="00130C51">
            <w:pPr>
              <w:pStyle w:val="ListBullet1"/>
              <w:spacing w:before="120" w:after="120"/>
              <w:rPr>
                <w:rFonts w:cs="Arial"/>
                <w:sz w:val="22"/>
              </w:rPr>
            </w:pPr>
            <w:r w:rsidRPr="007E50F9">
              <w:rPr>
                <w:rFonts w:cs="Arial"/>
                <w:sz w:val="22"/>
              </w:rPr>
              <w:t xml:space="preserve">Identity of the component packs within a combination or multipack  </w:t>
            </w:r>
          </w:p>
        </w:tc>
      </w:tr>
    </w:tbl>
    <w:p w14:paraId="51F513E0" w14:textId="77777777" w:rsidR="00D25576" w:rsidRPr="007E50F9" w:rsidRDefault="00D25576" w:rsidP="00130C51">
      <w:pPr>
        <w:pStyle w:val="std-para"/>
        <w:rPr>
          <w:rFonts w:cs="Arial"/>
        </w:rPr>
      </w:pPr>
    </w:p>
    <w:p w14:paraId="42084D7E" w14:textId="77777777" w:rsidR="00D25576" w:rsidRPr="007E50F9" w:rsidRDefault="00D25576" w:rsidP="00130C51">
      <w:pPr>
        <w:pStyle w:val="std-para"/>
        <w:rPr>
          <w:rFonts w:cs="Arial"/>
        </w:rPr>
      </w:pPr>
      <w:r w:rsidRPr="007E50F9">
        <w:rPr>
          <w:rFonts w:cs="Arial"/>
        </w:rPr>
        <w:br w:type="page"/>
      </w:r>
    </w:p>
    <w:p w14:paraId="5391C1CD" w14:textId="77777777" w:rsidR="00D25576" w:rsidRPr="007E50F9" w:rsidRDefault="13310D8B" w:rsidP="00944C82">
      <w:pPr>
        <w:pStyle w:val="Heading2"/>
      </w:pPr>
      <w:bookmarkStart w:id="98" w:name="_Hlt448069192"/>
      <w:bookmarkStart w:id="99" w:name="ingredientsubstance"/>
      <w:bookmarkStart w:id="100" w:name="_Toc1099714861"/>
      <w:bookmarkStart w:id="101" w:name="_Toc233983447"/>
      <w:bookmarkEnd w:id="73"/>
      <w:bookmarkEnd w:id="98"/>
      <w:bookmarkEnd w:id="99"/>
      <w:r>
        <w:lastRenderedPageBreak/>
        <w:t xml:space="preserve">4.8 </w:t>
      </w:r>
      <w:r w:rsidR="7890EB4F">
        <w:t xml:space="preserve">Ancillary </w:t>
      </w:r>
      <w:r>
        <w:t>dictionary file structures</w:t>
      </w:r>
      <w:bookmarkEnd w:id="100"/>
      <w:bookmarkEnd w:id="101"/>
    </w:p>
    <w:p w14:paraId="19C4A5F3" w14:textId="77777777" w:rsidR="00D25576" w:rsidRPr="007E50F9" w:rsidRDefault="00D25576" w:rsidP="00130C51">
      <w:pPr>
        <w:pStyle w:val="std-para"/>
        <w:rPr>
          <w:rFonts w:cs="Arial"/>
          <w:b/>
          <w:sz w:val="24"/>
        </w:rPr>
      </w:pPr>
    </w:p>
    <w:p w14:paraId="281F11E7" w14:textId="77777777" w:rsidR="00D25576" w:rsidRPr="007E50F9" w:rsidRDefault="00D25576" w:rsidP="00130C51">
      <w:pPr>
        <w:pStyle w:val="BodyText1"/>
        <w:rPr>
          <w:rFonts w:ascii="Arial" w:hAnsi="Arial" w:cs="Arial"/>
        </w:rPr>
      </w:pPr>
      <w:r w:rsidRPr="007E50F9">
        <w:rPr>
          <w:rFonts w:ascii="Arial" w:hAnsi="Arial" w:cs="Arial"/>
        </w:rPr>
        <w:t>In addition to the main ‘five box’ dictionary, there are a number of other structures which hold information which can be referenced by the dictionary.  The ‘look-up’ file structures presented in this section are a sub-set of those used by the dictionary and are chosen for particular attention since they do not have the simple structure shown below:</w:t>
      </w:r>
    </w:p>
    <w:p w14:paraId="4AFE8E5A" w14:textId="77777777" w:rsidR="00D25576" w:rsidRPr="007E50F9" w:rsidRDefault="00D25576" w:rsidP="00130C51">
      <w:pPr>
        <w:widowControl w:val="0"/>
        <w:autoSpaceDE w:val="0"/>
        <w:autoSpaceDN w:val="0"/>
        <w:adjustRightInd w:val="0"/>
        <w:ind w:left="720"/>
        <w:rPr>
          <w:noProof/>
          <w:sz w:val="18"/>
        </w:rPr>
      </w:pPr>
      <w:r w:rsidRPr="007E50F9">
        <w:rPr>
          <w:b/>
          <w:noProof/>
          <w:sz w:val="18"/>
          <w:u w:val="single"/>
        </w:rPr>
        <w:t>Property_Value_ID</w:t>
      </w:r>
    </w:p>
    <w:p w14:paraId="22A7FED2"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Physical data type:</w:t>
      </w:r>
      <w:r w:rsidRPr="007E50F9">
        <w:rPr>
          <w:noProof/>
          <w:sz w:val="18"/>
        </w:rPr>
        <w:tab/>
        <w:t>DictionaryID</w:t>
      </w:r>
    </w:p>
    <w:p w14:paraId="21E775E3"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Allow NULLs:</w:t>
      </w:r>
      <w:r w:rsidRPr="007E50F9">
        <w:rPr>
          <w:noProof/>
          <w:sz w:val="18"/>
        </w:rPr>
        <w:tab/>
        <w:t>Not allowed</w:t>
      </w:r>
    </w:p>
    <w:p w14:paraId="47A256C3" w14:textId="77777777" w:rsidR="00D25576" w:rsidRPr="007E50F9" w:rsidRDefault="00D25576" w:rsidP="00130C51">
      <w:pPr>
        <w:widowControl w:val="0"/>
        <w:autoSpaceDE w:val="0"/>
        <w:autoSpaceDN w:val="0"/>
        <w:adjustRightInd w:val="0"/>
        <w:ind w:left="3946" w:hanging="3240"/>
        <w:rPr>
          <w:noProof/>
          <w:sz w:val="18"/>
        </w:rPr>
      </w:pPr>
    </w:p>
    <w:p w14:paraId="39E753C0"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u w:val="single"/>
        </w:rPr>
        <w:t>Property_Name</w:t>
      </w:r>
    </w:p>
    <w:p w14:paraId="7A84CF94" w14:textId="77777777" w:rsidR="00D25576" w:rsidRPr="007E50F9" w:rsidRDefault="00D25576" w:rsidP="00130C51">
      <w:pPr>
        <w:widowControl w:val="0"/>
        <w:autoSpaceDE w:val="0"/>
        <w:autoSpaceDN w:val="0"/>
        <w:adjustRightInd w:val="0"/>
        <w:ind w:left="3946" w:hanging="3240"/>
        <w:rPr>
          <w:noProof/>
          <w:sz w:val="18"/>
        </w:rPr>
      </w:pPr>
      <w:r w:rsidRPr="007E50F9">
        <w:rPr>
          <w:b/>
          <w:noProof/>
          <w:sz w:val="18"/>
        </w:rPr>
        <w:t>Physical data type:</w:t>
      </w:r>
      <w:r w:rsidRPr="007E50F9">
        <w:rPr>
          <w:noProof/>
          <w:sz w:val="18"/>
        </w:rPr>
        <w:tab/>
        <w:t>Name100</w:t>
      </w:r>
    </w:p>
    <w:p w14:paraId="541C5102" w14:textId="77777777" w:rsidR="00D25576" w:rsidRPr="007E50F9" w:rsidRDefault="00D25576" w:rsidP="00130C51">
      <w:pPr>
        <w:widowControl w:val="0"/>
        <w:autoSpaceDE w:val="0"/>
        <w:autoSpaceDN w:val="0"/>
        <w:adjustRightInd w:val="0"/>
        <w:ind w:left="3946" w:hanging="3240"/>
        <w:rPr>
          <w:noProof/>
        </w:rPr>
      </w:pPr>
      <w:r w:rsidRPr="007E50F9">
        <w:rPr>
          <w:b/>
          <w:noProof/>
        </w:rPr>
        <w:t>Allow NULLs:</w:t>
      </w:r>
      <w:r w:rsidRPr="007E50F9">
        <w:rPr>
          <w:noProof/>
        </w:rPr>
        <w:tab/>
        <w:t>Not allowed</w:t>
      </w:r>
    </w:p>
    <w:p w14:paraId="5D5C9776" w14:textId="77777777" w:rsidR="00D25576" w:rsidRDefault="00D25576" w:rsidP="00130C51">
      <w:pPr>
        <w:pStyle w:val="std-para"/>
        <w:rPr>
          <w:rFonts w:cs="Arial"/>
          <w:b/>
          <w:sz w:val="24"/>
        </w:rPr>
      </w:pPr>
      <w:r w:rsidRPr="007E50F9">
        <w:rPr>
          <w:rFonts w:cs="Arial"/>
          <w:b/>
          <w:sz w:val="24"/>
        </w:rPr>
        <w:t xml:space="preserve"> </w:t>
      </w:r>
    </w:p>
    <w:p w14:paraId="4834B19A" w14:textId="77777777" w:rsidR="00FA4113" w:rsidRPr="007E50F9" w:rsidRDefault="00FA4113" w:rsidP="00130C51">
      <w:pPr>
        <w:pStyle w:val="std-para"/>
        <w:rPr>
          <w:rFonts w:cs="Arial"/>
          <w:b/>
          <w:sz w:val="24"/>
        </w:rPr>
      </w:pPr>
    </w:p>
    <w:p w14:paraId="442B6C9F" w14:textId="270AFFE6" w:rsidR="00D25576" w:rsidRPr="007E50F9" w:rsidRDefault="13310D8B" w:rsidP="00324389">
      <w:pPr>
        <w:pStyle w:val="Heading3"/>
      </w:pPr>
      <w:bookmarkStart w:id="102" w:name="_Toc673065295"/>
      <w:bookmarkStart w:id="103" w:name="_Toc233983448"/>
      <w:r>
        <w:t xml:space="preserve">4.8.1 </w:t>
      </w:r>
      <w:r>
        <w:tab/>
      </w:r>
      <w:r w:rsidR="7890EB4F">
        <w:t>Ingredient</w:t>
      </w:r>
      <w:r>
        <w:t xml:space="preserve"> substance file</w:t>
      </w:r>
      <w:bookmarkEnd w:id="102"/>
      <w:bookmarkEnd w:id="103"/>
    </w:p>
    <w:p w14:paraId="50F2F909" w14:textId="77777777" w:rsidR="00D25576" w:rsidRPr="007E50F9" w:rsidRDefault="00D25576" w:rsidP="00130C51">
      <w:pPr>
        <w:pStyle w:val="std-para"/>
        <w:rPr>
          <w:rFonts w:cs="Arial"/>
          <w:b/>
          <w:sz w:val="22"/>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110D981B" w14:textId="77777777" w:rsidTr="008C7496">
        <w:trPr>
          <w:cantSplit/>
        </w:trPr>
        <w:tc>
          <w:tcPr>
            <w:tcW w:w="9776" w:type="dxa"/>
            <w:gridSpan w:val="3"/>
          </w:tcPr>
          <w:p w14:paraId="1448AFFB" w14:textId="77777777" w:rsidR="00D25576" w:rsidRPr="007E50F9" w:rsidRDefault="00D25576" w:rsidP="00130C51">
            <w:pPr>
              <w:pStyle w:val="dim-0-type"/>
              <w:spacing w:before="120" w:after="120" w:line="240" w:lineRule="auto"/>
              <w:ind w:left="142" w:hanging="142"/>
              <w:rPr>
                <w:rFonts w:cs="Arial"/>
                <w:b w:val="0"/>
                <w:sz w:val="22"/>
              </w:rPr>
            </w:pPr>
            <w:r w:rsidRPr="007E50F9">
              <w:rPr>
                <w:rFonts w:cs="Arial"/>
                <w:sz w:val="22"/>
              </w:rPr>
              <w:t xml:space="preserve">Description: </w:t>
            </w:r>
            <w:r w:rsidRPr="007E50F9">
              <w:rPr>
                <w:rFonts w:cs="Arial"/>
                <w:b w:val="0"/>
                <w:sz w:val="22"/>
              </w:rPr>
              <w:t>Used to describe the substances which may act as ingredients of medicinal products.</w:t>
            </w:r>
          </w:p>
          <w:p w14:paraId="4393DE44" w14:textId="77777777" w:rsidR="00D25576" w:rsidRPr="007E50F9" w:rsidRDefault="00790AA1" w:rsidP="00130C51">
            <w:pPr>
              <w:pStyle w:val="dim-0-type"/>
              <w:spacing w:before="120" w:after="120" w:line="240" w:lineRule="auto"/>
              <w:ind w:left="142" w:hanging="142"/>
              <w:rPr>
                <w:rFonts w:cs="Arial"/>
                <w:b w:val="0"/>
                <w:sz w:val="22"/>
              </w:rPr>
            </w:pPr>
            <w:r>
              <w:rPr>
                <w:rFonts w:cs="Arial"/>
                <w:b w:val="0"/>
                <w:sz w:val="22"/>
              </w:rPr>
              <w:t>NOTE:</w:t>
            </w:r>
            <w:r w:rsidR="00D25576" w:rsidRPr="007E50F9">
              <w:rPr>
                <w:rFonts w:cs="Arial"/>
                <w:b w:val="0"/>
                <w:sz w:val="22"/>
              </w:rPr>
              <w:t xml:space="preserve">   Within the file of ingredient substances will be entries relating to the following:</w:t>
            </w:r>
          </w:p>
          <w:p w14:paraId="1AC2A561" w14:textId="77777777" w:rsidR="00D25576" w:rsidRPr="007E50F9" w:rsidRDefault="00D25576" w:rsidP="00130C51">
            <w:pPr>
              <w:pStyle w:val="dim-0-type"/>
              <w:numPr>
                <w:ilvl w:val="0"/>
                <w:numId w:val="11"/>
              </w:numPr>
              <w:spacing w:before="120" w:after="120" w:line="240" w:lineRule="auto"/>
              <w:rPr>
                <w:rFonts w:cs="Arial"/>
                <w:b w:val="0"/>
                <w:sz w:val="22"/>
              </w:rPr>
            </w:pPr>
            <w:r w:rsidRPr="007E50F9">
              <w:rPr>
                <w:rFonts w:cs="Arial"/>
                <w:b w:val="0"/>
                <w:sz w:val="22"/>
              </w:rPr>
              <w:t>Complete substances which act as actual ingredients of medicinal products.  For example:  heparin sodium, cyclizine lactate (as distinct from heparin and cyclizine), dexamethasone sodium phosphate. This class of substances may or may not be a salt or other type of derivative.</w:t>
            </w:r>
          </w:p>
          <w:p w14:paraId="384F4970" w14:textId="77777777" w:rsidR="00D25576" w:rsidRPr="007E50F9" w:rsidRDefault="00D25576" w:rsidP="00130C51">
            <w:pPr>
              <w:pStyle w:val="dim-0-type"/>
              <w:numPr>
                <w:ilvl w:val="0"/>
                <w:numId w:val="11"/>
              </w:numPr>
              <w:spacing w:before="120" w:after="120" w:line="240" w:lineRule="auto"/>
              <w:rPr>
                <w:rFonts w:cs="Arial"/>
                <w:b w:val="0"/>
                <w:sz w:val="22"/>
              </w:rPr>
            </w:pPr>
            <w:r w:rsidRPr="007E50F9">
              <w:rPr>
                <w:rFonts w:cs="Arial"/>
                <w:b w:val="0"/>
                <w:sz w:val="22"/>
              </w:rPr>
              <w:t xml:space="preserve">Basis of strength substances (BoSS) which may or may not be available as actual ingredients.  For example, heparin, cyclizine, dexamethasone, dexamethasone sodium. </w:t>
            </w:r>
          </w:p>
          <w:p w14:paraId="7471D72E" w14:textId="77777777" w:rsidR="00D25576" w:rsidRPr="00FA4113" w:rsidRDefault="00D25576" w:rsidP="00130C51">
            <w:pPr>
              <w:pStyle w:val="dim-0-type"/>
              <w:numPr>
                <w:ilvl w:val="0"/>
                <w:numId w:val="11"/>
              </w:numPr>
              <w:spacing w:before="120" w:after="120" w:line="240" w:lineRule="auto"/>
              <w:rPr>
                <w:rFonts w:cs="Arial"/>
                <w:b w:val="0"/>
                <w:sz w:val="22"/>
              </w:rPr>
            </w:pPr>
            <w:r w:rsidRPr="007E50F9">
              <w:rPr>
                <w:rFonts w:cs="Arial"/>
                <w:b w:val="0"/>
                <w:sz w:val="22"/>
              </w:rPr>
              <w:t xml:space="preserve">Excipients </w:t>
            </w:r>
            <w:r w:rsidRPr="007E50F9">
              <w:rPr>
                <w:rFonts w:cs="Arial"/>
                <w:b w:val="0"/>
                <w:sz w:val="22"/>
                <w:szCs w:val="22"/>
              </w:rPr>
              <w:t xml:space="preserve">- A </w:t>
            </w:r>
            <w:r w:rsidRPr="007E50F9">
              <w:rPr>
                <w:rFonts w:cs="Arial"/>
                <w:b w:val="0"/>
                <w:snapToGrid w:val="0"/>
                <w:sz w:val="22"/>
                <w:szCs w:val="22"/>
              </w:rPr>
              <w:t>specified list of ‘interesting’ excipients (those that may have a biological action) providing the excipient is declared on the SPC.</w:t>
            </w:r>
            <w:r w:rsidR="00167081">
              <w:rPr>
                <w:rFonts w:cs="Arial"/>
                <w:b w:val="0"/>
                <w:snapToGrid w:val="0"/>
                <w:sz w:val="22"/>
                <w:szCs w:val="22"/>
              </w:rPr>
              <w:t xml:space="preserve"> Please note Excipient data is no longer populated at AMP level </w:t>
            </w:r>
            <w:r w:rsidR="004268A7">
              <w:rPr>
                <w:rFonts w:cs="Arial"/>
                <w:b w:val="0"/>
                <w:snapToGrid w:val="0"/>
                <w:sz w:val="22"/>
                <w:szCs w:val="22"/>
              </w:rPr>
              <w:t>but excipient ingredients remain in the Ingredient substance file.</w:t>
            </w:r>
          </w:p>
          <w:p w14:paraId="54C1274D" w14:textId="12EF17C8" w:rsidR="00FA4113" w:rsidRPr="007E50F9" w:rsidRDefault="00FA4113" w:rsidP="00FA4113">
            <w:pPr>
              <w:pStyle w:val="dim-0-type"/>
              <w:tabs>
                <w:tab w:val="clear" w:pos="384"/>
              </w:tabs>
              <w:spacing w:before="120" w:after="120" w:line="240" w:lineRule="auto"/>
              <w:ind w:left="340"/>
              <w:rPr>
                <w:rFonts w:cs="Arial"/>
                <w:b w:val="0"/>
                <w:sz w:val="22"/>
              </w:rPr>
            </w:pPr>
          </w:p>
        </w:tc>
      </w:tr>
      <w:tr w:rsidR="00D25576" w:rsidRPr="007E50F9" w14:paraId="433488A1" w14:textId="77777777" w:rsidTr="008C7496">
        <w:trPr>
          <w:cantSplit/>
          <w:trHeight w:hRule="exact" w:val="80"/>
        </w:trPr>
        <w:tc>
          <w:tcPr>
            <w:tcW w:w="9776" w:type="dxa"/>
            <w:gridSpan w:val="3"/>
            <w:tcBorders>
              <w:bottom w:val="nil"/>
            </w:tcBorders>
            <w:shd w:val="pct30" w:color="auto" w:fill="FFFFFF"/>
          </w:tcPr>
          <w:p w14:paraId="51910332" w14:textId="77777777" w:rsidR="00D25576" w:rsidRPr="007E50F9" w:rsidRDefault="00D25576" w:rsidP="00130C51">
            <w:pPr>
              <w:rPr>
                <w:sz w:val="22"/>
              </w:rPr>
            </w:pPr>
          </w:p>
        </w:tc>
      </w:tr>
      <w:tr w:rsidR="00D25576" w:rsidRPr="007E50F9" w14:paraId="78C3E843" w14:textId="77777777" w:rsidTr="008C7496">
        <w:trPr>
          <w:cantSplit/>
        </w:trPr>
        <w:tc>
          <w:tcPr>
            <w:tcW w:w="9776" w:type="dxa"/>
            <w:gridSpan w:val="3"/>
            <w:tcBorders>
              <w:bottom w:val="double" w:sz="4" w:space="0" w:color="auto"/>
            </w:tcBorders>
          </w:tcPr>
          <w:p w14:paraId="516A5ECE" w14:textId="77777777" w:rsidR="00D25576" w:rsidRPr="007E50F9" w:rsidRDefault="00D25576" w:rsidP="00130C51">
            <w:pPr>
              <w:pStyle w:val="dim-0-title"/>
              <w:tabs>
                <w:tab w:val="clear" w:pos="384"/>
                <w:tab w:val="clear" w:pos="1104"/>
              </w:tabs>
              <w:ind w:left="0"/>
              <w:rPr>
                <w:rFonts w:ascii="Arial" w:hAnsi="Arial" w:cs="Arial"/>
                <w:sz w:val="22"/>
                <w:lang w:val="fr-FR"/>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17ED37F4"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EB253F8" w14:textId="77777777" w:rsidR="00D25576" w:rsidRPr="007E50F9" w:rsidRDefault="00D25576" w:rsidP="00130C51">
            <w:pPr>
              <w:pStyle w:val="attribute"/>
              <w:rPr>
                <w:rFonts w:ascii="Arial" w:hAnsi="Arial" w:cs="Arial"/>
              </w:rPr>
            </w:pPr>
            <w:r w:rsidRPr="007E50F9">
              <w:rPr>
                <w:rFonts w:ascii="Arial" w:hAnsi="Arial" w:cs="Arial"/>
              </w:rPr>
              <w:t>ingredient substance identifier</w:t>
            </w:r>
          </w:p>
        </w:tc>
        <w:tc>
          <w:tcPr>
            <w:tcW w:w="2948" w:type="dxa"/>
            <w:tcBorders>
              <w:top w:val="single" w:sz="4" w:space="0" w:color="auto"/>
              <w:left w:val="single" w:sz="4" w:space="0" w:color="auto"/>
              <w:bottom w:val="single" w:sz="4" w:space="0" w:color="auto"/>
              <w:right w:val="single" w:sz="4" w:space="0" w:color="auto"/>
            </w:tcBorders>
          </w:tcPr>
          <w:p w14:paraId="6A4C0DDC" w14:textId="2C08BB8D"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Pr="007E50F9">
              <w:rPr>
                <w:rFonts w:ascii="Arial" w:hAnsi="Arial" w:cs="Arial"/>
              </w:rPr>
              <w:t>Identifier</w:t>
            </w:r>
          </w:p>
        </w:tc>
        <w:tc>
          <w:tcPr>
            <w:tcW w:w="2406" w:type="dxa"/>
            <w:tcBorders>
              <w:top w:val="single" w:sz="4" w:space="0" w:color="auto"/>
              <w:left w:val="single" w:sz="4" w:space="0" w:color="auto"/>
              <w:bottom w:val="single" w:sz="4" w:space="0" w:color="auto"/>
            </w:tcBorders>
          </w:tcPr>
          <w:p w14:paraId="02BC96AE"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B4E48DE" w14:textId="77777777" w:rsidTr="008C7496">
        <w:trPr>
          <w:cantSplit/>
        </w:trPr>
        <w:tc>
          <w:tcPr>
            <w:tcW w:w="9776" w:type="dxa"/>
            <w:gridSpan w:val="3"/>
            <w:tcBorders>
              <w:top w:val="single" w:sz="4" w:space="0" w:color="auto"/>
              <w:left w:val="single" w:sz="4" w:space="0" w:color="auto"/>
              <w:bottom w:val="single" w:sz="4" w:space="0" w:color="auto"/>
            </w:tcBorders>
          </w:tcPr>
          <w:p w14:paraId="3F6330A7" w14:textId="6DC062D2" w:rsidR="00D25576" w:rsidRPr="007E50F9" w:rsidRDefault="00D25576" w:rsidP="00324972">
            <w:pPr>
              <w:pStyle w:val="dim-1-text"/>
              <w:spacing w:before="120" w:after="120"/>
              <w:ind w:left="0" w:firstLine="0"/>
            </w:pPr>
            <w:r w:rsidRPr="007E50F9">
              <w:rPr>
                <w:rFonts w:cs="Arial"/>
                <w:sz w:val="22"/>
              </w:rPr>
              <w:t xml:space="preserve">Identification of the ingredient substance within the Ingredient Substance file.   </w:t>
            </w:r>
          </w:p>
        </w:tc>
      </w:tr>
      <w:tr w:rsidR="00D25576" w:rsidRPr="007E50F9" w14:paraId="7F56B570"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654E4117" w14:textId="77777777" w:rsidR="00D25576" w:rsidRPr="007E50F9" w:rsidRDefault="00D25576" w:rsidP="00130C51">
            <w:pPr>
              <w:pStyle w:val="attribute"/>
              <w:rPr>
                <w:rFonts w:ascii="Arial" w:hAnsi="Arial" w:cs="Arial"/>
              </w:rPr>
            </w:pPr>
            <w:r w:rsidRPr="007E50F9">
              <w:rPr>
                <w:rFonts w:ascii="Arial" w:hAnsi="Arial" w:cs="Arial"/>
              </w:rPr>
              <w:t>ingredient substance identifier date</w:t>
            </w:r>
          </w:p>
        </w:tc>
        <w:tc>
          <w:tcPr>
            <w:tcW w:w="2948" w:type="dxa"/>
            <w:tcBorders>
              <w:top w:val="single" w:sz="4" w:space="0" w:color="auto"/>
              <w:left w:val="single" w:sz="4" w:space="0" w:color="auto"/>
              <w:bottom w:val="single" w:sz="4" w:space="0" w:color="auto"/>
              <w:right w:val="single" w:sz="4" w:space="0" w:color="auto"/>
            </w:tcBorders>
          </w:tcPr>
          <w:p w14:paraId="06240466"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2EC965E4"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BCA3189" w14:textId="77777777" w:rsidTr="008C7496">
        <w:trPr>
          <w:cantSplit/>
        </w:trPr>
        <w:tc>
          <w:tcPr>
            <w:tcW w:w="9776" w:type="dxa"/>
            <w:gridSpan w:val="3"/>
            <w:tcBorders>
              <w:top w:val="single" w:sz="4" w:space="0" w:color="auto"/>
              <w:left w:val="single" w:sz="4" w:space="0" w:color="auto"/>
              <w:bottom w:val="single" w:sz="4" w:space="0" w:color="auto"/>
            </w:tcBorders>
          </w:tcPr>
          <w:p w14:paraId="3C7B932E" w14:textId="77777777" w:rsidR="00D25576" w:rsidRPr="007E50F9" w:rsidRDefault="00D25576" w:rsidP="00130C51">
            <w:pPr>
              <w:pStyle w:val="attribute"/>
              <w:rPr>
                <w:rFonts w:ascii="Arial" w:hAnsi="Arial" w:cs="Arial"/>
              </w:rPr>
            </w:pPr>
            <w:r w:rsidRPr="007E50F9">
              <w:rPr>
                <w:rFonts w:ascii="Arial" w:hAnsi="Arial" w:cs="Arial"/>
                <w:b w:val="0"/>
              </w:rPr>
              <w:t>Date from which the ingredient substance identifier is applicable from.</w:t>
            </w:r>
          </w:p>
        </w:tc>
      </w:tr>
      <w:tr w:rsidR="00D25576" w:rsidRPr="007E50F9" w14:paraId="26AC20A2"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46DB4F34" w14:textId="77777777" w:rsidR="00D25576" w:rsidRPr="007E50F9" w:rsidRDefault="00D25576" w:rsidP="00130C51">
            <w:pPr>
              <w:pStyle w:val="attribute"/>
              <w:rPr>
                <w:rFonts w:ascii="Arial" w:hAnsi="Arial" w:cs="Arial"/>
              </w:rPr>
            </w:pPr>
            <w:r w:rsidRPr="007E50F9">
              <w:rPr>
                <w:rFonts w:ascii="Arial" w:hAnsi="Arial" w:cs="Arial"/>
              </w:rPr>
              <w:t>previous ingredient substance identifier</w:t>
            </w:r>
          </w:p>
        </w:tc>
        <w:tc>
          <w:tcPr>
            <w:tcW w:w="2948" w:type="dxa"/>
            <w:tcBorders>
              <w:top w:val="single" w:sz="4" w:space="0" w:color="auto"/>
              <w:left w:val="single" w:sz="4" w:space="0" w:color="auto"/>
              <w:bottom w:val="single" w:sz="4" w:space="0" w:color="auto"/>
              <w:right w:val="single" w:sz="4" w:space="0" w:color="auto"/>
            </w:tcBorders>
          </w:tcPr>
          <w:p w14:paraId="667A503C" w14:textId="3D51DF9F"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Pr="007E50F9">
              <w:rPr>
                <w:rFonts w:ascii="Arial" w:hAnsi="Arial" w:cs="Arial"/>
              </w:rPr>
              <w:t>Identifier</w:t>
            </w:r>
          </w:p>
        </w:tc>
        <w:tc>
          <w:tcPr>
            <w:tcW w:w="2406" w:type="dxa"/>
            <w:tcBorders>
              <w:top w:val="single" w:sz="4" w:space="0" w:color="auto"/>
              <w:left w:val="single" w:sz="4" w:space="0" w:color="auto"/>
              <w:bottom w:val="single" w:sz="4" w:space="0" w:color="auto"/>
            </w:tcBorders>
          </w:tcPr>
          <w:p w14:paraId="7D64FF89"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4990EA56" w14:textId="77777777" w:rsidTr="008C7496">
        <w:trPr>
          <w:cantSplit/>
        </w:trPr>
        <w:tc>
          <w:tcPr>
            <w:tcW w:w="9776" w:type="dxa"/>
            <w:gridSpan w:val="3"/>
            <w:tcBorders>
              <w:top w:val="single" w:sz="4" w:space="0" w:color="auto"/>
              <w:left w:val="single" w:sz="4" w:space="0" w:color="auto"/>
              <w:bottom w:val="single" w:sz="4" w:space="0" w:color="auto"/>
            </w:tcBorders>
          </w:tcPr>
          <w:p w14:paraId="346CB60D" w14:textId="77777777"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Ingredient Substance.</w:t>
            </w:r>
          </w:p>
        </w:tc>
      </w:tr>
    </w:tbl>
    <w:p w14:paraId="577AC85F" w14:textId="77777777" w:rsidR="00D25576" w:rsidRPr="007E50F9" w:rsidRDefault="00D25576" w:rsidP="00130C51">
      <w:r w:rsidRPr="007E50F9">
        <w:rPr>
          <w:b/>
        </w:rPr>
        <w:br w:type="page"/>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406"/>
      </w:tblGrid>
      <w:tr w:rsidR="00D25576" w:rsidRPr="007E50F9" w14:paraId="0974139A" w14:textId="77777777" w:rsidTr="008C7496">
        <w:trPr>
          <w:cantSplit/>
        </w:trPr>
        <w:tc>
          <w:tcPr>
            <w:tcW w:w="4422" w:type="dxa"/>
            <w:gridSpan w:val="2"/>
            <w:tcBorders>
              <w:top w:val="single" w:sz="4" w:space="0" w:color="auto"/>
              <w:left w:val="single" w:sz="4" w:space="0" w:color="auto"/>
              <w:bottom w:val="single" w:sz="4" w:space="0" w:color="auto"/>
              <w:right w:val="single" w:sz="4" w:space="0" w:color="auto"/>
            </w:tcBorders>
          </w:tcPr>
          <w:p w14:paraId="1C65CA44" w14:textId="77777777" w:rsidR="00D25576" w:rsidRPr="007E50F9" w:rsidRDefault="00D25576" w:rsidP="00130C51">
            <w:pPr>
              <w:pStyle w:val="attribute"/>
              <w:rPr>
                <w:rFonts w:ascii="Arial" w:hAnsi="Arial" w:cs="Arial"/>
              </w:rPr>
            </w:pPr>
            <w:r w:rsidRPr="007E50F9">
              <w:rPr>
                <w:rFonts w:ascii="Arial" w:hAnsi="Arial" w:cs="Arial"/>
              </w:rPr>
              <w:lastRenderedPageBreak/>
              <w:t>ingredient substance name</w:t>
            </w:r>
          </w:p>
        </w:tc>
        <w:tc>
          <w:tcPr>
            <w:tcW w:w="2948" w:type="dxa"/>
            <w:tcBorders>
              <w:top w:val="single" w:sz="4" w:space="0" w:color="auto"/>
              <w:left w:val="single" w:sz="4" w:space="0" w:color="auto"/>
              <w:bottom w:val="single" w:sz="4" w:space="0" w:color="auto"/>
              <w:right w:val="single" w:sz="4" w:space="0" w:color="auto"/>
            </w:tcBorders>
          </w:tcPr>
          <w:p w14:paraId="080D5FCF"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04213828"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57A024E1" w14:textId="77777777" w:rsidTr="008C7496">
        <w:trPr>
          <w:cantSplit/>
        </w:trPr>
        <w:tc>
          <w:tcPr>
            <w:tcW w:w="9776" w:type="dxa"/>
            <w:gridSpan w:val="4"/>
            <w:tcBorders>
              <w:top w:val="single" w:sz="4" w:space="0" w:color="auto"/>
              <w:left w:val="single" w:sz="4" w:space="0" w:color="auto"/>
              <w:bottom w:val="single" w:sz="4" w:space="0" w:color="auto"/>
            </w:tcBorders>
          </w:tcPr>
          <w:p w14:paraId="4520AFD8" w14:textId="77777777" w:rsidR="00D25576" w:rsidRPr="007E50F9" w:rsidRDefault="00D25576" w:rsidP="00130C51">
            <w:pPr>
              <w:pStyle w:val="dim-1-text"/>
              <w:spacing w:before="120" w:line="240" w:lineRule="auto"/>
              <w:ind w:left="173" w:hanging="173"/>
              <w:rPr>
                <w:rFonts w:cs="Arial"/>
                <w:sz w:val="22"/>
              </w:rPr>
            </w:pPr>
            <w:r w:rsidRPr="007E50F9">
              <w:rPr>
                <w:rFonts w:cs="Arial"/>
                <w:sz w:val="22"/>
              </w:rPr>
              <w:t>Pharmaceutical product designation in the form of a name.</w:t>
            </w:r>
          </w:p>
          <w:p w14:paraId="1206D474" w14:textId="77777777" w:rsidR="00D25576" w:rsidRPr="007E50F9" w:rsidRDefault="00D25576" w:rsidP="00130C51">
            <w:pPr>
              <w:pStyle w:val="dim-1-text"/>
              <w:spacing w:before="120" w:line="240" w:lineRule="auto"/>
              <w:ind w:left="173" w:hanging="173"/>
              <w:rPr>
                <w:rFonts w:cs="Arial"/>
                <w:sz w:val="22"/>
              </w:rPr>
            </w:pPr>
            <w:r w:rsidRPr="007E50F9">
              <w:rPr>
                <w:rFonts w:cs="Arial"/>
                <w:sz w:val="22"/>
              </w:rPr>
              <w:t xml:space="preserve">NOTES: </w:t>
            </w:r>
          </w:p>
          <w:p w14:paraId="2B111798" w14:textId="77777777" w:rsidR="00D25576" w:rsidRPr="007E50F9" w:rsidRDefault="00D25576" w:rsidP="00130C51">
            <w:pPr>
              <w:pStyle w:val="dim-1-text"/>
              <w:numPr>
                <w:ilvl w:val="0"/>
                <w:numId w:val="39"/>
              </w:numPr>
              <w:spacing w:before="120" w:after="120" w:line="240" w:lineRule="auto"/>
              <w:rPr>
                <w:rFonts w:cs="Arial"/>
                <w:sz w:val="22"/>
              </w:rPr>
            </w:pPr>
            <w:r w:rsidRPr="007E50F9">
              <w:rPr>
                <w:rFonts w:cs="Arial"/>
                <w:sz w:val="22"/>
              </w:rPr>
              <w:t>The name should be an official name.</w:t>
            </w:r>
          </w:p>
          <w:p w14:paraId="49C2F790" w14:textId="77777777" w:rsidR="00D25576" w:rsidRPr="007E50F9" w:rsidRDefault="00D25576" w:rsidP="00130C51">
            <w:pPr>
              <w:pStyle w:val="dim-1-text"/>
              <w:numPr>
                <w:ilvl w:val="0"/>
                <w:numId w:val="39"/>
              </w:numPr>
              <w:spacing w:before="0" w:after="120" w:line="240" w:lineRule="auto"/>
              <w:rPr>
                <w:rFonts w:cs="Arial"/>
                <w:sz w:val="22"/>
              </w:rPr>
            </w:pPr>
            <w:r w:rsidRPr="007E50F9">
              <w:rPr>
                <w:rFonts w:cs="Arial"/>
                <w:sz w:val="22"/>
              </w:rPr>
              <w:t>The length of this field will be up to 255 characters</w:t>
            </w:r>
          </w:p>
        </w:tc>
      </w:tr>
      <w:tr w:rsidR="00D25576" w:rsidRPr="007E50F9" w14:paraId="0134A482" w14:textId="77777777" w:rsidTr="008C7496">
        <w:trPr>
          <w:cantSplit/>
        </w:trPr>
        <w:tc>
          <w:tcPr>
            <w:tcW w:w="4390" w:type="dxa"/>
            <w:tcBorders>
              <w:top w:val="single" w:sz="4" w:space="0" w:color="auto"/>
              <w:left w:val="single" w:sz="4" w:space="0" w:color="auto"/>
              <w:bottom w:val="single" w:sz="4" w:space="0" w:color="auto"/>
            </w:tcBorders>
          </w:tcPr>
          <w:p w14:paraId="35B3B636" w14:textId="77777777" w:rsidR="00D25576" w:rsidRPr="007E50F9" w:rsidRDefault="00D25576" w:rsidP="00130C51">
            <w:pPr>
              <w:pStyle w:val="dim-1-text"/>
              <w:rPr>
                <w:rFonts w:cs="Arial"/>
                <w:b/>
                <w:sz w:val="22"/>
              </w:rPr>
            </w:pPr>
            <w:r w:rsidRPr="007E50F9">
              <w:rPr>
                <w:rFonts w:cs="Arial"/>
                <w:b/>
                <w:sz w:val="22"/>
              </w:rPr>
              <w:t>invalidity flag</w:t>
            </w:r>
          </w:p>
        </w:tc>
        <w:tc>
          <w:tcPr>
            <w:tcW w:w="2980" w:type="dxa"/>
            <w:gridSpan w:val="2"/>
            <w:tcBorders>
              <w:top w:val="single" w:sz="4" w:space="0" w:color="auto"/>
              <w:left w:val="single" w:sz="4" w:space="0" w:color="auto"/>
              <w:bottom w:val="single" w:sz="4" w:space="0" w:color="auto"/>
            </w:tcBorders>
          </w:tcPr>
          <w:p w14:paraId="4A6213BA" w14:textId="77777777" w:rsidR="00D25576" w:rsidRPr="007E50F9" w:rsidRDefault="00D25576" w:rsidP="00130C51">
            <w:pPr>
              <w:pStyle w:val="dim-1-text"/>
              <w:rPr>
                <w:rFonts w:cs="Arial"/>
                <w:b/>
                <w:sz w:val="22"/>
              </w:rPr>
            </w:pPr>
            <w:r w:rsidRPr="007E50F9">
              <w:rPr>
                <w:rFonts w:cs="Arial"/>
                <w:b/>
                <w:sz w:val="22"/>
              </w:rPr>
              <w:t>integer</w:t>
            </w:r>
          </w:p>
        </w:tc>
        <w:tc>
          <w:tcPr>
            <w:tcW w:w="2406" w:type="dxa"/>
            <w:tcBorders>
              <w:top w:val="single" w:sz="4" w:space="0" w:color="auto"/>
              <w:left w:val="single" w:sz="4" w:space="0" w:color="auto"/>
              <w:bottom w:val="single" w:sz="4" w:space="0" w:color="auto"/>
            </w:tcBorders>
          </w:tcPr>
          <w:p w14:paraId="2F9BA5CE" w14:textId="77777777" w:rsidR="00D25576" w:rsidRPr="007E50F9" w:rsidRDefault="00D25576" w:rsidP="00130C51">
            <w:pPr>
              <w:pStyle w:val="dim-1-text"/>
              <w:rPr>
                <w:rFonts w:cs="Arial"/>
                <w:b/>
                <w:sz w:val="22"/>
              </w:rPr>
            </w:pPr>
            <w:r w:rsidRPr="007E50F9">
              <w:rPr>
                <w:rFonts w:cs="Arial"/>
                <w:b/>
                <w:sz w:val="22"/>
              </w:rPr>
              <w:t>0 to 1</w:t>
            </w:r>
          </w:p>
        </w:tc>
      </w:tr>
      <w:tr w:rsidR="00D25576" w:rsidRPr="007E50F9" w14:paraId="49152FB0" w14:textId="77777777" w:rsidTr="008C7496">
        <w:trPr>
          <w:cantSplit/>
        </w:trPr>
        <w:tc>
          <w:tcPr>
            <w:tcW w:w="9776" w:type="dxa"/>
            <w:gridSpan w:val="4"/>
            <w:tcBorders>
              <w:top w:val="single" w:sz="4" w:space="0" w:color="auto"/>
              <w:left w:val="single" w:sz="4" w:space="0" w:color="auto"/>
              <w:bottom w:val="single" w:sz="4" w:space="0" w:color="auto"/>
            </w:tcBorders>
          </w:tcPr>
          <w:p w14:paraId="5B97CC71" w14:textId="77777777" w:rsidR="00D25576" w:rsidRPr="007E50F9" w:rsidRDefault="00D25576" w:rsidP="00130C51">
            <w:pPr>
              <w:pStyle w:val="dim-0-type"/>
              <w:spacing w:before="120"/>
              <w:rPr>
                <w:rFonts w:cs="Arial"/>
                <w:b w:val="0"/>
                <w:sz w:val="22"/>
              </w:rPr>
            </w:pPr>
            <w:r w:rsidRPr="007E50F9">
              <w:rPr>
                <w:rFonts w:cs="Arial"/>
                <w:b w:val="0"/>
                <w:sz w:val="22"/>
              </w:rPr>
              <w:t>Flag indicating that this dictionary entry was invalid.</w:t>
            </w:r>
          </w:p>
          <w:p w14:paraId="698AF440" w14:textId="77777777" w:rsidR="00D25576" w:rsidRPr="007E50F9" w:rsidRDefault="00D25576" w:rsidP="00130C51">
            <w:pPr>
              <w:pStyle w:val="dim-0-type"/>
              <w:spacing w:before="120"/>
              <w:rPr>
                <w:rFonts w:cs="Arial"/>
                <w:b w:val="0"/>
                <w:sz w:val="22"/>
              </w:rPr>
            </w:pPr>
            <w:r w:rsidRPr="007E50F9">
              <w:rPr>
                <w:rFonts w:cs="Arial"/>
                <w:b w:val="0"/>
                <w:sz w:val="22"/>
              </w:rPr>
              <w:t>VALUE: 1 = Invalid</w:t>
            </w:r>
          </w:p>
          <w:p w14:paraId="12C92175" w14:textId="77777777" w:rsidR="00D25576" w:rsidRPr="007E50F9" w:rsidRDefault="00D25576" w:rsidP="00130C51">
            <w:pPr>
              <w:pStyle w:val="BodyText"/>
              <w:spacing w:before="60" w:after="60"/>
              <w:rPr>
                <w:rFonts w:cs="Arial"/>
                <w:sz w:val="22"/>
              </w:rPr>
            </w:pPr>
            <w:r w:rsidRPr="007E50F9">
              <w:rPr>
                <w:rFonts w:cs="Arial"/>
                <w:sz w:val="22"/>
              </w:rPr>
              <w:t>NOTE:  The entry needs to be retained in case it was used prior to detection of the error(s) which caused its invalidation.</w:t>
            </w:r>
          </w:p>
        </w:tc>
      </w:tr>
    </w:tbl>
    <w:p w14:paraId="4CD356E4" w14:textId="77777777" w:rsidR="008C7496" w:rsidRDefault="008C7496" w:rsidP="00324389">
      <w:pPr>
        <w:pStyle w:val="Heading3"/>
      </w:pPr>
      <w:bookmarkStart w:id="104" w:name="_Toc54501273"/>
    </w:p>
    <w:p w14:paraId="38B68407" w14:textId="77777777" w:rsidR="00FA4113" w:rsidRPr="00FA4113" w:rsidRDefault="00FA4113" w:rsidP="00FA4113"/>
    <w:p w14:paraId="62B94E81" w14:textId="6C07EF39" w:rsidR="00D25576" w:rsidRPr="008C7496" w:rsidRDefault="13310D8B" w:rsidP="00324389">
      <w:pPr>
        <w:pStyle w:val="Heading3"/>
      </w:pPr>
      <w:bookmarkStart w:id="105" w:name="_Toc866392858"/>
      <w:bookmarkStart w:id="106" w:name="_Toc233983449"/>
      <w:r>
        <w:t xml:space="preserve">4.8.2 </w:t>
      </w:r>
      <w:r>
        <w:tab/>
      </w:r>
      <w:r w:rsidR="7890EB4F">
        <w:t>Form</w:t>
      </w:r>
      <w:bookmarkEnd w:id="104"/>
      <w:bookmarkEnd w:id="105"/>
      <w:bookmarkEnd w:id="106"/>
    </w:p>
    <w:p w14:paraId="7A05975B" w14:textId="77777777" w:rsidR="008C7496" w:rsidRPr="008C7496" w:rsidRDefault="008C7496" w:rsidP="008C7496"/>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7FEBA10C" w14:textId="77777777" w:rsidTr="008C7496">
        <w:trPr>
          <w:cantSplit/>
        </w:trPr>
        <w:tc>
          <w:tcPr>
            <w:tcW w:w="9776" w:type="dxa"/>
            <w:gridSpan w:val="3"/>
          </w:tcPr>
          <w:p w14:paraId="438C7EDC"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describe the form associated with medicines.</w:t>
            </w:r>
          </w:p>
        </w:tc>
      </w:tr>
      <w:tr w:rsidR="00D25576" w:rsidRPr="007E50F9" w14:paraId="2871F693" w14:textId="77777777" w:rsidTr="008C7496">
        <w:trPr>
          <w:cantSplit/>
          <w:trHeight w:hRule="exact" w:val="80"/>
        </w:trPr>
        <w:tc>
          <w:tcPr>
            <w:tcW w:w="9776" w:type="dxa"/>
            <w:gridSpan w:val="3"/>
            <w:tcBorders>
              <w:bottom w:val="nil"/>
            </w:tcBorders>
            <w:shd w:val="pct30" w:color="auto" w:fill="FFFFFF"/>
          </w:tcPr>
          <w:p w14:paraId="0D8E557B" w14:textId="77777777" w:rsidR="00D25576" w:rsidRPr="007E50F9" w:rsidRDefault="00D25576" w:rsidP="00130C51">
            <w:pPr>
              <w:rPr>
                <w:sz w:val="22"/>
              </w:rPr>
            </w:pPr>
          </w:p>
        </w:tc>
      </w:tr>
      <w:tr w:rsidR="00D25576" w:rsidRPr="007E50F9" w14:paraId="0E0FCF70" w14:textId="77777777" w:rsidTr="008C7496">
        <w:trPr>
          <w:cantSplit/>
        </w:trPr>
        <w:tc>
          <w:tcPr>
            <w:tcW w:w="9776" w:type="dxa"/>
            <w:gridSpan w:val="3"/>
            <w:tcBorders>
              <w:bottom w:val="double" w:sz="4" w:space="0" w:color="auto"/>
            </w:tcBorders>
          </w:tcPr>
          <w:p w14:paraId="370D234B"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4C358D73"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F95B157" w14:textId="77777777" w:rsidR="00D25576" w:rsidRPr="007E50F9" w:rsidRDefault="00D25576" w:rsidP="00130C51">
            <w:pPr>
              <w:pStyle w:val="attribute"/>
              <w:rPr>
                <w:rFonts w:ascii="Arial" w:hAnsi="Arial" w:cs="Arial"/>
              </w:rPr>
            </w:pPr>
            <w:r w:rsidRPr="007E50F9">
              <w:rPr>
                <w:rFonts w:ascii="Arial" w:hAnsi="Arial" w:cs="Arial"/>
              </w:rPr>
              <w:t>form identifier</w:t>
            </w:r>
          </w:p>
        </w:tc>
        <w:tc>
          <w:tcPr>
            <w:tcW w:w="2948" w:type="dxa"/>
            <w:tcBorders>
              <w:top w:val="single" w:sz="4" w:space="0" w:color="auto"/>
              <w:left w:val="single" w:sz="4" w:space="0" w:color="auto"/>
              <w:bottom w:val="single" w:sz="4" w:space="0" w:color="auto"/>
              <w:right w:val="single" w:sz="4" w:space="0" w:color="auto"/>
            </w:tcBorders>
          </w:tcPr>
          <w:p w14:paraId="7CC10C2D" w14:textId="4810F18A"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14FD15AF"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4087A83B" w14:textId="77777777" w:rsidTr="008C7496">
        <w:trPr>
          <w:cantSplit/>
        </w:trPr>
        <w:tc>
          <w:tcPr>
            <w:tcW w:w="9776" w:type="dxa"/>
            <w:gridSpan w:val="3"/>
            <w:tcBorders>
              <w:top w:val="single" w:sz="4" w:space="0" w:color="auto"/>
              <w:left w:val="single" w:sz="4" w:space="0" w:color="auto"/>
              <w:bottom w:val="single" w:sz="4" w:space="0" w:color="auto"/>
            </w:tcBorders>
          </w:tcPr>
          <w:p w14:paraId="3D805B6E"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Identification of the Form.   </w:t>
            </w:r>
          </w:p>
          <w:p w14:paraId="00405EF6" w14:textId="59BA608B" w:rsidR="00D25576" w:rsidRPr="007E50F9" w:rsidRDefault="00D25576" w:rsidP="00324972">
            <w:pPr>
              <w:rPr>
                <w:sz w:val="22"/>
              </w:rPr>
            </w:pPr>
          </w:p>
        </w:tc>
      </w:tr>
      <w:tr w:rsidR="00D25576" w:rsidRPr="007E50F9" w14:paraId="18FCDB19"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2F4DC75D" w14:textId="3841AC23" w:rsidR="00D25576" w:rsidRPr="007E50F9" w:rsidRDefault="00D25576" w:rsidP="00130C51">
            <w:pPr>
              <w:pStyle w:val="attribute"/>
              <w:rPr>
                <w:rFonts w:ascii="Arial" w:hAnsi="Arial" w:cs="Arial"/>
              </w:rPr>
            </w:pPr>
            <w:r w:rsidRPr="007E50F9">
              <w:rPr>
                <w:rFonts w:ascii="Arial" w:hAnsi="Arial" w:cs="Arial"/>
              </w:rPr>
              <w:t>form identifier date</w:t>
            </w:r>
          </w:p>
        </w:tc>
        <w:tc>
          <w:tcPr>
            <w:tcW w:w="2948" w:type="dxa"/>
            <w:tcBorders>
              <w:top w:val="single" w:sz="4" w:space="0" w:color="auto"/>
              <w:left w:val="single" w:sz="4" w:space="0" w:color="auto"/>
              <w:bottom w:val="single" w:sz="4" w:space="0" w:color="auto"/>
              <w:right w:val="single" w:sz="4" w:space="0" w:color="auto"/>
            </w:tcBorders>
          </w:tcPr>
          <w:p w14:paraId="55E5FA2C"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72BB5D72"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13AE8C12" w14:textId="77777777" w:rsidTr="008C7496">
        <w:trPr>
          <w:cantSplit/>
        </w:trPr>
        <w:tc>
          <w:tcPr>
            <w:tcW w:w="9776" w:type="dxa"/>
            <w:gridSpan w:val="3"/>
            <w:tcBorders>
              <w:top w:val="single" w:sz="4" w:space="0" w:color="auto"/>
              <w:left w:val="single" w:sz="4" w:space="0" w:color="auto"/>
              <w:bottom w:val="single" w:sz="4" w:space="0" w:color="auto"/>
            </w:tcBorders>
          </w:tcPr>
          <w:p w14:paraId="376E0B26"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Date at which the identifier became valid.   </w:t>
            </w:r>
          </w:p>
        </w:tc>
      </w:tr>
      <w:tr w:rsidR="00D25576" w:rsidRPr="007E50F9" w14:paraId="08ABDE7F"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2A404B28" w14:textId="77777777" w:rsidR="00D25576" w:rsidRPr="007E50F9" w:rsidRDefault="00D25576" w:rsidP="00130C51">
            <w:pPr>
              <w:pStyle w:val="attribute"/>
              <w:rPr>
                <w:rFonts w:ascii="Arial" w:hAnsi="Arial" w:cs="Arial"/>
              </w:rPr>
            </w:pPr>
            <w:r w:rsidRPr="007E50F9">
              <w:rPr>
                <w:rFonts w:ascii="Arial" w:hAnsi="Arial" w:cs="Arial"/>
              </w:rPr>
              <w:t>previous form identifier</w:t>
            </w:r>
          </w:p>
        </w:tc>
        <w:tc>
          <w:tcPr>
            <w:tcW w:w="2948" w:type="dxa"/>
            <w:tcBorders>
              <w:top w:val="single" w:sz="4" w:space="0" w:color="auto"/>
              <w:left w:val="single" w:sz="4" w:space="0" w:color="auto"/>
              <w:bottom w:val="single" w:sz="4" w:space="0" w:color="auto"/>
              <w:right w:val="single" w:sz="4" w:space="0" w:color="auto"/>
            </w:tcBorders>
          </w:tcPr>
          <w:p w14:paraId="7F901558" w14:textId="545FC040" w:rsidR="00D25576" w:rsidRPr="007E50F9" w:rsidRDefault="00D25576" w:rsidP="00130C51">
            <w:pPr>
              <w:pStyle w:val="attribute"/>
              <w:rPr>
                <w:rFonts w:ascii="Arial" w:hAnsi="Arial" w:cs="Arial"/>
              </w:rPr>
            </w:pPr>
            <w:r w:rsidRPr="007E50F9">
              <w:rPr>
                <w:rFonts w:ascii="Arial" w:hAnsi="Arial" w:cs="Arial"/>
              </w:rPr>
              <w:t xml:space="preserve">SNOMED CT </w:t>
            </w:r>
            <w:r w:rsidR="006D2597">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558FCCAD"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9009DAF" w14:textId="77777777" w:rsidTr="008C7496">
        <w:trPr>
          <w:cantSplit/>
        </w:trPr>
        <w:tc>
          <w:tcPr>
            <w:tcW w:w="9776" w:type="dxa"/>
            <w:gridSpan w:val="3"/>
            <w:tcBorders>
              <w:top w:val="single" w:sz="4" w:space="0" w:color="auto"/>
              <w:left w:val="single" w:sz="4" w:space="0" w:color="auto"/>
              <w:bottom w:val="single" w:sz="4" w:space="0" w:color="auto"/>
            </w:tcBorders>
          </w:tcPr>
          <w:p w14:paraId="448352DA" w14:textId="77777777"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formulation</w:t>
            </w:r>
          </w:p>
          <w:p w14:paraId="7D0E4F2E" w14:textId="249E3B8F" w:rsidR="00D25576" w:rsidRPr="007E50F9" w:rsidRDefault="00D25576" w:rsidP="00130C51">
            <w:pPr>
              <w:pStyle w:val="dim-1-text"/>
              <w:spacing w:before="120" w:after="120"/>
              <w:ind w:left="0" w:firstLine="0"/>
              <w:rPr>
                <w:rFonts w:cs="Arial"/>
                <w:sz w:val="22"/>
              </w:rPr>
            </w:pPr>
          </w:p>
        </w:tc>
      </w:tr>
      <w:tr w:rsidR="00D25576" w:rsidRPr="007E50F9" w14:paraId="37904226"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17AE13B9" w14:textId="77777777" w:rsidR="00D25576" w:rsidRPr="007E50F9" w:rsidRDefault="00D25576" w:rsidP="00130C51">
            <w:pPr>
              <w:pStyle w:val="attribute"/>
              <w:rPr>
                <w:rFonts w:ascii="Arial" w:hAnsi="Arial" w:cs="Arial"/>
              </w:rPr>
            </w:pPr>
            <w:r w:rsidRPr="007E50F9">
              <w:rPr>
                <w:rFonts w:ascii="Arial" w:hAnsi="Arial" w:cs="Arial"/>
              </w:rPr>
              <w:t>form name</w:t>
            </w:r>
          </w:p>
        </w:tc>
        <w:tc>
          <w:tcPr>
            <w:tcW w:w="2948" w:type="dxa"/>
            <w:tcBorders>
              <w:top w:val="single" w:sz="4" w:space="0" w:color="auto"/>
              <w:left w:val="single" w:sz="4" w:space="0" w:color="auto"/>
              <w:bottom w:val="single" w:sz="4" w:space="0" w:color="auto"/>
              <w:right w:val="single" w:sz="4" w:space="0" w:color="auto"/>
            </w:tcBorders>
          </w:tcPr>
          <w:p w14:paraId="0C376F2F"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45B122C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121FC9FE" w14:textId="77777777" w:rsidTr="008C7496">
        <w:trPr>
          <w:cantSplit/>
        </w:trPr>
        <w:tc>
          <w:tcPr>
            <w:tcW w:w="9776" w:type="dxa"/>
            <w:gridSpan w:val="3"/>
            <w:tcBorders>
              <w:top w:val="single" w:sz="4" w:space="0" w:color="auto"/>
              <w:left w:val="single" w:sz="4" w:space="0" w:color="auto"/>
              <w:bottom w:val="single" w:sz="4" w:space="0" w:color="auto"/>
            </w:tcBorders>
          </w:tcPr>
          <w:p w14:paraId="3446906F" w14:textId="77777777" w:rsidR="00D25576" w:rsidRPr="007E50F9" w:rsidRDefault="00D25576" w:rsidP="00130C51">
            <w:pPr>
              <w:pStyle w:val="dim-1-text"/>
              <w:spacing w:after="120"/>
              <w:ind w:left="173" w:hanging="173"/>
              <w:rPr>
                <w:rFonts w:cs="Arial"/>
                <w:sz w:val="22"/>
              </w:rPr>
            </w:pPr>
            <w:r w:rsidRPr="007E50F9">
              <w:rPr>
                <w:rFonts w:cs="Arial"/>
                <w:sz w:val="22"/>
              </w:rPr>
              <w:t>Name used to describe the formulation.</w:t>
            </w:r>
          </w:p>
        </w:tc>
      </w:tr>
    </w:tbl>
    <w:p w14:paraId="6894DCAE" w14:textId="77777777" w:rsidR="00D25576" w:rsidRPr="007E50F9" w:rsidRDefault="00D25576" w:rsidP="00130C51">
      <w:pPr>
        <w:pStyle w:val="BodyText"/>
        <w:rPr>
          <w:rFonts w:cs="Arial"/>
        </w:rPr>
      </w:pPr>
    </w:p>
    <w:p w14:paraId="31E2DD06" w14:textId="77777777" w:rsidR="00D25576" w:rsidRPr="007E50F9" w:rsidRDefault="00D25576" w:rsidP="00130C51">
      <w:pPr>
        <w:pStyle w:val="BodyText"/>
        <w:rPr>
          <w:rFonts w:cs="Arial"/>
        </w:rPr>
      </w:pPr>
      <w:r w:rsidRPr="007E50F9">
        <w:rPr>
          <w:rFonts w:cs="Arial"/>
        </w:rPr>
        <w:br w:type="page"/>
      </w:r>
    </w:p>
    <w:p w14:paraId="6745F28A" w14:textId="0771414A" w:rsidR="00D25576" w:rsidRPr="007E50F9" w:rsidRDefault="13310D8B" w:rsidP="00324389">
      <w:pPr>
        <w:pStyle w:val="Heading3"/>
      </w:pPr>
      <w:bookmarkStart w:id="107" w:name="_Toc54501274"/>
      <w:bookmarkStart w:id="108" w:name="_Toc1313133815"/>
      <w:bookmarkStart w:id="109" w:name="_Toc233983450"/>
      <w:r>
        <w:lastRenderedPageBreak/>
        <w:t xml:space="preserve">4.8.3 </w:t>
      </w:r>
      <w:r>
        <w:tab/>
      </w:r>
      <w:r w:rsidR="7890EB4F">
        <w:t>Route</w:t>
      </w:r>
      <w:bookmarkEnd w:id="107"/>
      <w:bookmarkEnd w:id="108"/>
      <w:bookmarkEnd w:id="109"/>
    </w:p>
    <w:p w14:paraId="01767D4A" w14:textId="77777777" w:rsidR="00D25576" w:rsidRPr="007E50F9" w:rsidRDefault="00D25576" w:rsidP="00130C51">
      <w:pPr>
        <w:pStyle w:val="BodyText"/>
        <w:rPr>
          <w:rFonts w:cs="Arial"/>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406"/>
      </w:tblGrid>
      <w:tr w:rsidR="00D25576" w:rsidRPr="007E50F9" w14:paraId="5F4853DE" w14:textId="77777777" w:rsidTr="008C7496">
        <w:trPr>
          <w:cantSplit/>
        </w:trPr>
        <w:tc>
          <w:tcPr>
            <w:tcW w:w="9776" w:type="dxa"/>
            <w:gridSpan w:val="3"/>
          </w:tcPr>
          <w:p w14:paraId="39B13B9A" w14:textId="77777777" w:rsidR="00D25576" w:rsidRPr="007E50F9" w:rsidRDefault="00D25576" w:rsidP="00130C5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describe the Routes of Administration of medicinal products in the drug dictionary</w:t>
            </w:r>
          </w:p>
        </w:tc>
      </w:tr>
      <w:tr w:rsidR="00D25576" w:rsidRPr="007E50F9" w14:paraId="78195EE9" w14:textId="77777777" w:rsidTr="008C7496">
        <w:trPr>
          <w:cantSplit/>
          <w:trHeight w:hRule="exact" w:val="80"/>
        </w:trPr>
        <w:tc>
          <w:tcPr>
            <w:tcW w:w="9776" w:type="dxa"/>
            <w:gridSpan w:val="3"/>
            <w:tcBorders>
              <w:bottom w:val="nil"/>
            </w:tcBorders>
            <w:shd w:val="pct30" w:color="auto" w:fill="FFFFFF"/>
          </w:tcPr>
          <w:p w14:paraId="74C6578B" w14:textId="77777777" w:rsidR="00D25576" w:rsidRPr="007E50F9" w:rsidRDefault="00D25576" w:rsidP="00130C51">
            <w:pPr>
              <w:rPr>
                <w:sz w:val="22"/>
              </w:rPr>
            </w:pPr>
          </w:p>
        </w:tc>
      </w:tr>
      <w:tr w:rsidR="00D25576" w:rsidRPr="007E50F9" w14:paraId="41379FDB" w14:textId="77777777" w:rsidTr="008C7496">
        <w:trPr>
          <w:cantSplit/>
        </w:trPr>
        <w:tc>
          <w:tcPr>
            <w:tcW w:w="9776" w:type="dxa"/>
            <w:gridSpan w:val="3"/>
            <w:tcBorders>
              <w:bottom w:val="double" w:sz="4" w:space="0" w:color="auto"/>
            </w:tcBorders>
          </w:tcPr>
          <w:p w14:paraId="005B14BF" w14:textId="77777777" w:rsidR="00D25576" w:rsidRPr="007E50F9" w:rsidRDefault="00D25576" w:rsidP="00130C5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D25576" w:rsidRPr="007E50F9" w14:paraId="0EBDC36A"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DFC5E71" w14:textId="77777777" w:rsidR="00D25576" w:rsidRPr="007E50F9" w:rsidRDefault="00D25576" w:rsidP="00130C51">
            <w:pPr>
              <w:pStyle w:val="attribute"/>
              <w:rPr>
                <w:rFonts w:ascii="Arial" w:hAnsi="Arial" w:cs="Arial"/>
              </w:rPr>
            </w:pPr>
            <w:r w:rsidRPr="007E50F9">
              <w:rPr>
                <w:rFonts w:ascii="Arial" w:hAnsi="Arial" w:cs="Arial"/>
              </w:rPr>
              <w:t>drug route identifier</w:t>
            </w:r>
          </w:p>
        </w:tc>
        <w:tc>
          <w:tcPr>
            <w:tcW w:w="2948" w:type="dxa"/>
            <w:tcBorders>
              <w:top w:val="single" w:sz="4" w:space="0" w:color="auto"/>
              <w:left w:val="single" w:sz="4" w:space="0" w:color="auto"/>
              <w:bottom w:val="single" w:sz="4" w:space="0" w:color="auto"/>
              <w:right w:val="single" w:sz="4" w:space="0" w:color="auto"/>
            </w:tcBorders>
          </w:tcPr>
          <w:p w14:paraId="25BFDAA9" w14:textId="7ADEE380" w:rsidR="00D25576" w:rsidRPr="007E50F9" w:rsidRDefault="00D25576" w:rsidP="00130C51">
            <w:pPr>
              <w:pStyle w:val="attribute"/>
              <w:rPr>
                <w:rFonts w:ascii="Arial" w:hAnsi="Arial" w:cs="Arial"/>
              </w:rPr>
            </w:pPr>
            <w:r w:rsidRPr="007E50F9">
              <w:rPr>
                <w:rFonts w:ascii="Arial" w:hAnsi="Arial" w:cs="Arial"/>
              </w:rPr>
              <w:t xml:space="preserve">SNOMED CT </w:t>
            </w:r>
            <w:r w:rsidR="00BD5B1C">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4C34556B"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2A98FD58" w14:textId="77777777" w:rsidTr="008C7496">
        <w:trPr>
          <w:cantSplit/>
        </w:trPr>
        <w:tc>
          <w:tcPr>
            <w:tcW w:w="9776" w:type="dxa"/>
            <w:gridSpan w:val="3"/>
            <w:tcBorders>
              <w:top w:val="single" w:sz="4" w:space="0" w:color="auto"/>
              <w:left w:val="single" w:sz="4" w:space="0" w:color="auto"/>
              <w:bottom w:val="single" w:sz="4" w:space="0" w:color="auto"/>
            </w:tcBorders>
          </w:tcPr>
          <w:p w14:paraId="5C00ED35" w14:textId="5E2AB80A" w:rsidR="00D25576" w:rsidRPr="007E50F9" w:rsidRDefault="00D25576" w:rsidP="00130C51">
            <w:pPr>
              <w:pStyle w:val="dim-1-text"/>
              <w:spacing w:before="120" w:after="120"/>
              <w:ind w:left="0" w:firstLine="0"/>
              <w:rPr>
                <w:rFonts w:cs="Arial"/>
                <w:sz w:val="22"/>
              </w:rPr>
            </w:pPr>
            <w:r w:rsidRPr="007E50F9">
              <w:rPr>
                <w:rFonts w:cs="Arial"/>
                <w:sz w:val="22"/>
              </w:rPr>
              <w:t xml:space="preserve">Identification of the route.   </w:t>
            </w:r>
          </w:p>
        </w:tc>
      </w:tr>
      <w:tr w:rsidR="00D25576" w:rsidRPr="007E50F9" w14:paraId="73A7B1B7"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4A3BF2CF" w14:textId="77777777" w:rsidR="00D25576" w:rsidRPr="007E50F9" w:rsidRDefault="00D25576" w:rsidP="00130C51">
            <w:pPr>
              <w:pStyle w:val="attribute"/>
              <w:rPr>
                <w:rFonts w:ascii="Arial" w:hAnsi="Arial" w:cs="Arial"/>
              </w:rPr>
            </w:pPr>
            <w:r w:rsidRPr="007E50F9">
              <w:rPr>
                <w:rFonts w:ascii="Arial" w:hAnsi="Arial" w:cs="Arial"/>
              </w:rPr>
              <w:t>route identifier change date</w:t>
            </w:r>
          </w:p>
        </w:tc>
        <w:tc>
          <w:tcPr>
            <w:tcW w:w="2948" w:type="dxa"/>
            <w:tcBorders>
              <w:top w:val="single" w:sz="4" w:space="0" w:color="auto"/>
              <w:left w:val="single" w:sz="4" w:space="0" w:color="auto"/>
              <w:bottom w:val="single" w:sz="4" w:space="0" w:color="auto"/>
              <w:right w:val="single" w:sz="4" w:space="0" w:color="auto"/>
            </w:tcBorders>
          </w:tcPr>
          <w:p w14:paraId="78DEC0DE" w14:textId="77777777" w:rsidR="00D25576" w:rsidRPr="007E50F9" w:rsidRDefault="00D25576" w:rsidP="00130C51">
            <w:pPr>
              <w:pStyle w:val="attribute"/>
              <w:rPr>
                <w:rFonts w:ascii="Arial" w:hAnsi="Arial" w:cs="Arial"/>
              </w:rPr>
            </w:pPr>
            <w:r w:rsidRPr="007E50F9">
              <w:rPr>
                <w:rFonts w:ascii="Arial" w:hAnsi="Arial" w:cs="Arial"/>
              </w:rPr>
              <w:t>date</w:t>
            </w:r>
          </w:p>
        </w:tc>
        <w:tc>
          <w:tcPr>
            <w:tcW w:w="2406" w:type="dxa"/>
            <w:tcBorders>
              <w:top w:val="single" w:sz="4" w:space="0" w:color="auto"/>
              <w:left w:val="single" w:sz="4" w:space="0" w:color="auto"/>
              <w:bottom w:val="single" w:sz="4" w:space="0" w:color="auto"/>
            </w:tcBorders>
          </w:tcPr>
          <w:p w14:paraId="149A0467"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23242C89" w14:textId="77777777" w:rsidTr="008C7496">
        <w:trPr>
          <w:cantSplit/>
        </w:trPr>
        <w:tc>
          <w:tcPr>
            <w:tcW w:w="9776" w:type="dxa"/>
            <w:gridSpan w:val="3"/>
            <w:tcBorders>
              <w:top w:val="single" w:sz="4" w:space="0" w:color="auto"/>
              <w:left w:val="single" w:sz="4" w:space="0" w:color="auto"/>
              <w:bottom w:val="single" w:sz="4" w:space="0" w:color="auto"/>
            </w:tcBorders>
          </w:tcPr>
          <w:p w14:paraId="0359B292" w14:textId="77777777" w:rsidR="00D25576" w:rsidRPr="007E50F9" w:rsidRDefault="00D25576" w:rsidP="00130C51">
            <w:pPr>
              <w:pStyle w:val="dim-1-text"/>
              <w:spacing w:before="120" w:after="120"/>
              <w:ind w:left="0" w:firstLine="0"/>
              <w:rPr>
                <w:rFonts w:cs="Arial"/>
                <w:sz w:val="22"/>
              </w:rPr>
            </w:pPr>
            <w:r w:rsidRPr="007E50F9">
              <w:rPr>
                <w:rFonts w:cs="Arial"/>
                <w:sz w:val="22"/>
              </w:rPr>
              <w:t xml:space="preserve">Date at which the identifier became valid.   </w:t>
            </w:r>
          </w:p>
        </w:tc>
      </w:tr>
      <w:tr w:rsidR="00D25576" w:rsidRPr="007E50F9" w14:paraId="21C88BE8"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3DCD3EAA" w14:textId="4411FA78" w:rsidR="00D25576" w:rsidRPr="007E50F9" w:rsidRDefault="00D25576" w:rsidP="00130C51">
            <w:pPr>
              <w:pStyle w:val="attribute"/>
              <w:rPr>
                <w:rFonts w:ascii="Arial" w:hAnsi="Arial" w:cs="Arial"/>
              </w:rPr>
            </w:pPr>
            <w:r w:rsidRPr="007E50F9">
              <w:rPr>
                <w:rFonts w:ascii="Arial" w:hAnsi="Arial" w:cs="Arial"/>
              </w:rPr>
              <w:t>previous drug</w:t>
            </w:r>
            <w:r w:rsidR="00D57C66">
              <w:rPr>
                <w:rFonts w:ascii="Arial" w:hAnsi="Arial" w:cs="Arial"/>
              </w:rPr>
              <w:t xml:space="preserve"> route</w:t>
            </w:r>
            <w:r w:rsidRPr="007E50F9">
              <w:rPr>
                <w:rFonts w:ascii="Arial" w:hAnsi="Arial" w:cs="Arial"/>
              </w:rPr>
              <w:t xml:space="preserve"> identifier</w:t>
            </w:r>
          </w:p>
        </w:tc>
        <w:tc>
          <w:tcPr>
            <w:tcW w:w="2948" w:type="dxa"/>
            <w:tcBorders>
              <w:top w:val="single" w:sz="4" w:space="0" w:color="auto"/>
              <w:left w:val="single" w:sz="4" w:space="0" w:color="auto"/>
              <w:bottom w:val="single" w:sz="4" w:space="0" w:color="auto"/>
              <w:right w:val="single" w:sz="4" w:space="0" w:color="auto"/>
            </w:tcBorders>
          </w:tcPr>
          <w:p w14:paraId="05E9D0C2" w14:textId="214C303E" w:rsidR="00D25576" w:rsidRPr="007E50F9" w:rsidRDefault="00D25576" w:rsidP="00130C51">
            <w:pPr>
              <w:pStyle w:val="attribute"/>
              <w:rPr>
                <w:rFonts w:ascii="Arial" w:hAnsi="Arial" w:cs="Arial"/>
              </w:rPr>
            </w:pPr>
            <w:r w:rsidRPr="007E50F9">
              <w:rPr>
                <w:rFonts w:ascii="Arial" w:hAnsi="Arial" w:cs="Arial"/>
              </w:rPr>
              <w:t xml:space="preserve">SNOMED CT </w:t>
            </w:r>
            <w:r w:rsidR="00BD5B1C">
              <w:rPr>
                <w:rFonts w:ascii="Arial" w:hAnsi="Arial" w:cs="Arial"/>
              </w:rPr>
              <w:t xml:space="preserve">International or UK extension </w:t>
            </w:r>
            <w:r w:rsidR="008E1055">
              <w:rPr>
                <w:rFonts w:ascii="Arial" w:hAnsi="Arial" w:cs="Arial"/>
              </w:rPr>
              <w:t>I</w:t>
            </w:r>
            <w:r w:rsidRPr="007E50F9">
              <w:rPr>
                <w:rFonts w:ascii="Arial" w:hAnsi="Arial" w:cs="Arial"/>
              </w:rPr>
              <w:t>dentifier</w:t>
            </w:r>
          </w:p>
        </w:tc>
        <w:tc>
          <w:tcPr>
            <w:tcW w:w="2406" w:type="dxa"/>
            <w:tcBorders>
              <w:top w:val="single" w:sz="4" w:space="0" w:color="auto"/>
              <w:left w:val="single" w:sz="4" w:space="0" w:color="auto"/>
              <w:bottom w:val="single" w:sz="4" w:space="0" w:color="auto"/>
            </w:tcBorders>
          </w:tcPr>
          <w:p w14:paraId="75FA6383" w14:textId="77777777" w:rsidR="00D25576" w:rsidRPr="007E50F9" w:rsidRDefault="00D25576" w:rsidP="00130C51">
            <w:pPr>
              <w:pStyle w:val="attribute"/>
              <w:rPr>
                <w:rFonts w:ascii="Arial" w:hAnsi="Arial" w:cs="Arial"/>
              </w:rPr>
            </w:pPr>
            <w:r w:rsidRPr="007E50F9">
              <w:rPr>
                <w:rFonts w:ascii="Arial" w:hAnsi="Arial" w:cs="Arial"/>
              </w:rPr>
              <w:t>0 to 1</w:t>
            </w:r>
          </w:p>
        </w:tc>
      </w:tr>
      <w:tr w:rsidR="00D25576" w:rsidRPr="007E50F9" w14:paraId="60C85694" w14:textId="77777777" w:rsidTr="008C7496">
        <w:trPr>
          <w:cantSplit/>
        </w:trPr>
        <w:tc>
          <w:tcPr>
            <w:tcW w:w="9776" w:type="dxa"/>
            <w:gridSpan w:val="3"/>
            <w:tcBorders>
              <w:top w:val="single" w:sz="4" w:space="0" w:color="auto"/>
              <w:left w:val="single" w:sz="4" w:space="0" w:color="auto"/>
              <w:bottom w:val="single" w:sz="4" w:space="0" w:color="auto"/>
            </w:tcBorders>
          </w:tcPr>
          <w:p w14:paraId="544B1DF0" w14:textId="03A303F1" w:rsidR="00D25576" w:rsidRPr="007E50F9" w:rsidRDefault="00D25576" w:rsidP="00130C51">
            <w:pPr>
              <w:pStyle w:val="dim-1-text"/>
              <w:spacing w:before="120" w:after="120"/>
              <w:ind w:left="0" w:firstLine="0"/>
              <w:rPr>
                <w:rFonts w:cs="Arial"/>
                <w:sz w:val="22"/>
              </w:rPr>
            </w:pPr>
            <w:r w:rsidRPr="007E50F9">
              <w:rPr>
                <w:rFonts w:cs="Arial"/>
                <w:sz w:val="22"/>
              </w:rPr>
              <w:t>Previous Identifier for the drug route</w:t>
            </w:r>
          </w:p>
        </w:tc>
      </w:tr>
      <w:tr w:rsidR="00D25576" w:rsidRPr="007E50F9" w14:paraId="7B97F7E6" w14:textId="77777777" w:rsidTr="008C7496">
        <w:trPr>
          <w:cantSplit/>
        </w:trPr>
        <w:tc>
          <w:tcPr>
            <w:tcW w:w="4422" w:type="dxa"/>
            <w:tcBorders>
              <w:top w:val="single" w:sz="4" w:space="0" w:color="auto"/>
              <w:left w:val="single" w:sz="4" w:space="0" w:color="auto"/>
              <w:bottom w:val="single" w:sz="4" w:space="0" w:color="auto"/>
              <w:right w:val="single" w:sz="4" w:space="0" w:color="auto"/>
            </w:tcBorders>
          </w:tcPr>
          <w:p w14:paraId="00AE562B" w14:textId="77777777" w:rsidR="00D25576" w:rsidRPr="007E50F9" w:rsidRDefault="00D25576" w:rsidP="00130C51">
            <w:pPr>
              <w:pStyle w:val="attribute"/>
              <w:rPr>
                <w:rFonts w:ascii="Arial" w:hAnsi="Arial" w:cs="Arial"/>
              </w:rPr>
            </w:pPr>
            <w:r w:rsidRPr="007E50F9">
              <w:rPr>
                <w:rFonts w:ascii="Arial" w:hAnsi="Arial" w:cs="Arial"/>
              </w:rPr>
              <w:t>route name</w:t>
            </w:r>
          </w:p>
        </w:tc>
        <w:tc>
          <w:tcPr>
            <w:tcW w:w="2948" w:type="dxa"/>
            <w:tcBorders>
              <w:top w:val="single" w:sz="4" w:space="0" w:color="auto"/>
              <w:left w:val="single" w:sz="4" w:space="0" w:color="auto"/>
              <w:bottom w:val="single" w:sz="4" w:space="0" w:color="auto"/>
              <w:right w:val="single" w:sz="4" w:space="0" w:color="auto"/>
            </w:tcBorders>
          </w:tcPr>
          <w:p w14:paraId="3B2C6066" w14:textId="77777777" w:rsidR="00D25576" w:rsidRPr="007E50F9" w:rsidRDefault="00D25576" w:rsidP="00130C51">
            <w:pPr>
              <w:pStyle w:val="attribute"/>
              <w:rPr>
                <w:rFonts w:ascii="Arial" w:hAnsi="Arial" w:cs="Arial"/>
              </w:rPr>
            </w:pPr>
            <w:r w:rsidRPr="007E50F9">
              <w:rPr>
                <w:rFonts w:ascii="Arial" w:hAnsi="Arial" w:cs="Arial"/>
              </w:rPr>
              <w:t>string</w:t>
            </w:r>
          </w:p>
        </w:tc>
        <w:tc>
          <w:tcPr>
            <w:tcW w:w="2406" w:type="dxa"/>
            <w:tcBorders>
              <w:top w:val="single" w:sz="4" w:space="0" w:color="auto"/>
              <w:left w:val="single" w:sz="4" w:space="0" w:color="auto"/>
              <w:bottom w:val="single" w:sz="4" w:space="0" w:color="auto"/>
            </w:tcBorders>
          </w:tcPr>
          <w:p w14:paraId="307B0C69" w14:textId="77777777" w:rsidR="00D25576" w:rsidRPr="007E50F9" w:rsidRDefault="00D25576" w:rsidP="00130C51">
            <w:pPr>
              <w:pStyle w:val="attribute"/>
              <w:rPr>
                <w:rFonts w:ascii="Arial" w:hAnsi="Arial" w:cs="Arial"/>
              </w:rPr>
            </w:pPr>
            <w:r w:rsidRPr="007E50F9">
              <w:rPr>
                <w:rFonts w:ascii="Arial" w:hAnsi="Arial" w:cs="Arial"/>
              </w:rPr>
              <w:t>1</w:t>
            </w:r>
          </w:p>
        </w:tc>
      </w:tr>
      <w:tr w:rsidR="00D25576" w:rsidRPr="007E50F9" w14:paraId="0C87452D" w14:textId="77777777" w:rsidTr="008C7496">
        <w:trPr>
          <w:cantSplit/>
        </w:trPr>
        <w:tc>
          <w:tcPr>
            <w:tcW w:w="9776" w:type="dxa"/>
            <w:gridSpan w:val="3"/>
            <w:tcBorders>
              <w:top w:val="single" w:sz="4" w:space="0" w:color="auto"/>
              <w:left w:val="single" w:sz="4" w:space="0" w:color="auto"/>
              <w:bottom w:val="single" w:sz="4" w:space="0" w:color="auto"/>
            </w:tcBorders>
          </w:tcPr>
          <w:p w14:paraId="100E3801" w14:textId="77777777" w:rsidR="00D25576" w:rsidRPr="007E50F9" w:rsidRDefault="00D25576" w:rsidP="00130C51">
            <w:pPr>
              <w:pStyle w:val="dim-1-text"/>
              <w:spacing w:after="120"/>
              <w:ind w:left="173" w:hanging="173"/>
              <w:rPr>
                <w:rFonts w:cs="Arial"/>
                <w:sz w:val="22"/>
              </w:rPr>
            </w:pPr>
            <w:r w:rsidRPr="007E50F9">
              <w:rPr>
                <w:rFonts w:cs="Arial"/>
                <w:sz w:val="22"/>
              </w:rPr>
              <w:t>Name used to describe the route of administration.</w:t>
            </w:r>
          </w:p>
        </w:tc>
      </w:tr>
    </w:tbl>
    <w:p w14:paraId="3C757569" w14:textId="77777777" w:rsidR="00D25576" w:rsidRPr="007E50F9" w:rsidRDefault="00D25576" w:rsidP="00130C51">
      <w:pPr>
        <w:pStyle w:val="BodyText"/>
        <w:rPr>
          <w:rFonts w:cs="Arial"/>
        </w:rPr>
      </w:pPr>
    </w:p>
    <w:p w14:paraId="0126217A" w14:textId="1EE276CC" w:rsidR="00D25576" w:rsidRPr="007E50F9" w:rsidRDefault="13310D8B" w:rsidP="00324389">
      <w:pPr>
        <w:pStyle w:val="Heading3"/>
      </w:pPr>
      <w:bookmarkStart w:id="110" w:name="_Toc54501275"/>
      <w:bookmarkStart w:id="111" w:name="_Toc1467777128"/>
      <w:bookmarkStart w:id="112" w:name="_Toc233983451"/>
      <w:r>
        <w:t xml:space="preserve">4.8.4 </w:t>
      </w:r>
      <w:r>
        <w:tab/>
      </w:r>
      <w:r w:rsidR="7890EB4F">
        <w:t>Supplier</w:t>
      </w:r>
      <w:bookmarkEnd w:id="110"/>
      <w:bookmarkEnd w:id="111"/>
      <w:bookmarkEnd w:id="112"/>
      <w:r w:rsidR="7890EB4F">
        <w:t xml:space="preserve"> </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0"/>
        <w:gridCol w:w="2947"/>
        <w:gridCol w:w="28"/>
        <w:gridCol w:w="2381"/>
      </w:tblGrid>
      <w:tr w:rsidR="004C7EDC" w:rsidRPr="007E50F9" w14:paraId="27F84F91" w14:textId="77777777" w:rsidTr="00533F6A">
        <w:trPr>
          <w:cantSplit/>
        </w:trPr>
        <w:tc>
          <w:tcPr>
            <w:tcW w:w="9776" w:type="dxa"/>
            <w:gridSpan w:val="4"/>
          </w:tcPr>
          <w:p w14:paraId="227CC758" w14:textId="77777777" w:rsidR="004C7EDC" w:rsidRPr="007E50F9" w:rsidRDefault="004C7EDC" w:rsidP="00533F6A">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Used to identify suppliers of medicinal products</w:t>
            </w:r>
          </w:p>
        </w:tc>
      </w:tr>
      <w:tr w:rsidR="004C7EDC" w:rsidRPr="007E50F9" w14:paraId="389C020E" w14:textId="77777777" w:rsidTr="00533F6A">
        <w:trPr>
          <w:cantSplit/>
          <w:trHeight w:hRule="exact" w:val="80"/>
        </w:trPr>
        <w:tc>
          <w:tcPr>
            <w:tcW w:w="9776" w:type="dxa"/>
            <w:gridSpan w:val="4"/>
            <w:tcBorders>
              <w:bottom w:val="nil"/>
            </w:tcBorders>
            <w:shd w:val="clear" w:color="auto" w:fill="FFFFFF" w:themeFill="background1"/>
          </w:tcPr>
          <w:p w14:paraId="7C1123EC" w14:textId="77777777" w:rsidR="004C7EDC" w:rsidRPr="007E50F9" w:rsidRDefault="004C7EDC" w:rsidP="00533F6A">
            <w:pPr>
              <w:rPr>
                <w:sz w:val="22"/>
              </w:rPr>
            </w:pPr>
          </w:p>
        </w:tc>
      </w:tr>
      <w:tr w:rsidR="004C7EDC" w:rsidRPr="007E50F9" w14:paraId="4598D0BC" w14:textId="77777777" w:rsidTr="00533F6A">
        <w:trPr>
          <w:cantSplit/>
        </w:trPr>
        <w:tc>
          <w:tcPr>
            <w:tcW w:w="9776" w:type="dxa"/>
            <w:gridSpan w:val="4"/>
            <w:tcBorders>
              <w:bottom w:val="double" w:sz="4" w:space="0" w:color="auto"/>
            </w:tcBorders>
          </w:tcPr>
          <w:p w14:paraId="5407AD86" w14:textId="77777777" w:rsidR="004C7EDC" w:rsidRPr="007E50F9" w:rsidRDefault="004C7EDC" w:rsidP="00533F6A">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4C7EDC" w:rsidRPr="007E50F9" w14:paraId="44BD2FAB" w14:textId="77777777" w:rsidTr="00533F6A">
        <w:trPr>
          <w:cantSplit/>
        </w:trPr>
        <w:tc>
          <w:tcPr>
            <w:tcW w:w="4420" w:type="dxa"/>
            <w:tcBorders>
              <w:top w:val="single" w:sz="4" w:space="0" w:color="auto"/>
              <w:left w:val="single" w:sz="4" w:space="0" w:color="auto"/>
              <w:bottom w:val="single" w:sz="4" w:space="0" w:color="auto"/>
              <w:right w:val="single" w:sz="4" w:space="0" w:color="auto"/>
            </w:tcBorders>
          </w:tcPr>
          <w:p w14:paraId="128C9B16" w14:textId="77777777" w:rsidR="004C7EDC" w:rsidRPr="007E50F9" w:rsidRDefault="004C7EDC" w:rsidP="00533F6A">
            <w:pPr>
              <w:pStyle w:val="attribute"/>
              <w:rPr>
                <w:rFonts w:ascii="Arial" w:hAnsi="Arial" w:cs="Arial"/>
              </w:rPr>
            </w:pPr>
            <w:r w:rsidRPr="007E50F9">
              <w:rPr>
                <w:rFonts w:ascii="Arial" w:hAnsi="Arial" w:cs="Arial"/>
              </w:rPr>
              <w:t>supplier identifier</w:t>
            </w:r>
          </w:p>
        </w:tc>
        <w:tc>
          <w:tcPr>
            <w:tcW w:w="2947" w:type="dxa"/>
            <w:tcBorders>
              <w:top w:val="single" w:sz="4" w:space="0" w:color="auto"/>
              <w:left w:val="single" w:sz="4" w:space="0" w:color="auto"/>
              <w:bottom w:val="single" w:sz="4" w:space="0" w:color="auto"/>
              <w:right w:val="single" w:sz="4" w:space="0" w:color="auto"/>
            </w:tcBorders>
          </w:tcPr>
          <w:p w14:paraId="372645DA" w14:textId="77777777" w:rsidR="004C7EDC" w:rsidRPr="007E50F9" w:rsidRDefault="004C7EDC" w:rsidP="00533F6A">
            <w:pPr>
              <w:pStyle w:val="attribute"/>
              <w:rPr>
                <w:rFonts w:ascii="Arial" w:hAnsi="Arial" w:cs="Arial"/>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w:t>
            </w:r>
            <w:r>
              <w:rPr>
                <w:rFonts w:ascii="Arial" w:hAnsi="Arial" w:cs="Arial"/>
              </w:rPr>
              <w:t>I</w:t>
            </w:r>
            <w:r w:rsidRPr="007E50F9">
              <w:rPr>
                <w:rFonts w:ascii="Arial" w:hAnsi="Arial" w:cs="Arial"/>
              </w:rPr>
              <w:t>dentifier</w:t>
            </w:r>
          </w:p>
        </w:tc>
        <w:tc>
          <w:tcPr>
            <w:tcW w:w="2409" w:type="dxa"/>
            <w:gridSpan w:val="2"/>
            <w:tcBorders>
              <w:top w:val="single" w:sz="4" w:space="0" w:color="auto"/>
              <w:left w:val="single" w:sz="4" w:space="0" w:color="auto"/>
              <w:bottom w:val="single" w:sz="4" w:space="0" w:color="auto"/>
            </w:tcBorders>
          </w:tcPr>
          <w:p w14:paraId="52529223" w14:textId="77777777" w:rsidR="004C7EDC" w:rsidRPr="007E50F9" w:rsidRDefault="004C7EDC" w:rsidP="00533F6A">
            <w:pPr>
              <w:pStyle w:val="attribute"/>
              <w:rPr>
                <w:rFonts w:ascii="Arial" w:hAnsi="Arial" w:cs="Arial"/>
              </w:rPr>
            </w:pPr>
            <w:r w:rsidRPr="007E50F9">
              <w:rPr>
                <w:rFonts w:ascii="Arial" w:hAnsi="Arial" w:cs="Arial"/>
              </w:rPr>
              <w:t>1</w:t>
            </w:r>
          </w:p>
        </w:tc>
      </w:tr>
      <w:tr w:rsidR="004C7EDC" w:rsidRPr="007E50F9" w14:paraId="60EBE73B" w14:textId="77777777" w:rsidTr="00533F6A">
        <w:trPr>
          <w:cantSplit/>
        </w:trPr>
        <w:tc>
          <w:tcPr>
            <w:tcW w:w="9776" w:type="dxa"/>
            <w:gridSpan w:val="4"/>
            <w:tcBorders>
              <w:top w:val="single" w:sz="4" w:space="0" w:color="auto"/>
              <w:left w:val="single" w:sz="4" w:space="0" w:color="auto"/>
              <w:bottom w:val="single" w:sz="4" w:space="0" w:color="auto"/>
            </w:tcBorders>
          </w:tcPr>
          <w:p w14:paraId="28DA7CA1" w14:textId="77777777" w:rsidR="004C7EDC" w:rsidRPr="007E50F9" w:rsidRDefault="004C7EDC" w:rsidP="00533F6A">
            <w:pPr>
              <w:pStyle w:val="dim-1-text"/>
              <w:spacing w:before="120" w:after="120"/>
              <w:ind w:left="0" w:firstLine="0"/>
              <w:rPr>
                <w:rFonts w:cs="Arial"/>
                <w:sz w:val="22"/>
              </w:rPr>
            </w:pPr>
            <w:r w:rsidRPr="007E50F9">
              <w:rPr>
                <w:rFonts w:cs="Arial"/>
                <w:sz w:val="22"/>
              </w:rPr>
              <w:t xml:space="preserve">Identification of the medicinal product supplier.   </w:t>
            </w:r>
          </w:p>
        </w:tc>
      </w:tr>
      <w:tr w:rsidR="004C7EDC" w:rsidRPr="007E50F9" w14:paraId="4D542324" w14:textId="77777777" w:rsidTr="00533F6A">
        <w:trPr>
          <w:cantSplit/>
        </w:trPr>
        <w:tc>
          <w:tcPr>
            <w:tcW w:w="4420" w:type="dxa"/>
            <w:tcBorders>
              <w:top w:val="single" w:sz="4" w:space="0" w:color="auto"/>
              <w:left w:val="single" w:sz="4" w:space="0" w:color="auto"/>
              <w:bottom w:val="single" w:sz="4" w:space="0" w:color="auto"/>
              <w:right w:val="single" w:sz="4" w:space="0" w:color="auto"/>
            </w:tcBorders>
          </w:tcPr>
          <w:p w14:paraId="5512ABDB" w14:textId="77777777" w:rsidR="004C7EDC" w:rsidRPr="007E50F9" w:rsidRDefault="004C7EDC" w:rsidP="00533F6A">
            <w:pPr>
              <w:pStyle w:val="attribute"/>
              <w:rPr>
                <w:rFonts w:ascii="Arial" w:hAnsi="Arial" w:cs="Arial"/>
              </w:rPr>
            </w:pPr>
            <w:r w:rsidRPr="007E50F9">
              <w:rPr>
                <w:rFonts w:ascii="Arial" w:hAnsi="Arial" w:cs="Arial"/>
              </w:rPr>
              <w:t>invalidity flag</w:t>
            </w:r>
          </w:p>
        </w:tc>
        <w:tc>
          <w:tcPr>
            <w:tcW w:w="2947" w:type="dxa"/>
            <w:tcBorders>
              <w:top w:val="single" w:sz="4" w:space="0" w:color="auto"/>
              <w:left w:val="single" w:sz="4" w:space="0" w:color="auto"/>
              <w:bottom w:val="single" w:sz="4" w:space="0" w:color="auto"/>
              <w:right w:val="single" w:sz="4" w:space="0" w:color="auto"/>
            </w:tcBorders>
          </w:tcPr>
          <w:p w14:paraId="4857E034" w14:textId="77777777" w:rsidR="004C7EDC" w:rsidRPr="007E50F9" w:rsidRDefault="004C7EDC" w:rsidP="00533F6A">
            <w:pPr>
              <w:pStyle w:val="attribute"/>
              <w:rPr>
                <w:rFonts w:ascii="Arial" w:hAnsi="Arial" w:cs="Arial"/>
              </w:rPr>
            </w:pPr>
            <w:r w:rsidRPr="007E50F9">
              <w:rPr>
                <w:rFonts w:ascii="Arial" w:hAnsi="Arial" w:cs="Arial"/>
              </w:rPr>
              <w:t>integer</w:t>
            </w:r>
          </w:p>
        </w:tc>
        <w:tc>
          <w:tcPr>
            <w:tcW w:w="2409" w:type="dxa"/>
            <w:gridSpan w:val="2"/>
            <w:tcBorders>
              <w:top w:val="single" w:sz="4" w:space="0" w:color="auto"/>
              <w:left w:val="single" w:sz="4" w:space="0" w:color="auto"/>
              <w:bottom w:val="single" w:sz="4" w:space="0" w:color="auto"/>
            </w:tcBorders>
          </w:tcPr>
          <w:p w14:paraId="6E40F717" w14:textId="77777777" w:rsidR="004C7EDC" w:rsidRPr="007E50F9" w:rsidRDefault="004C7EDC" w:rsidP="00533F6A">
            <w:pPr>
              <w:pStyle w:val="attribute"/>
              <w:rPr>
                <w:rFonts w:ascii="Arial" w:hAnsi="Arial" w:cs="Arial"/>
              </w:rPr>
            </w:pPr>
            <w:r w:rsidRPr="007E50F9">
              <w:rPr>
                <w:rFonts w:ascii="Arial" w:hAnsi="Arial" w:cs="Arial"/>
              </w:rPr>
              <w:t>0 to 1</w:t>
            </w:r>
          </w:p>
        </w:tc>
      </w:tr>
      <w:tr w:rsidR="004C7EDC" w:rsidRPr="007E50F9" w14:paraId="686D1927" w14:textId="77777777" w:rsidTr="00533F6A">
        <w:trPr>
          <w:cantSplit/>
        </w:trPr>
        <w:tc>
          <w:tcPr>
            <w:tcW w:w="9776" w:type="dxa"/>
            <w:gridSpan w:val="4"/>
            <w:tcBorders>
              <w:top w:val="single" w:sz="4" w:space="0" w:color="auto"/>
              <w:left w:val="single" w:sz="4" w:space="0" w:color="auto"/>
            </w:tcBorders>
          </w:tcPr>
          <w:p w14:paraId="2FD50A99" w14:textId="77777777" w:rsidR="004C7EDC" w:rsidRPr="007E50F9" w:rsidRDefault="004C7EDC" w:rsidP="00533F6A">
            <w:pPr>
              <w:spacing w:before="120" w:after="120"/>
              <w:rPr>
                <w:sz w:val="22"/>
              </w:rPr>
            </w:pPr>
            <w:r w:rsidRPr="007E50F9">
              <w:rPr>
                <w:sz w:val="22"/>
              </w:rPr>
              <w:t>Flag indicating that this dictionary entry was invalid</w:t>
            </w:r>
          </w:p>
          <w:p w14:paraId="1B04665A" w14:textId="77777777" w:rsidR="004C7EDC" w:rsidRPr="007E50F9" w:rsidRDefault="004C7EDC" w:rsidP="00533F6A">
            <w:pPr>
              <w:spacing w:after="120"/>
              <w:rPr>
                <w:sz w:val="22"/>
              </w:rPr>
            </w:pPr>
            <w:r w:rsidRPr="007E50F9">
              <w:rPr>
                <w:sz w:val="22"/>
              </w:rPr>
              <w:t xml:space="preserve">VALUE:  1 = Invalid Entry </w:t>
            </w:r>
          </w:p>
          <w:p w14:paraId="12D74B36" w14:textId="77777777" w:rsidR="004C7EDC" w:rsidRPr="007E50F9" w:rsidRDefault="004C7EDC" w:rsidP="00533F6A">
            <w:pPr>
              <w:spacing w:after="120"/>
              <w:rPr>
                <w:sz w:val="22"/>
              </w:rPr>
            </w:pPr>
            <w:r w:rsidRPr="007E50F9">
              <w:rPr>
                <w:sz w:val="22"/>
              </w:rPr>
              <w:t>NOTE: The entry needs to be retained in case it was used prior to detection of the error(s) which caused its validation.</w:t>
            </w:r>
          </w:p>
        </w:tc>
      </w:tr>
      <w:tr w:rsidR="004C7EDC" w:rsidRPr="007E50F9" w14:paraId="03B24D77" w14:textId="77777777" w:rsidTr="00533F6A">
        <w:trPr>
          <w:cantSplit/>
        </w:trPr>
        <w:tc>
          <w:tcPr>
            <w:tcW w:w="4420" w:type="dxa"/>
            <w:tcBorders>
              <w:top w:val="single" w:sz="4" w:space="0" w:color="auto"/>
              <w:left w:val="single" w:sz="4" w:space="0" w:color="auto"/>
              <w:bottom w:val="single" w:sz="4" w:space="0" w:color="auto"/>
              <w:right w:val="single" w:sz="4" w:space="0" w:color="auto"/>
            </w:tcBorders>
          </w:tcPr>
          <w:p w14:paraId="3C6AD266" w14:textId="77777777" w:rsidR="004C7EDC" w:rsidRPr="007E50F9" w:rsidRDefault="004C7EDC" w:rsidP="00533F6A">
            <w:pPr>
              <w:pStyle w:val="attribute"/>
              <w:rPr>
                <w:rFonts w:ascii="Arial" w:hAnsi="Arial" w:cs="Arial"/>
              </w:rPr>
            </w:pPr>
            <w:r w:rsidRPr="007E50F9">
              <w:rPr>
                <w:rFonts w:ascii="Arial" w:hAnsi="Arial" w:cs="Arial"/>
              </w:rPr>
              <w:t>supplier identifier change date</w:t>
            </w:r>
          </w:p>
        </w:tc>
        <w:tc>
          <w:tcPr>
            <w:tcW w:w="2947" w:type="dxa"/>
            <w:tcBorders>
              <w:top w:val="single" w:sz="4" w:space="0" w:color="auto"/>
              <w:left w:val="single" w:sz="4" w:space="0" w:color="auto"/>
              <w:bottom w:val="single" w:sz="4" w:space="0" w:color="auto"/>
              <w:right w:val="single" w:sz="4" w:space="0" w:color="auto"/>
            </w:tcBorders>
          </w:tcPr>
          <w:p w14:paraId="691655BD" w14:textId="77777777" w:rsidR="004C7EDC" w:rsidRPr="007E50F9" w:rsidRDefault="004C7EDC" w:rsidP="00533F6A">
            <w:pPr>
              <w:pStyle w:val="attribute"/>
              <w:rPr>
                <w:rFonts w:ascii="Arial" w:hAnsi="Arial" w:cs="Arial"/>
              </w:rPr>
            </w:pPr>
            <w:r w:rsidRPr="007E50F9">
              <w:rPr>
                <w:rFonts w:ascii="Arial" w:hAnsi="Arial" w:cs="Arial"/>
              </w:rPr>
              <w:t>date</w:t>
            </w:r>
          </w:p>
        </w:tc>
        <w:tc>
          <w:tcPr>
            <w:tcW w:w="2409" w:type="dxa"/>
            <w:gridSpan w:val="2"/>
            <w:tcBorders>
              <w:top w:val="single" w:sz="4" w:space="0" w:color="auto"/>
              <w:left w:val="single" w:sz="4" w:space="0" w:color="auto"/>
              <w:bottom w:val="single" w:sz="4" w:space="0" w:color="auto"/>
            </w:tcBorders>
          </w:tcPr>
          <w:p w14:paraId="18E426D4" w14:textId="77777777" w:rsidR="004C7EDC" w:rsidRPr="007E50F9" w:rsidRDefault="004C7EDC" w:rsidP="00533F6A">
            <w:pPr>
              <w:pStyle w:val="attribute"/>
              <w:rPr>
                <w:rFonts w:ascii="Arial" w:hAnsi="Arial" w:cs="Arial"/>
              </w:rPr>
            </w:pPr>
            <w:r w:rsidRPr="007E50F9">
              <w:rPr>
                <w:rFonts w:ascii="Arial" w:hAnsi="Arial" w:cs="Arial"/>
              </w:rPr>
              <w:t>0 to 1</w:t>
            </w:r>
          </w:p>
        </w:tc>
      </w:tr>
      <w:tr w:rsidR="004C7EDC" w:rsidRPr="007E50F9" w14:paraId="786F63A2" w14:textId="77777777" w:rsidTr="00533F6A">
        <w:trPr>
          <w:cantSplit/>
        </w:trPr>
        <w:tc>
          <w:tcPr>
            <w:tcW w:w="9776" w:type="dxa"/>
            <w:gridSpan w:val="4"/>
            <w:tcBorders>
              <w:top w:val="single" w:sz="4" w:space="0" w:color="auto"/>
              <w:left w:val="single" w:sz="4" w:space="0" w:color="auto"/>
              <w:bottom w:val="single" w:sz="4" w:space="0" w:color="auto"/>
            </w:tcBorders>
          </w:tcPr>
          <w:p w14:paraId="6A52756A" w14:textId="77777777" w:rsidR="004C7EDC" w:rsidRPr="007E50F9" w:rsidRDefault="004C7EDC" w:rsidP="00533F6A">
            <w:pPr>
              <w:pStyle w:val="dim-1-text"/>
              <w:spacing w:before="120" w:after="120"/>
              <w:ind w:left="0" w:firstLine="0"/>
              <w:rPr>
                <w:rFonts w:cs="Arial"/>
                <w:sz w:val="22"/>
              </w:rPr>
            </w:pPr>
            <w:r w:rsidRPr="007E50F9">
              <w:rPr>
                <w:rFonts w:cs="Arial"/>
                <w:sz w:val="22"/>
              </w:rPr>
              <w:t xml:space="preserve">Date at which the identifier became valid.   </w:t>
            </w:r>
          </w:p>
        </w:tc>
      </w:tr>
      <w:tr w:rsidR="004C7EDC" w:rsidRPr="007E50F9" w14:paraId="0DC882CF" w14:textId="77777777" w:rsidTr="00533F6A">
        <w:trPr>
          <w:cantSplit/>
        </w:trPr>
        <w:tc>
          <w:tcPr>
            <w:tcW w:w="4420" w:type="dxa"/>
            <w:tcBorders>
              <w:top w:val="single" w:sz="4" w:space="0" w:color="auto"/>
              <w:left w:val="single" w:sz="4" w:space="0" w:color="auto"/>
              <w:bottom w:val="single" w:sz="4" w:space="0" w:color="auto"/>
            </w:tcBorders>
          </w:tcPr>
          <w:p w14:paraId="644E2EEB" w14:textId="77777777" w:rsidR="004C7EDC" w:rsidRPr="007E50F9" w:rsidRDefault="004C7EDC" w:rsidP="00533F6A">
            <w:pPr>
              <w:pStyle w:val="dim-1-text"/>
              <w:spacing w:before="120" w:after="120"/>
              <w:ind w:left="0" w:firstLine="0"/>
              <w:rPr>
                <w:rFonts w:cs="Arial"/>
                <w:sz w:val="22"/>
              </w:rPr>
            </w:pPr>
            <w:r w:rsidRPr="001113F3">
              <w:rPr>
                <w:rFonts w:cs="Arial"/>
                <w:b/>
                <w:sz w:val="22"/>
              </w:rPr>
              <w:t>previous supplier identifier</w:t>
            </w:r>
          </w:p>
        </w:tc>
        <w:tc>
          <w:tcPr>
            <w:tcW w:w="2975" w:type="dxa"/>
            <w:gridSpan w:val="2"/>
            <w:tcBorders>
              <w:top w:val="single" w:sz="4" w:space="0" w:color="auto"/>
              <w:left w:val="single" w:sz="4" w:space="0" w:color="auto"/>
              <w:bottom w:val="single" w:sz="4" w:space="0" w:color="auto"/>
            </w:tcBorders>
          </w:tcPr>
          <w:p w14:paraId="266ACAF5" w14:textId="77777777" w:rsidR="004C7EDC" w:rsidRPr="00280A4E" w:rsidRDefault="004C7EDC" w:rsidP="00533F6A">
            <w:pPr>
              <w:pStyle w:val="dim-1-text"/>
              <w:spacing w:before="120" w:after="120"/>
              <w:ind w:left="0" w:firstLine="0"/>
              <w:rPr>
                <w:rFonts w:cs="Arial"/>
                <w:b/>
                <w:bCs/>
                <w:sz w:val="22"/>
                <w:szCs w:val="22"/>
              </w:rPr>
            </w:pPr>
            <w:r w:rsidRPr="00280A4E">
              <w:rPr>
                <w:rFonts w:cs="Arial"/>
                <w:b/>
                <w:bCs/>
                <w:sz w:val="22"/>
                <w:szCs w:val="22"/>
              </w:rPr>
              <w:t xml:space="preserve">SNOMED CT UK extension </w:t>
            </w:r>
            <w:r>
              <w:rPr>
                <w:rFonts w:cs="Arial"/>
                <w:b/>
                <w:bCs/>
                <w:sz w:val="22"/>
                <w:szCs w:val="22"/>
              </w:rPr>
              <w:t>I</w:t>
            </w:r>
            <w:r w:rsidRPr="00280A4E">
              <w:rPr>
                <w:rFonts w:cs="Arial"/>
                <w:b/>
                <w:bCs/>
                <w:sz w:val="22"/>
                <w:szCs w:val="22"/>
              </w:rPr>
              <w:t>dentifier</w:t>
            </w:r>
          </w:p>
        </w:tc>
        <w:tc>
          <w:tcPr>
            <w:tcW w:w="2381" w:type="dxa"/>
            <w:tcBorders>
              <w:top w:val="single" w:sz="4" w:space="0" w:color="auto"/>
              <w:left w:val="single" w:sz="4" w:space="0" w:color="auto"/>
              <w:bottom w:val="single" w:sz="4" w:space="0" w:color="auto"/>
            </w:tcBorders>
          </w:tcPr>
          <w:p w14:paraId="69F8EDD2" w14:textId="77777777" w:rsidR="004C7EDC" w:rsidRPr="001113F3" w:rsidRDefault="004C7EDC" w:rsidP="00533F6A">
            <w:pPr>
              <w:pStyle w:val="dim-1-text"/>
              <w:spacing w:before="120" w:after="120"/>
              <w:ind w:left="0" w:firstLine="0"/>
              <w:rPr>
                <w:rFonts w:cs="Arial"/>
                <w:b/>
                <w:bCs/>
                <w:sz w:val="22"/>
              </w:rPr>
            </w:pPr>
            <w:r w:rsidRPr="001113F3">
              <w:rPr>
                <w:rFonts w:cs="Arial"/>
                <w:b/>
                <w:bCs/>
                <w:sz w:val="22"/>
              </w:rPr>
              <w:t>0 to 1</w:t>
            </w:r>
          </w:p>
        </w:tc>
      </w:tr>
      <w:tr w:rsidR="004C7EDC" w:rsidRPr="007E50F9" w14:paraId="50D1BC3C" w14:textId="77777777" w:rsidTr="00533F6A">
        <w:trPr>
          <w:cantSplit/>
        </w:trPr>
        <w:tc>
          <w:tcPr>
            <w:tcW w:w="9776" w:type="dxa"/>
            <w:gridSpan w:val="4"/>
            <w:tcBorders>
              <w:top w:val="single" w:sz="4" w:space="0" w:color="auto"/>
              <w:left w:val="single" w:sz="4" w:space="0" w:color="auto"/>
              <w:bottom w:val="single" w:sz="4" w:space="0" w:color="auto"/>
            </w:tcBorders>
          </w:tcPr>
          <w:p w14:paraId="604EF9CB" w14:textId="77777777" w:rsidR="004C7EDC" w:rsidRPr="001113F3" w:rsidRDefault="004C7EDC" w:rsidP="00533F6A">
            <w:pPr>
              <w:pStyle w:val="dim-1-text"/>
              <w:spacing w:before="120" w:after="120"/>
              <w:ind w:left="0" w:firstLine="0"/>
              <w:rPr>
                <w:rFonts w:cs="Arial"/>
                <w:b/>
                <w:bCs/>
                <w:sz w:val="22"/>
              </w:rPr>
            </w:pPr>
            <w:r w:rsidRPr="007E50F9">
              <w:rPr>
                <w:rFonts w:cs="Arial"/>
                <w:sz w:val="22"/>
              </w:rPr>
              <w:t>Previous Identifier for the supplier</w:t>
            </w:r>
          </w:p>
        </w:tc>
      </w:tr>
      <w:tr w:rsidR="004C7EDC" w:rsidRPr="007E50F9" w14:paraId="3D327F47" w14:textId="77777777" w:rsidTr="00533F6A">
        <w:trPr>
          <w:cantSplit/>
        </w:trPr>
        <w:tc>
          <w:tcPr>
            <w:tcW w:w="4420" w:type="dxa"/>
            <w:tcBorders>
              <w:top w:val="single" w:sz="4" w:space="0" w:color="auto"/>
              <w:left w:val="single" w:sz="4" w:space="0" w:color="auto"/>
              <w:bottom w:val="single" w:sz="4" w:space="0" w:color="auto"/>
            </w:tcBorders>
          </w:tcPr>
          <w:p w14:paraId="192F1B52" w14:textId="77777777" w:rsidR="004C7EDC" w:rsidRPr="001113F3" w:rsidRDefault="004C7EDC" w:rsidP="00533F6A">
            <w:pPr>
              <w:pStyle w:val="dim-1-text"/>
              <w:spacing w:before="120" w:after="120"/>
              <w:ind w:left="0" w:firstLine="0"/>
              <w:rPr>
                <w:rFonts w:cs="Arial"/>
                <w:b/>
                <w:sz w:val="22"/>
              </w:rPr>
            </w:pPr>
            <w:r>
              <w:rPr>
                <w:rFonts w:cs="Arial"/>
                <w:b/>
                <w:sz w:val="22"/>
              </w:rPr>
              <w:t>supplier name</w:t>
            </w:r>
          </w:p>
        </w:tc>
        <w:tc>
          <w:tcPr>
            <w:tcW w:w="2975" w:type="dxa"/>
            <w:gridSpan w:val="2"/>
            <w:tcBorders>
              <w:top w:val="single" w:sz="4" w:space="0" w:color="auto"/>
              <w:left w:val="single" w:sz="4" w:space="0" w:color="auto"/>
              <w:bottom w:val="single" w:sz="4" w:space="0" w:color="auto"/>
            </w:tcBorders>
          </w:tcPr>
          <w:p w14:paraId="3F37E43E" w14:textId="77777777" w:rsidR="004C7EDC" w:rsidRPr="00280A4E" w:rsidRDefault="004C7EDC" w:rsidP="00533F6A">
            <w:pPr>
              <w:pStyle w:val="dim-1-text"/>
              <w:spacing w:before="120" w:after="120"/>
              <w:ind w:left="0" w:firstLine="0"/>
              <w:rPr>
                <w:rFonts w:cs="Arial"/>
                <w:b/>
                <w:bCs/>
                <w:sz w:val="22"/>
                <w:szCs w:val="22"/>
              </w:rPr>
            </w:pPr>
            <w:r w:rsidRPr="00280A4E">
              <w:rPr>
                <w:rFonts w:cs="Arial"/>
                <w:b/>
                <w:bCs/>
                <w:sz w:val="22"/>
                <w:szCs w:val="22"/>
              </w:rPr>
              <w:t>string</w:t>
            </w:r>
          </w:p>
        </w:tc>
        <w:tc>
          <w:tcPr>
            <w:tcW w:w="2381" w:type="dxa"/>
            <w:tcBorders>
              <w:top w:val="single" w:sz="4" w:space="0" w:color="auto"/>
              <w:left w:val="single" w:sz="4" w:space="0" w:color="auto"/>
              <w:bottom w:val="single" w:sz="4" w:space="0" w:color="auto"/>
            </w:tcBorders>
          </w:tcPr>
          <w:p w14:paraId="5E3BF4FD" w14:textId="77777777" w:rsidR="004C7EDC" w:rsidRPr="001113F3" w:rsidRDefault="004C7EDC" w:rsidP="00533F6A">
            <w:pPr>
              <w:pStyle w:val="dim-1-text"/>
              <w:spacing w:before="120" w:after="120"/>
              <w:ind w:left="0" w:firstLine="0"/>
              <w:rPr>
                <w:rFonts w:cs="Arial"/>
                <w:b/>
                <w:bCs/>
                <w:sz w:val="22"/>
              </w:rPr>
            </w:pPr>
            <w:r>
              <w:rPr>
                <w:rFonts w:cs="Arial"/>
                <w:b/>
                <w:bCs/>
                <w:sz w:val="22"/>
              </w:rPr>
              <w:t>0 to 1</w:t>
            </w:r>
          </w:p>
        </w:tc>
      </w:tr>
      <w:tr w:rsidR="004C7EDC" w:rsidRPr="007E50F9" w14:paraId="039EA44C" w14:textId="77777777" w:rsidTr="00533F6A">
        <w:trPr>
          <w:cantSplit/>
        </w:trPr>
        <w:tc>
          <w:tcPr>
            <w:tcW w:w="9776" w:type="dxa"/>
            <w:gridSpan w:val="4"/>
            <w:tcBorders>
              <w:top w:val="single" w:sz="4" w:space="0" w:color="auto"/>
              <w:left w:val="single" w:sz="4" w:space="0" w:color="auto"/>
              <w:bottom w:val="single" w:sz="4" w:space="0" w:color="auto"/>
            </w:tcBorders>
          </w:tcPr>
          <w:p w14:paraId="554999D0" w14:textId="77777777" w:rsidR="004C7EDC" w:rsidRDefault="004C7EDC" w:rsidP="00533F6A">
            <w:pPr>
              <w:pStyle w:val="dim-1-text"/>
              <w:spacing w:before="120" w:after="120"/>
              <w:ind w:left="0" w:firstLine="0"/>
              <w:rPr>
                <w:rFonts w:cs="Arial"/>
                <w:b/>
                <w:bCs/>
                <w:sz w:val="22"/>
              </w:rPr>
            </w:pPr>
            <w:r w:rsidRPr="007E50F9">
              <w:rPr>
                <w:rFonts w:cs="Arial"/>
                <w:sz w:val="22"/>
              </w:rPr>
              <w:t>Name used to describe the supplier</w:t>
            </w:r>
          </w:p>
        </w:tc>
      </w:tr>
    </w:tbl>
    <w:p w14:paraId="56E40C29" w14:textId="77777777" w:rsidR="004C7EDC" w:rsidRDefault="004C7EDC" w:rsidP="00130C51">
      <w:pPr>
        <w:pStyle w:val="BodyText"/>
        <w:rPr>
          <w:rFonts w:cs="Arial"/>
        </w:rPr>
      </w:pPr>
    </w:p>
    <w:p w14:paraId="76E0B19D" w14:textId="77777777" w:rsidR="004C7EDC" w:rsidRDefault="004C7EDC" w:rsidP="00130C51">
      <w:pPr>
        <w:pStyle w:val="BodyText"/>
        <w:rPr>
          <w:rFonts w:cs="Arial"/>
        </w:rPr>
      </w:pPr>
    </w:p>
    <w:p w14:paraId="67717D73" w14:textId="77777777" w:rsidR="004C7EDC" w:rsidRDefault="004C7EDC" w:rsidP="00130C51">
      <w:pPr>
        <w:pStyle w:val="BodyText"/>
        <w:rPr>
          <w:rFonts w:cs="Arial"/>
        </w:rPr>
      </w:pPr>
    </w:p>
    <w:p w14:paraId="5A5D104A" w14:textId="4EBC190B" w:rsidR="0005602A" w:rsidRPr="008B73E1" w:rsidRDefault="7890EB4F" w:rsidP="008B73E1">
      <w:pPr>
        <w:pStyle w:val="BodyText"/>
        <w:numPr>
          <w:ilvl w:val="2"/>
          <w:numId w:val="33"/>
        </w:numPr>
        <w:rPr>
          <w:rStyle w:val="Heading3Char"/>
        </w:rPr>
      </w:pPr>
      <w:bookmarkStart w:id="113" w:name="_Toc1383483018"/>
      <w:bookmarkStart w:id="114" w:name="_Toc233983452"/>
      <w:r w:rsidRPr="0D72B2CA">
        <w:rPr>
          <w:rStyle w:val="Heading3Char"/>
        </w:rPr>
        <w:lastRenderedPageBreak/>
        <w:t xml:space="preserve">Unit of </w:t>
      </w:r>
      <w:r w:rsidR="13310D8B" w:rsidRPr="0D72B2CA">
        <w:rPr>
          <w:rStyle w:val="Heading3Char"/>
        </w:rPr>
        <w:t>measure</w:t>
      </w:r>
      <w:bookmarkEnd w:id="113"/>
      <w:bookmarkEnd w:id="114"/>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0"/>
        <w:gridCol w:w="2947"/>
        <w:gridCol w:w="28"/>
        <w:gridCol w:w="2381"/>
      </w:tblGrid>
      <w:tr w:rsidR="008E7018" w:rsidRPr="007E50F9" w14:paraId="5B9D70FF" w14:textId="77777777" w:rsidTr="00C70471">
        <w:trPr>
          <w:cantSplit/>
        </w:trPr>
        <w:tc>
          <w:tcPr>
            <w:tcW w:w="9776" w:type="dxa"/>
            <w:gridSpan w:val="4"/>
          </w:tcPr>
          <w:p w14:paraId="2F333C4F" w14:textId="4D1E1467" w:rsidR="008E7018" w:rsidRPr="007E50F9" w:rsidRDefault="008E7018" w:rsidP="00C70471">
            <w:pPr>
              <w:pStyle w:val="dim-0-type"/>
              <w:spacing w:before="120" w:after="120"/>
              <w:ind w:left="142" w:hanging="142"/>
              <w:rPr>
                <w:rFonts w:cs="Arial"/>
                <w:b w:val="0"/>
                <w:sz w:val="22"/>
              </w:rPr>
            </w:pPr>
            <w:r w:rsidRPr="007E50F9">
              <w:rPr>
                <w:rFonts w:cs="Arial"/>
                <w:sz w:val="22"/>
              </w:rPr>
              <w:t xml:space="preserve">Description: </w:t>
            </w:r>
            <w:r w:rsidRPr="007E50F9">
              <w:rPr>
                <w:rFonts w:cs="Arial"/>
                <w:b w:val="0"/>
                <w:sz w:val="22"/>
              </w:rPr>
              <w:t xml:space="preserve">Used to </w:t>
            </w:r>
            <w:r>
              <w:rPr>
                <w:rFonts w:cs="Arial"/>
                <w:b w:val="0"/>
                <w:sz w:val="22"/>
              </w:rPr>
              <w:t>describe the unit of measure within the drug dictionary</w:t>
            </w:r>
          </w:p>
        </w:tc>
      </w:tr>
      <w:tr w:rsidR="008E7018" w:rsidRPr="007E50F9" w14:paraId="50078410" w14:textId="77777777" w:rsidTr="00C70471">
        <w:trPr>
          <w:cantSplit/>
          <w:trHeight w:hRule="exact" w:val="80"/>
        </w:trPr>
        <w:tc>
          <w:tcPr>
            <w:tcW w:w="9776" w:type="dxa"/>
            <w:gridSpan w:val="4"/>
            <w:tcBorders>
              <w:bottom w:val="nil"/>
            </w:tcBorders>
            <w:shd w:val="pct30" w:color="auto" w:fill="FFFFFF"/>
          </w:tcPr>
          <w:p w14:paraId="4204DFB9" w14:textId="77777777" w:rsidR="008E7018" w:rsidRPr="007E50F9" w:rsidRDefault="008E7018" w:rsidP="00C70471">
            <w:pPr>
              <w:rPr>
                <w:sz w:val="22"/>
              </w:rPr>
            </w:pPr>
          </w:p>
        </w:tc>
      </w:tr>
      <w:tr w:rsidR="008E7018" w:rsidRPr="007E50F9" w14:paraId="1280F28A" w14:textId="77777777" w:rsidTr="00C70471">
        <w:trPr>
          <w:cantSplit/>
        </w:trPr>
        <w:tc>
          <w:tcPr>
            <w:tcW w:w="9776" w:type="dxa"/>
            <w:gridSpan w:val="4"/>
            <w:tcBorders>
              <w:bottom w:val="double" w:sz="4" w:space="0" w:color="auto"/>
            </w:tcBorders>
          </w:tcPr>
          <w:p w14:paraId="4B623B12" w14:textId="77777777" w:rsidR="008E7018" w:rsidRPr="007E50F9" w:rsidRDefault="008E7018" w:rsidP="00C70471">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8E7018" w:rsidRPr="007E50F9" w14:paraId="47452A38" w14:textId="77777777" w:rsidTr="00C70471">
        <w:trPr>
          <w:cantSplit/>
        </w:trPr>
        <w:tc>
          <w:tcPr>
            <w:tcW w:w="4420" w:type="dxa"/>
            <w:tcBorders>
              <w:top w:val="single" w:sz="4" w:space="0" w:color="auto"/>
              <w:left w:val="single" w:sz="4" w:space="0" w:color="auto"/>
              <w:bottom w:val="single" w:sz="4" w:space="0" w:color="auto"/>
              <w:right w:val="single" w:sz="4" w:space="0" w:color="auto"/>
            </w:tcBorders>
          </w:tcPr>
          <w:p w14:paraId="77E5592B" w14:textId="06A8A423" w:rsidR="008E7018" w:rsidRPr="007E50F9" w:rsidRDefault="008E1055" w:rsidP="00C70471">
            <w:pPr>
              <w:pStyle w:val="attribute"/>
              <w:rPr>
                <w:rFonts w:ascii="Arial" w:hAnsi="Arial" w:cs="Arial"/>
              </w:rPr>
            </w:pPr>
            <w:r>
              <w:rPr>
                <w:rFonts w:ascii="Arial" w:hAnsi="Arial" w:cs="Arial"/>
              </w:rPr>
              <w:t>u</w:t>
            </w:r>
            <w:r w:rsidR="008E7018">
              <w:rPr>
                <w:rFonts w:ascii="Arial" w:hAnsi="Arial" w:cs="Arial"/>
              </w:rPr>
              <w:t>nit of measure</w:t>
            </w:r>
            <w:r w:rsidR="008E7018" w:rsidRPr="007E50F9">
              <w:rPr>
                <w:rFonts w:ascii="Arial" w:hAnsi="Arial" w:cs="Arial"/>
              </w:rPr>
              <w:t xml:space="preserve"> identifier</w:t>
            </w:r>
          </w:p>
        </w:tc>
        <w:tc>
          <w:tcPr>
            <w:tcW w:w="2947" w:type="dxa"/>
            <w:tcBorders>
              <w:top w:val="single" w:sz="4" w:space="0" w:color="auto"/>
              <w:left w:val="single" w:sz="4" w:space="0" w:color="auto"/>
              <w:bottom w:val="single" w:sz="4" w:space="0" w:color="auto"/>
              <w:right w:val="single" w:sz="4" w:space="0" w:color="auto"/>
            </w:tcBorders>
          </w:tcPr>
          <w:p w14:paraId="349AB9F0" w14:textId="12209C94" w:rsidR="008E7018" w:rsidRPr="007E50F9" w:rsidRDefault="008E7018" w:rsidP="00C70471">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w:t>
            </w:r>
            <w:r w:rsidR="008E1055">
              <w:rPr>
                <w:rFonts w:ascii="Arial" w:hAnsi="Arial" w:cs="Arial"/>
              </w:rPr>
              <w:t>I</w:t>
            </w:r>
            <w:r w:rsidRPr="007E50F9">
              <w:rPr>
                <w:rFonts w:ascii="Arial" w:hAnsi="Arial" w:cs="Arial"/>
              </w:rPr>
              <w:t>dentifier</w:t>
            </w:r>
          </w:p>
        </w:tc>
        <w:tc>
          <w:tcPr>
            <w:tcW w:w="2409" w:type="dxa"/>
            <w:gridSpan w:val="2"/>
            <w:tcBorders>
              <w:top w:val="single" w:sz="4" w:space="0" w:color="auto"/>
              <w:left w:val="single" w:sz="4" w:space="0" w:color="auto"/>
              <w:bottom w:val="single" w:sz="4" w:space="0" w:color="auto"/>
            </w:tcBorders>
          </w:tcPr>
          <w:p w14:paraId="2EDBF4A5" w14:textId="77777777" w:rsidR="008E7018" w:rsidRPr="007E50F9" w:rsidRDefault="008E7018" w:rsidP="00C70471">
            <w:pPr>
              <w:pStyle w:val="attribute"/>
              <w:rPr>
                <w:rFonts w:ascii="Arial" w:hAnsi="Arial" w:cs="Arial"/>
              </w:rPr>
            </w:pPr>
            <w:r w:rsidRPr="007E50F9">
              <w:rPr>
                <w:rFonts w:ascii="Arial" w:hAnsi="Arial" w:cs="Arial"/>
              </w:rPr>
              <w:t>1</w:t>
            </w:r>
          </w:p>
        </w:tc>
      </w:tr>
      <w:tr w:rsidR="008E7018" w:rsidRPr="007E50F9" w14:paraId="73CB22B1" w14:textId="77777777" w:rsidTr="00C70471">
        <w:trPr>
          <w:cantSplit/>
        </w:trPr>
        <w:tc>
          <w:tcPr>
            <w:tcW w:w="9776" w:type="dxa"/>
            <w:gridSpan w:val="4"/>
            <w:tcBorders>
              <w:top w:val="single" w:sz="4" w:space="0" w:color="auto"/>
              <w:left w:val="single" w:sz="4" w:space="0" w:color="auto"/>
              <w:bottom w:val="single" w:sz="4" w:space="0" w:color="auto"/>
            </w:tcBorders>
          </w:tcPr>
          <w:p w14:paraId="43717CBC" w14:textId="4090D49A" w:rsidR="008E7018" w:rsidRPr="007E50F9" w:rsidRDefault="008E7018" w:rsidP="00C70471">
            <w:pPr>
              <w:pStyle w:val="dim-1-text"/>
              <w:spacing w:before="120" w:after="120"/>
              <w:ind w:left="0" w:firstLine="0"/>
              <w:rPr>
                <w:rFonts w:cs="Arial"/>
                <w:sz w:val="22"/>
              </w:rPr>
            </w:pPr>
            <w:r w:rsidRPr="007E50F9">
              <w:rPr>
                <w:rFonts w:cs="Arial"/>
                <w:sz w:val="22"/>
              </w:rPr>
              <w:t xml:space="preserve">Identification of the </w:t>
            </w:r>
            <w:r w:rsidR="004B4D15">
              <w:rPr>
                <w:rFonts w:cs="Arial"/>
                <w:sz w:val="22"/>
              </w:rPr>
              <w:t>unit of measure</w:t>
            </w:r>
            <w:r w:rsidRPr="007E50F9">
              <w:rPr>
                <w:rFonts w:cs="Arial"/>
                <w:sz w:val="22"/>
              </w:rPr>
              <w:t xml:space="preserve">.   </w:t>
            </w:r>
          </w:p>
        </w:tc>
      </w:tr>
      <w:tr w:rsidR="008E7018" w:rsidRPr="007E50F9" w14:paraId="5B15F57C" w14:textId="3E1A6751" w:rsidTr="00C70471">
        <w:trPr>
          <w:cantSplit/>
        </w:trPr>
        <w:tc>
          <w:tcPr>
            <w:tcW w:w="4420" w:type="dxa"/>
            <w:tcBorders>
              <w:top w:val="single" w:sz="4" w:space="0" w:color="auto"/>
              <w:left w:val="single" w:sz="4" w:space="0" w:color="auto"/>
              <w:bottom w:val="single" w:sz="4" w:space="0" w:color="auto"/>
              <w:right w:val="single" w:sz="4" w:space="0" w:color="auto"/>
            </w:tcBorders>
          </w:tcPr>
          <w:p w14:paraId="25E193A6" w14:textId="33A58498" w:rsidR="008E7018" w:rsidRPr="007E50F9" w:rsidRDefault="008F4548" w:rsidP="00C70471">
            <w:pPr>
              <w:pStyle w:val="attribute"/>
              <w:rPr>
                <w:rFonts w:ascii="Arial" w:hAnsi="Arial" w:cs="Arial"/>
              </w:rPr>
            </w:pPr>
            <w:r>
              <w:rPr>
                <w:rFonts w:ascii="Arial" w:hAnsi="Arial" w:cs="Arial"/>
              </w:rPr>
              <w:t xml:space="preserve"> </w:t>
            </w:r>
            <w:r w:rsidR="008E1055">
              <w:rPr>
                <w:rFonts w:ascii="Arial" w:hAnsi="Arial" w:cs="Arial"/>
              </w:rPr>
              <w:t>u</w:t>
            </w:r>
            <w:r>
              <w:rPr>
                <w:rFonts w:ascii="Arial" w:hAnsi="Arial" w:cs="Arial"/>
              </w:rPr>
              <w:t>nit of measure</w:t>
            </w:r>
            <w:r w:rsidR="008E7018" w:rsidRPr="007E50F9">
              <w:rPr>
                <w:rFonts w:ascii="Arial" w:hAnsi="Arial" w:cs="Arial"/>
              </w:rPr>
              <w:t xml:space="preserve"> identifier change date</w:t>
            </w:r>
          </w:p>
        </w:tc>
        <w:tc>
          <w:tcPr>
            <w:tcW w:w="2947" w:type="dxa"/>
            <w:tcBorders>
              <w:top w:val="single" w:sz="4" w:space="0" w:color="auto"/>
              <w:left w:val="single" w:sz="4" w:space="0" w:color="auto"/>
              <w:bottom w:val="single" w:sz="4" w:space="0" w:color="auto"/>
              <w:right w:val="single" w:sz="4" w:space="0" w:color="auto"/>
            </w:tcBorders>
          </w:tcPr>
          <w:p w14:paraId="59EA008C" w14:textId="09C11031" w:rsidR="008E7018" w:rsidRPr="007E50F9" w:rsidRDefault="008E7018" w:rsidP="00C70471">
            <w:pPr>
              <w:pStyle w:val="attribute"/>
              <w:rPr>
                <w:rFonts w:ascii="Arial" w:hAnsi="Arial" w:cs="Arial"/>
              </w:rPr>
            </w:pPr>
            <w:r w:rsidRPr="007E50F9">
              <w:rPr>
                <w:rFonts w:ascii="Arial" w:hAnsi="Arial" w:cs="Arial"/>
              </w:rPr>
              <w:t>date</w:t>
            </w:r>
          </w:p>
        </w:tc>
        <w:tc>
          <w:tcPr>
            <w:tcW w:w="2409" w:type="dxa"/>
            <w:gridSpan w:val="2"/>
            <w:tcBorders>
              <w:top w:val="single" w:sz="4" w:space="0" w:color="auto"/>
              <w:left w:val="single" w:sz="4" w:space="0" w:color="auto"/>
              <w:bottom w:val="single" w:sz="4" w:space="0" w:color="auto"/>
            </w:tcBorders>
          </w:tcPr>
          <w:p w14:paraId="0123F260" w14:textId="0A7B7A95" w:rsidR="008E7018" w:rsidRPr="007E50F9" w:rsidRDefault="008E7018" w:rsidP="00C70471">
            <w:pPr>
              <w:pStyle w:val="attribute"/>
              <w:rPr>
                <w:rFonts w:ascii="Arial" w:hAnsi="Arial" w:cs="Arial"/>
              </w:rPr>
            </w:pPr>
            <w:r w:rsidRPr="007E50F9">
              <w:rPr>
                <w:rFonts w:ascii="Arial" w:hAnsi="Arial" w:cs="Arial"/>
              </w:rPr>
              <w:t>0 to 1</w:t>
            </w:r>
          </w:p>
        </w:tc>
      </w:tr>
      <w:tr w:rsidR="008E7018" w:rsidRPr="007E50F9" w14:paraId="27A156DC" w14:textId="1D0068BC" w:rsidTr="00C70471">
        <w:trPr>
          <w:cantSplit/>
        </w:trPr>
        <w:tc>
          <w:tcPr>
            <w:tcW w:w="9776" w:type="dxa"/>
            <w:gridSpan w:val="4"/>
            <w:tcBorders>
              <w:top w:val="single" w:sz="4" w:space="0" w:color="auto"/>
              <w:left w:val="single" w:sz="4" w:space="0" w:color="auto"/>
              <w:bottom w:val="single" w:sz="4" w:space="0" w:color="auto"/>
            </w:tcBorders>
          </w:tcPr>
          <w:p w14:paraId="7477811E" w14:textId="42A70891" w:rsidR="008E7018" w:rsidRPr="007E50F9" w:rsidRDefault="008E7018" w:rsidP="00C70471">
            <w:pPr>
              <w:pStyle w:val="dim-1-text"/>
              <w:spacing w:before="120" w:after="120"/>
              <w:ind w:left="0" w:firstLine="0"/>
              <w:rPr>
                <w:rFonts w:cs="Arial"/>
                <w:sz w:val="22"/>
              </w:rPr>
            </w:pPr>
            <w:r w:rsidRPr="007E50F9">
              <w:rPr>
                <w:rFonts w:cs="Arial"/>
                <w:sz w:val="22"/>
              </w:rPr>
              <w:t xml:space="preserve">Date at which the identifier became valid.   </w:t>
            </w:r>
          </w:p>
        </w:tc>
      </w:tr>
      <w:tr w:rsidR="008E7018" w:rsidRPr="001113F3" w14:paraId="1AB0624D" w14:textId="474AA39F" w:rsidTr="00C70471">
        <w:trPr>
          <w:cantSplit/>
        </w:trPr>
        <w:tc>
          <w:tcPr>
            <w:tcW w:w="4420" w:type="dxa"/>
            <w:tcBorders>
              <w:top w:val="single" w:sz="4" w:space="0" w:color="auto"/>
              <w:left w:val="single" w:sz="4" w:space="0" w:color="auto"/>
              <w:bottom w:val="single" w:sz="4" w:space="0" w:color="auto"/>
            </w:tcBorders>
          </w:tcPr>
          <w:p w14:paraId="738DEC3E" w14:textId="031B1768" w:rsidR="008E7018" w:rsidRPr="007E50F9" w:rsidRDefault="008E7018" w:rsidP="00C70471">
            <w:pPr>
              <w:pStyle w:val="dim-1-text"/>
              <w:spacing w:before="120" w:after="120"/>
              <w:ind w:left="0" w:firstLine="0"/>
              <w:rPr>
                <w:rFonts w:cs="Arial"/>
                <w:sz w:val="22"/>
              </w:rPr>
            </w:pPr>
            <w:r w:rsidRPr="001113F3">
              <w:rPr>
                <w:rFonts w:cs="Arial"/>
                <w:b/>
                <w:sz w:val="22"/>
              </w:rPr>
              <w:t xml:space="preserve">previous </w:t>
            </w:r>
            <w:r w:rsidR="00680555">
              <w:rPr>
                <w:rFonts w:cs="Arial"/>
                <w:b/>
                <w:sz w:val="22"/>
              </w:rPr>
              <w:t>unit of measure</w:t>
            </w:r>
            <w:r w:rsidRPr="001113F3">
              <w:rPr>
                <w:rFonts w:cs="Arial"/>
                <w:b/>
                <w:sz w:val="22"/>
              </w:rPr>
              <w:t xml:space="preserve"> identifier</w:t>
            </w:r>
          </w:p>
        </w:tc>
        <w:tc>
          <w:tcPr>
            <w:tcW w:w="2975" w:type="dxa"/>
            <w:gridSpan w:val="2"/>
            <w:tcBorders>
              <w:top w:val="single" w:sz="4" w:space="0" w:color="auto"/>
              <w:left w:val="single" w:sz="4" w:space="0" w:color="auto"/>
              <w:bottom w:val="single" w:sz="4" w:space="0" w:color="auto"/>
            </w:tcBorders>
          </w:tcPr>
          <w:p w14:paraId="26ACFAD0" w14:textId="590D9CC0" w:rsidR="008E7018" w:rsidRPr="00280A4E" w:rsidRDefault="008E7018" w:rsidP="00C70471">
            <w:pPr>
              <w:pStyle w:val="dim-1-text"/>
              <w:spacing w:before="120" w:after="120"/>
              <w:ind w:left="0" w:firstLine="0"/>
              <w:rPr>
                <w:rFonts w:cs="Arial"/>
                <w:b/>
                <w:bCs/>
                <w:sz w:val="22"/>
                <w:szCs w:val="22"/>
              </w:rPr>
            </w:pPr>
            <w:r w:rsidRPr="00280A4E">
              <w:rPr>
                <w:rFonts w:cs="Arial"/>
                <w:b/>
                <w:bCs/>
                <w:sz w:val="22"/>
                <w:szCs w:val="22"/>
              </w:rPr>
              <w:t xml:space="preserve">SNOMED CT </w:t>
            </w:r>
            <w:r w:rsidR="004C17F7">
              <w:rPr>
                <w:rFonts w:cs="Arial"/>
                <w:b/>
                <w:bCs/>
                <w:sz w:val="22"/>
                <w:szCs w:val="22"/>
              </w:rPr>
              <w:t xml:space="preserve">International or </w:t>
            </w:r>
            <w:r w:rsidRPr="00280A4E">
              <w:rPr>
                <w:rFonts w:cs="Arial"/>
                <w:b/>
                <w:bCs/>
                <w:sz w:val="22"/>
                <w:szCs w:val="22"/>
              </w:rPr>
              <w:t xml:space="preserve">UK extension </w:t>
            </w:r>
            <w:r w:rsidR="008E1055">
              <w:rPr>
                <w:rFonts w:cs="Arial"/>
                <w:b/>
                <w:bCs/>
                <w:sz w:val="22"/>
                <w:szCs w:val="22"/>
              </w:rPr>
              <w:t>I</w:t>
            </w:r>
            <w:r w:rsidRPr="00280A4E">
              <w:rPr>
                <w:rFonts w:cs="Arial"/>
                <w:b/>
                <w:bCs/>
                <w:sz w:val="22"/>
                <w:szCs w:val="22"/>
              </w:rPr>
              <w:t>dentifier</w:t>
            </w:r>
          </w:p>
        </w:tc>
        <w:tc>
          <w:tcPr>
            <w:tcW w:w="2381" w:type="dxa"/>
            <w:tcBorders>
              <w:top w:val="single" w:sz="4" w:space="0" w:color="auto"/>
              <w:left w:val="single" w:sz="4" w:space="0" w:color="auto"/>
              <w:bottom w:val="single" w:sz="4" w:space="0" w:color="auto"/>
            </w:tcBorders>
          </w:tcPr>
          <w:p w14:paraId="551ED3CE" w14:textId="3A7F78D0" w:rsidR="008E7018" w:rsidRPr="001113F3" w:rsidRDefault="008E7018" w:rsidP="00C70471">
            <w:pPr>
              <w:pStyle w:val="dim-1-text"/>
              <w:spacing w:before="120" w:after="120"/>
              <w:ind w:left="0" w:firstLine="0"/>
              <w:rPr>
                <w:rFonts w:cs="Arial"/>
                <w:b/>
                <w:bCs/>
                <w:sz w:val="22"/>
              </w:rPr>
            </w:pPr>
            <w:r w:rsidRPr="001113F3">
              <w:rPr>
                <w:rFonts w:cs="Arial"/>
                <w:b/>
                <w:bCs/>
                <w:sz w:val="22"/>
              </w:rPr>
              <w:t>0 to 1</w:t>
            </w:r>
          </w:p>
        </w:tc>
      </w:tr>
      <w:tr w:rsidR="008E7018" w:rsidRPr="001113F3" w14:paraId="57A5DEE1" w14:textId="273DC771" w:rsidTr="00C70471">
        <w:trPr>
          <w:cantSplit/>
        </w:trPr>
        <w:tc>
          <w:tcPr>
            <w:tcW w:w="9776" w:type="dxa"/>
            <w:gridSpan w:val="4"/>
            <w:tcBorders>
              <w:top w:val="single" w:sz="4" w:space="0" w:color="auto"/>
              <w:left w:val="single" w:sz="4" w:space="0" w:color="auto"/>
              <w:bottom w:val="single" w:sz="4" w:space="0" w:color="auto"/>
            </w:tcBorders>
          </w:tcPr>
          <w:p w14:paraId="7BB7DCFD" w14:textId="7FC74676" w:rsidR="008E7018" w:rsidRPr="001113F3" w:rsidRDefault="008E7018" w:rsidP="00C70471">
            <w:pPr>
              <w:pStyle w:val="dim-1-text"/>
              <w:spacing w:before="120" w:after="120"/>
              <w:ind w:left="0" w:firstLine="0"/>
              <w:rPr>
                <w:rFonts w:cs="Arial"/>
                <w:b/>
                <w:bCs/>
                <w:sz w:val="22"/>
              </w:rPr>
            </w:pPr>
            <w:r w:rsidRPr="007E50F9">
              <w:rPr>
                <w:rFonts w:cs="Arial"/>
                <w:sz w:val="22"/>
              </w:rPr>
              <w:t xml:space="preserve">Previous Identifier for the </w:t>
            </w:r>
            <w:r w:rsidR="00750D99">
              <w:rPr>
                <w:rFonts w:cs="Arial"/>
                <w:sz w:val="22"/>
              </w:rPr>
              <w:t>unit of measure</w:t>
            </w:r>
          </w:p>
        </w:tc>
      </w:tr>
      <w:tr w:rsidR="008E7018" w:rsidRPr="001113F3" w14:paraId="7980358B" w14:textId="77777777" w:rsidTr="00C70471">
        <w:trPr>
          <w:cantSplit/>
        </w:trPr>
        <w:tc>
          <w:tcPr>
            <w:tcW w:w="4420" w:type="dxa"/>
            <w:tcBorders>
              <w:top w:val="single" w:sz="4" w:space="0" w:color="auto"/>
              <w:left w:val="single" w:sz="4" w:space="0" w:color="auto"/>
              <w:bottom w:val="single" w:sz="4" w:space="0" w:color="auto"/>
            </w:tcBorders>
          </w:tcPr>
          <w:p w14:paraId="11643914" w14:textId="784FE028" w:rsidR="008E7018" w:rsidRPr="001113F3" w:rsidRDefault="008E1055" w:rsidP="00C70471">
            <w:pPr>
              <w:pStyle w:val="dim-1-text"/>
              <w:spacing w:before="120" w:after="120"/>
              <w:ind w:left="0" w:firstLine="0"/>
              <w:rPr>
                <w:rFonts w:cs="Arial"/>
                <w:b/>
                <w:sz w:val="22"/>
              </w:rPr>
            </w:pPr>
            <w:r>
              <w:rPr>
                <w:rFonts w:cs="Arial"/>
                <w:b/>
                <w:sz w:val="22"/>
              </w:rPr>
              <w:t>u</w:t>
            </w:r>
            <w:r w:rsidR="001842F5">
              <w:rPr>
                <w:rFonts w:cs="Arial"/>
                <w:b/>
                <w:sz w:val="22"/>
              </w:rPr>
              <w:t>nit of measure</w:t>
            </w:r>
            <w:r w:rsidR="008E7018">
              <w:rPr>
                <w:rFonts w:cs="Arial"/>
                <w:b/>
                <w:sz w:val="22"/>
              </w:rPr>
              <w:t xml:space="preserve"> name</w:t>
            </w:r>
          </w:p>
        </w:tc>
        <w:tc>
          <w:tcPr>
            <w:tcW w:w="2975" w:type="dxa"/>
            <w:gridSpan w:val="2"/>
            <w:tcBorders>
              <w:top w:val="single" w:sz="4" w:space="0" w:color="auto"/>
              <w:left w:val="single" w:sz="4" w:space="0" w:color="auto"/>
              <w:bottom w:val="single" w:sz="4" w:space="0" w:color="auto"/>
            </w:tcBorders>
          </w:tcPr>
          <w:p w14:paraId="4CEE77DA" w14:textId="77777777" w:rsidR="008E7018" w:rsidRPr="00280A4E" w:rsidRDefault="008E7018" w:rsidP="00C70471">
            <w:pPr>
              <w:pStyle w:val="dim-1-text"/>
              <w:spacing w:before="120" w:after="120"/>
              <w:ind w:left="0" w:firstLine="0"/>
              <w:rPr>
                <w:rFonts w:cs="Arial"/>
                <w:b/>
                <w:bCs/>
                <w:sz w:val="22"/>
                <w:szCs w:val="22"/>
              </w:rPr>
            </w:pPr>
            <w:r w:rsidRPr="00280A4E">
              <w:rPr>
                <w:rFonts w:cs="Arial"/>
                <w:b/>
                <w:bCs/>
                <w:sz w:val="22"/>
                <w:szCs w:val="22"/>
              </w:rPr>
              <w:t>string</w:t>
            </w:r>
          </w:p>
        </w:tc>
        <w:tc>
          <w:tcPr>
            <w:tcW w:w="2381" w:type="dxa"/>
            <w:tcBorders>
              <w:top w:val="single" w:sz="4" w:space="0" w:color="auto"/>
              <w:left w:val="single" w:sz="4" w:space="0" w:color="auto"/>
              <w:bottom w:val="single" w:sz="4" w:space="0" w:color="auto"/>
            </w:tcBorders>
          </w:tcPr>
          <w:p w14:paraId="7378B9E3" w14:textId="77777777" w:rsidR="008E7018" w:rsidRPr="001113F3" w:rsidRDefault="008E7018" w:rsidP="00C70471">
            <w:pPr>
              <w:pStyle w:val="dim-1-text"/>
              <w:spacing w:before="120" w:after="120"/>
              <w:ind w:left="0" w:firstLine="0"/>
              <w:rPr>
                <w:rFonts w:cs="Arial"/>
                <w:b/>
                <w:bCs/>
                <w:sz w:val="22"/>
              </w:rPr>
            </w:pPr>
            <w:r>
              <w:rPr>
                <w:rFonts w:cs="Arial"/>
                <w:b/>
                <w:bCs/>
                <w:sz w:val="22"/>
              </w:rPr>
              <w:t>0 to 1</w:t>
            </w:r>
          </w:p>
        </w:tc>
      </w:tr>
      <w:tr w:rsidR="008E7018" w14:paraId="1289533A" w14:textId="77777777" w:rsidTr="00C70471">
        <w:trPr>
          <w:cantSplit/>
        </w:trPr>
        <w:tc>
          <w:tcPr>
            <w:tcW w:w="9776" w:type="dxa"/>
            <w:gridSpan w:val="4"/>
            <w:tcBorders>
              <w:top w:val="single" w:sz="4" w:space="0" w:color="auto"/>
              <w:left w:val="single" w:sz="4" w:space="0" w:color="auto"/>
              <w:bottom w:val="single" w:sz="4" w:space="0" w:color="auto"/>
            </w:tcBorders>
          </w:tcPr>
          <w:p w14:paraId="46930DE8" w14:textId="338F1115" w:rsidR="008E7018" w:rsidRDefault="008E7018" w:rsidP="00C70471">
            <w:pPr>
              <w:pStyle w:val="dim-1-text"/>
              <w:spacing w:before="120" w:after="120"/>
              <w:ind w:left="0" w:firstLine="0"/>
              <w:rPr>
                <w:rFonts w:cs="Arial"/>
                <w:b/>
                <w:bCs/>
                <w:sz w:val="22"/>
              </w:rPr>
            </w:pPr>
            <w:r w:rsidRPr="007E50F9">
              <w:rPr>
                <w:rFonts w:cs="Arial"/>
                <w:sz w:val="22"/>
              </w:rPr>
              <w:t xml:space="preserve">Name used to describe the </w:t>
            </w:r>
            <w:r w:rsidR="001842F5">
              <w:rPr>
                <w:rFonts w:cs="Arial"/>
                <w:sz w:val="22"/>
              </w:rPr>
              <w:t>unit of measure</w:t>
            </w:r>
          </w:p>
        </w:tc>
      </w:tr>
    </w:tbl>
    <w:p w14:paraId="7E6FA718" w14:textId="77777777" w:rsidR="008E7018" w:rsidRPr="007E50F9" w:rsidRDefault="008E7018" w:rsidP="00130C51">
      <w:pPr>
        <w:pStyle w:val="BodyText"/>
        <w:rPr>
          <w:rFonts w:cs="Arial"/>
        </w:rPr>
      </w:pPr>
    </w:p>
    <w:p w14:paraId="6D638FE4" w14:textId="1FAA0F44" w:rsidR="00F66AED" w:rsidRPr="00F66AED" w:rsidRDefault="07F42C1C" w:rsidP="00F66AED">
      <w:pPr>
        <w:pStyle w:val="Heading3"/>
        <w:numPr>
          <w:ilvl w:val="2"/>
          <w:numId w:val="48"/>
        </w:numPr>
      </w:pPr>
      <w:bookmarkStart w:id="115" w:name="modelling"/>
      <w:bookmarkStart w:id="116" w:name="newproduct"/>
      <w:bookmarkStart w:id="117" w:name="newingredient"/>
      <w:bookmarkStart w:id="118" w:name="newVMP"/>
      <w:bookmarkStart w:id="119" w:name="newAMP"/>
      <w:bookmarkStart w:id="120" w:name="newVMPP"/>
      <w:bookmarkStart w:id="121" w:name="newAMPP"/>
      <w:bookmarkStart w:id="122" w:name="prescribing1"/>
      <w:bookmarkStart w:id="123" w:name="prescribing2"/>
      <w:bookmarkStart w:id="124" w:name="prescribing3"/>
      <w:bookmarkStart w:id="125" w:name="dispensing1"/>
      <w:bookmarkStart w:id="126" w:name="administer1"/>
      <w:bookmarkStart w:id="127" w:name="usecasePPA2"/>
      <w:bookmarkStart w:id="128" w:name="_Hlt56064455"/>
      <w:bookmarkStart w:id="129" w:name="annexE"/>
      <w:bookmarkStart w:id="130" w:name="_Toc562107442"/>
      <w:bookmarkStart w:id="131" w:name="_Toc23398345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 xml:space="preserve">Global Trade </w:t>
      </w:r>
      <w:r w:rsidR="4DEBAF8E">
        <w:t xml:space="preserve">Identification Number </w:t>
      </w:r>
      <w:r w:rsidR="483D7523">
        <w:t>(GTIN)</w:t>
      </w:r>
      <w:bookmarkEnd w:id="130"/>
      <w:bookmarkEnd w:id="131"/>
    </w:p>
    <w:p w14:paraId="2F0A92DA" w14:textId="47B02C2C" w:rsidR="00F90AE1" w:rsidRPr="0006388F" w:rsidRDefault="004C7EDC" w:rsidP="0006388F">
      <w:pPr>
        <w:rPr>
          <w:sz w:val="22"/>
          <w:szCs w:val="22"/>
        </w:rPr>
      </w:pPr>
      <w:r>
        <w:rPr>
          <w:sz w:val="22"/>
          <w:szCs w:val="22"/>
        </w:rPr>
        <w:t xml:space="preserve">  </w:t>
      </w:r>
      <w:r w:rsidR="009862FC" w:rsidRPr="00F66AED">
        <w:rPr>
          <w:sz w:val="22"/>
          <w:szCs w:val="22"/>
        </w:rPr>
        <w:t>N</w:t>
      </w:r>
      <w:r w:rsidR="00F90AE1">
        <w:rPr>
          <w:sz w:val="22"/>
          <w:szCs w:val="22"/>
        </w:rPr>
        <w:t>ote</w:t>
      </w:r>
      <w:r w:rsidR="009862FC" w:rsidRPr="00F66AED">
        <w:rPr>
          <w:sz w:val="22"/>
          <w:szCs w:val="22"/>
        </w:rPr>
        <w:t xml:space="preserve">: </w:t>
      </w:r>
      <w:r w:rsidR="00035CBE" w:rsidRPr="0006388F">
        <w:rPr>
          <w:sz w:val="22"/>
          <w:szCs w:val="22"/>
        </w:rPr>
        <w:t>Further information can be found in Appendix XVIII of the NHS dm+d Editorial Policy</w:t>
      </w:r>
    </w:p>
    <w:p w14:paraId="0CB4C230" w14:textId="77777777" w:rsidR="009862FC" w:rsidRPr="007E50F9" w:rsidRDefault="009862FC" w:rsidP="00F66AED">
      <w:pPr>
        <w:pStyle w:val="std-para"/>
        <w:ind w:left="720"/>
        <w:rPr>
          <w:rFonts w:cs="Arial"/>
          <w:b/>
          <w:sz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48"/>
        <w:gridCol w:w="2264"/>
      </w:tblGrid>
      <w:tr w:rsidR="009862FC" w:rsidRPr="007E50F9" w14:paraId="0F683431" w14:textId="77777777" w:rsidTr="004A01F2">
        <w:trPr>
          <w:cantSplit/>
        </w:trPr>
        <w:tc>
          <w:tcPr>
            <w:tcW w:w="9634" w:type="dxa"/>
            <w:gridSpan w:val="3"/>
          </w:tcPr>
          <w:p w14:paraId="0D8A583F" w14:textId="5048E354" w:rsidR="009862FC" w:rsidRPr="00F0106F" w:rsidRDefault="009862FC" w:rsidP="004A01F2">
            <w:pPr>
              <w:pStyle w:val="dim-0-type"/>
              <w:spacing w:before="120" w:after="120"/>
              <w:rPr>
                <w:rFonts w:cs="Arial"/>
                <w:b w:val="0"/>
                <w:bCs w:val="0"/>
                <w:sz w:val="22"/>
              </w:rPr>
            </w:pPr>
            <w:r w:rsidRPr="007E50F9">
              <w:rPr>
                <w:rFonts w:cs="Arial"/>
                <w:sz w:val="22"/>
              </w:rPr>
              <w:t>Definition</w:t>
            </w:r>
            <w:r>
              <w:rPr>
                <w:rFonts w:cs="Arial"/>
                <w:sz w:val="22"/>
              </w:rPr>
              <w:t xml:space="preserve">: </w:t>
            </w:r>
            <w:r w:rsidR="00A13398" w:rsidRPr="00A13398">
              <w:rPr>
                <w:rFonts w:cs="Arial"/>
                <w:b w:val="0"/>
                <w:bCs w:val="0"/>
                <w:sz w:val="22"/>
              </w:rPr>
              <w:t>The GTIN is a globally unique number used to identify trade items, products or services.</w:t>
            </w:r>
          </w:p>
        </w:tc>
      </w:tr>
      <w:tr w:rsidR="009862FC" w:rsidRPr="007E50F9" w14:paraId="415E0420" w14:textId="77777777" w:rsidTr="004A01F2">
        <w:trPr>
          <w:cantSplit/>
        </w:trPr>
        <w:tc>
          <w:tcPr>
            <w:tcW w:w="9634" w:type="dxa"/>
            <w:gridSpan w:val="3"/>
          </w:tcPr>
          <w:p w14:paraId="2BA70455" w14:textId="77E68F8E" w:rsidR="009862FC" w:rsidRPr="007E50F9" w:rsidRDefault="009862FC" w:rsidP="004A01F2">
            <w:pPr>
              <w:pStyle w:val="dim-0-type"/>
              <w:spacing w:before="120" w:after="120"/>
              <w:rPr>
                <w:rFonts w:cs="Arial"/>
                <w:b w:val="0"/>
                <w:sz w:val="22"/>
              </w:rPr>
            </w:pPr>
            <w:r w:rsidRPr="007E50F9">
              <w:rPr>
                <w:rFonts w:cs="Arial"/>
                <w:sz w:val="22"/>
              </w:rPr>
              <w:t xml:space="preserve">Description: </w:t>
            </w:r>
            <w:r w:rsidR="003025F3" w:rsidRPr="00F90AE1">
              <w:rPr>
                <w:rFonts w:cs="Arial"/>
                <w:b w:val="0"/>
                <w:bCs w:val="0"/>
                <w:sz w:val="22"/>
              </w:rPr>
              <w:t>Used to uniquely identify actual medicinal product packs</w:t>
            </w:r>
            <w:r w:rsidR="00F37049" w:rsidRPr="00F90AE1">
              <w:rPr>
                <w:rFonts w:cs="Arial"/>
                <w:b w:val="0"/>
                <w:bCs w:val="0"/>
                <w:sz w:val="22"/>
              </w:rPr>
              <w:t xml:space="preserve"> usually by scanning the barcode on the medication pack which is encoded with </w:t>
            </w:r>
            <w:r w:rsidR="00F90AE1" w:rsidRPr="00F90AE1">
              <w:rPr>
                <w:rFonts w:cs="Arial"/>
                <w:b w:val="0"/>
                <w:bCs w:val="0"/>
                <w:sz w:val="22"/>
              </w:rPr>
              <w:t>its GTIN.</w:t>
            </w:r>
          </w:p>
        </w:tc>
      </w:tr>
      <w:tr w:rsidR="009862FC" w:rsidRPr="007E50F9" w14:paraId="68CF9F59" w14:textId="77777777" w:rsidTr="004A01F2">
        <w:trPr>
          <w:cantSplit/>
          <w:trHeight w:val="1006"/>
        </w:trPr>
        <w:tc>
          <w:tcPr>
            <w:tcW w:w="9634" w:type="dxa"/>
            <w:gridSpan w:val="3"/>
            <w:tcBorders>
              <w:bottom w:val="single" w:sz="4" w:space="0" w:color="auto"/>
            </w:tcBorders>
          </w:tcPr>
          <w:p w14:paraId="4ED111E5" w14:textId="77777777" w:rsidR="009862FC" w:rsidRPr="007E50F9" w:rsidRDefault="009862FC" w:rsidP="004A01F2">
            <w:pPr>
              <w:pStyle w:val="dim-0-type"/>
              <w:spacing w:before="120" w:after="120"/>
              <w:rPr>
                <w:rFonts w:cs="Arial"/>
                <w:b w:val="0"/>
                <w:sz w:val="22"/>
              </w:rPr>
            </w:pPr>
            <w:r w:rsidRPr="007E50F9">
              <w:rPr>
                <w:rFonts w:cs="Arial"/>
                <w:sz w:val="22"/>
              </w:rPr>
              <w:t>Association</w:t>
            </w:r>
          </w:p>
          <w:p w14:paraId="330D3780" w14:textId="2BF07F9E" w:rsidR="00D0398A" w:rsidRDefault="009862FC" w:rsidP="004A01F2">
            <w:pPr>
              <w:pStyle w:val="dim-0-type"/>
              <w:spacing w:after="120"/>
              <w:rPr>
                <w:rFonts w:cs="Arial"/>
                <w:b w:val="0"/>
                <w:sz w:val="22"/>
              </w:rPr>
            </w:pPr>
            <w:r>
              <w:rPr>
                <w:rFonts w:cs="Arial"/>
                <w:i/>
                <w:sz w:val="22"/>
              </w:rPr>
              <w:t>Actual</w:t>
            </w:r>
            <w:r w:rsidRPr="007E50F9">
              <w:rPr>
                <w:rFonts w:cs="Arial"/>
                <w:i/>
                <w:sz w:val="22"/>
              </w:rPr>
              <w:t xml:space="preserve"> Medicinal Product </w:t>
            </w:r>
            <w:r>
              <w:rPr>
                <w:rFonts w:cs="Arial"/>
                <w:i/>
                <w:sz w:val="22"/>
              </w:rPr>
              <w:t xml:space="preserve">Pack </w:t>
            </w:r>
            <w:r w:rsidRPr="007E50F9">
              <w:rPr>
                <w:rFonts w:cs="Arial"/>
                <w:b w:val="0"/>
                <w:sz w:val="22"/>
              </w:rPr>
              <w:t>(4.</w:t>
            </w:r>
            <w:r>
              <w:rPr>
                <w:rFonts w:cs="Arial"/>
                <w:b w:val="0"/>
                <w:sz w:val="22"/>
              </w:rPr>
              <w:t>7</w:t>
            </w:r>
            <w:r w:rsidRPr="007E50F9">
              <w:rPr>
                <w:rFonts w:cs="Arial"/>
                <w:b w:val="0"/>
                <w:sz w:val="22"/>
              </w:rPr>
              <w:t xml:space="preserve">) An instance of </w:t>
            </w:r>
            <w:r>
              <w:rPr>
                <w:rFonts w:cs="Arial"/>
                <w:b w:val="0"/>
                <w:sz w:val="22"/>
              </w:rPr>
              <w:t xml:space="preserve">GTIN data </w:t>
            </w:r>
            <w:r w:rsidR="00D0398A">
              <w:rPr>
                <w:rFonts w:cs="Arial"/>
                <w:b w:val="0"/>
                <w:sz w:val="22"/>
              </w:rPr>
              <w:t>will</w:t>
            </w:r>
            <w:r w:rsidRPr="007E50F9">
              <w:rPr>
                <w:rFonts w:cs="Arial"/>
                <w:b w:val="0"/>
                <w:sz w:val="22"/>
              </w:rPr>
              <w:t xml:space="preserve"> be associated with </w:t>
            </w:r>
            <w:r w:rsidR="00035DE3">
              <w:rPr>
                <w:rFonts w:cs="Arial"/>
                <w:b w:val="0"/>
                <w:sz w:val="22"/>
              </w:rPr>
              <w:t>one</w:t>
            </w:r>
            <w:r w:rsidRPr="007E50F9">
              <w:rPr>
                <w:rFonts w:cs="Arial"/>
                <w:b w:val="0"/>
                <w:sz w:val="22"/>
              </w:rPr>
              <w:t xml:space="preserve"> instance of </w:t>
            </w:r>
            <w:r>
              <w:rPr>
                <w:rFonts w:cs="Arial"/>
                <w:b w:val="0"/>
                <w:sz w:val="22"/>
              </w:rPr>
              <w:t>Actual</w:t>
            </w:r>
            <w:r w:rsidRPr="007E50F9">
              <w:rPr>
                <w:rFonts w:cs="Arial"/>
                <w:b w:val="0"/>
                <w:sz w:val="22"/>
              </w:rPr>
              <w:t xml:space="preserve"> Medicinal Product </w:t>
            </w:r>
            <w:r>
              <w:rPr>
                <w:rFonts w:cs="Arial"/>
                <w:b w:val="0"/>
                <w:sz w:val="22"/>
              </w:rPr>
              <w:t>Pack</w:t>
            </w:r>
            <w:r w:rsidR="00620ED3">
              <w:rPr>
                <w:rFonts w:cs="Arial"/>
                <w:b w:val="0"/>
                <w:sz w:val="22"/>
              </w:rPr>
              <w:t>.</w:t>
            </w:r>
          </w:p>
          <w:p w14:paraId="45A868F7" w14:textId="43D73B5D" w:rsidR="009862FC" w:rsidRPr="007E50F9" w:rsidRDefault="00620ED3" w:rsidP="004A01F2">
            <w:pPr>
              <w:pStyle w:val="dim-0-type"/>
              <w:spacing w:after="120"/>
              <w:rPr>
                <w:rFonts w:cs="Arial"/>
                <w:b w:val="0"/>
                <w:sz w:val="22"/>
              </w:rPr>
            </w:pPr>
            <w:r>
              <w:rPr>
                <w:rFonts w:cs="Arial"/>
                <w:b w:val="0"/>
                <w:sz w:val="22"/>
              </w:rPr>
              <w:t xml:space="preserve"> Note: an AMPP may be associated with more than </w:t>
            </w:r>
            <w:r w:rsidR="00D0398A">
              <w:rPr>
                <w:rFonts w:cs="Arial"/>
                <w:b w:val="0"/>
                <w:sz w:val="22"/>
              </w:rPr>
              <w:t>one</w:t>
            </w:r>
            <w:r>
              <w:rPr>
                <w:rFonts w:cs="Arial"/>
                <w:b w:val="0"/>
                <w:sz w:val="22"/>
              </w:rPr>
              <w:t xml:space="preserve"> GTIN</w:t>
            </w:r>
          </w:p>
        </w:tc>
      </w:tr>
      <w:tr w:rsidR="009862FC" w:rsidRPr="007E50F9" w14:paraId="0F340196" w14:textId="77777777" w:rsidTr="004A01F2">
        <w:trPr>
          <w:trHeight w:hRule="exact" w:val="80"/>
        </w:trPr>
        <w:tc>
          <w:tcPr>
            <w:tcW w:w="9634" w:type="dxa"/>
            <w:gridSpan w:val="3"/>
            <w:tcBorders>
              <w:bottom w:val="nil"/>
            </w:tcBorders>
            <w:shd w:val="pct30" w:color="auto" w:fill="FFFFFF"/>
          </w:tcPr>
          <w:p w14:paraId="00210E73" w14:textId="77777777" w:rsidR="009862FC" w:rsidRPr="007E50F9" w:rsidRDefault="009862FC" w:rsidP="004A01F2">
            <w:pPr>
              <w:pStyle w:val="dim-0-title"/>
              <w:tabs>
                <w:tab w:val="clear" w:pos="384"/>
                <w:tab w:val="clear" w:pos="1104"/>
              </w:tabs>
              <w:ind w:left="0"/>
              <w:rPr>
                <w:rFonts w:ascii="Arial" w:hAnsi="Arial" w:cs="Arial"/>
              </w:rPr>
            </w:pPr>
          </w:p>
        </w:tc>
      </w:tr>
      <w:tr w:rsidR="009862FC" w:rsidRPr="007E50F9" w14:paraId="429273A2" w14:textId="77777777" w:rsidTr="004A01F2">
        <w:tc>
          <w:tcPr>
            <w:tcW w:w="9634" w:type="dxa"/>
            <w:gridSpan w:val="3"/>
            <w:tcBorders>
              <w:bottom w:val="double" w:sz="4" w:space="0" w:color="auto"/>
            </w:tcBorders>
          </w:tcPr>
          <w:p w14:paraId="592D869F" w14:textId="031B83C5" w:rsidR="009862FC" w:rsidRPr="007E50F9" w:rsidRDefault="009862FC" w:rsidP="004A01F2">
            <w:pPr>
              <w:pStyle w:val="dim-0-title"/>
              <w:tabs>
                <w:tab w:val="clear" w:pos="384"/>
                <w:tab w:val="clear" w:pos="1104"/>
              </w:tabs>
              <w:ind w:left="0"/>
              <w:rPr>
                <w:rFonts w:ascii="Arial" w:hAnsi="Arial" w:cs="Arial"/>
                <w:sz w:val="22"/>
              </w:rPr>
            </w:pPr>
            <w:r w:rsidRPr="007E50F9">
              <w:rPr>
                <w:rFonts w:ascii="Arial" w:hAnsi="Arial" w:cs="Arial"/>
                <w:sz w:val="22"/>
              </w:rPr>
              <w:t>Attribute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AF06E4">
              <w:rPr>
                <w:rFonts w:ascii="Arial" w:hAnsi="Arial" w:cs="Arial"/>
                <w:sz w:val="22"/>
              </w:rPr>
              <w:t xml:space="preserve"> </w:t>
            </w:r>
            <w:r w:rsidRPr="007E50F9">
              <w:rPr>
                <w:rFonts w:ascii="Arial" w:hAnsi="Arial" w:cs="Arial"/>
                <w:sz w:val="22"/>
              </w:rPr>
              <w:t>Occurrence</w:t>
            </w:r>
          </w:p>
        </w:tc>
      </w:tr>
      <w:tr w:rsidR="009862FC" w:rsidRPr="007E50F9" w14:paraId="3BC4F915" w14:textId="77777777" w:rsidTr="004A01F2">
        <w:trPr>
          <w:cantSplit/>
        </w:trPr>
        <w:tc>
          <w:tcPr>
            <w:tcW w:w="4422" w:type="dxa"/>
            <w:tcBorders>
              <w:top w:val="double" w:sz="4" w:space="0" w:color="auto"/>
              <w:left w:val="single" w:sz="4" w:space="0" w:color="auto"/>
              <w:bottom w:val="single" w:sz="4" w:space="0" w:color="auto"/>
              <w:right w:val="single" w:sz="4" w:space="0" w:color="auto"/>
            </w:tcBorders>
          </w:tcPr>
          <w:p w14:paraId="076AF329" w14:textId="77777777" w:rsidR="009862FC" w:rsidRPr="007E50F9" w:rsidRDefault="009862FC" w:rsidP="004A01F2">
            <w:pPr>
              <w:pStyle w:val="attribute"/>
              <w:rPr>
                <w:rFonts w:ascii="Arial" w:hAnsi="Arial" w:cs="Arial"/>
              </w:rPr>
            </w:pPr>
            <w:r>
              <w:rPr>
                <w:rFonts w:ascii="Arial" w:hAnsi="Arial" w:cs="Arial"/>
              </w:rPr>
              <w:t>actual</w:t>
            </w:r>
            <w:r w:rsidRPr="007E50F9">
              <w:rPr>
                <w:rFonts w:ascii="Arial" w:hAnsi="Arial" w:cs="Arial"/>
              </w:rPr>
              <w:t xml:space="preserve"> </w:t>
            </w:r>
            <w:r>
              <w:rPr>
                <w:rFonts w:ascii="Arial" w:hAnsi="Arial" w:cs="Arial"/>
              </w:rPr>
              <w:t>medicinal product pack</w:t>
            </w:r>
            <w:r w:rsidRPr="007E50F9">
              <w:rPr>
                <w:rFonts w:ascii="Arial" w:hAnsi="Arial" w:cs="Arial"/>
              </w:rPr>
              <w:t xml:space="preserve"> identifier</w:t>
            </w:r>
          </w:p>
        </w:tc>
        <w:tc>
          <w:tcPr>
            <w:tcW w:w="2948" w:type="dxa"/>
            <w:tcBorders>
              <w:top w:val="double" w:sz="4" w:space="0" w:color="auto"/>
              <w:left w:val="single" w:sz="4" w:space="0" w:color="auto"/>
              <w:bottom w:val="single" w:sz="4" w:space="0" w:color="auto"/>
              <w:right w:val="single" w:sz="4" w:space="0" w:color="auto"/>
            </w:tcBorders>
          </w:tcPr>
          <w:p w14:paraId="2CFF0F30" w14:textId="336C96D1" w:rsidR="009862FC" w:rsidRPr="007E50F9" w:rsidRDefault="009862FC" w:rsidP="004A01F2">
            <w:pPr>
              <w:pStyle w:val="attribute"/>
              <w:rPr>
                <w:rFonts w:ascii="Arial" w:hAnsi="Arial" w:cs="Arial"/>
              </w:rPr>
            </w:pPr>
            <w:r w:rsidRPr="007E50F9">
              <w:rPr>
                <w:rFonts w:ascii="Arial" w:hAnsi="Arial" w:cs="Arial"/>
              </w:rPr>
              <w:t>SNOMED CT</w:t>
            </w:r>
            <w:r>
              <w:rPr>
                <w:rFonts w:ascii="Arial" w:hAnsi="Arial" w:cs="Arial"/>
              </w:rPr>
              <w:t xml:space="preserve"> UK extension </w:t>
            </w:r>
            <w:r w:rsidR="003C3232">
              <w:rPr>
                <w:rFonts w:ascii="Arial" w:hAnsi="Arial" w:cs="Arial"/>
              </w:rPr>
              <w:t>identifier</w:t>
            </w:r>
          </w:p>
        </w:tc>
        <w:tc>
          <w:tcPr>
            <w:tcW w:w="2264" w:type="dxa"/>
            <w:tcBorders>
              <w:top w:val="double" w:sz="4" w:space="0" w:color="auto"/>
              <w:left w:val="single" w:sz="4" w:space="0" w:color="auto"/>
              <w:bottom w:val="single" w:sz="4" w:space="0" w:color="auto"/>
            </w:tcBorders>
          </w:tcPr>
          <w:p w14:paraId="4FF66D1E"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6DE66C8D" w14:textId="77777777" w:rsidTr="004A01F2">
        <w:trPr>
          <w:cantSplit/>
        </w:trPr>
        <w:tc>
          <w:tcPr>
            <w:tcW w:w="9634" w:type="dxa"/>
            <w:gridSpan w:val="3"/>
            <w:tcBorders>
              <w:top w:val="single" w:sz="4" w:space="0" w:color="auto"/>
              <w:left w:val="single" w:sz="4" w:space="0" w:color="auto"/>
            </w:tcBorders>
          </w:tcPr>
          <w:p w14:paraId="0E9464A9" w14:textId="77777777" w:rsidR="009862FC" w:rsidRPr="00DF28F9" w:rsidRDefault="009862FC" w:rsidP="004A01F2">
            <w:pPr>
              <w:pStyle w:val="ListBullet1"/>
              <w:spacing w:before="60" w:after="120"/>
              <w:ind w:left="431" w:hanging="431"/>
              <w:rPr>
                <w:rFonts w:cs="Arial"/>
                <w:sz w:val="22"/>
              </w:rPr>
            </w:pPr>
            <w:r w:rsidRPr="007E50F9">
              <w:rPr>
                <w:rFonts w:cs="Arial"/>
                <w:sz w:val="22"/>
              </w:rPr>
              <w:t>Identification of the Actual Medicinal Product Pack to which t</w:t>
            </w:r>
            <w:r>
              <w:rPr>
                <w:rFonts w:cs="Arial"/>
                <w:sz w:val="22"/>
              </w:rPr>
              <w:t>he GTIN relates</w:t>
            </w:r>
          </w:p>
        </w:tc>
      </w:tr>
      <w:tr w:rsidR="009862FC" w:rsidRPr="007E50F9" w14:paraId="3427969F"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3BDF502A" w14:textId="77777777" w:rsidR="009862FC" w:rsidRPr="007E50F9" w:rsidRDefault="009862FC" w:rsidP="004A01F2">
            <w:pPr>
              <w:pStyle w:val="attribute"/>
              <w:rPr>
                <w:rFonts w:ascii="Arial" w:hAnsi="Arial" w:cs="Arial"/>
              </w:rPr>
            </w:pPr>
            <w:r>
              <w:rPr>
                <w:rFonts w:ascii="Arial" w:hAnsi="Arial" w:cs="Arial"/>
              </w:rPr>
              <w:t>GTIN</w:t>
            </w:r>
          </w:p>
        </w:tc>
        <w:tc>
          <w:tcPr>
            <w:tcW w:w="2948" w:type="dxa"/>
            <w:tcBorders>
              <w:top w:val="single" w:sz="4" w:space="0" w:color="auto"/>
              <w:left w:val="single" w:sz="4" w:space="0" w:color="auto"/>
              <w:bottom w:val="single" w:sz="4" w:space="0" w:color="auto"/>
              <w:right w:val="single" w:sz="4" w:space="0" w:color="auto"/>
            </w:tcBorders>
          </w:tcPr>
          <w:p w14:paraId="01132750" w14:textId="77777777" w:rsidR="009862FC" w:rsidRPr="007E50F9" w:rsidRDefault="009862FC" w:rsidP="004A01F2">
            <w:pPr>
              <w:pStyle w:val="attribute"/>
              <w:rPr>
                <w:rFonts w:ascii="Arial" w:hAnsi="Arial" w:cs="Arial"/>
              </w:rPr>
            </w:pPr>
            <w:r>
              <w:rPr>
                <w:rFonts w:ascii="Arial" w:hAnsi="Arial" w:cs="Arial"/>
              </w:rPr>
              <w:t>Integer 14</w:t>
            </w:r>
          </w:p>
        </w:tc>
        <w:tc>
          <w:tcPr>
            <w:tcW w:w="2264" w:type="dxa"/>
            <w:tcBorders>
              <w:top w:val="single" w:sz="4" w:space="0" w:color="auto"/>
              <w:left w:val="single" w:sz="4" w:space="0" w:color="auto"/>
              <w:bottom w:val="single" w:sz="4" w:space="0" w:color="auto"/>
            </w:tcBorders>
          </w:tcPr>
          <w:p w14:paraId="56D7E98C"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011CB76E" w14:textId="77777777" w:rsidTr="004A01F2">
        <w:trPr>
          <w:cantSplit/>
        </w:trPr>
        <w:tc>
          <w:tcPr>
            <w:tcW w:w="9634" w:type="dxa"/>
            <w:gridSpan w:val="3"/>
            <w:tcBorders>
              <w:top w:val="single" w:sz="4" w:space="0" w:color="auto"/>
              <w:left w:val="single" w:sz="4" w:space="0" w:color="auto"/>
              <w:bottom w:val="single" w:sz="4" w:space="0" w:color="auto"/>
            </w:tcBorders>
          </w:tcPr>
          <w:p w14:paraId="6DCA333E" w14:textId="77777777" w:rsidR="009862FC" w:rsidRPr="007E50F9" w:rsidRDefault="009862FC" w:rsidP="004A01F2">
            <w:pPr>
              <w:pStyle w:val="attribute"/>
              <w:rPr>
                <w:rFonts w:ascii="Arial" w:hAnsi="Arial" w:cs="Arial"/>
                <w:b w:val="0"/>
              </w:rPr>
            </w:pPr>
            <w:r>
              <w:rPr>
                <w:rFonts w:ascii="Arial" w:hAnsi="Arial" w:cs="Arial"/>
                <w:b w:val="0"/>
              </w:rPr>
              <w:t>The GTIN code this is an integer usually 13 or 14 digits long.</w:t>
            </w:r>
          </w:p>
        </w:tc>
      </w:tr>
      <w:tr w:rsidR="009862FC" w:rsidRPr="007E50F9" w14:paraId="10ADDF40"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45B5ABA3" w14:textId="4FE4F77E" w:rsidR="009862FC" w:rsidRPr="007E50F9" w:rsidRDefault="008E1055" w:rsidP="004A01F2">
            <w:pPr>
              <w:pStyle w:val="attribute"/>
              <w:rPr>
                <w:rFonts w:ascii="Arial" w:hAnsi="Arial" w:cs="Arial"/>
              </w:rPr>
            </w:pPr>
            <w:r>
              <w:rPr>
                <w:rFonts w:ascii="Arial" w:hAnsi="Arial" w:cs="Arial"/>
              </w:rPr>
              <w:t>s</w:t>
            </w:r>
            <w:r w:rsidR="009862FC">
              <w:rPr>
                <w:rFonts w:ascii="Arial" w:hAnsi="Arial" w:cs="Arial"/>
              </w:rPr>
              <w:t>tart date</w:t>
            </w:r>
          </w:p>
        </w:tc>
        <w:tc>
          <w:tcPr>
            <w:tcW w:w="2948" w:type="dxa"/>
            <w:tcBorders>
              <w:top w:val="single" w:sz="4" w:space="0" w:color="auto"/>
              <w:left w:val="single" w:sz="4" w:space="0" w:color="auto"/>
              <w:bottom w:val="single" w:sz="4" w:space="0" w:color="auto"/>
              <w:right w:val="single" w:sz="4" w:space="0" w:color="auto"/>
            </w:tcBorders>
          </w:tcPr>
          <w:p w14:paraId="65865A4A" w14:textId="77777777" w:rsidR="009862FC" w:rsidRPr="007E50F9" w:rsidRDefault="009862FC"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6E42B886"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16D7FC18" w14:textId="77777777" w:rsidTr="004A01F2">
        <w:trPr>
          <w:cantSplit/>
        </w:trPr>
        <w:tc>
          <w:tcPr>
            <w:tcW w:w="9634" w:type="dxa"/>
            <w:gridSpan w:val="3"/>
            <w:tcBorders>
              <w:top w:val="single" w:sz="4" w:space="0" w:color="auto"/>
              <w:left w:val="single" w:sz="4" w:space="0" w:color="auto"/>
              <w:bottom w:val="single" w:sz="4" w:space="0" w:color="auto"/>
            </w:tcBorders>
          </w:tcPr>
          <w:p w14:paraId="795A4362" w14:textId="77777777" w:rsidR="009862FC" w:rsidRPr="007E50F9" w:rsidRDefault="009862FC" w:rsidP="004A01F2">
            <w:pPr>
              <w:pStyle w:val="ListBullet1"/>
              <w:tabs>
                <w:tab w:val="clear" w:pos="360"/>
              </w:tabs>
              <w:spacing w:before="120" w:after="120"/>
              <w:ind w:left="22" w:hanging="22"/>
              <w:rPr>
                <w:rFonts w:cs="Arial"/>
                <w:sz w:val="22"/>
              </w:rPr>
            </w:pPr>
            <w:r>
              <w:rPr>
                <w:rFonts w:cs="Arial"/>
                <w:sz w:val="22"/>
              </w:rPr>
              <w:t>The start date when the link between the GTIN and the actual medicinal product pack was valid from.</w:t>
            </w:r>
          </w:p>
        </w:tc>
      </w:tr>
      <w:tr w:rsidR="009862FC" w:rsidRPr="007E50F9" w14:paraId="0E5C30DB" w14:textId="77777777" w:rsidTr="004A01F2">
        <w:trPr>
          <w:cantSplit/>
        </w:trPr>
        <w:tc>
          <w:tcPr>
            <w:tcW w:w="4422" w:type="dxa"/>
            <w:tcBorders>
              <w:top w:val="single" w:sz="4" w:space="0" w:color="auto"/>
              <w:left w:val="single" w:sz="4" w:space="0" w:color="auto"/>
              <w:bottom w:val="single" w:sz="4" w:space="0" w:color="auto"/>
              <w:right w:val="single" w:sz="4" w:space="0" w:color="auto"/>
            </w:tcBorders>
          </w:tcPr>
          <w:p w14:paraId="76EED100" w14:textId="3D28ED32" w:rsidR="009862FC" w:rsidRPr="00FE3DE3" w:rsidRDefault="008E1055" w:rsidP="004A01F2">
            <w:pPr>
              <w:pStyle w:val="attribute"/>
              <w:rPr>
                <w:rFonts w:ascii="Arial" w:hAnsi="Arial" w:cs="Arial"/>
              </w:rPr>
            </w:pPr>
            <w:r>
              <w:rPr>
                <w:rFonts w:ascii="Arial" w:hAnsi="Arial" w:cs="Arial"/>
              </w:rPr>
              <w:t>e</w:t>
            </w:r>
            <w:r w:rsidR="009862FC">
              <w:rPr>
                <w:rFonts w:ascii="Arial" w:hAnsi="Arial" w:cs="Arial"/>
              </w:rPr>
              <w:t>nd date</w:t>
            </w:r>
          </w:p>
        </w:tc>
        <w:tc>
          <w:tcPr>
            <w:tcW w:w="2948" w:type="dxa"/>
            <w:tcBorders>
              <w:top w:val="single" w:sz="4" w:space="0" w:color="auto"/>
              <w:left w:val="single" w:sz="4" w:space="0" w:color="auto"/>
              <w:bottom w:val="single" w:sz="4" w:space="0" w:color="auto"/>
              <w:right w:val="single" w:sz="4" w:space="0" w:color="auto"/>
            </w:tcBorders>
          </w:tcPr>
          <w:p w14:paraId="42D4D440" w14:textId="77777777" w:rsidR="009862FC" w:rsidRPr="00FE3DE3" w:rsidRDefault="009862FC"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9DF80C6" w14:textId="77777777" w:rsidR="009862FC" w:rsidRPr="00FE3DE3" w:rsidRDefault="009862FC" w:rsidP="004A01F2">
            <w:pPr>
              <w:pStyle w:val="attribute"/>
              <w:rPr>
                <w:rFonts w:ascii="Arial" w:hAnsi="Arial" w:cs="Arial"/>
              </w:rPr>
            </w:pPr>
            <w:r w:rsidRPr="00FE3DE3">
              <w:rPr>
                <w:rFonts w:ascii="Arial" w:hAnsi="Arial" w:cs="Arial"/>
              </w:rPr>
              <w:t>0 to 1</w:t>
            </w:r>
          </w:p>
        </w:tc>
      </w:tr>
      <w:tr w:rsidR="009862FC" w:rsidRPr="007E50F9" w14:paraId="63801C6C" w14:textId="77777777" w:rsidTr="004A01F2">
        <w:trPr>
          <w:cantSplit/>
        </w:trPr>
        <w:tc>
          <w:tcPr>
            <w:tcW w:w="9634" w:type="dxa"/>
            <w:gridSpan w:val="3"/>
            <w:tcBorders>
              <w:top w:val="single" w:sz="4" w:space="0" w:color="auto"/>
              <w:left w:val="single" w:sz="4" w:space="0" w:color="auto"/>
              <w:bottom w:val="single" w:sz="4" w:space="0" w:color="auto"/>
            </w:tcBorders>
          </w:tcPr>
          <w:p w14:paraId="01CAFE08" w14:textId="77777777" w:rsidR="009862FC" w:rsidRPr="007E50F9" w:rsidRDefault="009862FC" w:rsidP="004A01F2">
            <w:pPr>
              <w:pStyle w:val="ListBullet1"/>
              <w:tabs>
                <w:tab w:val="clear" w:pos="360"/>
              </w:tabs>
              <w:ind w:left="22" w:hanging="22"/>
              <w:rPr>
                <w:rFonts w:cs="Arial"/>
                <w:sz w:val="22"/>
              </w:rPr>
            </w:pPr>
            <w:r>
              <w:rPr>
                <w:rFonts w:cs="Arial"/>
                <w:sz w:val="22"/>
              </w:rPr>
              <w:t>The end date when the link between the GTIN and the actual medicinal product pack was valid until. If there is no date (end date is null) then the GTIN is the current GTIN for the actual medicinal product pack</w:t>
            </w:r>
          </w:p>
        </w:tc>
      </w:tr>
    </w:tbl>
    <w:p w14:paraId="44CF38D2" w14:textId="77777777" w:rsidR="009862FC" w:rsidRDefault="009862FC" w:rsidP="00324389">
      <w:pPr>
        <w:pStyle w:val="Heading3"/>
      </w:pPr>
    </w:p>
    <w:p w14:paraId="5CC3BC1C" w14:textId="0D18F6FA" w:rsidR="009862FC" w:rsidRDefault="3A7BD270" w:rsidP="00324389">
      <w:pPr>
        <w:pStyle w:val="Heading3"/>
        <w:numPr>
          <w:ilvl w:val="2"/>
          <w:numId w:val="33"/>
        </w:numPr>
      </w:pPr>
      <w:bookmarkStart w:id="132" w:name="_Toc233983454"/>
      <w:bookmarkStart w:id="133" w:name="_Toc1619650983"/>
      <w:bookmarkStart w:id="134" w:name="_Toc233983455"/>
      <w:bookmarkEnd w:id="132"/>
      <w:r>
        <w:t>B</w:t>
      </w:r>
      <w:r w:rsidR="48EBD54F">
        <w:t>NF</w:t>
      </w:r>
      <w:r w:rsidR="07CE9C9A">
        <w:t>, ATC and DDD</w:t>
      </w:r>
      <w:bookmarkEnd w:id="133"/>
      <w:bookmarkEnd w:id="134"/>
      <w:r w:rsidR="07CE9C9A">
        <w:t xml:space="preserve"> </w:t>
      </w:r>
    </w:p>
    <w:p w14:paraId="15B1C38C" w14:textId="77777777" w:rsidR="009862FC" w:rsidRPr="007E50F9" w:rsidRDefault="009862FC" w:rsidP="00190446">
      <w:pPr>
        <w:pStyle w:val="std-para"/>
        <w:rPr>
          <w:rFonts w:cs="Arial"/>
          <w:b/>
          <w:sz w:val="22"/>
          <w:szCs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2953"/>
        <w:gridCol w:w="2259"/>
      </w:tblGrid>
      <w:tr w:rsidR="009862FC" w:rsidRPr="007E50F9" w14:paraId="0FAF6EA9" w14:textId="77777777" w:rsidTr="00FA4113">
        <w:trPr>
          <w:cantSplit/>
          <w:trHeight w:val="1196"/>
        </w:trPr>
        <w:tc>
          <w:tcPr>
            <w:tcW w:w="9634" w:type="dxa"/>
            <w:gridSpan w:val="3"/>
          </w:tcPr>
          <w:p w14:paraId="52BD6B1A" w14:textId="65F82364" w:rsidR="009862FC" w:rsidRDefault="009862FC" w:rsidP="004A01F2">
            <w:pPr>
              <w:pStyle w:val="dim-0-type"/>
              <w:spacing w:before="120" w:after="120"/>
              <w:ind w:left="142" w:hanging="142"/>
              <w:rPr>
                <w:rFonts w:cs="Arial"/>
                <w:b w:val="0"/>
                <w:sz w:val="22"/>
              </w:rPr>
            </w:pPr>
            <w:r w:rsidRPr="007E50F9">
              <w:rPr>
                <w:rFonts w:cs="Arial"/>
                <w:sz w:val="22"/>
              </w:rPr>
              <w:t>Description:</w:t>
            </w:r>
            <w:r w:rsidRPr="007E50F9">
              <w:rPr>
                <w:rFonts w:cs="Arial"/>
                <w:b w:val="0"/>
                <w:sz w:val="22"/>
              </w:rPr>
              <w:t xml:space="preserve"> </w:t>
            </w:r>
            <w:r w:rsidR="00E6243F">
              <w:rPr>
                <w:rFonts w:cs="Arial"/>
                <w:b w:val="0"/>
                <w:sz w:val="22"/>
              </w:rPr>
              <w:t>British National Formulary (</w:t>
            </w:r>
            <w:r w:rsidR="00780B0F">
              <w:rPr>
                <w:rFonts w:cs="Arial"/>
                <w:b w:val="0"/>
                <w:sz w:val="22"/>
              </w:rPr>
              <w:t>BNF</w:t>
            </w:r>
            <w:r w:rsidR="00E6243F">
              <w:rPr>
                <w:rFonts w:cs="Arial"/>
                <w:b w:val="0"/>
                <w:sz w:val="22"/>
              </w:rPr>
              <w:t>)</w:t>
            </w:r>
            <w:r w:rsidR="00780B0F">
              <w:rPr>
                <w:rFonts w:cs="Arial"/>
                <w:b w:val="0"/>
                <w:sz w:val="22"/>
              </w:rPr>
              <w:t xml:space="preserve">, </w:t>
            </w:r>
            <w:r w:rsidR="00E6243F">
              <w:rPr>
                <w:rFonts w:cs="Arial"/>
                <w:b w:val="0"/>
                <w:sz w:val="22"/>
              </w:rPr>
              <w:t>Anatomical Therapeutic Classification (</w:t>
            </w:r>
            <w:r w:rsidR="00780B0F">
              <w:rPr>
                <w:rFonts w:cs="Arial"/>
                <w:b w:val="0"/>
                <w:sz w:val="22"/>
              </w:rPr>
              <w:t>ATC</w:t>
            </w:r>
            <w:r w:rsidR="00E6243F">
              <w:rPr>
                <w:rFonts w:cs="Arial"/>
                <w:b w:val="0"/>
                <w:sz w:val="22"/>
              </w:rPr>
              <w:t>)</w:t>
            </w:r>
            <w:r w:rsidR="00780B0F">
              <w:rPr>
                <w:rFonts w:cs="Arial"/>
                <w:b w:val="0"/>
                <w:sz w:val="22"/>
              </w:rPr>
              <w:t xml:space="preserve"> and </w:t>
            </w:r>
            <w:r w:rsidR="00190446">
              <w:rPr>
                <w:rFonts w:cs="Arial"/>
                <w:b w:val="0"/>
                <w:sz w:val="22"/>
              </w:rPr>
              <w:t>defined dail</w:t>
            </w:r>
            <w:r w:rsidR="006711FD">
              <w:rPr>
                <w:rFonts w:cs="Arial"/>
                <w:b w:val="0"/>
                <w:sz w:val="22"/>
              </w:rPr>
              <w:t>y</w:t>
            </w:r>
            <w:r w:rsidR="00190446">
              <w:rPr>
                <w:rFonts w:cs="Arial"/>
                <w:b w:val="0"/>
                <w:sz w:val="22"/>
              </w:rPr>
              <w:t xml:space="preserve"> dose (DDD) information relating to VMPs.</w:t>
            </w:r>
          </w:p>
          <w:p w14:paraId="6B7B98A0" w14:textId="691F83F3" w:rsidR="00190446" w:rsidRPr="00054960" w:rsidRDefault="00190446" w:rsidP="00190446">
            <w:pPr>
              <w:rPr>
                <w:sz w:val="22"/>
                <w:szCs w:val="22"/>
              </w:rPr>
            </w:pPr>
            <w:r>
              <w:rPr>
                <w:sz w:val="22"/>
                <w:szCs w:val="22"/>
              </w:rPr>
              <w:t xml:space="preserve">Note: </w:t>
            </w:r>
            <w:r w:rsidRPr="00054960">
              <w:rPr>
                <w:sz w:val="22"/>
                <w:szCs w:val="22"/>
              </w:rPr>
              <w:t>AMP links to BNF</w:t>
            </w:r>
            <w:r>
              <w:rPr>
                <w:sz w:val="22"/>
                <w:szCs w:val="22"/>
              </w:rPr>
              <w:t xml:space="preserve"> and ATC</w:t>
            </w:r>
            <w:r w:rsidRPr="00054960">
              <w:rPr>
                <w:sz w:val="22"/>
                <w:szCs w:val="22"/>
              </w:rPr>
              <w:t xml:space="preserve"> codes w</w:t>
            </w:r>
            <w:r>
              <w:rPr>
                <w:sz w:val="22"/>
                <w:szCs w:val="22"/>
              </w:rPr>
              <w:t>ere</w:t>
            </w:r>
            <w:r w:rsidRPr="00054960">
              <w:rPr>
                <w:sz w:val="22"/>
                <w:szCs w:val="22"/>
              </w:rPr>
              <w:t xml:space="preserve"> </w:t>
            </w:r>
            <w:r w:rsidR="00620ED3">
              <w:rPr>
                <w:sz w:val="22"/>
                <w:szCs w:val="22"/>
              </w:rPr>
              <w:t>removed from the dm+d data</w:t>
            </w:r>
            <w:r w:rsidRPr="00054960">
              <w:rPr>
                <w:sz w:val="22"/>
                <w:szCs w:val="22"/>
              </w:rPr>
              <w:t xml:space="preserve"> 4th April 2022.</w:t>
            </w:r>
          </w:p>
          <w:p w14:paraId="47C29A8A" w14:textId="77777777" w:rsidR="009862FC" w:rsidRPr="007E50F9" w:rsidRDefault="009862FC" w:rsidP="00190446">
            <w:pPr>
              <w:pStyle w:val="dim-0-type"/>
              <w:spacing w:before="120" w:after="120"/>
              <w:rPr>
                <w:rFonts w:cs="Arial"/>
                <w:b w:val="0"/>
                <w:sz w:val="22"/>
              </w:rPr>
            </w:pPr>
          </w:p>
        </w:tc>
      </w:tr>
      <w:tr w:rsidR="009862FC" w:rsidRPr="007E50F9" w14:paraId="7E1CD6D8" w14:textId="77777777" w:rsidTr="008A2614">
        <w:trPr>
          <w:cantSplit/>
        </w:trPr>
        <w:tc>
          <w:tcPr>
            <w:tcW w:w="9634" w:type="dxa"/>
            <w:gridSpan w:val="3"/>
          </w:tcPr>
          <w:p w14:paraId="58350AA8" w14:textId="77777777" w:rsidR="009862FC" w:rsidRPr="007E50F9" w:rsidRDefault="009862FC" w:rsidP="004A01F2">
            <w:pPr>
              <w:pStyle w:val="dim-0-type"/>
              <w:spacing w:after="120"/>
              <w:rPr>
                <w:rFonts w:cs="Arial"/>
                <w:sz w:val="22"/>
              </w:rPr>
            </w:pPr>
            <w:r w:rsidRPr="007E50F9">
              <w:rPr>
                <w:rFonts w:cs="Arial"/>
                <w:sz w:val="22"/>
              </w:rPr>
              <w:t>Association</w:t>
            </w:r>
          </w:p>
          <w:p w14:paraId="05E6B0E4" w14:textId="77777777" w:rsidR="009862FC" w:rsidRPr="007E50F9" w:rsidRDefault="009862FC" w:rsidP="004A01F2">
            <w:pPr>
              <w:pStyle w:val="dim-0-type"/>
              <w:rPr>
                <w:rFonts w:cs="Arial"/>
                <w:b w:val="0"/>
                <w:sz w:val="22"/>
              </w:rPr>
            </w:pPr>
            <w:r w:rsidRPr="007E50F9">
              <w:rPr>
                <w:rFonts w:cs="Arial"/>
                <w:i/>
                <w:sz w:val="22"/>
              </w:rPr>
              <w:t xml:space="preserve">Virtual </w:t>
            </w:r>
            <w:r>
              <w:rPr>
                <w:rFonts w:cs="Arial"/>
                <w:i/>
                <w:sz w:val="22"/>
              </w:rPr>
              <w:t>Medicinal Product</w:t>
            </w:r>
            <w:r w:rsidRPr="007E50F9">
              <w:rPr>
                <w:rFonts w:cs="Arial"/>
                <w:i/>
                <w:sz w:val="22"/>
              </w:rPr>
              <w:t xml:space="preserve"> </w:t>
            </w:r>
            <w:r w:rsidRPr="007E50F9">
              <w:rPr>
                <w:rFonts w:cs="Arial"/>
                <w:b w:val="0"/>
                <w:sz w:val="22"/>
              </w:rPr>
              <w:t>(4.</w:t>
            </w:r>
            <w:r>
              <w:rPr>
                <w:rFonts w:cs="Arial"/>
                <w:b w:val="0"/>
                <w:sz w:val="22"/>
              </w:rPr>
              <w:t>4</w:t>
            </w:r>
            <w:r w:rsidRPr="007E50F9">
              <w:rPr>
                <w:rFonts w:cs="Arial"/>
                <w:b w:val="0"/>
                <w:sz w:val="22"/>
              </w:rPr>
              <w:t xml:space="preserve">) Each instance of </w:t>
            </w:r>
            <w:r>
              <w:rPr>
                <w:rFonts w:cs="Arial"/>
                <w:b w:val="0"/>
                <w:sz w:val="22"/>
              </w:rPr>
              <w:t xml:space="preserve">BNF data </w:t>
            </w:r>
            <w:r w:rsidRPr="007E50F9">
              <w:rPr>
                <w:rFonts w:cs="Arial"/>
                <w:b w:val="0"/>
                <w:sz w:val="22"/>
              </w:rPr>
              <w:t xml:space="preserve">shall be associated with one instance of </w:t>
            </w:r>
            <w:r>
              <w:rPr>
                <w:rFonts w:cs="Arial"/>
                <w:b w:val="0"/>
                <w:sz w:val="22"/>
              </w:rPr>
              <w:t>Virtual Medicinal Product</w:t>
            </w:r>
            <w:r w:rsidRPr="007E50F9">
              <w:rPr>
                <w:rFonts w:cs="Arial"/>
                <w:b w:val="0"/>
                <w:sz w:val="22"/>
              </w:rPr>
              <w:t>.</w:t>
            </w:r>
          </w:p>
        </w:tc>
      </w:tr>
      <w:tr w:rsidR="009862FC" w:rsidRPr="007E50F9" w14:paraId="2C4F45A7" w14:textId="77777777" w:rsidTr="008A2614">
        <w:trPr>
          <w:cantSplit/>
          <w:trHeight w:hRule="exact" w:val="80"/>
        </w:trPr>
        <w:tc>
          <w:tcPr>
            <w:tcW w:w="9634" w:type="dxa"/>
            <w:gridSpan w:val="3"/>
            <w:tcBorders>
              <w:bottom w:val="nil"/>
            </w:tcBorders>
            <w:shd w:val="pct30" w:color="auto" w:fill="FFFFFF"/>
          </w:tcPr>
          <w:p w14:paraId="336B0944" w14:textId="77777777" w:rsidR="009862FC" w:rsidRPr="007E50F9" w:rsidRDefault="009862FC" w:rsidP="004A01F2">
            <w:pPr>
              <w:pStyle w:val="dim-0-title"/>
              <w:tabs>
                <w:tab w:val="clear" w:pos="384"/>
                <w:tab w:val="clear" w:pos="1104"/>
              </w:tabs>
              <w:ind w:left="0"/>
              <w:rPr>
                <w:rFonts w:ascii="Arial" w:hAnsi="Arial" w:cs="Arial"/>
                <w:sz w:val="22"/>
              </w:rPr>
            </w:pPr>
          </w:p>
        </w:tc>
      </w:tr>
      <w:tr w:rsidR="009862FC" w:rsidRPr="007E50F9" w14:paraId="613A0671" w14:textId="77777777" w:rsidTr="008A2614">
        <w:trPr>
          <w:cantSplit/>
        </w:trPr>
        <w:tc>
          <w:tcPr>
            <w:tcW w:w="9634" w:type="dxa"/>
            <w:gridSpan w:val="3"/>
            <w:tcBorders>
              <w:bottom w:val="double" w:sz="4" w:space="0" w:color="auto"/>
            </w:tcBorders>
          </w:tcPr>
          <w:p w14:paraId="782FEA3C" w14:textId="77777777" w:rsidR="009862FC" w:rsidRPr="007E50F9" w:rsidRDefault="009862FC"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9862FC" w:rsidRPr="007E50F9" w14:paraId="1402F8A3" w14:textId="77777777" w:rsidTr="008A2614">
        <w:trPr>
          <w:cantSplit/>
        </w:trPr>
        <w:tc>
          <w:tcPr>
            <w:tcW w:w="4422" w:type="dxa"/>
            <w:tcBorders>
              <w:top w:val="double" w:sz="4" w:space="0" w:color="auto"/>
              <w:left w:val="single" w:sz="4" w:space="0" w:color="auto"/>
              <w:bottom w:val="single" w:sz="4" w:space="0" w:color="auto"/>
              <w:right w:val="single" w:sz="4" w:space="0" w:color="auto"/>
            </w:tcBorders>
          </w:tcPr>
          <w:p w14:paraId="0A1606A1" w14:textId="77777777" w:rsidR="009862FC" w:rsidRPr="007E50F9" w:rsidRDefault="009862FC" w:rsidP="004A01F2">
            <w:pPr>
              <w:pStyle w:val="attribute"/>
              <w:rPr>
                <w:rFonts w:ascii="Arial" w:hAnsi="Arial" w:cs="Arial"/>
              </w:rPr>
            </w:pPr>
            <w:r w:rsidRPr="007E50F9">
              <w:rPr>
                <w:rFonts w:ascii="Arial" w:hAnsi="Arial" w:cs="Arial"/>
              </w:rPr>
              <w:t xml:space="preserve">virtual </w:t>
            </w:r>
            <w:r>
              <w:rPr>
                <w:rFonts w:ascii="Arial" w:hAnsi="Arial" w:cs="Arial"/>
              </w:rPr>
              <w:t>medicinal product</w:t>
            </w:r>
            <w:r w:rsidRPr="007E50F9">
              <w:rPr>
                <w:rFonts w:ascii="Arial" w:hAnsi="Arial" w:cs="Arial"/>
              </w:rPr>
              <w:t xml:space="preserve"> identifier</w:t>
            </w:r>
          </w:p>
        </w:tc>
        <w:tc>
          <w:tcPr>
            <w:tcW w:w="2953" w:type="dxa"/>
            <w:tcBorders>
              <w:top w:val="double" w:sz="4" w:space="0" w:color="auto"/>
              <w:left w:val="single" w:sz="4" w:space="0" w:color="auto"/>
              <w:bottom w:val="single" w:sz="4" w:space="0" w:color="auto"/>
              <w:right w:val="single" w:sz="4" w:space="0" w:color="auto"/>
            </w:tcBorders>
          </w:tcPr>
          <w:p w14:paraId="0A08FF58" w14:textId="02C4C5C2" w:rsidR="009862FC" w:rsidRPr="007E50F9" w:rsidRDefault="009862FC" w:rsidP="004A01F2">
            <w:pPr>
              <w:pStyle w:val="attribute"/>
              <w:rPr>
                <w:rFonts w:ascii="Arial" w:hAnsi="Arial" w:cs="Arial"/>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w:t>
            </w:r>
            <w:r w:rsidR="008E1055">
              <w:rPr>
                <w:rFonts w:ascii="Arial" w:hAnsi="Arial" w:cs="Arial"/>
              </w:rPr>
              <w:t>I</w:t>
            </w:r>
            <w:r w:rsidR="003C3232">
              <w:rPr>
                <w:rFonts w:ascii="Arial" w:hAnsi="Arial" w:cs="Arial"/>
              </w:rPr>
              <w:t>dentifier</w:t>
            </w:r>
          </w:p>
        </w:tc>
        <w:tc>
          <w:tcPr>
            <w:tcW w:w="2259" w:type="dxa"/>
            <w:tcBorders>
              <w:top w:val="double" w:sz="4" w:space="0" w:color="auto"/>
              <w:left w:val="single" w:sz="4" w:space="0" w:color="auto"/>
              <w:bottom w:val="single" w:sz="4" w:space="0" w:color="auto"/>
            </w:tcBorders>
          </w:tcPr>
          <w:p w14:paraId="163896EE" w14:textId="77777777" w:rsidR="009862FC" w:rsidRPr="007E50F9" w:rsidRDefault="009862FC" w:rsidP="004A01F2">
            <w:pPr>
              <w:pStyle w:val="attribute"/>
              <w:rPr>
                <w:rFonts w:ascii="Arial" w:hAnsi="Arial" w:cs="Arial"/>
              </w:rPr>
            </w:pPr>
            <w:r w:rsidRPr="007E50F9">
              <w:rPr>
                <w:rFonts w:ascii="Arial" w:hAnsi="Arial" w:cs="Arial"/>
              </w:rPr>
              <w:t>1</w:t>
            </w:r>
          </w:p>
        </w:tc>
      </w:tr>
      <w:tr w:rsidR="009862FC" w:rsidRPr="007E50F9" w14:paraId="6BDBD86F" w14:textId="77777777" w:rsidTr="008A2614">
        <w:trPr>
          <w:cantSplit/>
        </w:trPr>
        <w:tc>
          <w:tcPr>
            <w:tcW w:w="9634" w:type="dxa"/>
            <w:gridSpan w:val="3"/>
            <w:tcBorders>
              <w:top w:val="single" w:sz="4" w:space="0" w:color="auto"/>
              <w:left w:val="single" w:sz="4" w:space="0" w:color="auto"/>
            </w:tcBorders>
          </w:tcPr>
          <w:p w14:paraId="51094654" w14:textId="77777777" w:rsidR="009862FC" w:rsidRPr="007E50F9" w:rsidRDefault="009862FC" w:rsidP="004A01F2">
            <w:pPr>
              <w:pStyle w:val="ListBullet1"/>
              <w:spacing w:before="120" w:after="120"/>
              <w:rPr>
                <w:rFonts w:cs="Arial"/>
                <w:sz w:val="22"/>
              </w:rPr>
            </w:pPr>
            <w:r w:rsidRPr="007E50F9">
              <w:rPr>
                <w:rFonts w:cs="Arial"/>
                <w:sz w:val="22"/>
              </w:rPr>
              <w:t xml:space="preserve">Identification of the </w:t>
            </w:r>
            <w:r>
              <w:rPr>
                <w:rFonts w:cs="Arial"/>
                <w:sz w:val="22"/>
              </w:rPr>
              <w:t>Virtual</w:t>
            </w:r>
            <w:r w:rsidRPr="007E50F9">
              <w:rPr>
                <w:rFonts w:cs="Arial"/>
                <w:sz w:val="22"/>
              </w:rPr>
              <w:t xml:space="preserve"> Medicinal Product to which t</w:t>
            </w:r>
            <w:r>
              <w:rPr>
                <w:rFonts w:cs="Arial"/>
                <w:sz w:val="22"/>
              </w:rPr>
              <w:t>he BNF relates</w:t>
            </w:r>
          </w:p>
        </w:tc>
      </w:tr>
      <w:tr w:rsidR="009862FC" w:rsidRPr="007E50F9" w14:paraId="08D247AE"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6C0B04F2" w14:textId="77777777" w:rsidR="009862FC" w:rsidRPr="007E50F9" w:rsidRDefault="009862FC" w:rsidP="004A01F2">
            <w:pPr>
              <w:pStyle w:val="attribute"/>
              <w:rPr>
                <w:rFonts w:ascii="Arial" w:hAnsi="Arial" w:cs="Arial"/>
              </w:rPr>
            </w:pPr>
            <w:r>
              <w:rPr>
                <w:rFonts w:ascii="Arial" w:hAnsi="Arial" w:cs="Arial"/>
              </w:rPr>
              <w:t>BNF</w:t>
            </w:r>
          </w:p>
        </w:tc>
        <w:tc>
          <w:tcPr>
            <w:tcW w:w="2953" w:type="dxa"/>
            <w:tcBorders>
              <w:top w:val="single" w:sz="4" w:space="0" w:color="auto"/>
              <w:left w:val="single" w:sz="4" w:space="0" w:color="auto"/>
              <w:bottom w:val="single" w:sz="4" w:space="0" w:color="auto"/>
              <w:right w:val="single" w:sz="4" w:space="0" w:color="auto"/>
            </w:tcBorders>
          </w:tcPr>
          <w:p w14:paraId="7DC9A408" w14:textId="77777777" w:rsidR="009862FC" w:rsidRPr="007E50F9" w:rsidRDefault="009862FC" w:rsidP="004A01F2">
            <w:pPr>
              <w:pStyle w:val="attribute"/>
              <w:rPr>
                <w:rFonts w:ascii="Arial" w:hAnsi="Arial" w:cs="Arial"/>
              </w:rPr>
            </w:pPr>
            <w:r>
              <w:rPr>
                <w:rFonts w:ascii="Arial" w:hAnsi="Arial" w:cs="Arial"/>
              </w:rPr>
              <w:t>string</w:t>
            </w:r>
          </w:p>
        </w:tc>
        <w:tc>
          <w:tcPr>
            <w:tcW w:w="2259" w:type="dxa"/>
            <w:tcBorders>
              <w:top w:val="single" w:sz="4" w:space="0" w:color="auto"/>
              <w:left w:val="single" w:sz="4" w:space="0" w:color="auto"/>
              <w:bottom w:val="single" w:sz="4" w:space="0" w:color="auto"/>
            </w:tcBorders>
          </w:tcPr>
          <w:p w14:paraId="3BA6CB4E"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5948D6C" w14:textId="77777777" w:rsidTr="008A2614">
        <w:trPr>
          <w:cantSplit/>
        </w:trPr>
        <w:tc>
          <w:tcPr>
            <w:tcW w:w="9634" w:type="dxa"/>
            <w:gridSpan w:val="3"/>
            <w:tcBorders>
              <w:top w:val="single" w:sz="4" w:space="0" w:color="auto"/>
              <w:left w:val="single" w:sz="4" w:space="0" w:color="auto"/>
              <w:bottom w:val="single" w:sz="4" w:space="0" w:color="auto"/>
            </w:tcBorders>
          </w:tcPr>
          <w:p w14:paraId="0614979C" w14:textId="77777777" w:rsidR="009862FC" w:rsidRPr="007E50F9" w:rsidRDefault="009862FC" w:rsidP="004A01F2">
            <w:pPr>
              <w:pStyle w:val="dim-1-text"/>
              <w:tabs>
                <w:tab w:val="clear" w:pos="709"/>
              </w:tabs>
              <w:spacing w:before="0"/>
              <w:ind w:left="0" w:firstLine="0"/>
              <w:rPr>
                <w:rFonts w:cs="Arial"/>
                <w:sz w:val="22"/>
              </w:rPr>
            </w:pPr>
            <w:r>
              <w:rPr>
                <w:rFonts w:cs="Arial"/>
                <w:sz w:val="22"/>
              </w:rPr>
              <w:t>Although the BNF is an 8 digit integer it has leading zeros which will be lost if the data type were an integer, therefore it is recommend to have a data type of string.</w:t>
            </w:r>
          </w:p>
          <w:p w14:paraId="5F08F464"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5451F8AD"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5F02540E" w14:textId="77777777" w:rsidR="009862FC" w:rsidRPr="007E50F9" w:rsidRDefault="009862FC" w:rsidP="004A01F2">
            <w:pPr>
              <w:pStyle w:val="attribute"/>
              <w:rPr>
                <w:rFonts w:ascii="Arial" w:hAnsi="Arial" w:cs="Arial"/>
              </w:rPr>
            </w:pPr>
            <w:r>
              <w:rPr>
                <w:rFonts w:ascii="Arial" w:hAnsi="Arial" w:cs="Arial"/>
              </w:rPr>
              <w:t>ATC</w:t>
            </w:r>
          </w:p>
        </w:tc>
        <w:tc>
          <w:tcPr>
            <w:tcW w:w="2953" w:type="dxa"/>
            <w:tcBorders>
              <w:top w:val="single" w:sz="4" w:space="0" w:color="auto"/>
              <w:left w:val="single" w:sz="4" w:space="0" w:color="auto"/>
              <w:bottom w:val="single" w:sz="4" w:space="0" w:color="auto"/>
              <w:right w:val="single" w:sz="4" w:space="0" w:color="auto"/>
            </w:tcBorders>
          </w:tcPr>
          <w:p w14:paraId="775F859C" w14:textId="77777777" w:rsidR="009862FC" w:rsidRPr="007E50F9" w:rsidRDefault="009862FC" w:rsidP="004A01F2">
            <w:pPr>
              <w:pStyle w:val="attribute"/>
              <w:rPr>
                <w:rFonts w:ascii="Arial" w:hAnsi="Arial" w:cs="Arial"/>
              </w:rPr>
            </w:pPr>
            <w:r>
              <w:rPr>
                <w:rFonts w:ascii="Arial" w:hAnsi="Arial" w:cs="Arial"/>
              </w:rPr>
              <w:t>string</w:t>
            </w:r>
          </w:p>
        </w:tc>
        <w:tc>
          <w:tcPr>
            <w:tcW w:w="2259" w:type="dxa"/>
            <w:tcBorders>
              <w:top w:val="single" w:sz="4" w:space="0" w:color="auto"/>
              <w:left w:val="single" w:sz="4" w:space="0" w:color="auto"/>
              <w:bottom w:val="single" w:sz="4" w:space="0" w:color="auto"/>
            </w:tcBorders>
          </w:tcPr>
          <w:p w14:paraId="26959A6C"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30CF47B" w14:textId="77777777" w:rsidTr="008A2614">
        <w:trPr>
          <w:cantSplit/>
        </w:trPr>
        <w:tc>
          <w:tcPr>
            <w:tcW w:w="9634" w:type="dxa"/>
            <w:gridSpan w:val="3"/>
            <w:tcBorders>
              <w:top w:val="single" w:sz="4" w:space="0" w:color="auto"/>
              <w:left w:val="single" w:sz="4" w:space="0" w:color="auto"/>
              <w:bottom w:val="single" w:sz="4" w:space="0" w:color="auto"/>
            </w:tcBorders>
          </w:tcPr>
          <w:p w14:paraId="67BDDDB6" w14:textId="77777777" w:rsidR="009862FC" w:rsidRPr="007E50F9" w:rsidRDefault="009862FC" w:rsidP="004A01F2">
            <w:pPr>
              <w:pStyle w:val="dim-1-text"/>
              <w:tabs>
                <w:tab w:val="clear" w:pos="709"/>
              </w:tabs>
              <w:spacing w:before="0"/>
              <w:ind w:left="0" w:firstLine="0"/>
              <w:rPr>
                <w:rFonts w:cs="Arial"/>
                <w:sz w:val="22"/>
              </w:rPr>
            </w:pPr>
            <w:r>
              <w:rPr>
                <w:rFonts w:cs="Arial"/>
                <w:sz w:val="22"/>
              </w:rPr>
              <w:t xml:space="preserve">ATC is the World Health Organisations (WHO) </w:t>
            </w:r>
            <w:r w:rsidRPr="00CD40D7">
              <w:rPr>
                <w:rFonts w:cs="Arial"/>
                <w:sz w:val="22"/>
              </w:rPr>
              <w:t>Anatomical Therapeutic Chemical (ATC) classification</w:t>
            </w:r>
            <w:r>
              <w:rPr>
                <w:rFonts w:cs="Arial"/>
                <w:sz w:val="22"/>
              </w:rPr>
              <w:t xml:space="preserve"> system. The ATC code is an alpha numeric code that can be up to 7 characters long.</w:t>
            </w:r>
          </w:p>
          <w:p w14:paraId="79EF794A"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31F56F51"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530C0267" w14:textId="77777777" w:rsidR="009862FC" w:rsidRPr="007E50F9" w:rsidRDefault="009862FC" w:rsidP="004A01F2">
            <w:pPr>
              <w:pStyle w:val="attribute"/>
              <w:rPr>
                <w:rFonts w:ascii="Arial" w:hAnsi="Arial" w:cs="Arial"/>
              </w:rPr>
            </w:pPr>
            <w:r>
              <w:rPr>
                <w:rFonts w:ascii="Arial" w:hAnsi="Arial" w:cs="Arial"/>
              </w:rPr>
              <w:t>DDD</w:t>
            </w:r>
          </w:p>
        </w:tc>
        <w:tc>
          <w:tcPr>
            <w:tcW w:w="2953" w:type="dxa"/>
            <w:tcBorders>
              <w:top w:val="single" w:sz="4" w:space="0" w:color="auto"/>
              <w:left w:val="single" w:sz="4" w:space="0" w:color="auto"/>
              <w:bottom w:val="single" w:sz="4" w:space="0" w:color="auto"/>
              <w:right w:val="single" w:sz="4" w:space="0" w:color="auto"/>
            </w:tcBorders>
          </w:tcPr>
          <w:p w14:paraId="0EC4FCAB" w14:textId="77777777" w:rsidR="009862FC" w:rsidRPr="007E50F9" w:rsidRDefault="009862FC" w:rsidP="004A01F2">
            <w:pPr>
              <w:pStyle w:val="attribute"/>
              <w:rPr>
                <w:rFonts w:ascii="Arial" w:hAnsi="Arial" w:cs="Arial"/>
              </w:rPr>
            </w:pPr>
            <w:r>
              <w:rPr>
                <w:rFonts w:ascii="Arial" w:hAnsi="Arial" w:cs="Arial"/>
              </w:rPr>
              <w:t>real</w:t>
            </w:r>
          </w:p>
        </w:tc>
        <w:tc>
          <w:tcPr>
            <w:tcW w:w="2259" w:type="dxa"/>
            <w:tcBorders>
              <w:top w:val="single" w:sz="4" w:space="0" w:color="auto"/>
              <w:left w:val="single" w:sz="4" w:space="0" w:color="auto"/>
              <w:bottom w:val="single" w:sz="4" w:space="0" w:color="auto"/>
            </w:tcBorders>
          </w:tcPr>
          <w:p w14:paraId="361DD808"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4DD97157" w14:textId="77777777" w:rsidTr="008A2614">
        <w:trPr>
          <w:cantSplit/>
        </w:trPr>
        <w:tc>
          <w:tcPr>
            <w:tcW w:w="9634" w:type="dxa"/>
            <w:gridSpan w:val="3"/>
            <w:tcBorders>
              <w:top w:val="single" w:sz="4" w:space="0" w:color="auto"/>
              <w:left w:val="single" w:sz="4" w:space="0" w:color="auto"/>
              <w:bottom w:val="single" w:sz="4" w:space="0" w:color="auto"/>
            </w:tcBorders>
          </w:tcPr>
          <w:p w14:paraId="2FBC4A0C" w14:textId="77777777" w:rsidR="009862FC" w:rsidRPr="007E50F9" w:rsidRDefault="009862FC" w:rsidP="004A01F2">
            <w:pPr>
              <w:pStyle w:val="dim-1-text"/>
              <w:tabs>
                <w:tab w:val="clear" w:pos="709"/>
              </w:tabs>
              <w:spacing w:before="0"/>
              <w:ind w:left="0" w:firstLine="0"/>
              <w:rPr>
                <w:rFonts w:cs="Arial"/>
                <w:sz w:val="22"/>
              </w:rPr>
            </w:pPr>
            <w:r>
              <w:rPr>
                <w:rFonts w:cs="Arial"/>
                <w:sz w:val="22"/>
              </w:rPr>
              <w:t>The World Health Organisations (WHO) Defined Daily Dose (DDD), this is the value of the Defined Daily Dose which can be any positive decimal value e.g. 0.5, 1, 13.3, etc.</w:t>
            </w:r>
          </w:p>
          <w:p w14:paraId="65717D1B" w14:textId="77777777" w:rsidR="009862FC" w:rsidRPr="007E50F9" w:rsidRDefault="009862FC" w:rsidP="004A01F2">
            <w:pPr>
              <w:pStyle w:val="dim-1-text"/>
              <w:tabs>
                <w:tab w:val="clear" w:pos="709"/>
              </w:tabs>
              <w:spacing w:before="0"/>
              <w:ind w:left="360" w:firstLine="0"/>
              <w:rPr>
                <w:rFonts w:cs="Arial"/>
                <w:sz w:val="22"/>
              </w:rPr>
            </w:pPr>
          </w:p>
        </w:tc>
      </w:tr>
      <w:tr w:rsidR="009862FC" w:rsidRPr="007E50F9" w14:paraId="5207D211" w14:textId="77777777" w:rsidTr="008A2614">
        <w:trPr>
          <w:cantSplit/>
        </w:trPr>
        <w:tc>
          <w:tcPr>
            <w:tcW w:w="4422" w:type="dxa"/>
            <w:tcBorders>
              <w:top w:val="single" w:sz="4" w:space="0" w:color="auto"/>
              <w:left w:val="single" w:sz="4" w:space="0" w:color="auto"/>
              <w:bottom w:val="single" w:sz="4" w:space="0" w:color="auto"/>
              <w:right w:val="single" w:sz="4" w:space="0" w:color="auto"/>
            </w:tcBorders>
          </w:tcPr>
          <w:p w14:paraId="29DDEC1A" w14:textId="77777777" w:rsidR="009862FC" w:rsidRPr="007E50F9" w:rsidRDefault="009862FC" w:rsidP="004A01F2">
            <w:pPr>
              <w:pStyle w:val="attribute"/>
              <w:rPr>
                <w:rFonts w:ascii="Arial" w:hAnsi="Arial" w:cs="Arial"/>
              </w:rPr>
            </w:pPr>
            <w:r>
              <w:rPr>
                <w:rFonts w:ascii="Arial" w:hAnsi="Arial" w:cs="Arial"/>
              </w:rPr>
              <w:t>DDD unit of measure</w:t>
            </w:r>
          </w:p>
        </w:tc>
        <w:tc>
          <w:tcPr>
            <w:tcW w:w="2953" w:type="dxa"/>
            <w:tcBorders>
              <w:top w:val="single" w:sz="4" w:space="0" w:color="auto"/>
              <w:left w:val="single" w:sz="4" w:space="0" w:color="auto"/>
              <w:bottom w:val="single" w:sz="4" w:space="0" w:color="auto"/>
              <w:right w:val="single" w:sz="4" w:space="0" w:color="auto"/>
            </w:tcBorders>
          </w:tcPr>
          <w:p w14:paraId="41B75E96" w14:textId="0BCBD0E2" w:rsidR="009862FC" w:rsidRPr="007E50F9" w:rsidRDefault="009862FC" w:rsidP="004A01F2">
            <w:pPr>
              <w:pStyle w:val="attribute"/>
              <w:rPr>
                <w:rFonts w:ascii="Arial" w:hAnsi="Arial" w:cs="Arial"/>
              </w:rPr>
            </w:pPr>
            <w:r w:rsidRPr="007E50F9">
              <w:rPr>
                <w:rFonts w:ascii="Arial" w:hAnsi="Arial" w:cs="Arial"/>
              </w:rPr>
              <w:t xml:space="preserve">SNOMED CT </w:t>
            </w:r>
            <w:r w:rsidR="001D530F">
              <w:rPr>
                <w:rFonts w:ascii="Arial" w:hAnsi="Arial" w:cs="Arial"/>
              </w:rPr>
              <w:t xml:space="preserve">International or UK </w:t>
            </w:r>
            <w:r w:rsidR="003C3232">
              <w:rPr>
                <w:rFonts w:ascii="Arial" w:hAnsi="Arial" w:cs="Arial"/>
              </w:rPr>
              <w:t xml:space="preserve">extension </w:t>
            </w:r>
            <w:r w:rsidR="0091305E">
              <w:rPr>
                <w:rFonts w:ascii="Arial" w:hAnsi="Arial" w:cs="Arial"/>
              </w:rPr>
              <w:t>I</w:t>
            </w:r>
            <w:r w:rsidR="003C3232">
              <w:rPr>
                <w:rFonts w:ascii="Arial" w:hAnsi="Arial" w:cs="Arial"/>
              </w:rPr>
              <w:t>dentifier</w:t>
            </w:r>
          </w:p>
        </w:tc>
        <w:tc>
          <w:tcPr>
            <w:tcW w:w="2259" w:type="dxa"/>
            <w:tcBorders>
              <w:top w:val="single" w:sz="4" w:space="0" w:color="auto"/>
              <w:left w:val="single" w:sz="4" w:space="0" w:color="auto"/>
              <w:bottom w:val="single" w:sz="4" w:space="0" w:color="auto"/>
            </w:tcBorders>
          </w:tcPr>
          <w:p w14:paraId="32B482B9" w14:textId="77777777" w:rsidR="009862FC" w:rsidRPr="007E50F9" w:rsidRDefault="009862FC" w:rsidP="004A01F2">
            <w:pPr>
              <w:pStyle w:val="attribute"/>
              <w:rPr>
                <w:rFonts w:ascii="Arial" w:hAnsi="Arial" w:cs="Arial"/>
              </w:rPr>
            </w:pPr>
            <w:r>
              <w:rPr>
                <w:rFonts w:ascii="Arial" w:hAnsi="Arial" w:cs="Arial"/>
              </w:rPr>
              <w:t>0 to 1</w:t>
            </w:r>
          </w:p>
        </w:tc>
      </w:tr>
      <w:tr w:rsidR="009862FC" w:rsidRPr="007E50F9" w14:paraId="76629A6B" w14:textId="77777777" w:rsidTr="008A2614">
        <w:trPr>
          <w:cantSplit/>
        </w:trPr>
        <w:tc>
          <w:tcPr>
            <w:tcW w:w="9634" w:type="dxa"/>
            <w:gridSpan w:val="3"/>
            <w:tcBorders>
              <w:top w:val="single" w:sz="4" w:space="0" w:color="auto"/>
              <w:left w:val="single" w:sz="4" w:space="0" w:color="auto"/>
              <w:bottom w:val="single" w:sz="4" w:space="0" w:color="auto"/>
            </w:tcBorders>
          </w:tcPr>
          <w:p w14:paraId="1112AE5F" w14:textId="77777777" w:rsidR="009862FC" w:rsidRPr="007E50F9" w:rsidRDefault="009862FC" w:rsidP="004A01F2">
            <w:pPr>
              <w:pStyle w:val="dim-1-text"/>
              <w:tabs>
                <w:tab w:val="clear" w:pos="709"/>
              </w:tabs>
              <w:spacing w:before="0"/>
              <w:ind w:left="0" w:firstLine="0"/>
              <w:rPr>
                <w:rFonts w:cs="Arial"/>
                <w:sz w:val="22"/>
              </w:rPr>
            </w:pPr>
            <w:r>
              <w:rPr>
                <w:rFonts w:cs="Arial"/>
                <w:sz w:val="22"/>
              </w:rPr>
              <w:t xml:space="preserve">The unit of measure that is associated with the World Health Organisations (WHO) Defined Daily Dose (DDD). </w:t>
            </w:r>
          </w:p>
          <w:p w14:paraId="14B81DF9" w14:textId="77777777" w:rsidR="009862FC" w:rsidRPr="007E50F9" w:rsidRDefault="009862FC" w:rsidP="004A01F2">
            <w:pPr>
              <w:pStyle w:val="dim-1-text"/>
              <w:tabs>
                <w:tab w:val="clear" w:pos="709"/>
              </w:tabs>
              <w:spacing w:before="0"/>
              <w:ind w:left="360" w:firstLine="0"/>
              <w:rPr>
                <w:rFonts w:cs="Arial"/>
                <w:sz w:val="22"/>
              </w:rPr>
            </w:pPr>
          </w:p>
        </w:tc>
      </w:tr>
    </w:tbl>
    <w:p w14:paraId="14D42D2A" w14:textId="77777777" w:rsidR="009862FC" w:rsidRDefault="009862FC" w:rsidP="003C3232"/>
    <w:p w14:paraId="2E3686B2" w14:textId="77777777" w:rsidR="00FA4113" w:rsidRPr="009862FC" w:rsidRDefault="00FA4113" w:rsidP="003C3232"/>
    <w:p w14:paraId="248BECB0" w14:textId="3A26B3F1" w:rsidR="00050D1D" w:rsidRPr="00A424D5" w:rsidRDefault="1CFDAA12" w:rsidP="00324389">
      <w:pPr>
        <w:pStyle w:val="Heading3"/>
        <w:numPr>
          <w:ilvl w:val="2"/>
          <w:numId w:val="33"/>
        </w:numPr>
      </w:pPr>
      <w:bookmarkStart w:id="135" w:name="_Toc544174512"/>
      <w:bookmarkStart w:id="136" w:name="_Toc233983456"/>
      <w:r>
        <w:t>Hist</w:t>
      </w:r>
      <w:r w:rsidR="59AB6D3C">
        <w:t>orical Data files</w:t>
      </w:r>
      <w:bookmarkEnd w:id="135"/>
      <w:bookmarkEnd w:id="136"/>
    </w:p>
    <w:p w14:paraId="558C4581" w14:textId="77777777" w:rsidR="00F318C4" w:rsidRPr="00F318C4" w:rsidRDefault="00F318C4" w:rsidP="00F318C4"/>
    <w:p w14:paraId="43388466" w14:textId="2598D3D3" w:rsidR="00050D1D" w:rsidRDefault="00050D1D" w:rsidP="00F318C4">
      <w:r>
        <w:t>dm+d codes can change to keep up to date with SNOMED</w:t>
      </w:r>
      <w:r w:rsidR="007258BF">
        <w:t xml:space="preserve"> CT International</w:t>
      </w:r>
      <w:r>
        <w:t xml:space="preserve"> codes. The dm+d data </w:t>
      </w:r>
      <w:r w:rsidR="00620ED3">
        <w:t xml:space="preserve">model </w:t>
      </w:r>
      <w:r>
        <w:t xml:space="preserve">only allows </w:t>
      </w:r>
      <w:r w:rsidR="00E33860">
        <w:t>one</w:t>
      </w:r>
      <w:r>
        <w:t xml:space="preserve"> current and </w:t>
      </w:r>
      <w:r w:rsidR="00E33860">
        <w:t xml:space="preserve">one </w:t>
      </w:r>
      <w:r>
        <w:t>previous code</w:t>
      </w:r>
      <w:r w:rsidR="00620ED3">
        <w:t xml:space="preserve"> to be published</w:t>
      </w:r>
      <w:r>
        <w:t>. If a code changes more than once</w:t>
      </w:r>
      <w:r w:rsidR="0020593A">
        <w:t>,</w:t>
      </w:r>
      <w:r>
        <w:t xml:space="preserve"> the </w:t>
      </w:r>
      <w:r w:rsidR="00EC3A8C">
        <w:t xml:space="preserve">previous code will be replaced by </w:t>
      </w:r>
      <w:r w:rsidR="00E042FF">
        <w:t>the current code</w:t>
      </w:r>
      <w:r w:rsidR="00D50F41">
        <w:t xml:space="preserve">. This means the </w:t>
      </w:r>
      <w:r w:rsidR="00646516">
        <w:t xml:space="preserve">‘first’ </w:t>
      </w:r>
      <w:r w:rsidR="00D50F41">
        <w:t xml:space="preserve">previous </w:t>
      </w:r>
      <w:r w:rsidR="00646516">
        <w:t xml:space="preserve">code </w:t>
      </w:r>
      <w:r>
        <w:t xml:space="preserve">will be </w:t>
      </w:r>
      <w:r w:rsidR="00646516">
        <w:t>‘</w:t>
      </w:r>
      <w:r>
        <w:t>lost</w:t>
      </w:r>
      <w:r w:rsidR="00646516">
        <w:t>’</w:t>
      </w:r>
      <w:r>
        <w:t xml:space="preserve">. The </w:t>
      </w:r>
      <w:r w:rsidR="00620ED3">
        <w:t xml:space="preserve">potential </w:t>
      </w:r>
      <w:r w:rsidR="00C7046C">
        <w:t>‘</w:t>
      </w:r>
      <w:r>
        <w:t>los</w:t>
      </w:r>
      <w:r w:rsidR="0019525E">
        <w:t>s</w:t>
      </w:r>
      <w:r w:rsidR="00C7046C">
        <w:t>’</w:t>
      </w:r>
      <w:r>
        <w:t xml:space="preserve"> of codes only occurs for the following dm+d concepts: VTM, VMP, Ingredients, Form, Routes, Units of Measure and Suppliers.</w:t>
      </w:r>
    </w:p>
    <w:p w14:paraId="6A3C0416" w14:textId="77777777" w:rsidR="00050D1D" w:rsidRDefault="00050D1D" w:rsidP="00F318C4"/>
    <w:p w14:paraId="1B75A154" w14:textId="0640D511" w:rsidR="00050D1D" w:rsidRDefault="00050D1D" w:rsidP="00F318C4">
      <w:r>
        <w:t>The use case for the history data is to be used to identify what the current code is for any codes received for the dm+d concepts listed above.</w:t>
      </w:r>
    </w:p>
    <w:p w14:paraId="5C95C44A" w14:textId="77777777" w:rsidR="004C7EDC" w:rsidRDefault="004C7EDC" w:rsidP="00F318C4"/>
    <w:p w14:paraId="07CFF80C" w14:textId="77777777" w:rsidR="004C7EDC" w:rsidRDefault="004C7EDC" w:rsidP="00F318C4"/>
    <w:p w14:paraId="0ABAC51F" w14:textId="77777777" w:rsidR="00050D1D" w:rsidRDefault="00050D1D" w:rsidP="00F318C4"/>
    <w:p w14:paraId="3A28F32E" w14:textId="63E24EF1" w:rsidR="00050D1D" w:rsidRPr="00B02393" w:rsidRDefault="15D95892" w:rsidP="00324389">
      <w:pPr>
        <w:pStyle w:val="Heading3"/>
        <w:numPr>
          <w:ilvl w:val="3"/>
          <w:numId w:val="33"/>
        </w:numPr>
      </w:pPr>
      <w:bookmarkStart w:id="137" w:name="_Toc1181045048"/>
      <w:bookmarkStart w:id="138" w:name="_Toc233983457"/>
      <w:r>
        <w:lastRenderedPageBreak/>
        <w:t>Virtual Therapeutic Moiety History</w:t>
      </w:r>
      <w:bookmarkEnd w:id="137"/>
      <w:bookmarkEnd w:id="138"/>
    </w:p>
    <w:p w14:paraId="5005F909" w14:textId="77777777" w:rsidR="00050D1D" w:rsidRPr="007E50F9" w:rsidRDefault="00050D1D" w:rsidP="00F318C4">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EAE1330" w14:textId="77777777" w:rsidTr="00C51D16">
        <w:trPr>
          <w:cantSplit/>
        </w:trPr>
        <w:tc>
          <w:tcPr>
            <w:tcW w:w="9634" w:type="dxa"/>
            <w:gridSpan w:val="4"/>
          </w:tcPr>
          <w:p w14:paraId="23102D7F" w14:textId="6649A9B0" w:rsidR="00361FEC" w:rsidRPr="00361FEC" w:rsidRDefault="00050D1D" w:rsidP="004A01F2">
            <w:pPr>
              <w:autoSpaceDE w:val="0"/>
              <w:autoSpaceDN w:val="0"/>
              <w:adjustRightInd w:val="0"/>
              <w:spacing w:after="60" w:line="191" w:lineRule="atLeast"/>
              <w:rPr>
                <w:bCs/>
                <w:sz w:val="22"/>
              </w:rPr>
            </w:pPr>
            <w:r w:rsidRPr="007E50F9">
              <w:rPr>
                <w:b/>
                <w:sz w:val="22"/>
              </w:rPr>
              <w:t xml:space="preserve">Description: </w:t>
            </w:r>
            <w:r w:rsidR="00B261C9">
              <w:rPr>
                <w:bCs/>
                <w:sz w:val="22"/>
              </w:rPr>
              <w:t>Contains all previous codes</w:t>
            </w:r>
            <w:r w:rsidR="00C51D16">
              <w:rPr>
                <w:bCs/>
                <w:sz w:val="22"/>
              </w:rPr>
              <w:t xml:space="preserve"> for VTMs</w:t>
            </w:r>
          </w:p>
        </w:tc>
      </w:tr>
      <w:tr w:rsidR="00050D1D" w:rsidRPr="007E50F9" w14:paraId="72EE51DC" w14:textId="77777777" w:rsidTr="00C51D16">
        <w:trPr>
          <w:cantSplit/>
        </w:trPr>
        <w:tc>
          <w:tcPr>
            <w:tcW w:w="9634" w:type="dxa"/>
            <w:gridSpan w:val="4"/>
          </w:tcPr>
          <w:p w14:paraId="3722FF2A"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54A3C938" w14:textId="77777777" w:rsidR="00050D1D" w:rsidRPr="007E50F9" w:rsidRDefault="00050D1D" w:rsidP="004A01F2">
            <w:pPr>
              <w:pStyle w:val="dim-0-type"/>
              <w:rPr>
                <w:rFonts w:cs="Arial"/>
                <w:b w:val="0"/>
                <w:sz w:val="22"/>
              </w:rPr>
            </w:pPr>
            <w:r w:rsidRPr="007E50F9">
              <w:rPr>
                <w:rFonts w:cs="Arial"/>
                <w:i/>
                <w:sz w:val="22"/>
              </w:rPr>
              <w:t xml:space="preserve">Virtual Therapeutic Moiety </w:t>
            </w:r>
            <w:r w:rsidRPr="007E50F9">
              <w:rPr>
                <w:rFonts w:cs="Arial"/>
                <w:b w:val="0"/>
                <w:sz w:val="22"/>
              </w:rPr>
              <w:t>(4.3)</w:t>
            </w:r>
          </w:p>
          <w:p w14:paraId="05153D4B" w14:textId="77777777" w:rsidR="00050D1D" w:rsidRDefault="00050D1D" w:rsidP="004A01F2">
            <w:pPr>
              <w:pStyle w:val="dim-0-type"/>
              <w:rPr>
                <w:rFonts w:cs="Arial"/>
                <w:b w:val="0"/>
                <w:sz w:val="22"/>
              </w:rPr>
            </w:pPr>
            <w:r w:rsidRPr="007E50F9">
              <w:rPr>
                <w:rFonts w:cs="Arial"/>
                <w:b w:val="0"/>
                <w:sz w:val="22"/>
              </w:rPr>
              <w:t xml:space="preserve">An instance of Virtual </w:t>
            </w:r>
            <w:r>
              <w:rPr>
                <w:rFonts w:cs="Arial"/>
                <w:b w:val="0"/>
                <w:sz w:val="22"/>
              </w:rPr>
              <w:t>Therapeutic Moiety</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instance of Virtual Therapeutic Moiety.</w:t>
            </w:r>
          </w:p>
          <w:p w14:paraId="2A6B56D1" w14:textId="77777777" w:rsidR="00054882" w:rsidRPr="007E50F9" w:rsidRDefault="00054882" w:rsidP="004A01F2">
            <w:pPr>
              <w:pStyle w:val="dim-0-type"/>
              <w:rPr>
                <w:rFonts w:cs="Arial"/>
                <w:sz w:val="22"/>
              </w:rPr>
            </w:pPr>
          </w:p>
        </w:tc>
      </w:tr>
      <w:tr w:rsidR="00050D1D" w:rsidRPr="007E50F9" w14:paraId="6A9958B7" w14:textId="77777777" w:rsidTr="00C51D16">
        <w:trPr>
          <w:trHeight w:hRule="exact" w:val="80"/>
        </w:trPr>
        <w:tc>
          <w:tcPr>
            <w:tcW w:w="9634" w:type="dxa"/>
            <w:gridSpan w:val="4"/>
            <w:tcBorders>
              <w:bottom w:val="nil"/>
            </w:tcBorders>
            <w:shd w:val="pct30" w:color="auto" w:fill="FFFFFF"/>
          </w:tcPr>
          <w:p w14:paraId="3BC75F21"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07E08EE6" w14:textId="77777777" w:rsidTr="00C51D16">
        <w:tc>
          <w:tcPr>
            <w:tcW w:w="9634" w:type="dxa"/>
            <w:gridSpan w:val="4"/>
            <w:tcBorders>
              <w:bottom w:val="double" w:sz="4" w:space="0" w:color="auto"/>
            </w:tcBorders>
          </w:tcPr>
          <w:p w14:paraId="17ED5B9F" w14:textId="744355D5"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7FAF0F55"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4CD6C081" w14:textId="73A88FD4"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5A4027B"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60001EE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7692B510" w14:textId="77777777" w:rsidTr="00C51D16">
        <w:trPr>
          <w:cantSplit/>
        </w:trPr>
        <w:tc>
          <w:tcPr>
            <w:tcW w:w="9634" w:type="dxa"/>
            <w:gridSpan w:val="4"/>
            <w:tcBorders>
              <w:top w:val="single" w:sz="4" w:space="0" w:color="auto"/>
              <w:left w:val="single" w:sz="4" w:space="0" w:color="auto"/>
            </w:tcBorders>
          </w:tcPr>
          <w:p w14:paraId="79EC3AA5"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virtual therapeutic moiety.</w:t>
            </w:r>
          </w:p>
        </w:tc>
      </w:tr>
      <w:tr w:rsidR="00050D1D" w:rsidRPr="007E50F9" w14:paraId="05825839" w14:textId="77777777" w:rsidTr="00C51D16">
        <w:trPr>
          <w:cantSplit/>
          <w:trHeight w:val="367"/>
        </w:trPr>
        <w:tc>
          <w:tcPr>
            <w:tcW w:w="4390" w:type="dxa"/>
            <w:tcBorders>
              <w:top w:val="single" w:sz="4" w:space="0" w:color="auto"/>
              <w:left w:val="single" w:sz="4" w:space="0" w:color="auto"/>
            </w:tcBorders>
          </w:tcPr>
          <w:p w14:paraId="75392105" w14:textId="1017E864"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2BB4A08C"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4B7FEBB5"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5BBA258E" w14:textId="77777777" w:rsidTr="00C51D16">
        <w:trPr>
          <w:cantSplit/>
        </w:trPr>
        <w:tc>
          <w:tcPr>
            <w:tcW w:w="9634" w:type="dxa"/>
            <w:gridSpan w:val="4"/>
            <w:tcBorders>
              <w:top w:val="single" w:sz="4" w:space="0" w:color="auto"/>
              <w:left w:val="single" w:sz="4" w:space="0" w:color="auto"/>
            </w:tcBorders>
          </w:tcPr>
          <w:p w14:paraId="747F3189" w14:textId="77777777" w:rsidR="00050D1D" w:rsidRPr="00790AA1" w:rsidRDefault="00050D1D" w:rsidP="004A01F2">
            <w:pPr>
              <w:pStyle w:val="dim-0-type"/>
              <w:spacing w:before="120" w:after="120"/>
              <w:rPr>
                <w:rFonts w:cs="Arial"/>
                <w:b w:val="0"/>
                <w:sz w:val="22"/>
              </w:rPr>
            </w:pPr>
            <w:r>
              <w:rPr>
                <w:rFonts w:cs="Arial"/>
                <w:b w:val="0"/>
                <w:sz w:val="22"/>
              </w:rPr>
              <w:t>A previous identifier that used to be a current virtual therapeutic moiety identifier.</w:t>
            </w:r>
          </w:p>
          <w:p w14:paraId="4E9C42C4" w14:textId="77777777" w:rsidR="00050D1D" w:rsidRPr="007E50F9" w:rsidRDefault="00050D1D" w:rsidP="004A01F2">
            <w:pPr>
              <w:pStyle w:val="ListBullet1"/>
              <w:ind w:left="29"/>
              <w:rPr>
                <w:rFonts w:cs="Arial"/>
                <w:sz w:val="22"/>
              </w:rPr>
            </w:pPr>
          </w:p>
        </w:tc>
      </w:tr>
      <w:tr w:rsidR="00050D1D" w:rsidRPr="007E50F9" w14:paraId="33A9F943" w14:textId="77777777" w:rsidTr="00C51D16">
        <w:trPr>
          <w:cantSplit/>
        </w:trPr>
        <w:tc>
          <w:tcPr>
            <w:tcW w:w="4390" w:type="dxa"/>
            <w:tcBorders>
              <w:top w:val="single" w:sz="4" w:space="0" w:color="auto"/>
              <w:left w:val="single" w:sz="4" w:space="0" w:color="auto"/>
              <w:bottom w:val="single" w:sz="4" w:space="0" w:color="auto"/>
            </w:tcBorders>
          </w:tcPr>
          <w:p w14:paraId="0F3F95F3" w14:textId="519C5EE2"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15684B32"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5D196E51"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89AD885" w14:textId="77777777" w:rsidTr="00C51D16">
        <w:trPr>
          <w:cantSplit/>
        </w:trPr>
        <w:tc>
          <w:tcPr>
            <w:tcW w:w="9634" w:type="dxa"/>
            <w:gridSpan w:val="4"/>
            <w:tcBorders>
              <w:top w:val="single" w:sz="4" w:space="0" w:color="auto"/>
              <w:left w:val="single" w:sz="4" w:space="0" w:color="auto"/>
              <w:bottom w:val="single" w:sz="4" w:space="0" w:color="auto"/>
            </w:tcBorders>
          </w:tcPr>
          <w:p w14:paraId="1ACC3F08"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virtual therapeutic moiety.</w:t>
            </w:r>
          </w:p>
        </w:tc>
      </w:tr>
      <w:tr w:rsidR="00050D1D" w:rsidRPr="007E50F9" w14:paraId="55E3163E" w14:textId="77777777" w:rsidTr="00C51D16">
        <w:trPr>
          <w:cantSplit/>
        </w:trPr>
        <w:tc>
          <w:tcPr>
            <w:tcW w:w="4390" w:type="dxa"/>
            <w:tcBorders>
              <w:top w:val="single" w:sz="4" w:space="0" w:color="auto"/>
              <w:left w:val="single" w:sz="4" w:space="0" w:color="auto"/>
              <w:bottom w:val="single" w:sz="4" w:space="0" w:color="auto"/>
            </w:tcBorders>
          </w:tcPr>
          <w:p w14:paraId="57712C26" w14:textId="499EC036"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2BB792BC"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3C850379"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3CD9F204" w14:textId="77777777" w:rsidTr="00C51D16">
        <w:trPr>
          <w:cantSplit/>
        </w:trPr>
        <w:tc>
          <w:tcPr>
            <w:tcW w:w="9634" w:type="dxa"/>
            <w:gridSpan w:val="4"/>
            <w:tcBorders>
              <w:top w:val="single" w:sz="4" w:space="0" w:color="auto"/>
              <w:left w:val="single" w:sz="4" w:space="0" w:color="auto"/>
              <w:bottom w:val="single" w:sz="4" w:space="0" w:color="auto"/>
            </w:tcBorders>
          </w:tcPr>
          <w:p w14:paraId="77EB76CC" w14:textId="77777777" w:rsidR="00050D1D" w:rsidRDefault="00050D1D" w:rsidP="004A01F2">
            <w:pPr>
              <w:pStyle w:val="attribute"/>
              <w:rPr>
                <w:rFonts w:ascii="Arial" w:hAnsi="Arial" w:cs="Arial"/>
                <w:b w:val="0"/>
              </w:rPr>
            </w:pPr>
            <w:r>
              <w:rPr>
                <w:rFonts w:ascii="Arial" w:hAnsi="Arial" w:cs="Arial"/>
                <w:b w:val="0"/>
              </w:rPr>
              <w:t>The end date that the previous identifier stopped being the current identifier for virtual therapeutic moiety. If the end date is not populated (end date is null) then the previous identifier is still the current identifier, and the previous and current identifiers will be the same.</w:t>
            </w:r>
          </w:p>
          <w:p w14:paraId="03D927D6" w14:textId="77777777" w:rsidR="007A4326" w:rsidRPr="007E50F9" w:rsidRDefault="007A4326" w:rsidP="004A01F2">
            <w:pPr>
              <w:pStyle w:val="attribute"/>
              <w:rPr>
                <w:rFonts w:ascii="Arial" w:hAnsi="Arial" w:cs="Arial"/>
                <w:b w:val="0"/>
              </w:rPr>
            </w:pPr>
          </w:p>
        </w:tc>
      </w:tr>
    </w:tbl>
    <w:p w14:paraId="736B6A72" w14:textId="77777777" w:rsidR="00FA4113" w:rsidRDefault="00FA4113" w:rsidP="00FA4113"/>
    <w:p w14:paraId="0E68DEBE" w14:textId="77777777" w:rsidR="00FA4113" w:rsidRPr="00FA4113" w:rsidRDefault="00FA4113" w:rsidP="00FA4113"/>
    <w:p w14:paraId="102662EA" w14:textId="13CB6C90" w:rsidR="00050D1D" w:rsidRPr="00CB6EBF" w:rsidRDefault="15D95892" w:rsidP="00324389">
      <w:pPr>
        <w:pStyle w:val="Heading3"/>
        <w:numPr>
          <w:ilvl w:val="3"/>
          <w:numId w:val="33"/>
        </w:numPr>
      </w:pPr>
      <w:bookmarkStart w:id="139" w:name="_Toc921283401"/>
      <w:bookmarkStart w:id="140" w:name="_Toc233983458"/>
      <w:r>
        <w:t>Virtual Medicinal Product History</w:t>
      </w:r>
      <w:bookmarkEnd w:id="139"/>
      <w:bookmarkEnd w:id="140"/>
    </w:p>
    <w:p w14:paraId="2BAD6E38"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27530193" w14:textId="77777777" w:rsidTr="0167B128">
        <w:trPr>
          <w:cantSplit/>
        </w:trPr>
        <w:tc>
          <w:tcPr>
            <w:tcW w:w="9634" w:type="dxa"/>
            <w:gridSpan w:val="4"/>
          </w:tcPr>
          <w:p w14:paraId="072EBE9B" w14:textId="4480C405" w:rsidR="00361FEC" w:rsidRPr="00361FEC" w:rsidRDefault="00050D1D" w:rsidP="004A01F2">
            <w:pPr>
              <w:autoSpaceDE w:val="0"/>
              <w:autoSpaceDN w:val="0"/>
              <w:adjustRightInd w:val="0"/>
              <w:spacing w:after="60" w:line="191" w:lineRule="atLeast"/>
              <w:rPr>
                <w:bCs/>
                <w:sz w:val="22"/>
              </w:rPr>
            </w:pPr>
            <w:r w:rsidRPr="007E50F9">
              <w:rPr>
                <w:b/>
                <w:sz w:val="22"/>
              </w:rPr>
              <w:t xml:space="preserve">Description: </w:t>
            </w:r>
            <w:r w:rsidR="009F7726">
              <w:rPr>
                <w:bCs/>
                <w:sz w:val="22"/>
              </w:rPr>
              <w:t>Contains all previous codes for VMPs</w:t>
            </w:r>
          </w:p>
        </w:tc>
      </w:tr>
      <w:tr w:rsidR="00050D1D" w:rsidRPr="007E50F9" w14:paraId="145E00B2" w14:textId="77777777" w:rsidTr="0167B128">
        <w:trPr>
          <w:cantSplit/>
        </w:trPr>
        <w:tc>
          <w:tcPr>
            <w:tcW w:w="9634" w:type="dxa"/>
            <w:gridSpan w:val="4"/>
          </w:tcPr>
          <w:p w14:paraId="36701FE5"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06847693" w14:textId="77777777" w:rsidR="00050D1D" w:rsidRPr="007E50F9" w:rsidRDefault="00050D1D" w:rsidP="004A01F2">
            <w:pPr>
              <w:pStyle w:val="dim-0-type"/>
              <w:rPr>
                <w:rFonts w:cs="Arial"/>
                <w:b w:val="0"/>
                <w:sz w:val="22"/>
              </w:rPr>
            </w:pPr>
            <w:r w:rsidRPr="007E50F9">
              <w:rPr>
                <w:rFonts w:cs="Arial"/>
                <w:i/>
                <w:sz w:val="22"/>
              </w:rPr>
              <w:t xml:space="preserve">Virtual </w:t>
            </w:r>
            <w:r>
              <w:rPr>
                <w:rFonts w:cs="Arial"/>
                <w:i/>
                <w:sz w:val="22"/>
              </w:rPr>
              <w:t>Medicinal Product</w:t>
            </w:r>
            <w:r w:rsidRPr="007E50F9">
              <w:rPr>
                <w:rFonts w:cs="Arial"/>
                <w:i/>
                <w:sz w:val="22"/>
              </w:rPr>
              <w:t xml:space="preserve"> </w:t>
            </w:r>
            <w:r w:rsidRPr="007E50F9">
              <w:rPr>
                <w:rFonts w:cs="Arial"/>
                <w:b w:val="0"/>
                <w:sz w:val="22"/>
              </w:rPr>
              <w:t>(4.</w:t>
            </w:r>
            <w:r>
              <w:rPr>
                <w:rFonts w:cs="Arial"/>
                <w:b w:val="0"/>
                <w:sz w:val="22"/>
              </w:rPr>
              <w:t>4</w:t>
            </w:r>
            <w:r w:rsidRPr="007E50F9">
              <w:rPr>
                <w:rFonts w:cs="Arial"/>
                <w:b w:val="0"/>
                <w:sz w:val="22"/>
              </w:rPr>
              <w:t>)</w:t>
            </w:r>
          </w:p>
          <w:p w14:paraId="2345AD1D" w14:textId="77777777" w:rsidR="00050D1D" w:rsidRDefault="00050D1D" w:rsidP="004A01F2">
            <w:pPr>
              <w:pStyle w:val="dim-0-type"/>
              <w:rPr>
                <w:rFonts w:cs="Arial"/>
                <w:b w:val="0"/>
                <w:sz w:val="22"/>
              </w:rPr>
            </w:pPr>
            <w:r w:rsidRPr="007E50F9">
              <w:rPr>
                <w:rFonts w:cs="Arial"/>
                <w:b w:val="0"/>
                <w:sz w:val="22"/>
              </w:rPr>
              <w:t xml:space="preserve">An instance of Virtual Medicinal Product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Virtual </w:t>
            </w:r>
            <w:r>
              <w:rPr>
                <w:rFonts w:cs="Arial"/>
                <w:b w:val="0"/>
                <w:sz w:val="22"/>
              </w:rPr>
              <w:t>Medicinal Product</w:t>
            </w:r>
            <w:r w:rsidRPr="007E50F9">
              <w:rPr>
                <w:rFonts w:cs="Arial"/>
                <w:b w:val="0"/>
                <w:sz w:val="22"/>
              </w:rPr>
              <w:t>.</w:t>
            </w:r>
          </w:p>
          <w:p w14:paraId="22C5ABD6" w14:textId="77777777" w:rsidR="00054882" w:rsidRPr="007E50F9" w:rsidRDefault="00054882" w:rsidP="004A01F2">
            <w:pPr>
              <w:pStyle w:val="dim-0-type"/>
              <w:rPr>
                <w:rFonts w:cs="Arial"/>
                <w:sz w:val="22"/>
              </w:rPr>
            </w:pPr>
          </w:p>
        </w:tc>
      </w:tr>
      <w:tr w:rsidR="00050D1D" w:rsidRPr="007E50F9" w14:paraId="3357434C" w14:textId="77777777" w:rsidTr="0167B128">
        <w:trPr>
          <w:trHeight w:hRule="exact" w:val="80"/>
        </w:trPr>
        <w:tc>
          <w:tcPr>
            <w:tcW w:w="9634" w:type="dxa"/>
            <w:gridSpan w:val="4"/>
            <w:tcBorders>
              <w:bottom w:val="nil"/>
            </w:tcBorders>
            <w:shd w:val="clear" w:color="auto" w:fill="FFFFFF" w:themeFill="background1"/>
          </w:tcPr>
          <w:p w14:paraId="754D58DE"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4190B881" w14:textId="77777777" w:rsidTr="0167B128">
        <w:tc>
          <w:tcPr>
            <w:tcW w:w="9634" w:type="dxa"/>
            <w:gridSpan w:val="4"/>
            <w:tcBorders>
              <w:bottom w:val="double" w:sz="4" w:space="0" w:color="auto"/>
            </w:tcBorders>
          </w:tcPr>
          <w:p w14:paraId="35BD7DD2" w14:textId="1C906402"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0769E9BA"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6803172F" w14:textId="0503EC03"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599D5C9C" w14:textId="1AC5F364"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w:t>
            </w:r>
            <w:r w:rsidR="00C922DE">
              <w:rPr>
                <w:rFonts w:ascii="Arial" w:hAnsi="Arial" w:cs="Arial"/>
              </w:rPr>
              <w:t>U</w:t>
            </w:r>
            <w:r>
              <w:rPr>
                <w:rFonts w:ascii="Arial" w:hAnsi="Arial" w:cs="Arial"/>
              </w:rPr>
              <w:t>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04F6B427"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B4ED910" w14:textId="77777777" w:rsidTr="0167B128">
        <w:trPr>
          <w:cantSplit/>
        </w:trPr>
        <w:tc>
          <w:tcPr>
            <w:tcW w:w="9634" w:type="dxa"/>
            <w:gridSpan w:val="4"/>
            <w:tcBorders>
              <w:top w:val="single" w:sz="4" w:space="0" w:color="auto"/>
              <w:left w:val="single" w:sz="4" w:space="0" w:color="auto"/>
            </w:tcBorders>
          </w:tcPr>
          <w:p w14:paraId="053848D5"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virtual medicinal product.</w:t>
            </w:r>
          </w:p>
        </w:tc>
      </w:tr>
      <w:tr w:rsidR="00050D1D" w:rsidRPr="007E50F9" w14:paraId="79333328" w14:textId="77777777" w:rsidTr="0167B128">
        <w:trPr>
          <w:cantSplit/>
          <w:trHeight w:val="367"/>
        </w:trPr>
        <w:tc>
          <w:tcPr>
            <w:tcW w:w="4390" w:type="dxa"/>
            <w:tcBorders>
              <w:top w:val="single" w:sz="4" w:space="0" w:color="auto"/>
              <w:left w:val="single" w:sz="4" w:space="0" w:color="auto"/>
            </w:tcBorders>
          </w:tcPr>
          <w:p w14:paraId="7AEA11CD" w14:textId="470B7149"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00B9E142" w14:textId="6EFCA079"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76035726"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3D83C9B8" w14:textId="77777777" w:rsidTr="0167B128">
        <w:trPr>
          <w:cantSplit/>
          <w:trHeight w:val="1246"/>
        </w:trPr>
        <w:tc>
          <w:tcPr>
            <w:tcW w:w="9634" w:type="dxa"/>
            <w:gridSpan w:val="4"/>
            <w:tcBorders>
              <w:top w:val="single" w:sz="4" w:space="0" w:color="auto"/>
              <w:left w:val="single" w:sz="4" w:space="0" w:color="auto"/>
            </w:tcBorders>
          </w:tcPr>
          <w:p w14:paraId="3C3E6F8E" w14:textId="77777777" w:rsidR="00050D1D"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1F7940">
              <w:rPr>
                <w:rFonts w:cs="Arial"/>
                <w:b w:val="0"/>
                <w:sz w:val="22"/>
              </w:rPr>
              <w:t xml:space="preserve">virtual medicinal product </w:t>
            </w:r>
            <w:r>
              <w:rPr>
                <w:rFonts w:cs="Arial"/>
                <w:b w:val="0"/>
                <w:sz w:val="22"/>
              </w:rPr>
              <w:t>identifier.</w:t>
            </w:r>
          </w:p>
          <w:p w14:paraId="424A7553" w14:textId="5CFBBC13" w:rsidR="00050D1D" w:rsidRPr="007E50F9" w:rsidRDefault="2162DBCA" w:rsidP="0167B128">
            <w:pPr>
              <w:pStyle w:val="dim-0-type"/>
              <w:spacing w:before="120" w:after="120"/>
              <w:rPr>
                <w:rFonts w:cs="Arial"/>
                <w:b w:val="0"/>
                <w:bCs w:val="0"/>
                <w:sz w:val="22"/>
                <w:szCs w:val="22"/>
              </w:rPr>
            </w:pPr>
            <w:r w:rsidRPr="0167B128">
              <w:rPr>
                <w:rFonts w:cs="Arial"/>
                <w:b w:val="0"/>
                <w:bCs w:val="0"/>
                <w:sz w:val="22"/>
                <w:szCs w:val="22"/>
              </w:rPr>
              <w:t>From 2023 all valid VMP concepts were assigned a SNOMED CT UK extension ID</w:t>
            </w:r>
            <w:r w:rsidR="381E9EB5" w:rsidRPr="0167B128">
              <w:rPr>
                <w:rFonts w:cs="Arial"/>
                <w:b w:val="0"/>
                <w:bCs w:val="0"/>
                <w:sz w:val="22"/>
                <w:szCs w:val="22"/>
              </w:rPr>
              <w:t xml:space="preserve"> and no longer use International identifiers. </w:t>
            </w:r>
            <w:r w:rsidR="6369D3B3" w:rsidRPr="0167B128">
              <w:rPr>
                <w:rFonts w:cs="Arial"/>
                <w:b w:val="0"/>
                <w:bCs w:val="0"/>
                <w:sz w:val="22"/>
                <w:szCs w:val="22"/>
              </w:rPr>
              <w:t>Invalid concepts were not in scope for this change. There will be examples of VMPs where the previous identifier is an International ID.</w:t>
            </w:r>
          </w:p>
        </w:tc>
      </w:tr>
      <w:tr w:rsidR="00050D1D" w:rsidRPr="007E50F9" w14:paraId="1DAAECCB" w14:textId="77777777" w:rsidTr="0167B128">
        <w:trPr>
          <w:cantSplit/>
        </w:trPr>
        <w:tc>
          <w:tcPr>
            <w:tcW w:w="4390" w:type="dxa"/>
            <w:tcBorders>
              <w:top w:val="single" w:sz="4" w:space="0" w:color="auto"/>
              <w:left w:val="single" w:sz="4" w:space="0" w:color="auto"/>
              <w:bottom w:val="single" w:sz="4" w:space="0" w:color="auto"/>
            </w:tcBorders>
          </w:tcPr>
          <w:p w14:paraId="03DE6626" w14:textId="21C8823E"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06016C2B"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F9F4F1C"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743B382A" w14:textId="77777777" w:rsidTr="0167B128">
        <w:trPr>
          <w:cantSplit/>
        </w:trPr>
        <w:tc>
          <w:tcPr>
            <w:tcW w:w="9634" w:type="dxa"/>
            <w:gridSpan w:val="4"/>
            <w:tcBorders>
              <w:top w:val="single" w:sz="4" w:space="0" w:color="auto"/>
              <w:left w:val="single" w:sz="4" w:space="0" w:color="auto"/>
              <w:bottom w:val="single" w:sz="4" w:space="0" w:color="auto"/>
            </w:tcBorders>
          </w:tcPr>
          <w:p w14:paraId="414AF8E5"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1F7940">
              <w:rPr>
                <w:rFonts w:ascii="Arial" w:hAnsi="Arial" w:cs="Arial"/>
                <w:b w:val="0"/>
              </w:rPr>
              <w:t>virtual medicinal product</w:t>
            </w:r>
            <w:r>
              <w:rPr>
                <w:rFonts w:ascii="Arial" w:hAnsi="Arial" w:cs="Arial"/>
                <w:b w:val="0"/>
              </w:rPr>
              <w:t>.</w:t>
            </w:r>
          </w:p>
        </w:tc>
      </w:tr>
      <w:tr w:rsidR="00050D1D" w:rsidRPr="007E50F9" w14:paraId="2EDAAD9E" w14:textId="77777777" w:rsidTr="0167B128">
        <w:trPr>
          <w:cantSplit/>
        </w:trPr>
        <w:tc>
          <w:tcPr>
            <w:tcW w:w="4390" w:type="dxa"/>
            <w:tcBorders>
              <w:top w:val="single" w:sz="4" w:space="0" w:color="auto"/>
              <w:left w:val="single" w:sz="4" w:space="0" w:color="auto"/>
              <w:bottom w:val="single" w:sz="4" w:space="0" w:color="auto"/>
            </w:tcBorders>
          </w:tcPr>
          <w:p w14:paraId="1EE68E55" w14:textId="50C648EA" w:rsidR="00050D1D" w:rsidRPr="007E50F9" w:rsidRDefault="000A1155" w:rsidP="004A01F2">
            <w:pPr>
              <w:pStyle w:val="attribute"/>
              <w:rPr>
                <w:rFonts w:ascii="Arial" w:hAnsi="Arial" w:cs="Arial"/>
              </w:rPr>
            </w:pPr>
            <w:r>
              <w:rPr>
                <w:rFonts w:ascii="Arial" w:hAnsi="Arial" w:cs="Arial"/>
              </w:rPr>
              <w:lastRenderedPageBreak/>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0DEF1C16"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9153D3A"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F1B1500" w14:textId="77777777" w:rsidTr="0167B128">
        <w:trPr>
          <w:cantSplit/>
        </w:trPr>
        <w:tc>
          <w:tcPr>
            <w:tcW w:w="9634" w:type="dxa"/>
            <w:gridSpan w:val="4"/>
            <w:tcBorders>
              <w:top w:val="single" w:sz="4" w:space="0" w:color="auto"/>
              <w:left w:val="single" w:sz="4" w:space="0" w:color="auto"/>
              <w:bottom w:val="single" w:sz="4" w:space="0" w:color="auto"/>
            </w:tcBorders>
          </w:tcPr>
          <w:p w14:paraId="16434E2F" w14:textId="6E627941" w:rsidR="00917247" w:rsidRPr="007E50F9" w:rsidRDefault="00050D1D" w:rsidP="004A01F2">
            <w:pPr>
              <w:pStyle w:val="attribute"/>
              <w:rPr>
                <w:rFonts w:ascii="Arial" w:hAnsi="Arial" w:cs="Arial"/>
                <w:b w:val="0"/>
              </w:rPr>
            </w:pPr>
            <w:r w:rsidRPr="0167B128">
              <w:rPr>
                <w:rFonts w:ascii="Arial" w:hAnsi="Arial" w:cs="Arial"/>
                <w:b w:val="0"/>
              </w:rPr>
              <w:t>The end date that the previous identifier stopped being the current identifier for virtual medicinal product. If the end date is not populated (end date is null) then the previous identifier is still the current identifier, and the previous and current identifiers will be the same.</w:t>
            </w:r>
          </w:p>
        </w:tc>
      </w:tr>
    </w:tbl>
    <w:p w14:paraId="15E50E2A" w14:textId="77777777" w:rsidR="00361FEC" w:rsidRPr="008B1975" w:rsidRDefault="00361FEC" w:rsidP="008B1975">
      <w:pPr>
        <w:pStyle w:val="ListParagraph"/>
      </w:pPr>
    </w:p>
    <w:p w14:paraId="3BD44E11" w14:textId="31D643FB" w:rsidR="0167B128" w:rsidRDefault="0167B128" w:rsidP="0167B128">
      <w:pPr>
        <w:pStyle w:val="ListParagraph"/>
      </w:pPr>
    </w:p>
    <w:p w14:paraId="09C3AB93" w14:textId="77777777" w:rsidR="00050D1D" w:rsidRPr="00CB6EBF" w:rsidRDefault="15D95892" w:rsidP="00324389">
      <w:pPr>
        <w:pStyle w:val="Heading3"/>
        <w:numPr>
          <w:ilvl w:val="3"/>
          <w:numId w:val="33"/>
        </w:numPr>
      </w:pPr>
      <w:bookmarkStart w:id="141" w:name="_Toc1662606348"/>
      <w:bookmarkStart w:id="142" w:name="_Toc233983459"/>
      <w:r>
        <w:t>Ingredient History</w:t>
      </w:r>
      <w:bookmarkEnd w:id="141"/>
      <w:bookmarkEnd w:id="142"/>
    </w:p>
    <w:p w14:paraId="3299DD2D" w14:textId="77777777" w:rsidR="00050D1D" w:rsidRPr="007E50F9" w:rsidRDefault="00050D1D" w:rsidP="008B1975">
      <w:pPr>
        <w:pStyle w:val="std-para"/>
        <w:ind w:left="36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EDDBAA0" w14:textId="77777777" w:rsidTr="00C51D16">
        <w:trPr>
          <w:cantSplit/>
        </w:trPr>
        <w:tc>
          <w:tcPr>
            <w:tcW w:w="9634" w:type="dxa"/>
            <w:gridSpan w:val="4"/>
          </w:tcPr>
          <w:p w14:paraId="36F70DEB" w14:textId="4D42EE60" w:rsidR="00050D1D" w:rsidRPr="007E081C"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9F7726">
              <w:rPr>
                <w:bCs/>
                <w:sz w:val="22"/>
              </w:rPr>
              <w:t>Contains all previous codes for Ingredient substances</w:t>
            </w:r>
          </w:p>
        </w:tc>
      </w:tr>
      <w:tr w:rsidR="00050D1D" w:rsidRPr="007E50F9" w14:paraId="3ED32208" w14:textId="77777777" w:rsidTr="00C51D16">
        <w:trPr>
          <w:cantSplit/>
        </w:trPr>
        <w:tc>
          <w:tcPr>
            <w:tcW w:w="9634" w:type="dxa"/>
            <w:gridSpan w:val="4"/>
          </w:tcPr>
          <w:p w14:paraId="5B4D6630"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3562604" w14:textId="77777777" w:rsidR="00050D1D" w:rsidRPr="007E50F9" w:rsidRDefault="00050D1D" w:rsidP="004A01F2">
            <w:pPr>
              <w:pStyle w:val="dim-0-type"/>
              <w:rPr>
                <w:rFonts w:cs="Arial"/>
                <w:b w:val="0"/>
                <w:sz w:val="22"/>
              </w:rPr>
            </w:pPr>
            <w:r>
              <w:rPr>
                <w:rFonts w:cs="Arial"/>
                <w:i/>
                <w:sz w:val="22"/>
              </w:rPr>
              <w:t>Ingredient Substance</w:t>
            </w:r>
            <w:r w:rsidRPr="007E50F9">
              <w:rPr>
                <w:rFonts w:cs="Arial"/>
                <w:i/>
                <w:sz w:val="22"/>
              </w:rPr>
              <w:t xml:space="preserve"> </w:t>
            </w:r>
            <w:r w:rsidRPr="007E50F9">
              <w:rPr>
                <w:rFonts w:cs="Arial"/>
                <w:b w:val="0"/>
                <w:sz w:val="22"/>
              </w:rPr>
              <w:t>(4.</w:t>
            </w:r>
            <w:r>
              <w:rPr>
                <w:rFonts w:cs="Arial"/>
                <w:b w:val="0"/>
                <w:sz w:val="22"/>
              </w:rPr>
              <w:t>8.1</w:t>
            </w:r>
            <w:r w:rsidRPr="007E50F9">
              <w:rPr>
                <w:rFonts w:cs="Arial"/>
                <w:b w:val="0"/>
                <w:sz w:val="22"/>
              </w:rPr>
              <w:t>)</w:t>
            </w:r>
          </w:p>
          <w:p w14:paraId="5AFD347A" w14:textId="77777777" w:rsidR="00050D1D" w:rsidRPr="007E50F9" w:rsidRDefault="00050D1D" w:rsidP="004A01F2">
            <w:pPr>
              <w:pStyle w:val="dim-0-type"/>
              <w:rPr>
                <w:rFonts w:cs="Arial"/>
                <w:sz w:val="22"/>
              </w:rPr>
            </w:pPr>
            <w:r w:rsidRPr="007E50F9">
              <w:rPr>
                <w:rFonts w:cs="Arial"/>
                <w:b w:val="0"/>
                <w:sz w:val="22"/>
              </w:rPr>
              <w:t xml:space="preserve">An instance of </w:t>
            </w:r>
            <w:r>
              <w:rPr>
                <w:rFonts w:cs="Arial"/>
                <w:b w:val="0"/>
                <w:sz w:val="22"/>
              </w:rPr>
              <w:t>Ingredient</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Ingredient Substance</w:t>
            </w:r>
            <w:r w:rsidRPr="007E50F9">
              <w:rPr>
                <w:rFonts w:cs="Arial"/>
                <w:b w:val="0"/>
                <w:sz w:val="22"/>
              </w:rPr>
              <w:t>.</w:t>
            </w:r>
          </w:p>
        </w:tc>
      </w:tr>
      <w:tr w:rsidR="00050D1D" w:rsidRPr="007E50F9" w14:paraId="18F98765" w14:textId="77777777" w:rsidTr="00C51D16">
        <w:trPr>
          <w:trHeight w:hRule="exact" w:val="80"/>
        </w:trPr>
        <w:tc>
          <w:tcPr>
            <w:tcW w:w="9634" w:type="dxa"/>
            <w:gridSpan w:val="4"/>
            <w:tcBorders>
              <w:bottom w:val="nil"/>
            </w:tcBorders>
            <w:shd w:val="pct30" w:color="auto" w:fill="FFFFFF"/>
          </w:tcPr>
          <w:p w14:paraId="44CD7475"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56FCA70" w14:textId="77777777" w:rsidTr="00C51D16">
        <w:tc>
          <w:tcPr>
            <w:tcW w:w="9634" w:type="dxa"/>
            <w:gridSpan w:val="4"/>
            <w:tcBorders>
              <w:bottom w:val="double" w:sz="4" w:space="0" w:color="auto"/>
            </w:tcBorders>
          </w:tcPr>
          <w:p w14:paraId="37CBEDD5" w14:textId="2B02B8F3"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00332902"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4CB5FE28" w14:textId="63E50D63"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7CE42BB4"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586D9D2A"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DFF12F0" w14:textId="77777777" w:rsidTr="00C51D16">
        <w:trPr>
          <w:cantSplit/>
        </w:trPr>
        <w:tc>
          <w:tcPr>
            <w:tcW w:w="9634" w:type="dxa"/>
            <w:gridSpan w:val="4"/>
            <w:tcBorders>
              <w:top w:val="single" w:sz="4" w:space="0" w:color="auto"/>
              <w:left w:val="single" w:sz="4" w:space="0" w:color="auto"/>
            </w:tcBorders>
          </w:tcPr>
          <w:p w14:paraId="45B8CF8C"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 xml:space="preserve">The identifier of the current </w:t>
            </w:r>
            <w:r w:rsidRPr="003F0FDE">
              <w:rPr>
                <w:rFonts w:cs="Arial"/>
                <w:sz w:val="22"/>
              </w:rPr>
              <w:t>Ingredient Substance</w:t>
            </w:r>
            <w:r>
              <w:rPr>
                <w:rFonts w:cs="Arial"/>
                <w:sz w:val="22"/>
              </w:rPr>
              <w:t>.</w:t>
            </w:r>
          </w:p>
        </w:tc>
      </w:tr>
      <w:tr w:rsidR="00050D1D" w:rsidRPr="007E50F9" w14:paraId="6CFCF51D" w14:textId="77777777" w:rsidTr="00C51D16">
        <w:trPr>
          <w:cantSplit/>
          <w:trHeight w:val="367"/>
        </w:trPr>
        <w:tc>
          <w:tcPr>
            <w:tcW w:w="4390" w:type="dxa"/>
            <w:tcBorders>
              <w:top w:val="single" w:sz="4" w:space="0" w:color="auto"/>
              <w:left w:val="single" w:sz="4" w:space="0" w:color="auto"/>
            </w:tcBorders>
          </w:tcPr>
          <w:p w14:paraId="1D866AB0" w14:textId="7991F501"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48B7B22F"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4A3BA385"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127B7C37" w14:textId="77777777" w:rsidTr="00AF71C6">
        <w:trPr>
          <w:cantSplit/>
          <w:trHeight w:val="523"/>
        </w:trPr>
        <w:tc>
          <w:tcPr>
            <w:tcW w:w="9634" w:type="dxa"/>
            <w:gridSpan w:val="4"/>
            <w:tcBorders>
              <w:top w:val="single" w:sz="4" w:space="0" w:color="auto"/>
              <w:left w:val="single" w:sz="4" w:space="0" w:color="auto"/>
            </w:tcBorders>
          </w:tcPr>
          <w:p w14:paraId="3F544488" w14:textId="77777777" w:rsidR="00050D1D" w:rsidRPr="00790AA1"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3F0FDE">
              <w:rPr>
                <w:rFonts w:cs="Arial"/>
                <w:b w:val="0"/>
                <w:sz w:val="22"/>
              </w:rPr>
              <w:t xml:space="preserve">Ingredient Substance </w:t>
            </w:r>
            <w:r>
              <w:rPr>
                <w:rFonts w:cs="Arial"/>
                <w:b w:val="0"/>
                <w:sz w:val="22"/>
              </w:rPr>
              <w:t>identifier.</w:t>
            </w:r>
          </w:p>
          <w:p w14:paraId="1ED5FDEF" w14:textId="77777777" w:rsidR="00050D1D" w:rsidRPr="007E50F9" w:rsidRDefault="00050D1D" w:rsidP="004A01F2">
            <w:pPr>
              <w:pStyle w:val="ListBullet1"/>
              <w:ind w:left="29"/>
              <w:rPr>
                <w:rFonts w:cs="Arial"/>
                <w:sz w:val="22"/>
              </w:rPr>
            </w:pPr>
          </w:p>
        </w:tc>
      </w:tr>
      <w:tr w:rsidR="00050D1D" w:rsidRPr="007E50F9" w14:paraId="0F39EFFF" w14:textId="77777777" w:rsidTr="00C51D16">
        <w:trPr>
          <w:cantSplit/>
        </w:trPr>
        <w:tc>
          <w:tcPr>
            <w:tcW w:w="4390" w:type="dxa"/>
            <w:tcBorders>
              <w:top w:val="single" w:sz="4" w:space="0" w:color="auto"/>
              <w:left w:val="single" w:sz="4" w:space="0" w:color="auto"/>
              <w:bottom w:val="single" w:sz="4" w:space="0" w:color="auto"/>
            </w:tcBorders>
          </w:tcPr>
          <w:p w14:paraId="2658FAE9" w14:textId="7907D249" w:rsidR="00050D1D" w:rsidRPr="007E50F9" w:rsidRDefault="000A115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3E9E8793"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62C3DE74"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14D1A381" w14:textId="77777777" w:rsidTr="00C51D16">
        <w:trPr>
          <w:cantSplit/>
        </w:trPr>
        <w:tc>
          <w:tcPr>
            <w:tcW w:w="9634" w:type="dxa"/>
            <w:gridSpan w:val="4"/>
            <w:tcBorders>
              <w:top w:val="single" w:sz="4" w:space="0" w:color="auto"/>
              <w:left w:val="single" w:sz="4" w:space="0" w:color="auto"/>
              <w:bottom w:val="single" w:sz="4" w:space="0" w:color="auto"/>
            </w:tcBorders>
          </w:tcPr>
          <w:p w14:paraId="3CB8B3AC"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3F0FDE">
              <w:rPr>
                <w:rFonts w:ascii="Arial" w:hAnsi="Arial" w:cs="Arial"/>
                <w:b w:val="0"/>
              </w:rPr>
              <w:t>Ingredient Substance</w:t>
            </w:r>
            <w:r>
              <w:rPr>
                <w:rFonts w:ascii="Arial" w:hAnsi="Arial" w:cs="Arial"/>
                <w:b w:val="0"/>
              </w:rPr>
              <w:t>.</w:t>
            </w:r>
          </w:p>
        </w:tc>
      </w:tr>
      <w:tr w:rsidR="00050D1D" w:rsidRPr="007E50F9" w14:paraId="03A566B8" w14:textId="77777777" w:rsidTr="00C51D16">
        <w:trPr>
          <w:cantSplit/>
        </w:trPr>
        <w:tc>
          <w:tcPr>
            <w:tcW w:w="4390" w:type="dxa"/>
            <w:tcBorders>
              <w:top w:val="single" w:sz="4" w:space="0" w:color="auto"/>
              <w:left w:val="single" w:sz="4" w:space="0" w:color="auto"/>
              <w:bottom w:val="single" w:sz="4" w:space="0" w:color="auto"/>
            </w:tcBorders>
          </w:tcPr>
          <w:p w14:paraId="497A536B" w14:textId="65EF65C8"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74DF1B9D"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2E335DE2"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0782F15E" w14:textId="77777777" w:rsidTr="00C51D16">
        <w:trPr>
          <w:cantSplit/>
        </w:trPr>
        <w:tc>
          <w:tcPr>
            <w:tcW w:w="9634" w:type="dxa"/>
            <w:gridSpan w:val="4"/>
            <w:tcBorders>
              <w:top w:val="single" w:sz="4" w:space="0" w:color="auto"/>
              <w:left w:val="single" w:sz="4" w:space="0" w:color="auto"/>
              <w:bottom w:val="single" w:sz="4" w:space="0" w:color="auto"/>
            </w:tcBorders>
          </w:tcPr>
          <w:p w14:paraId="6E6C367A" w14:textId="77777777" w:rsidR="00050D1D"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identifier for </w:t>
            </w:r>
            <w:r w:rsidRPr="003F0FDE">
              <w:rPr>
                <w:rFonts w:ascii="Arial" w:hAnsi="Arial" w:cs="Arial"/>
                <w:b w:val="0"/>
              </w:rPr>
              <w:t>Ingredient Substance</w:t>
            </w:r>
            <w:r>
              <w:rPr>
                <w:rFonts w:ascii="Arial" w:hAnsi="Arial" w:cs="Arial"/>
                <w:b w:val="0"/>
              </w:rPr>
              <w:t>. If the end date is not populated (end date is null) then the previous identifier is still the current identifier, and the previous and current identifiers will be the same.</w:t>
            </w:r>
          </w:p>
          <w:p w14:paraId="7B625C7C" w14:textId="77777777" w:rsidR="00917247" w:rsidRPr="007E50F9" w:rsidRDefault="00917247" w:rsidP="004A01F2">
            <w:pPr>
              <w:pStyle w:val="attribute"/>
              <w:rPr>
                <w:rFonts w:ascii="Arial" w:hAnsi="Arial" w:cs="Arial"/>
                <w:b w:val="0"/>
              </w:rPr>
            </w:pPr>
          </w:p>
        </w:tc>
      </w:tr>
    </w:tbl>
    <w:p w14:paraId="4572616A" w14:textId="77777777" w:rsidR="00050D1D" w:rsidRDefault="00050D1D" w:rsidP="008B1975">
      <w:pPr>
        <w:pStyle w:val="ListParagraph"/>
        <w:rPr>
          <w:b/>
        </w:rPr>
      </w:pPr>
    </w:p>
    <w:p w14:paraId="00532916" w14:textId="77777777" w:rsidR="00361FEC" w:rsidRPr="00050D1D" w:rsidRDefault="00361FEC" w:rsidP="008B1975">
      <w:pPr>
        <w:pStyle w:val="ListParagraph"/>
        <w:rPr>
          <w:b/>
        </w:rPr>
      </w:pPr>
    </w:p>
    <w:p w14:paraId="500FF72C" w14:textId="77777777" w:rsidR="00050D1D" w:rsidRPr="00CB6EBF" w:rsidRDefault="15D95892" w:rsidP="00324389">
      <w:pPr>
        <w:pStyle w:val="Heading3"/>
        <w:numPr>
          <w:ilvl w:val="3"/>
          <w:numId w:val="33"/>
        </w:numPr>
      </w:pPr>
      <w:bookmarkStart w:id="143" w:name="_Toc1488291103"/>
      <w:bookmarkStart w:id="144" w:name="_Toc233983460"/>
      <w:r>
        <w:t>Supplier History</w:t>
      </w:r>
      <w:bookmarkEnd w:id="143"/>
      <w:bookmarkEnd w:id="144"/>
    </w:p>
    <w:p w14:paraId="0F8A40C2"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172B941D" w14:textId="77777777" w:rsidTr="00C51D16">
        <w:trPr>
          <w:cantSplit/>
        </w:trPr>
        <w:tc>
          <w:tcPr>
            <w:tcW w:w="9634" w:type="dxa"/>
            <w:gridSpan w:val="4"/>
          </w:tcPr>
          <w:p w14:paraId="5A1949A8" w14:textId="6BA87804" w:rsidR="00050D1D" w:rsidRPr="007E081C"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7E081C">
              <w:rPr>
                <w:bCs/>
                <w:sz w:val="22"/>
              </w:rPr>
              <w:t>Contains all previous codes for Suppliers</w:t>
            </w:r>
          </w:p>
        </w:tc>
      </w:tr>
      <w:tr w:rsidR="00050D1D" w:rsidRPr="007E50F9" w14:paraId="3CA7A338" w14:textId="77777777" w:rsidTr="00C51D16">
        <w:trPr>
          <w:cantSplit/>
        </w:trPr>
        <w:tc>
          <w:tcPr>
            <w:tcW w:w="9634" w:type="dxa"/>
            <w:gridSpan w:val="4"/>
          </w:tcPr>
          <w:p w14:paraId="7DDDED74"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5EB81F0" w14:textId="77777777" w:rsidR="00050D1D" w:rsidRPr="007E50F9" w:rsidRDefault="00050D1D" w:rsidP="004A01F2">
            <w:pPr>
              <w:pStyle w:val="dim-0-type"/>
              <w:rPr>
                <w:rFonts w:cs="Arial"/>
                <w:b w:val="0"/>
                <w:sz w:val="22"/>
              </w:rPr>
            </w:pPr>
            <w:r>
              <w:rPr>
                <w:rFonts w:cs="Arial"/>
                <w:i/>
                <w:sz w:val="22"/>
              </w:rPr>
              <w:t>Supplier</w:t>
            </w:r>
            <w:r w:rsidRPr="007E50F9">
              <w:rPr>
                <w:rFonts w:cs="Arial"/>
                <w:i/>
                <w:sz w:val="22"/>
              </w:rPr>
              <w:t xml:space="preserve"> </w:t>
            </w:r>
            <w:r w:rsidRPr="007E50F9">
              <w:rPr>
                <w:rFonts w:cs="Arial"/>
                <w:b w:val="0"/>
                <w:sz w:val="22"/>
              </w:rPr>
              <w:t>(4.</w:t>
            </w:r>
            <w:r>
              <w:rPr>
                <w:rFonts w:cs="Arial"/>
                <w:b w:val="0"/>
                <w:sz w:val="22"/>
              </w:rPr>
              <w:t>8.4</w:t>
            </w:r>
            <w:r w:rsidRPr="007E50F9">
              <w:rPr>
                <w:rFonts w:cs="Arial"/>
                <w:b w:val="0"/>
                <w:sz w:val="22"/>
              </w:rPr>
              <w:t>)</w:t>
            </w:r>
          </w:p>
          <w:p w14:paraId="76E4A555" w14:textId="77777777" w:rsidR="00050D1D" w:rsidRPr="007E50F9" w:rsidRDefault="00050D1D" w:rsidP="004A01F2">
            <w:pPr>
              <w:pStyle w:val="dim-0-type"/>
              <w:rPr>
                <w:rFonts w:cs="Arial"/>
                <w:sz w:val="22"/>
              </w:rPr>
            </w:pPr>
            <w:r w:rsidRPr="007E50F9">
              <w:rPr>
                <w:rFonts w:cs="Arial"/>
                <w:b w:val="0"/>
                <w:sz w:val="22"/>
              </w:rPr>
              <w:t xml:space="preserve">An instance of </w:t>
            </w:r>
            <w:r>
              <w:rPr>
                <w:rFonts w:cs="Arial"/>
                <w:b w:val="0"/>
                <w:sz w:val="22"/>
              </w:rPr>
              <w:t>Supplier</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Supplier</w:t>
            </w:r>
            <w:r w:rsidRPr="007E50F9">
              <w:rPr>
                <w:rFonts w:cs="Arial"/>
                <w:b w:val="0"/>
                <w:sz w:val="22"/>
              </w:rPr>
              <w:t>.</w:t>
            </w:r>
          </w:p>
        </w:tc>
      </w:tr>
      <w:tr w:rsidR="00050D1D" w:rsidRPr="007E50F9" w14:paraId="15D081F6" w14:textId="77777777" w:rsidTr="00C51D16">
        <w:trPr>
          <w:trHeight w:hRule="exact" w:val="80"/>
        </w:trPr>
        <w:tc>
          <w:tcPr>
            <w:tcW w:w="9634" w:type="dxa"/>
            <w:gridSpan w:val="4"/>
            <w:tcBorders>
              <w:bottom w:val="nil"/>
            </w:tcBorders>
            <w:shd w:val="pct30" w:color="auto" w:fill="FFFFFF"/>
          </w:tcPr>
          <w:p w14:paraId="062D6035"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6E284BF" w14:textId="77777777" w:rsidTr="00C51D16">
        <w:tc>
          <w:tcPr>
            <w:tcW w:w="9634" w:type="dxa"/>
            <w:gridSpan w:val="4"/>
            <w:tcBorders>
              <w:bottom w:val="double" w:sz="4" w:space="0" w:color="auto"/>
            </w:tcBorders>
          </w:tcPr>
          <w:p w14:paraId="7B167063" w14:textId="689B84AC"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w:t>
            </w:r>
            <w:r w:rsidR="007E081C">
              <w:rPr>
                <w:rFonts w:ascii="Arial" w:hAnsi="Arial" w:cs="Arial"/>
                <w:sz w:val="22"/>
              </w:rPr>
              <w:t xml:space="preserve"> </w:t>
            </w:r>
            <w:r w:rsidRPr="007E50F9">
              <w:rPr>
                <w:rFonts w:ascii="Arial" w:hAnsi="Arial" w:cs="Arial"/>
                <w:sz w:val="22"/>
              </w:rPr>
              <w:t>Occurrence</w:t>
            </w:r>
          </w:p>
        </w:tc>
      </w:tr>
      <w:tr w:rsidR="00050D1D" w:rsidRPr="007E50F9" w14:paraId="682F28CA"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5B0B53C0" w14:textId="4B7C5A52" w:rsidR="00050D1D" w:rsidRPr="007E50F9" w:rsidRDefault="000A115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5C98C7B6" w14:textId="5428F72F"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6C327E96"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AC1CF82" w14:textId="77777777" w:rsidTr="00C51D16">
        <w:trPr>
          <w:cantSplit/>
        </w:trPr>
        <w:tc>
          <w:tcPr>
            <w:tcW w:w="9634" w:type="dxa"/>
            <w:gridSpan w:val="4"/>
            <w:tcBorders>
              <w:top w:val="single" w:sz="4" w:space="0" w:color="auto"/>
              <w:left w:val="single" w:sz="4" w:space="0" w:color="auto"/>
            </w:tcBorders>
          </w:tcPr>
          <w:p w14:paraId="743CC797"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Supplier.</w:t>
            </w:r>
          </w:p>
        </w:tc>
      </w:tr>
      <w:tr w:rsidR="00050D1D" w:rsidRPr="007E50F9" w14:paraId="593828C3" w14:textId="77777777" w:rsidTr="00C51D16">
        <w:trPr>
          <w:cantSplit/>
          <w:trHeight w:val="367"/>
        </w:trPr>
        <w:tc>
          <w:tcPr>
            <w:tcW w:w="4390" w:type="dxa"/>
            <w:tcBorders>
              <w:top w:val="single" w:sz="4" w:space="0" w:color="auto"/>
              <w:left w:val="single" w:sz="4" w:space="0" w:color="auto"/>
            </w:tcBorders>
          </w:tcPr>
          <w:p w14:paraId="58429E8B" w14:textId="3D2CB980" w:rsidR="00050D1D" w:rsidRPr="004A13D5" w:rsidRDefault="000A115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0EC91F0E" w14:textId="13D752FB"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54B9066B"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5206503E" w14:textId="77777777" w:rsidTr="00FA3E62">
        <w:trPr>
          <w:cantSplit/>
          <w:trHeight w:val="517"/>
        </w:trPr>
        <w:tc>
          <w:tcPr>
            <w:tcW w:w="9634" w:type="dxa"/>
            <w:gridSpan w:val="4"/>
            <w:tcBorders>
              <w:top w:val="single" w:sz="4" w:space="0" w:color="auto"/>
              <w:left w:val="single" w:sz="4" w:space="0" w:color="auto"/>
            </w:tcBorders>
          </w:tcPr>
          <w:p w14:paraId="5A809E46" w14:textId="77777777" w:rsidR="00050D1D" w:rsidRPr="00790AA1" w:rsidRDefault="00050D1D" w:rsidP="004A01F2">
            <w:pPr>
              <w:pStyle w:val="dim-0-type"/>
              <w:spacing w:before="120" w:after="120"/>
              <w:rPr>
                <w:rFonts w:cs="Arial"/>
                <w:b w:val="0"/>
                <w:sz w:val="22"/>
              </w:rPr>
            </w:pPr>
            <w:r>
              <w:rPr>
                <w:rFonts w:cs="Arial"/>
                <w:b w:val="0"/>
                <w:sz w:val="22"/>
              </w:rPr>
              <w:t xml:space="preserve">A previous identifier that used to be a current </w:t>
            </w:r>
            <w:r w:rsidRPr="003D04F1">
              <w:rPr>
                <w:rFonts w:cs="Arial"/>
                <w:b w:val="0"/>
                <w:sz w:val="22"/>
              </w:rPr>
              <w:t xml:space="preserve">Supplier </w:t>
            </w:r>
            <w:r>
              <w:rPr>
                <w:rFonts w:cs="Arial"/>
                <w:b w:val="0"/>
                <w:sz w:val="22"/>
              </w:rPr>
              <w:t>identifier.</w:t>
            </w:r>
          </w:p>
          <w:p w14:paraId="1344D0AE" w14:textId="77777777" w:rsidR="00050D1D" w:rsidRPr="007E50F9" w:rsidRDefault="00050D1D" w:rsidP="004A01F2">
            <w:pPr>
              <w:pStyle w:val="ListBullet1"/>
              <w:ind w:left="29"/>
              <w:rPr>
                <w:rFonts w:cs="Arial"/>
                <w:sz w:val="22"/>
              </w:rPr>
            </w:pPr>
          </w:p>
        </w:tc>
      </w:tr>
      <w:tr w:rsidR="00050D1D" w:rsidRPr="007E50F9" w14:paraId="18598ACE" w14:textId="77777777" w:rsidTr="00C51D16">
        <w:trPr>
          <w:cantSplit/>
        </w:trPr>
        <w:tc>
          <w:tcPr>
            <w:tcW w:w="4390" w:type="dxa"/>
            <w:tcBorders>
              <w:top w:val="single" w:sz="4" w:space="0" w:color="auto"/>
              <w:left w:val="single" w:sz="4" w:space="0" w:color="auto"/>
              <w:bottom w:val="single" w:sz="4" w:space="0" w:color="auto"/>
            </w:tcBorders>
          </w:tcPr>
          <w:p w14:paraId="57413ABB" w14:textId="2448CAC7" w:rsidR="00050D1D" w:rsidRPr="007E50F9" w:rsidRDefault="000A1155" w:rsidP="004A01F2">
            <w:pPr>
              <w:pStyle w:val="attribute"/>
              <w:rPr>
                <w:rFonts w:ascii="Arial" w:hAnsi="Arial" w:cs="Arial"/>
              </w:rPr>
            </w:pPr>
            <w:r>
              <w:rPr>
                <w:rFonts w:ascii="Arial" w:hAnsi="Arial" w:cs="Arial"/>
              </w:rPr>
              <w:lastRenderedPageBreak/>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7C76FA76"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7B737B99"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1E7A5CE" w14:textId="77777777" w:rsidTr="00C51D16">
        <w:trPr>
          <w:cantSplit/>
        </w:trPr>
        <w:tc>
          <w:tcPr>
            <w:tcW w:w="9634" w:type="dxa"/>
            <w:gridSpan w:val="4"/>
            <w:tcBorders>
              <w:top w:val="single" w:sz="4" w:space="0" w:color="auto"/>
              <w:left w:val="single" w:sz="4" w:space="0" w:color="auto"/>
              <w:bottom w:val="single" w:sz="4" w:space="0" w:color="auto"/>
            </w:tcBorders>
          </w:tcPr>
          <w:p w14:paraId="3E2EBBCE"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3D04F1">
              <w:rPr>
                <w:rFonts w:ascii="Arial" w:hAnsi="Arial" w:cs="Arial"/>
                <w:b w:val="0"/>
              </w:rPr>
              <w:t>Supplier</w:t>
            </w:r>
            <w:r>
              <w:rPr>
                <w:rFonts w:ascii="Arial" w:hAnsi="Arial" w:cs="Arial"/>
                <w:b w:val="0"/>
              </w:rPr>
              <w:t>.</w:t>
            </w:r>
          </w:p>
        </w:tc>
      </w:tr>
      <w:tr w:rsidR="00050D1D" w:rsidRPr="007E50F9" w14:paraId="6155C5B6" w14:textId="77777777" w:rsidTr="00C51D16">
        <w:trPr>
          <w:cantSplit/>
        </w:trPr>
        <w:tc>
          <w:tcPr>
            <w:tcW w:w="4390" w:type="dxa"/>
            <w:tcBorders>
              <w:top w:val="single" w:sz="4" w:space="0" w:color="auto"/>
              <w:left w:val="single" w:sz="4" w:space="0" w:color="auto"/>
              <w:bottom w:val="single" w:sz="4" w:space="0" w:color="auto"/>
            </w:tcBorders>
          </w:tcPr>
          <w:p w14:paraId="4ED08CC1" w14:textId="74F90FD9" w:rsidR="00050D1D" w:rsidRPr="007E50F9" w:rsidRDefault="000A115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31B49571"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77D5D4E8"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78EF406" w14:textId="77777777" w:rsidTr="00C51D16">
        <w:trPr>
          <w:cantSplit/>
        </w:trPr>
        <w:tc>
          <w:tcPr>
            <w:tcW w:w="9634" w:type="dxa"/>
            <w:gridSpan w:val="4"/>
            <w:tcBorders>
              <w:top w:val="single" w:sz="4" w:space="0" w:color="auto"/>
              <w:left w:val="single" w:sz="4" w:space="0" w:color="auto"/>
              <w:bottom w:val="single" w:sz="4" w:space="0" w:color="auto"/>
            </w:tcBorders>
          </w:tcPr>
          <w:p w14:paraId="59877545" w14:textId="77777777" w:rsidR="00050D1D"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w:t>
            </w:r>
            <w:r w:rsidRPr="003D04F1">
              <w:rPr>
                <w:rFonts w:ascii="Arial" w:hAnsi="Arial" w:cs="Arial"/>
                <w:b w:val="0"/>
              </w:rPr>
              <w:t>Supplier</w:t>
            </w:r>
            <w:r>
              <w:rPr>
                <w:rFonts w:ascii="Arial" w:hAnsi="Arial" w:cs="Arial"/>
                <w:b w:val="0"/>
              </w:rPr>
              <w:t xml:space="preserve"> identifier. If the end date is not populated (end date is null) then the previous identifier is still the current identifier, and the previous and current identifiers will be the same.</w:t>
            </w:r>
          </w:p>
          <w:p w14:paraId="328EB3A8" w14:textId="77777777" w:rsidR="00917247" w:rsidRPr="007E50F9" w:rsidRDefault="00917247" w:rsidP="004A01F2">
            <w:pPr>
              <w:pStyle w:val="attribute"/>
              <w:rPr>
                <w:rFonts w:ascii="Arial" w:hAnsi="Arial" w:cs="Arial"/>
                <w:b w:val="0"/>
              </w:rPr>
            </w:pPr>
          </w:p>
        </w:tc>
      </w:tr>
    </w:tbl>
    <w:p w14:paraId="3234424D" w14:textId="77777777" w:rsidR="00050D1D" w:rsidRDefault="00050D1D" w:rsidP="00324389">
      <w:pPr>
        <w:pStyle w:val="Heading3"/>
      </w:pPr>
    </w:p>
    <w:p w14:paraId="19E05FB0" w14:textId="77777777" w:rsidR="00050D1D" w:rsidRPr="00CB6EBF" w:rsidRDefault="15D95892" w:rsidP="00324389">
      <w:pPr>
        <w:pStyle w:val="Heading3"/>
        <w:numPr>
          <w:ilvl w:val="3"/>
          <w:numId w:val="33"/>
        </w:numPr>
      </w:pPr>
      <w:bookmarkStart w:id="145" w:name="_Toc493244670"/>
      <w:bookmarkStart w:id="146" w:name="_Toc233983461"/>
      <w:r>
        <w:t>Form History</w:t>
      </w:r>
      <w:bookmarkEnd w:id="145"/>
      <w:bookmarkEnd w:id="146"/>
    </w:p>
    <w:p w14:paraId="4FC3A300" w14:textId="77777777" w:rsidR="00050D1D" w:rsidRPr="007E50F9" w:rsidRDefault="00050D1D" w:rsidP="008B1975">
      <w:pPr>
        <w:pStyle w:val="std-para"/>
        <w:ind w:left="720"/>
        <w:rPr>
          <w:rFonts w:cs="Arial"/>
          <w:sz w:val="22"/>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3C54173B" w14:textId="77777777" w:rsidTr="0167B128">
        <w:trPr>
          <w:cantSplit/>
        </w:trPr>
        <w:tc>
          <w:tcPr>
            <w:tcW w:w="9634" w:type="dxa"/>
            <w:gridSpan w:val="4"/>
          </w:tcPr>
          <w:p w14:paraId="4DF49DBC" w14:textId="64E294BD" w:rsidR="00050D1D" w:rsidRPr="004746E3"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7E081C">
              <w:rPr>
                <w:bCs/>
                <w:sz w:val="22"/>
              </w:rPr>
              <w:t xml:space="preserve">Contains all previous codes </w:t>
            </w:r>
            <w:r w:rsidR="004746E3">
              <w:rPr>
                <w:bCs/>
                <w:sz w:val="22"/>
              </w:rPr>
              <w:t>for dosage forms</w:t>
            </w:r>
          </w:p>
        </w:tc>
      </w:tr>
      <w:tr w:rsidR="00050D1D" w:rsidRPr="007E50F9" w14:paraId="3CC6A697" w14:textId="77777777" w:rsidTr="0167B128">
        <w:trPr>
          <w:cantSplit/>
        </w:trPr>
        <w:tc>
          <w:tcPr>
            <w:tcW w:w="9634" w:type="dxa"/>
            <w:gridSpan w:val="4"/>
          </w:tcPr>
          <w:p w14:paraId="010BF56C"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2D2F28C" w14:textId="77777777" w:rsidR="00050D1D" w:rsidRPr="007E50F9" w:rsidRDefault="00050D1D" w:rsidP="004A01F2">
            <w:pPr>
              <w:pStyle w:val="dim-0-type"/>
              <w:rPr>
                <w:rFonts w:cs="Arial"/>
                <w:b w:val="0"/>
                <w:sz w:val="22"/>
              </w:rPr>
            </w:pPr>
            <w:r>
              <w:rPr>
                <w:rFonts w:cs="Arial"/>
                <w:i/>
                <w:sz w:val="22"/>
              </w:rPr>
              <w:t>Form</w:t>
            </w:r>
            <w:r w:rsidRPr="007E50F9">
              <w:rPr>
                <w:rFonts w:cs="Arial"/>
                <w:i/>
                <w:sz w:val="22"/>
              </w:rPr>
              <w:t xml:space="preserve"> </w:t>
            </w:r>
            <w:r w:rsidRPr="007E50F9">
              <w:rPr>
                <w:rFonts w:cs="Arial"/>
                <w:b w:val="0"/>
                <w:sz w:val="22"/>
              </w:rPr>
              <w:t>(4.</w:t>
            </w:r>
            <w:r>
              <w:rPr>
                <w:rFonts w:cs="Arial"/>
                <w:b w:val="0"/>
                <w:sz w:val="22"/>
              </w:rPr>
              <w:t>8.2</w:t>
            </w:r>
            <w:r w:rsidRPr="007E50F9">
              <w:rPr>
                <w:rFonts w:cs="Arial"/>
                <w:b w:val="0"/>
                <w:sz w:val="22"/>
              </w:rPr>
              <w:t>)</w:t>
            </w:r>
          </w:p>
          <w:p w14:paraId="563867FD" w14:textId="77777777" w:rsidR="00050D1D" w:rsidRDefault="00050D1D" w:rsidP="004A01F2">
            <w:pPr>
              <w:pStyle w:val="dim-0-type"/>
              <w:rPr>
                <w:rFonts w:cs="Arial"/>
                <w:b w:val="0"/>
                <w:sz w:val="22"/>
              </w:rPr>
            </w:pPr>
            <w:r w:rsidRPr="007E50F9">
              <w:rPr>
                <w:rFonts w:cs="Arial"/>
                <w:b w:val="0"/>
                <w:sz w:val="22"/>
              </w:rPr>
              <w:t xml:space="preserve">An instance of </w:t>
            </w:r>
            <w:r>
              <w:rPr>
                <w:rFonts w:cs="Arial"/>
                <w:b w:val="0"/>
                <w:sz w:val="22"/>
              </w:rPr>
              <w:t>Form</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Form</w:t>
            </w:r>
            <w:r w:rsidRPr="007E50F9">
              <w:rPr>
                <w:rFonts w:cs="Arial"/>
                <w:b w:val="0"/>
                <w:sz w:val="22"/>
              </w:rPr>
              <w:t>.</w:t>
            </w:r>
          </w:p>
          <w:p w14:paraId="31AFB52F" w14:textId="77777777" w:rsidR="003472BF" w:rsidRPr="007E50F9" w:rsidRDefault="003472BF" w:rsidP="004A01F2">
            <w:pPr>
              <w:pStyle w:val="dim-0-type"/>
              <w:rPr>
                <w:rFonts w:cs="Arial"/>
                <w:sz w:val="22"/>
              </w:rPr>
            </w:pPr>
          </w:p>
        </w:tc>
      </w:tr>
      <w:tr w:rsidR="00050D1D" w:rsidRPr="007E50F9" w14:paraId="725A4C9D" w14:textId="77777777" w:rsidTr="0167B128">
        <w:trPr>
          <w:trHeight w:hRule="exact" w:val="80"/>
        </w:trPr>
        <w:tc>
          <w:tcPr>
            <w:tcW w:w="9634" w:type="dxa"/>
            <w:gridSpan w:val="4"/>
            <w:tcBorders>
              <w:bottom w:val="nil"/>
            </w:tcBorders>
            <w:shd w:val="clear" w:color="auto" w:fill="FFFFFF" w:themeFill="background1"/>
          </w:tcPr>
          <w:p w14:paraId="2BF1B284"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092A7B23" w14:textId="77777777" w:rsidTr="0167B128">
        <w:tc>
          <w:tcPr>
            <w:tcW w:w="9634" w:type="dxa"/>
            <w:gridSpan w:val="4"/>
            <w:tcBorders>
              <w:bottom w:val="double" w:sz="4" w:space="0" w:color="auto"/>
            </w:tcBorders>
          </w:tcPr>
          <w:p w14:paraId="0D3A1B00"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050D1D" w:rsidRPr="007E50F9" w14:paraId="2935784A"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3DC2A0AB" w14:textId="707832C5" w:rsidR="00050D1D" w:rsidRPr="007E50F9" w:rsidRDefault="00877C0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E9A8760"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3948641D"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AFA2ACE" w14:textId="77777777" w:rsidTr="0167B128">
        <w:trPr>
          <w:cantSplit/>
        </w:trPr>
        <w:tc>
          <w:tcPr>
            <w:tcW w:w="9634" w:type="dxa"/>
            <w:gridSpan w:val="4"/>
            <w:tcBorders>
              <w:top w:val="single" w:sz="4" w:space="0" w:color="auto"/>
              <w:left w:val="single" w:sz="4" w:space="0" w:color="auto"/>
            </w:tcBorders>
          </w:tcPr>
          <w:p w14:paraId="03547ADD"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Form.</w:t>
            </w:r>
          </w:p>
        </w:tc>
      </w:tr>
      <w:tr w:rsidR="00050D1D" w:rsidRPr="007E50F9" w14:paraId="5A4F0717" w14:textId="77777777" w:rsidTr="0167B128">
        <w:trPr>
          <w:cantSplit/>
          <w:trHeight w:val="367"/>
        </w:trPr>
        <w:tc>
          <w:tcPr>
            <w:tcW w:w="4390" w:type="dxa"/>
            <w:tcBorders>
              <w:top w:val="single" w:sz="4" w:space="0" w:color="auto"/>
              <w:left w:val="single" w:sz="4" w:space="0" w:color="auto"/>
            </w:tcBorders>
          </w:tcPr>
          <w:p w14:paraId="4A48F55B" w14:textId="287B5231" w:rsidR="00050D1D" w:rsidRPr="004A13D5" w:rsidRDefault="00877C0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6BF990B4"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603131C4"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03AE54A8" w14:textId="77777777" w:rsidTr="0167B128">
        <w:trPr>
          <w:cantSplit/>
        </w:trPr>
        <w:tc>
          <w:tcPr>
            <w:tcW w:w="9634" w:type="dxa"/>
            <w:gridSpan w:val="4"/>
            <w:tcBorders>
              <w:top w:val="single" w:sz="4" w:space="0" w:color="auto"/>
              <w:left w:val="single" w:sz="4" w:space="0" w:color="auto"/>
            </w:tcBorders>
          </w:tcPr>
          <w:p w14:paraId="24CFE3DC" w14:textId="77777777" w:rsidR="00050D1D" w:rsidRPr="00790AA1" w:rsidRDefault="00050D1D" w:rsidP="004A01F2">
            <w:pPr>
              <w:pStyle w:val="dim-0-type"/>
              <w:spacing w:before="120" w:after="120"/>
              <w:rPr>
                <w:rFonts w:cs="Arial"/>
                <w:b w:val="0"/>
                <w:sz w:val="22"/>
              </w:rPr>
            </w:pPr>
            <w:r>
              <w:rPr>
                <w:rFonts w:cs="Arial"/>
                <w:b w:val="0"/>
                <w:sz w:val="22"/>
              </w:rPr>
              <w:t>A previous identifier that used to be a current Form</w:t>
            </w:r>
            <w:r w:rsidRPr="003D04F1">
              <w:rPr>
                <w:rFonts w:cs="Arial"/>
                <w:b w:val="0"/>
                <w:sz w:val="22"/>
              </w:rPr>
              <w:t xml:space="preserve"> </w:t>
            </w:r>
            <w:r>
              <w:rPr>
                <w:rFonts w:cs="Arial"/>
                <w:b w:val="0"/>
                <w:sz w:val="22"/>
              </w:rPr>
              <w:t>identifier.</w:t>
            </w:r>
          </w:p>
          <w:p w14:paraId="566534FB" w14:textId="77777777" w:rsidR="00050D1D" w:rsidRPr="007E50F9" w:rsidRDefault="00050D1D" w:rsidP="004A01F2">
            <w:pPr>
              <w:pStyle w:val="ListBullet1"/>
              <w:ind w:left="29"/>
              <w:rPr>
                <w:rFonts w:cs="Arial"/>
                <w:sz w:val="22"/>
              </w:rPr>
            </w:pPr>
          </w:p>
        </w:tc>
      </w:tr>
      <w:tr w:rsidR="00050D1D" w:rsidRPr="007E50F9" w14:paraId="08A4863C" w14:textId="77777777" w:rsidTr="0167B128">
        <w:trPr>
          <w:cantSplit/>
        </w:trPr>
        <w:tc>
          <w:tcPr>
            <w:tcW w:w="4390" w:type="dxa"/>
            <w:tcBorders>
              <w:top w:val="single" w:sz="4" w:space="0" w:color="auto"/>
              <w:left w:val="single" w:sz="4" w:space="0" w:color="auto"/>
              <w:bottom w:val="single" w:sz="4" w:space="0" w:color="auto"/>
            </w:tcBorders>
          </w:tcPr>
          <w:p w14:paraId="51F271D8" w14:textId="18742CE0" w:rsidR="00050D1D" w:rsidRPr="007E50F9" w:rsidRDefault="00877C0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5D0649E0"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554D117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6608FEB3" w14:textId="77777777" w:rsidTr="0167B128">
        <w:trPr>
          <w:cantSplit/>
        </w:trPr>
        <w:tc>
          <w:tcPr>
            <w:tcW w:w="9634" w:type="dxa"/>
            <w:gridSpan w:val="4"/>
            <w:tcBorders>
              <w:top w:val="single" w:sz="4" w:space="0" w:color="auto"/>
              <w:left w:val="single" w:sz="4" w:space="0" w:color="auto"/>
              <w:bottom w:val="single" w:sz="4" w:space="0" w:color="auto"/>
            </w:tcBorders>
          </w:tcPr>
          <w:p w14:paraId="2ABE6A83"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Form.</w:t>
            </w:r>
          </w:p>
        </w:tc>
      </w:tr>
      <w:tr w:rsidR="00050D1D" w:rsidRPr="007E50F9" w14:paraId="3110DBC8" w14:textId="77777777" w:rsidTr="0167B128">
        <w:trPr>
          <w:cantSplit/>
        </w:trPr>
        <w:tc>
          <w:tcPr>
            <w:tcW w:w="4390" w:type="dxa"/>
            <w:tcBorders>
              <w:top w:val="single" w:sz="4" w:space="0" w:color="auto"/>
              <w:left w:val="single" w:sz="4" w:space="0" w:color="auto"/>
              <w:bottom w:val="single" w:sz="4" w:space="0" w:color="auto"/>
            </w:tcBorders>
          </w:tcPr>
          <w:p w14:paraId="02201470" w14:textId="2726C5F1" w:rsidR="00050D1D" w:rsidRPr="007E50F9" w:rsidRDefault="00877C0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23BCC662"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1C137233"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2D94E70C" w14:textId="77777777" w:rsidTr="0167B128">
        <w:trPr>
          <w:cantSplit/>
        </w:trPr>
        <w:tc>
          <w:tcPr>
            <w:tcW w:w="9634" w:type="dxa"/>
            <w:gridSpan w:val="4"/>
            <w:tcBorders>
              <w:top w:val="single" w:sz="4" w:space="0" w:color="auto"/>
              <w:left w:val="single" w:sz="4" w:space="0" w:color="auto"/>
              <w:bottom w:val="single" w:sz="4" w:space="0" w:color="auto"/>
            </w:tcBorders>
          </w:tcPr>
          <w:p w14:paraId="7CAB751D" w14:textId="77777777" w:rsidR="00050D1D" w:rsidRDefault="00050D1D" w:rsidP="004A01F2">
            <w:pPr>
              <w:pStyle w:val="attribute"/>
              <w:rPr>
                <w:rFonts w:ascii="Arial" w:hAnsi="Arial" w:cs="Arial"/>
                <w:b w:val="0"/>
              </w:rPr>
            </w:pPr>
            <w:r>
              <w:rPr>
                <w:rFonts w:ascii="Arial" w:hAnsi="Arial" w:cs="Arial"/>
                <w:b w:val="0"/>
              </w:rPr>
              <w:t>The end date that the previous identifier stopped being the current Form identifier. If the end date is not populated (end date is null) then the previous identifier is still the current identifier, and the previous and current identifiers will be the same.</w:t>
            </w:r>
          </w:p>
          <w:p w14:paraId="6ECC458B" w14:textId="77777777" w:rsidR="00917247" w:rsidRPr="007E50F9" w:rsidRDefault="00917247" w:rsidP="004A01F2">
            <w:pPr>
              <w:pStyle w:val="attribute"/>
              <w:rPr>
                <w:rFonts w:ascii="Arial" w:hAnsi="Arial" w:cs="Arial"/>
                <w:b w:val="0"/>
              </w:rPr>
            </w:pPr>
          </w:p>
        </w:tc>
      </w:tr>
    </w:tbl>
    <w:p w14:paraId="3D565DD4" w14:textId="77777777" w:rsidR="00917247" w:rsidRDefault="00917247" w:rsidP="008B1975">
      <w:pPr>
        <w:ind w:left="360"/>
        <w:rPr>
          <w:bCs/>
        </w:rPr>
      </w:pPr>
    </w:p>
    <w:p w14:paraId="77D8FBEA" w14:textId="77777777" w:rsidR="00917247" w:rsidRPr="008B1975" w:rsidRDefault="00917247" w:rsidP="008B1975">
      <w:pPr>
        <w:ind w:left="360"/>
        <w:rPr>
          <w:bCs/>
        </w:rPr>
      </w:pPr>
    </w:p>
    <w:p w14:paraId="6DB69DA2" w14:textId="029485FF" w:rsidR="00050D1D" w:rsidRPr="00F567EF" w:rsidRDefault="15D95892" w:rsidP="00F567EF">
      <w:pPr>
        <w:pStyle w:val="Heading3"/>
        <w:numPr>
          <w:ilvl w:val="3"/>
          <w:numId w:val="33"/>
        </w:numPr>
      </w:pPr>
      <w:bookmarkStart w:id="147" w:name="_Toc815086720"/>
      <w:bookmarkStart w:id="148" w:name="_Toc233983462"/>
      <w:r>
        <w:t>Route History</w:t>
      </w:r>
      <w:bookmarkEnd w:id="147"/>
      <w:bookmarkEnd w:id="148"/>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2D44FEA4" w14:textId="77777777" w:rsidTr="00C51D16">
        <w:trPr>
          <w:cantSplit/>
        </w:trPr>
        <w:tc>
          <w:tcPr>
            <w:tcW w:w="9634" w:type="dxa"/>
            <w:gridSpan w:val="4"/>
          </w:tcPr>
          <w:p w14:paraId="03DF6C28" w14:textId="14DC949A" w:rsidR="00050D1D" w:rsidRPr="004746E3" w:rsidRDefault="00050D1D" w:rsidP="004A01F2">
            <w:pPr>
              <w:autoSpaceDE w:val="0"/>
              <w:autoSpaceDN w:val="0"/>
              <w:adjustRightInd w:val="0"/>
              <w:spacing w:after="60" w:line="191" w:lineRule="atLeast"/>
              <w:rPr>
                <w:bCs/>
                <w:i/>
                <w:iCs/>
                <w:color w:val="000000"/>
                <w:sz w:val="16"/>
                <w:szCs w:val="16"/>
                <w:lang w:val="x-none"/>
              </w:rPr>
            </w:pPr>
            <w:r w:rsidRPr="007E50F9">
              <w:rPr>
                <w:b/>
                <w:sz w:val="22"/>
              </w:rPr>
              <w:t xml:space="preserve">Description: </w:t>
            </w:r>
            <w:r w:rsidR="004746E3">
              <w:rPr>
                <w:bCs/>
                <w:sz w:val="22"/>
              </w:rPr>
              <w:t>Contains all previous codes for routes of administration</w:t>
            </w:r>
          </w:p>
        </w:tc>
      </w:tr>
      <w:tr w:rsidR="00050D1D" w:rsidRPr="007E50F9" w14:paraId="02183041" w14:textId="77777777" w:rsidTr="00C51D16">
        <w:trPr>
          <w:cantSplit/>
        </w:trPr>
        <w:tc>
          <w:tcPr>
            <w:tcW w:w="9634" w:type="dxa"/>
            <w:gridSpan w:val="4"/>
          </w:tcPr>
          <w:p w14:paraId="4AE9B7B0"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0338BA2D" w14:textId="77777777" w:rsidR="00050D1D" w:rsidRPr="007E50F9" w:rsidRDefault="00050D1D" w:rsidP="004A01F2">
            <w:pPr>
              <w:pStyle w:val="dim-0-type"/>
              <w:rPr>
                <w:rFonts w:cs="Arial"/>
                <w:b w:val="0"/>
                <w:sz w:val="22"/>
              </w:rPr>
            </w:pPr>
            <w:r>
              <w:rPr>
                <w:rFonts w:cs="Arial"/>
                <w:i/>
                <w:sz w:val="22"/>
              </w:rPr>
              <w:t>Route</w:t>
            </w:r>
            <w:r w:rsidRPr="007E50F9">
              <w:rPr>
                <w:rFonts w:cs="Arial"/>
                <w:i/>
                <w:sz w:val="22"/>
              </w:rPr>
              <w:t xml:space="preserve"> </w:t>
            </w:r>
            <w:r w:rsidRPr="007E50F9">
              <w:rPr>
                <w:rFonts w:cs="Arial"/>
                <w:b w:val="0"/>
                <w:sz w:val="22"/>
              </w:rPr>
              <w:t>(4.</w:t>
            </w:r>
            <w:r>
              <w:rPr>
                <w:rFonts w:cs="Arial"/>
                <w:b w:val="0"/>
                <w:sz w:val="22"/>
              </w:rPr>
              <w:t>8.3</w:t>
            </w:r>
            <w:r w:rsidRPr="007E50F9">
              <w:rPr>
                <w:rFonts w:cs="Arial"/>
                <w:b w:val="0"/>
                <w:sz w:val="22"/>
              </w:rPr>
              <w:t>)</w:t>
            </w:r>
          </w:p>
          <w:p w14:paraId="407F948F" w14:textId="77777777" w:rsidR="00050D1D" w:rsidRDefault="00050D1D" w:rsidP="004A01F2">
            <w:pPr>
              <w:pStyle w:val="dim-0-type"/>
              <w:rPr>
                <w:rFonts w:cs="Arial"/>
                <w:b w:val="0"/>
                <w:sz w:val="22"/>
              </w:rPr>
            </w:pPr>
            <w:r w:rsidRPr="007E50F9">
              <w:rPr>
                <w:rFonts w:cs="Arial"/>
                <w:b w:val="0"/>
                <w:sz w:val="22"/>
              </w:rPr>
              <w:t xml:space="preserve">An instance of </w:t>
            </w:r>
            <w:r>
              <w:rPr>
                <w:rFonts w:cs="Arial"/>
                <w:b w:val="0"/>
                <w:sz w:val="22"/>
              </w:rPr>
              <w:t>Route</w:t>
            </w:r>
            <w:r w:rsidRPr="007E50F9">
              <w:rPr>
                <w:rFonts w:cs="Arial"/>
                <w:b w:val="0"/>
                <w:sz w:val="22"/>
              </w:rPr>
              <w:t xml:space="preserve"> </w:t>
            </w:r>
            <w:r>
              <w:rPr>
                <w:rFonts w:cs="Arial"/>
                <w:b w:val="0"/>
                <w:sz w:val="22"/>
              </w:rPr>
              <w:t xml:space="preserve">History </w:t>
            </w:r>
            <w:r w:rsidRPr="007E50F9">
              <w:rPr>
                <w:rFonts w:cs="Arial"/>
                <w:b w:val="0"/>
                <w:sz w:val="22"/>
              </w:rPr>
              <w:t xml:space="preserve">may be associated with one </w:t>
            </w:r>
            <w:r>
              <w:rPr>
                <w:rFonts w:cs="Arial"/>
                <w:b w:val="0"/>
                <w:sz w:val="22"/>
              </w:rPr>
              <w:t xml:space="preserve">or more </w:t>
            </w:r>
            <w:r w:rsidRPr="007E50F9">
              <w:rPr>
                <w:rFonts w:cs="Arial"/>
                <w:b w:val="0"/>
                <w:sz w:val="22"/>
              </w:rPr>
              <w:t xml:space="preserve">instance of </w:t>
            </w:r>
            <w:r>
              <w:rPr>
                <w:rFonts w:cs="Arial"/>
                <w:b w:val="0"/>
                <w:sz w:val="22"/>
              </w:rPr>
              <w:t>Route</w:t>
            </w:r>
            <w:r w:rsidRPr="007E50F9">
              <w:rPr>
                <w:rFonts w:cs="Arial"/>
                <w:b w:val="0"/>
                <w:sz w:val="22"/>
              </w:rPr>
              <w:t>.</w:t>
            </w:r>
          </w:p>
          <w:p w14:paraId="324AFEA8" w14:textId="77777777" w:rsidR="003472BF" w:rsidRPr="007E50F9" w:rsidRDefault="003472BF" w:rsidP="004A01F2">
            <w:pPr>
              <w:pStyle w:val="dim-0-type"/>
              <w:rPr>
                <w:rFonts w:cs="Arial"/>
                <w:sz w:val="22"/>
              </w:rPr>
            </w:pPr>
          </w:p>
        </w:tc>
      </w:tr>
      <w:tr w:rsidR="00050D1D" w:rsidRPr="007E50F9" w14:paraId="176B0108" w14:textId="77777777" w:rsidTr="00C51D16">
        <w:trPr>
          <w:trHeight w:hRule="exact" w:val="80"/>
        </w:trPr>
        <w:tc>
          <w:tcPr>
            <w:tcW w:w="9634" w:type="dxa"/>
            <w:gridSpan w:val="4"/>
            <w:tcBorders>
              <w:bottom w:val="nil"/>
            </w:tcBorders>
            <w:shd w:val="pct30" w:color="auto" w:fill="FFFFFF"/>
          </w:tcPr>
          <w:p w14:paraId="74FFE116" w14:textId="77777777" w:rsidR="00050D1D" w:rsidRPr="007E50F9" w:rsidRDefault="00050D1D" w:rsidP="004A01F2">
            <w:pPr>
              <w:pStyle w:val="dim-0-title"/>
              <w:tabs>
                <w:tab w:val="clear" w:pos="384"/>
                <w:tab w:val="clear" w:pos="1104"/>
              </w:tabs>
              <w:ind w:left="0"/>
              <w:rPr>
                <w:rFonts w:ascii="Arial" w:hAnsi="Arial" w:cs="Arial"/>
              </w:rPr>
            </w:pPr>
          </w:p>
        </w:tc>
      </w:tr>
      <w:tr w:rsidR="00050D1D" w:rsidRPr="007E50F9" w14:paraId="2470F138" w14:textId="77777777" w:rsidTr="00C51D16">
        <w:tc>
          <w:tcPr>
            <w:tcW w:w="9634" w:type="dxa"/>
            <w:gridSpan w:val="4"/>
            <w:tcBorders>
              <w:bottom w:val="double" w:sz="4" w:space="0" w:color="auto"/>
            </w:tcBorders>
          </w:tcPr>
          <w:p w14:paraId="7F135A02"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050D1D" w:rsidRPr="007E50F9" w14:paraId="3EEC3C7A" w14:textId="77777777" w:rsidTr="00C51D16">
        <w:trPr>
          <w:cantSplit/>
        </w:trPr>
        <w:tc>
          <w:tcPr>
            <w:tcW w:w="4422" w:type="dxa"/>
            <w:gridSpan w:val="2"/>
            <w:tcBorders>
              <w:top w:val="double" w:sz="4" w:space="0" w:color="auto"/>
              <w:left w:val="single" w:sz="4" w:space="0" w:color="auto"/>
              <w:bottom w:val="single" w:sz="4" w:space="0" w:color="auto"/>
              <w:right w:val="single" w:sz="4" w:space="0" w:color="auto"/>
            </w:tcBorders>
          </w:tcPr>
          <w:p w14:paraId="1BE2B9CD" w14:textId="3F84356A" w:rsidR="00050D1D" w:rsidRPr="007E50F9" w:rsidRDefault="00877C05"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63FEB9BF"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3E28D125"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7CDF139" w14:textId="77777777" w:rsidTr="00C51D16">
        <w:trPr>
          <w:cantSplit/>
        </w:trPr>
        <w:tc>
          <w:tcPr>
            <w:tcW w:w="9634" w:type="dxa"/>
            <w:gridSpan w:val="4"/>
            <w:tcBorders>
              <w:top w:val="single" w:sz="4" w:space="0" w:color="auto"/>
              <w:left w:val="single" w:sz="4" w:space="0" w:color="auto"/>
            </w:tcBorders>
          </w:tcPr>
          <w:p w14:paraId="07D8EB77"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The identifier of the current Route.</w:t>
            </w:r>
          </w:p>
        </w:tc>
      </w:tr>
      <w:tr w:rsidR="00050D1D" w:rsidRPr="007E50F9" w14:paraId="0A932455" w14:textId="77777777" w:rsidTr="00C51D16">
        <w:trPr>
          <w:cantSplit/>
          <w:trHeight w:val="367"/>
        </w:trPr>
        <w:tc>
          <w:tcPr>
            <w:tcW w:w="4390" w:type="dxa"/>
            <w:tcBorders>
              <w:top w:val="single" w:sz="4" w:space="0" w:color="auto"/>
              <w:left w:val="single" w:sz="4" w:space="0" w:color="auto"/>
            </w:tcBorders>
          </w:tcPr>
          <w:p w14:paraId="22ABEC01" w14:textId="3F18DD38" w:rsidR="00050D1D" w:rsidRPr="004A13D5" w:rsidRDefault="00877C05"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3889A31A"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1342F3E4"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3C9BD37D" w14:textId="77777777" w:rsidTr="00C51D16">
        <w:trPr>
          <w:cantSplit/>
        </w:trPr>
        <w:tc>
          <w:tcPr>
            <w:tcW w:w="9634" w:type="dxa"/>
            <w:gridSpan w:val="4"/>
            <w:tcBorders>
              <w:top w:val="single" w:sz="4" w:space="0" w:color="auto"/>
              <w:left w:val="single" w:sz="4" w:space="0" w:color="auto"/>
            </w:tcBorders>
          </w:tcPr>
          <w:p w14:paraId="49E594B0" w14:textId="77777777" w:rsidR="00050D1D" w:rsidRPr="00790AA1" w:rsidRDefault="00050D1D" w:rsidP="004A01F2">
            <w:pPr>
              <w:pStyle w:val="dim-0-type"/>
              <w:spacing w:before="120" w:after="120"/>
              <w:rPr>
                <w:rFonts w:cs="Arial"/>
                <w:b w:val="0"/>
                <w:sz w:val="22"/>
              </w:rPr>
            </w:pPr>
            <w:r>
              <w:rPr>
                <w:rFonts w:cs="Arial"/>
                <w:b w:val="0"/>
                <w:sz w:val="22"/>
              </w:rPr>
              <w:lastRenderedPageBreak/>
              <w:t>A previous identifier that used to be a current Route</w:t>
            </w:r>
            <w:r w:rsidRPr="003D04F1">
              <w:rPr>
                <w:rFonts w:cs="Arial"/>
                <w:b w:val="0"/>
                <w:sz w:val="22"/>
              </w:rPr>
              <w:t xml:space="preserve"> </w:t>
            </w:r>
            <w:r>
              <w:rPr>
                <w:rFonts w:cs="Arial"/>
                <w:b w:val="0"/>
                <w:sz w:val="22"/>
              </w:rPr>
              <w:t>identifier.</w:t>
            </w:r>
          </w:p>
          <w:p w14:paraId="07860C8B" w14:textId="77777777" w:rsidR="00050D1D" w:rsidRPr="007E50F9" w:rsidRDefault="00050D1D" w:rsidP="004A01F2">
            <w:pPr>
              <w:pStyle w:val="ListBullet1"/>
              <w:ind w:left="29"/>
              <w:rPr>
                <w:rFonts w:cs="Arial"/>
                <w:sz w:val="22"/>
              </w:rPr>
            </w:pPr>
          </w:p>
        </w:tc>
      </w:tr>
      <w:tr w:rsidR="00050D1D" w:rsidRPr="007E50F9" w14:paraId="75B986CD" w14:textId="77777777" w:rsidTr="00C51D16">
        <w:trPr>
          <w:cantSplit/>
        </w:trPr>
        <w:tc>
          <w:tcPr>
            <w:tcW w:w="4390" w:type="dxa"/>
            <w:tcBorders>
              <w:top w:val="single" w:sz="4" w:space="0" w:color="auto"/>
              <w:left w:val="single" w:sz="4" w:space="0" w:color="auto"/>
              <w:bottom w:val="single" w:sz="4" w:space="0" w:color="auto"/>
            </w:tcBorders>
          </w:tcPr>
          <w:p w14:paraId="410D3595" w14:textId="5F1BA55C" w:rsidR="00050D1D" w:rsidRPr="007E50F9" w:rsidRDefault="00877C05"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32CD606F"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0BF94ADC"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56CE79BB" w14:textId="77777777" w:rsidTr="00C51D16">
        <w:trPr>
          <w:cantSplit/>
        </w:trPr>
        <w:tc>
          <w:tcPr>
            <w:tcW w:w="9634" w:type="dxa"/>
            <w:gridSpan w:val="4"/>
            <w:tcBorders>
              <w:top w:val="single" w:sz="4" w:space="0" w:color="auto"/>
              <w:left w:val="single" w:sz="4" w:space="0" w:color="auto"/>
              <w:bottom w:val="single" w:sz="4" w:space="0" w:color="auto"/>
            </w:tcBorders>
          </w:tcPr>
          <w:p w14:paraId="69755F1B" w14:textId="77777777" w:rsidR="00050D1D" w:rsidRPr="007E50F9" w:rsidRDefault="00050D1D" w:rsidP="004A01F2">
            <w:pPr>
              <w:pStyle w:val="attribute"/>
              <w:rPr>
                <w:rFonts w:ascii="Arial" w:hAnsi="Arial" w:cs="Arial"/>
                <w:b w:val="0"/>
              </w:rPr>
            </w:pPr>
            <w:r>
              <w:rPr>
                <w:rFonts w:ascii="Arial" w:hAnsi="Arial" w:cs="Arial"/>
                <w:b w:val="0"/>
              </w:rPr>
              <w:t>The start date that the previous identifier was the current identifier for Route.</w:t>
            </w:r>
          </w:p>
        </w:tc>
      </w:tr>
      <w:tr w:rsidR="00050D1D" w:rsidRPr="007E50F9" w14:paraId="69F2585A" w14:textId="77777777" w:rsidTr="00C51D16">
        <w:trPr>
          <w:cantSplit/>
        </w:trPr>
        <w:tc>
          <w:tcPr>
            <w:tcW w:w="4390" w:type="dxa"/>
            <w:tcBorders>
              <w:top w:val="single" w:sz="4" w:space="0" w:color="auto"/>
              <w:left w:val="single" w:sz="4" w:space="0" w:color="auto"/>
              <w:bottom w:val="single" w:sz="4" w:space="0" w:color="auto"/>
            </w:tcBorders>
          </w:tcPr>
          <w:p w14:paraId="4A20DC7D" w14:textId="1BDCD916" w:rsidR="00050D1D" w:rsidRPr="007E50F9" w:rsidRDefault="00877C05"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69B79447"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42C06513"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1FBB43AD" w14:textId="77777777" w:rsidTr="00C51D16">
        <w:trPr>
          <w:cantSplit/>
        </w:trPr>
        <w:tc>
          <w:tcPr>
            <w:tcW w:w="9634" w:type="dxa"/>
            <w:gridSpan w:val="4"/>
            <w:tcBorders>
              <w:top w:val="single" w:sz="4" w:space="0" w:color="auto"/>
              <w:left w:val="single" w:sz="4" w:space="0" w:color="auto"/>
              <w:bottom w:val="single" w:sz="4" w:space="0" w:color="auto"/>
            </w:tcBorders>
          </w:tcPr>
          <w:p w14:paraId="1134555B" w14:textId="5CB9A631" w:rsidR="00917247" w:rsidRPr="007E50F9" w:rsidRDefault="00050D1D" w:rsidP="004A01F2">
            <w:pPr>
              <w:pStyle w:val="attribute"/>
              <w:rPr>
                <w:rFonts w:ascii="Arial" w:hAnsi="Arial" w:cs="Arial"/>
                <w:b w:val="0"/>
              </w:rPr>
            </w:pPr>
            <w:r>
              <w:rPr>
                <w:rFonts w:ascii="Arial" w:hAnsi="Arial" w:cs="Arial"/>
                <w:b w:val="0"/>
              </w:rPr>
              <w:t>The end date that the previous identifier stopped being the current Route identifier. If the end date is not populated (end date is null) then the previous identifier is still the current identifier, and the previous and current identifiers will be the same.</w:t>
            </w:r>
          </w:p>
        </w:tc>
      </w:tr>
    </w:tbl>
    <w:p w14:paraId="6E1FFF7D" w14:textId="77777777" w:rsidR="00050D1D" w:rsidRPr="00050D1D" w:rsidRDefault="00050D1D" w:rsidP="008B1975">
      <w:pPr>
        <w:pStyle w:val="ListParagraph"/>
        <w:rPr>
          <w:bCs/>
        </w:rPr>
      </w:pPr>
    </w:p>
    <w:p w14:paraId="006E1A34" w14:textId="4100EC38" w:rsidR="00050D1D" w:rsidRPr="00F567EF" w:rsidRDefault="15D95892" w:rsidP="00F567EF">
      <w:pPr>
        <w:pStyle w:val="Heading3"/>
        <w:numPr>
          <w:ilvl w:val="3"/>
          <w:numId w:val="33"/>
        </w:numPr>
      </w:pPr>
      <w:bookmarkStart w:id="149" w:name="_Toc1867466674"/>
      <w:bookmarkStart w:id="150" w:name="_Toc233983463"/>
      <w:r>
        <w:t>Unit of Measure History</w:t>
      </w:r>
      <w:bookmarkEnd w:id="149"/>
      <w:bookmarkEnd w:id="150"/>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
        <w:gridCol w:w="2948"/>
        <w:gridCol w:w="2264"/>
      </w:tblGrid>
      <w:tr w:rsidR="00050D1D" w:rsidRPr="007E50F9" w14:paraId="783483B4" w14:textId="77777777" w:rsidTr="0167B128">
        <w:trPr>
          <w:cantSplit/>
        </w:trPr>
        <w:tc>
          <w:tcPr>
            <w:tcW w:w="9634" w:type="dxa"/>
            <w:gridSpan w:val="4"/>
          </w:tcPr>
          <w:p w14:paraId="4ED5B95A" w14:textId="331DA484" w:rsidR="00050D1D" w:rsidRPr="00D826AC" w:rsidRDefault="00050D1D" w:rsidP="004A01F2">
            <w:pPr>
              <w:autoSpaceDE w:val="0"/>
              <w:autoSpaceDN w:val="0"/>
              <w:adjustRightInd w:val="0"/>
              <w:spacing w:after="60" w:line="191" w:lineRule="atLeast"/>
              <w:rPr>
                <w:b/>
                <w:i/>
                <w:iCs/>
                <w:color w:val="000000"/>
                <w:sz w:val="16"/>
                <w:szCs w:val="16"/>
                <w:lang w:val="x-none"/>
              </w:rPr>
            </w:pPr>
            <w:r w:rsidRPr="007E50F9">
              <w:rPr>
                <w:b/>
                <w:sz w:val="22"/>
              </w:rPr>
              <w:t xml:space="preserve">Description: </w:t>
            </w:r>
            <w:r w:rsidR="00466EFC" w:rsidRPr="00466EFC">
              <w:rPr>
                <w:bCs/>
                <w:sz w:val="22"/>
              </w:rPr>
              <w:t>Contains all previous codes for a unit of measure</w:t>
            </w:r>
          </w:p>
        </w:tc>
      </w:tr>
      <w:tr w:rsidR="00050D1D" w:rsidRPr="007E50F9" w14:paraId="68DEEF80" w14:textId="77777777" w:rsidTr="0167B128">
        <w:trPr>
          <w:cantSplit/>
        </w:trPr>
        <w:tc>
          <w:tcPr>
            <w:tcW w:w="9634" w:type="dxa"/>
            <w:gridSpan w:val="4"/>
          </w:tcPr>
          <w:p w14:paraId="11AD8176" w14:textId="77777777" w:rsidR="00050D1D" w:rsidRPr="007E50F9" w:rsidRDefault="00050D1D" w:rsidP="004A01F2">
            <w:pPr>
              <w:pStyle w:val="dim-0-type"/>
              <w:spacing w:before="120" w:after="120"/>
              <w:rPr>
                <w:rFonts w:cs="Arial"/>
                <w:b w:val="0"/>
                <w:sz w:val="22"/>
              </w:rPr>
            </w:pPr>
            <w:r w:rsidRPr="007E50F9">
              <w:rPr>
                <w:rFonts w:cs="Arial"/>
                <w:sz w:val="22"/>
              </w:rPr>
              <w:t>Associations</w:t>
            </w:r>
          </w:p>
          <w:p w14:paraId="484C4317" w14:textId="77777777" w:rsidR="00050D1D" w:rsidRPr="007E50F9" w:rsidRDefault="00050D1D" w:rsidP="004A01F2">
            <w:pPr>
              <w:pStyle w:val="dim-0-type"/>
              <w:rPr>
                <w:rFonts w:cs="Arial"/>
                <w:b w:val="0"/>
                <w:sz w:val="22"/>
              </w:rPr>
            </w:pPr>
            <w:r>
              <w:rPr>
                <w:rFonts w:cs="Arial"/>
                <w:i/>
                <w:sz w:val="22"/>
              </w:rPr>
              <w:t>Unit of Measure</w:t>
            </w:r>
            <w:r w:rsidRPr="007E50F9">
              <w:rPr>
                <w:rFonts w:cs="Arial"/>
                <w:i/>
                <w:sz w:val="22"/>
              </w:rPr>
              <w:t xml:space="preserve"> </w:t>
            </w:r>
            <w:r w:rsidRPr="007E50F9">
              <w:rPr>
                <w:rFonts w:cs="Arial"/>
                <w:b w:val="0"/>
                <w:sz w:val="22"/>
              </w:rPr>
              <w:t>(4.</w:t>
            </w:r>
            <w:r>
              <w:rPr>
                <w:rFonts w:cs="Arial"/>
                <w:b w:val="0"/>
                <w:sz w:val="22"/>
              </w:rPr>
              <w:t>8.5</w:t>
            </w:r>
            <w:r w:rsidRPr="007E50F9">
              <w:rPr>
                <w:rFonts w:cs="Arial"/>
                <w:b w:val="0"/>
                <w:sz w:val="22"/>
              </w:rPr>
              <w:t>)</w:t>
            </w:r>
          </w:p>
          <w:p w14:paraId="30B69E2D" w14:textId="4CF2CF4D" w:rsidR="003472BF" w:rsidRPr="007E50F9" w:rsidRDefault="00050D1D" w:rsidP="0167B128">
            <w:pPr>
              <w:pStyle w:val="dim-0-type"/>
              <w:rPr>
                <w:rFonts w:cs="Arial"/>
                <w:b w:val="0"/>
                <w:bCs w:val="0"/>
                <w:sz w:val="22"/>
                <w:szCs w:val="22"/>
              </w:rPr>
            </w:pPr>
            <w:r w:rsidRPr="0167B128">
              <w:rPr>
                <w:rFonts w:cs="Arial"/>
                <w:b w:val="0"/>
                <w:bCs w:val="0"/>
                <w:sz w:val="22"/>
                <w:szCs w:val="22"/>
              </w:rPr>
              <w:t>An instance of Unit of Measure History may be associated with one or more instance of Unit of Measure.</w:t>
            </w:r>
          </w:p>
        </w:tc>
      </w:tr>
      <w:tr w:rsidR="00050D1D" w:rsidRPr="007E50F9" w14:paraId="41823F90" w14:textId="77777777" w:rsidTr="0167B128">
        <w:tc>
          <w:tcPr>
            <w:tcW w:w="9634" w:type="dxa"/>
            <w:gridSpan w:val="4"/>
            <w:tcBorders>
              <w:bottom w:val="double" w:sz="4" w:space="0" w:color="auto"/>
            </w:tcBorders>
          </w:tcPr>
          <w:p w14:paraId="54404ACB" w14:textId="77777777" w:rsidR="00050D1D" w:rsidRPr="007E50F9" w:rsidRDefault="00050D1D" w:rsidP="004A01F2">
            <w:pPr>
              <w:pStyle w:val="dim-0-title"/>
              <w:tabs>
                <w:tab w:val="clear" w:pos="384"/>
                <w:tab w:val="clear" w:pos="1104"/>
              </w:tabs>
              <w:ind w:left="0"/>
              <w:rPr>
                <w:rFonts w:ascii="Arial" w:hAnsi="Arial" w:cs="Arial"/>
                <w:sz w:val="22"/>
              </w:rPr>
            </w:pPr>
            <w:r w:rsidRPr="007E50F9">
              <w:rPr>
                <w:rFonts w:ascii="Arial" w:hAnsi="Arial" w:cs="Arial"/>
                <w:sz w:val="22"/>
              </w:rPr>
              <w:t>Attributes</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Type</w:t>
            </w:r>
            <w:r w:rsidRPr="007E50F9">
              <w:rPr>
                <w:rFonts w:ascii="Arial" w:hAnsi="Arial" w:cs="Arial"/>
                <w:sz w:val="22"/>
              </w:rPr>
              <w:tab/>
            </w:r>
            <w:r w:rsidRPr="007E50F9">
              <w:rPr>
                <w:rFonts w:ascii="Arial" w:hAnsi="Arial" w:cs="Arial"/>
                <w:sz w:val="22"/>
              </w:rPr>
              <w:tab/>
            </w:r>
            <w:r w:rsidRPr="007E50F9">
              <w:rPr>
                <w:rFonts w:ascii="Arial" w:hAnsi="Arial" w:cs="Arial"/>
                <w:sz w:val="22"/>
              </w:rPr>
              <w:tab/>
            </w:r>
            <w:r w:rsidRPr="007E50F9">
              <w:rPr>
                <w:rFonts w:ascii="Arial" w:hAnsi="Arial" w:cs="Arial"/>
                <w:sz w:val="22"/>
              </w:rPr>
              <w:tab/>
              <w:t xml:space="preserve">  Occurrence</w:t>
            </w:r>
          </w:p>
        </w:tc>
      </w:tr>
      <w:tr w:rsidR="00050D1D" w:rsidRPr="007E50F9" w14:paraId="1051303E" w14:textId="77777777" w:rsidTr="0167B128">
        <w:trPr>
          <w:cantSplit/>
        </w:trPr>
        <w:tc>
          <w:tcPr>
            <w:tcW w:w="4422" w:type="dxa"/>
            <w:gridSpan w:val="2"/>
            <w:tcBorders>
              <w:top w:val="double" w:sz="4" w:space="0" w:color="auto"/>
              <w:left w:val="single" w:sz="4" w:space="0" w:color="auto"/>
              <w:bottom w:val="single" w:sz="4" w:space="0" w:color="auto"/>
              <w:right w:val="single" w:sz="4" w:space="0" w:color="auto"/>
            </w:tcBorders>
          </w:tcPr>
          <w:p w14:paraId="3CCD4DC8" w14:textId="230C3112" w:rsidR="00050D1D" w:rsidRPr="007E50F9" w:rsidRDefault="00C7046C" w:rsidP="004A01F2">
            <w:pPr>
              <w:pStyle w:val="attribute"/>
              <w:rPr>
                <w:rFonts w:ascii="Arial" w:hAnsi="Arial" w:cs="Arial"/>
              </w:rPr>
            </w:pPr>
            <w:r>
              <w:rPr>
                <w:rFonts w:ascii="Arial" w:hAnsi="Arial" w:cs="Arial"/>
              </w:rPr>
              <w:t>c</w:t>
            </w:r>
            <w:r w:rsidR="00050D1D">
              <w:rPr>
                <w:rFonts w:ascii="Arial" w:hAnsi="Arial" w:cs="Arial"/>
              </w:rPr>
              <w:t>urrent identifier</w:t>
            </w:r>
          </w:p>
        </w:tc>
        <w:tc>
          <w:tcPr>
            <w:tcW w:w="2948" w:type="dxa"/>
            <w:tcBorders>
              <w:top w:val="double" w:sz="4" w:space="0" w:color="auto"/>
              <w:left w:val="single" w:sz="4" w:space="0" w:color="auto"/>
              <w:bottom w:val="single" w:sz="4" w:space="0" w:color="auto"/>
              <w:right w:val="single" w:sz="4" w:space="0" w:color="auto"/>
            </w:tcBorders>
          </w:tcPr>
          <w:p w14:paraId="2B2DBCA9" w14:textId="77777777" w:rsidR="00050D1D" w:rsidRPr="00F005DE" w:rsidRDefault="00050D1D" w:rsidP="004A01F2">
            <w:pPr>
              <w:pStyle w:val="attribute"/>
              <w:rPr>
                <w:rFonts w:ascii="Arial" w:hAnsi="Arial" w:cs="Arial"/>
                <w:vertAlign w:val="superscript"/>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double" w:sz="4" w:space="0" w:color="auto"/>
              <w:left w:val="single" w:sz="4" w:space="0" w:color="auto"/>
              <w:bottom w:val="single" w:sz="4" w:space="0" w:color="auto"/>
            </w:tcBorders>
          </w:tcPr>
          <w:p w14:paraId="14AB726B"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4490F752" w14:textId="77777777" w:rsidTr="0167B128">
        <w:trPr>
          <w:cantSplit/>
        </w:trPr>
        <w:tc>
          <w:tcPr>
            <w:tcW w:w="9634" w:type="dxa"/>
            <w:gridSpan w:val="4"/>
            <w:tcBorders>
              <w:top w:val="single" w:sz="4" w:space="0" w:color="auto"/>
              <w:left w:val="single" w:sz="4" w:space="0" w:color="auto"/>
            </w:tcBorders>
          </w:tcPr>
          <w:p w14:paraId="15B464F0" w14:textId="77777777" w:rsidR="00050D1D" w:rsidRPr="007E50F9" w:rsidRDefault="00050D1D" w:rsidP="004A01F2">
            <w:pPr>
              <w:pStyle w:val="ListBullet1"/>
              <w:tabs>
                <w:tab w:val="clear" w:pos="360"/>
              </w:tabs>
              <w:spacing w:after="120"/>
              <w:ind w:left="0" w:firstLine="0"/>
              <w:rPr>
                <w:rFonts w:cs="Arial"/>
                <w:sz w:val="22"/>
              </w:rPr>
            </w:pPr>
            <w:r>
              <w:rPr>
                <w:rFonts w:cs="Arial"/>
                <w:sz w:val="22"/>
              </w:rPr>
              <w:t xml:space="preserve">The identifier of the current </w:t>
            </w:r>
            <w:r w:rsidRPr="002209EA">
              <w:rPr>
                <w:rFonts w:cs="Arial"/>
                <w:sz w:val="22"/>
              </w:rPr>
              <w:t>Unit of Measure</w:t>
            </w:r>
            <w:r>
              <w:rPr>
                <w:rFonts w:cs="Arial"/>
                <w:sz w:val="22"/>
              </w:rPr>
              <w:t>.</w:t>
            </w:r>
          </w:p>
        </w:tc>
      </w:tr>
      <w:tr w:rsidR="00050D1D" w:rsidRPr="007E50F9" w14:paraId="01D82B54" w14:textId="77777777" w:rsidTr="0167B128">
        <w:trPr>
          <w:cantSplit/>
          <w:trHeight w:val="367"/>
        </w:trPr>
        <w:tc>
          <w:tcPr>
            <w:tcW w:w="4390" w:type="dxa"/>
            <w:tcBorders>
              <w:top w:val="single" w:sz="4" w:space="0" w:color="auto"/>
              <w:left w:val="single" w:sz="4" w:space="0" w:color="auto"/>
            </w:tcBorders>
          </w:tcPr>
          <w:p w14:paraId="086CDE1B" w14:textId="01DCE2FC" w:rsidR="00050D1D" w:rsidRPr="004A13D5" w:rsidRDefault="00C7046C" w:rsidP="004A01F2">
            <w:pPr>
              <w:pStyle w:val="attribute"/>
              <w:rPr>
                <w:rFonts w:ascii="Arial" w:hAnsi="Arial" w:cs="Arial"/>
              </w:rPr>
            </w:pPr>
            <w:r>
              <w:rPr>
                <w:rFonts w:ascii="Arial" w:hAnsi="Arial" w:cs="Arial"/>
              </w:rPr>
              <w:t>p</w:t>
            </w:r>
            <w:r w:rsidR="00050D1D">
              <w:rPr>
                <w:rFonts w:ascii="Arial" w:hAnsi="Arial" w:cs="Arial"/>
              </w:rPr>
              <w:t>revious identifier</w:t>
            </w:r>
          </w:p>
        </w:tc>
        <w:tc>
          <w:tcPr>
            <w:tcW w:w="2980" w:type="dxa"/>
            <w:gridSpan w:val="2"/>
            <w:tcBorders>
              <w:top w:val="single" w:sz="4" w:space="0" w:color="auto"/>
              <w:left w:val="single" w:sz="4" w:space="0" w:color="auto"/>
            </w:tcBorders>
          </w:tcPr>
          <w:p w14:paraId="53917911" w14:textId="77777777" w:rsidR="00050D1D" w:rsidRPr="004A13D5" w:rsidRDefault="00050D1D" w:rsidP="004A01F2">
            <w:pPr>
              <w:pStyle w:val="attribute"/>
              <w:rPr>
                <w:rFonts w:ascii="Arial" w:hAnsi="Arial" w:cs="Arial"/>
              </w:rPr>
            </w:pPr>
            <w:r w:rsidRPr="007E50F9">
              <w:rPr>
                <w:rFonts w:ascii="Arial" w:hAnsi="Arial" w:cs="Arial"/>
              </w:rPr>
              <w:t>SNOMED CT</w:t>
            </w:r>
            <w:r>
              <w:rPr>
                <w:rFonts w:ascii="Arial" w:hAnsi="Arial" w:cs="Arial"/>
              </w:rPr>
              <w:t xml:space="preserve"> International or UK extension</w:t>
            </w:r>
            <w:r w:rsidRPr="007E50F9">
              <w:rPr>
                <w:rFonts w:ascii="Arial" w:hAnsi="Arial" w:cs="Arial"/>
              </w:rPr>
              <w:t xml:space="preserve"> Identifier</w:t>
            </w:r>
          </w:p>
        </w:tc>
        <w:tc>
          <w:tcPr>
            <w:tcW w:w="2264" w:type="dxa"/>
            <w:tcBorders>
              <w:top w:val="single" w:sz="4" w:space="0" w:color="auto"/>
              <w:left w:val="single" w:sz="4" w:space="0" w:color="auto"/>
            </w:tcBorders>
          </w:tcPr>
          <w:p w14:paraId="0EDE510D" w14:textId="77777777" w:rsidR="00050D1D" w:rsidRPr="004A13D5" w:rsidRDefault="00050D1D" w:rsidP="004A01F2">
            <w:pPr>
              <w:pStyle w:val="attribute"/>
              <w:rPr>
                <w:rFonts w:ascii="Arial" w:hAnsi="Arial" w:cs="Arial"/>
              </w:rPr>
            </w:pPr>
            <w:r w:rsidRPr="004A13D5">
              <w:rPr>
                <w:rFonts w:ascii="Arial" w:hAnsi="Arial" w:cs="Arial"/>
              </w:rPr>
              <w:t>1</w:t>
            </w:r>
          </w:p>
        </w:tc>
      </w:tr>
      <w:tr w:rsidR="00050D1D" w:rsidRPr="007E50F9" w14:paraId="0B6B6BE5" w14:textId="77777777" w:rsidTr="0167B128">
        <w:trPr>
          <w:cantSplit/>
        </w:trPr>
        <w:tc>
          <w:tcPr>
            <w:tcW w:w="9634" w:type="dxa"/>
            <w:gridSpan w:val="4"/>
            <w:tcBorders>
              <w:top w:val="single" w:sz="4" w:space="0" w:color="auto"/>
              <w:left w:val="single" w:sz="4" w:space="0" w:color="auto"/>
            </w:tcBorders>
          </w:tcPr>
          <w:p w14:paraId="554677B6" w14:textId="2F98B2EC" w:rsidR="00050D1D" w:rsidRPr="007E50F9" w:rsidRDefault="00050D1D" w:rsidP="0167B128">
            <w:pPr>
              <w:pStyle w:val="dim-0-type"/>
              <w:spacing w:before="120" w:after="120"/>
              <w:rPr>
                <w:rFonts w:cs="Arial"/>
                <w:b w:val="0"/>
                <w:bCs w:val="0"/>
                <w:sz w:val="22"/>
                <w:szCs w:val="22"/>
              </w:rPr>
            </w:pPr>
            <w:r w:rsidRPr="0167B128">
              <w:rPr>
                <w:rFonts w:cs="Arial"/>
                <w:b w:val="0"/>
                <w:bCs w:val="0"/>
                <w:sz w:val="22"/>
                <w:szCs w:val="22"/>
              </w:rPr>
              <w:t>A previous identifier that used to be a current Unit of Measure identifier.</w:t>
            </w:r>
          </w:p>
        </w:tc>
      </w:tr>
      <w:tr w:rsidR="00050D1D" w:rsidRPr="007E50F9" w14:paraId="4FB0451C" w14:textId="77777777" w:rsidTr="0167B128">
        <w:trPr>
          <w:cantSplit/>
        </w:trPr>
        <w:tc>
          <w:tcPr>
            <w:tcW w:w="4390" w:type="dxa"/>
            <w:tcBorders>
              <w:top w:val="single" w:sz="4" w:space="0" w:color="auto"/>
              <w:left w:val="single" w:sz="4" w:space="0" w:color="auto"/>
              <w:bottom w:val="single" w:sz="4" w:space="0" w:color="auto"/>
            </w:tcBorders>
          </w:tcPr>
          <w:p w14:paraId="3316DD73" w14:textId="28925A62" w:rsidR="00050D1D" w:rsidRPr="007E50F9" w:rsidRDefault="00C7046C" w:rsidP="004A01F2">
            <w:pPr>
              <w:pStyle w:val="attribute"/>
              <w:rPr>
                <w:rFonts w:ascii="Arial" w:hAnsi="Arial" w:cs="Arial"/>
              </w:rPr>
            </w:pPr>
            <w:r>
              <w:rPr>
                <w:rFonts w:ascii="Arial" w:hAnsi="Arial" w:cs="Arial"/>
              </w:rPr>
              <w:t>s</w:t>
            </w:r>
            <w:r w:rsidR="00050D1D">
              <w:rPr>
                <w:rFonts w:ascii="Arial" w:hAnsi="Arial" w:cs="Arial"/>
              </w:rPr>
              <w:t>tart date</w:t>
            </w:r>
          </w:p>
        </w:tc>
        <w:tc>
          <w:tcPr>
            <w:tcW w:w="2980" w:type="dxa"/>
            <w:gridSpan w:val="2"/>
            <w:tcBorders>
              <w:top w:val="single" w:sz="4" w:space="0" w:color="auto"/>
              <w:left w:val="single" w:sz="4" w:space="0" w:color="auto"/>
              <w:bottom w:val="single" w:sz="4" w:space="0" w:color="auto"/>
            </w:tcBorders>
          </w:tcPr>
          <w:p w14:paraId="0F3A5388" w14:textId="77777777" w:rsidR="00050D1D" w:rsidRPr="007E50F9" w:rsidRDefault="00050D1D" w:rsidP="004A01F2">
            <w:pPr>
              <w:pStyle w:val="attribute"/>
              <w:rPr>
                <w:rFonts w:ascii="Arial" w:hAnsi="Arial" w:cs="Arial"/>
              </w:rPr>
            </w:pPr>
            <w:r>
              <w:rPr>
                <w:rFonts w:ascii="Arial" w:hAnsi="Arial" w:cs="Arial"/>
              </w:rPr>
              <w:t>Date</w:t>
            </w:r>
          </w:p>
        </w:tc>
        <w:tc>
          <w:tcPr>
            <w:tcW w:w="2264" w:type="dxa"/>
            <w:tcBorders>
              <w:top w:val="single" w:sz="4" w:space="0" w:color="auto"/>
              <w:left w:val="single" w:sz="4" w:space="0" w:color="auto"/>
              <w:bottom w:val="single" w:sz="4" w:space="0" w:color="auto"/>
            </w:tcBorders>
          </w:tcPr>
          <w:p w14:paraId="4BA33836" w14:textId="77777777" w:rsidR="00050D1D" w:rsidRPr="007E50F9" w:rsidRDefault="00050D1D" w:rsidP="004A01F2">
            <w:pPr>
              <w:pStyle w:val="attribute"/>
              <w:rPr>
                <w:rFonts w:ascii="Arial" w:hAnsi="Arial" w:cs="Arial"/>
              </w:rPr>
            </w:pPr>
            <w:r w:rsidRPr="007E50F9">
              <w:rPr>
                <w:rFonts w:ascii="Arial" w:hAnsi="Arial" w:cs="Arial"/>
              </w:rPr>
              <w:t>1</w:t>
            </w:r>
          </w:p>
        </w:tc>
      </w:tr>
      <w:tr w:rsidR="00050D1D" w:rsidRPr="007E50F9" w14:paraId="28D09D15" w14:textId="77777777" w:rsidTr="0167B128">
        <w:trPr>
          <w:cantSplit/>
        </w:trPr>
        <w:tc>
          <w:tcPr>
            <w:tcW w:w="9634" w:type="dxa"/>
            <w:gridSpan w:val="4"/>
            <w:tcBorders>
              <w:top w:val="single" w:sz="4" w:space="0" w:color="auto"/>
              <w:left w:val="single" w:sz="4" w:space="0" w:color="auto"/>
              <w:bottom w:val="single" w:sz="4" w:space="0" w:color="auto"/>
            </w:tcBorders>
          </w:tcPr>
          <w:p w14:paraId="385826AD" w14:textId="77777777" w:rsidR="00050D1D" w:rsidRPr="007E50F9" w:rsidRDefault="00050D1D" w:rsidP="004A01F2">
            <w:pPr>
              <w:pStyle w:val="attribute"/>
              <w:rPr>
                <w:rFonts w:ascii="Arial" w:hAnsi="Arial" w:cs="Arial"/>
                <w:b w:val="0"/>
              </w:rPr>
            </w:pPr>
            <w:r>
              <w:rPr>
                <w:rFonts w:ascii="Arial" w:hAnsi="Arial" w:cs="Arial"/>
                <w:b w:val="0"/>
              </w:rPr>
              <w:t xml:space="preserve">The start date that the previous identifier was the current identifier for </w:t>
            </w:r>
            <w:r w:rsidRPr="002209EA">
              <w:rPr>
                <w:rFonts w:ascii="Arial" w:hAnsi="Arial" w:cs="Arial"/>
                <w:b w:val="0"/>
              </w:rPr>
              <w:t>Unit of Measure</w:t>
            </w:r>
            <w:r>
              <w:rPr>
                <w:rFonts w:ascii="Arial" w:hAnsi="Arial" w:cs="Arial"/>
                <w:b w:val="0"/>
              </w:rPr>
              <w:t>.</w:t>
            </w:r>
          </w:p>
        </w:tc>
      </w:tr>
      <w:tr w:rsidR="00050D1D" w:rsidRPr="007E50F9" w14:paraId="32CEBBB7" w14:textId="77777777" w:rsidTr="0167B128">
        <w:trPr>
          <w:cantSplit/>
        </w:trPr>
        <w:tc>
          <w:tcPr>
            <w:tcW w:w="4390" w:type="dxa"/>
            <w:tcBorders>
              <w:top w:val="single" w:sz="4" w:space="0" w:color="auto"/>
              <w:left w:val="single" w:sz="4" w:space="0" w:color="auto"/>
              <w:bottom w:val="single" w:sz="4" w:space="0" w:color="auto"/>
            </w:tcBorders>
          </w:tcPr>
          <w:p w14:paraId="6626E71F" w14:textId="12D5C904" w:rsidR="00050D1D" w:rsidRPr="007E50F9" w:rsidRDefault="00C7046C" w:rsidP="004A01F2">
            <w:pPr>
              <w:pStyle w:val="attribute"/>
              <w:rPr>
                <w:rFonts w:ascii="Arial" w:hAnsi="Arial" w:cs="Arial"/>
              </w:rPr>
            </w:pPr>
            <w:r>
              <w:rPr>
                <w:rFonts w:ascii="Arial" w:hAnsi="Arial" w:cs="Arial"/>
              </w:rPr>
              <w:t>e</w:t>
            </w:r>
            <w:r w:rsidR="00050D1D">
              <w:rPr>
                <w:rFonts w:ascii="Arial" w:hAnsi="Arial" w:cs="Arial"/>
              </w:rPr>
              <w:t>nd date</w:t>
            </w:r>
          </w:p>
        </w:tc>
        <w:tc>
          <w:tcPr>
            <w:tcW w:w="2980" w:type="dxa"/>
            <w:gridSpan w:val="2"/>
            <w:tcBorders>
              <w:top w:val="single" w:sz="4" w:space="0" w:color="auto"/>
              <w:left w:val="single" w:sz="4" w:space="0" w:color="auto"/>
              <w:bottom w:val="single" w:sz="4" w:space="0" w:color="auto"/>
            </w:tcBorders>
          </w:tcPr>
          <w:p w14:paraId="7D7D8ED0" w14:textId="77777777" w:rsidR="00050D1D" w:rsidRPr="007E50F9" w:rsidRDefault="00050D1D" w:rsidP="004A01F2">
            <w:pPr>
              <w:pStyle w:val="attribute"/>
              <w:rPr>
                <w:rFonts w:ascii="Arial" w:hAnsi="Arial" w:cs="Arial"/>
              </w:rPr>
            </w:pPr>
            <w:r w:rsidRPr="007E50F9">
              <w:rPr>
                <w:rFonts w:ascii="Arial" w:hAnsi="Arial" w:cs="Arial"/>
              </w:rPr>
              <w:t>Date</w:t>
            </w:r>
          </w:p>
        </w:tc>
        <w:tc>
          <w:tcPr>
            <w:tcW w:w="2264" w:type="dxa"/>
            <w:tcBorders>
              <w:top w:val="single" w:sz="4" w:space="0" w:color="auto"/>
              <w:left w:val="single" w:sz="4" w:space="0" w:color="auto"/>
              <w:bottom w:val="single" w:sz="4" w:space="0" w:color="auto"/>
            </w:tcBorders>
          </w:tcPr>
          <w:p w14:paraId="54DCB9BF" w14:textId="77777777" w:rsidR="00050D1D" w:rsidRPr="007E50F9" w:rsidRDefault="00050D1D" w:rsidP="004A01F2">
            <w:pPr>
              <w:pStyle w:val="attribute"/>
              <w:rPr>
                <w:rFonts w:ascii="Arial" w:hAnsi="Arial" w:cs="Arial"/>
              </w:rPr>
            </w:pPr>
            <w:r w:rsidRPr="007E50F9">
              <w:rPr>
                <w:rFonts w:ascii="Arial" w:hAnsi="Arial" w:cs="Arial"/>
              </w:rPr>
              <w:t>0 to 1</w:t>
            </w:r>
          </w:p>
        </w:tc>
      </w:tr>
      <w:tr w:rsidR="00050D1D" w:rsidRPr="007E50F9" w14:paraId="79849EBB" w14:textId="77777777" w:rsidTr="0167B128">
        <w:trPr>
          <w:cantSplit/>
        </w:trPr>
        <w:tc>
          <w:tcPr>
            <w:tcW w:w="9634" w:type="dxa"/>
            <w:gridSpan w:val="4"/>
            <w:tcBorders>
              <w:top w:val="single" w:sz="4" w:space="0" w:color="auto"/>
              <w:left w:val="single" w:sz="4" w:space="0" w:color="auto"/>
              <w:bottom w:val="single" w:sz="4" w:space="0" w:color="auto"/>
            </w:tcBorders>
          </w:tcPr>
          <w:p w14:paraId="40042177" w14:textId="77777777" w:rsidR="00050D1D" w:rsidRPr="007E50F9" w:rsidRDefault="00050D1D" w:rsidP="004A01F2">
            <w:pPr>
              <w:pStyle w:val="attribute"/>
              <w:rPr>
                <w:rFonts w:ascii="Arial" w:hAnsi="Arial" w:cs="Arial"/>
                <w:b w:val="0"/>
              </w:rPr>
            </w:pPr>
            <w:r>
              <w:rPr>
                <w:rFonts w:ascii="Arial" w:hAnsi="Arial" w:cs="Arial"/>
                <w:b w:val="0"/>
              </w:rPr>
              <w:t xml:space="preserve">The end date that the previous identifier stopped being the current </w:t>
            </w:r>
            <w:r w:rsidRPr="002209EA">
              <w:rPr>
                <w:rFonts w:ascii="Arial" w:hAnsi="Arial" w:cs="Arial"/>
                <w:b w:val="0"/>
              </w:rPr>
              <w:t>Unit of Measure</w:t>
            </w:r>
            <w:r>
              <w:rPr>
                <w:rFonts w:ascii="Arial" w:hAnsi="Arial" w:cs="Arial"/>
                <w:b w:val="0"/>
              </w:rPr>
              <w:t xml:space="preserve"> identifier. If the end date is not populated (end date is null) then the previous identifier is still the current identifier, and the previous and current identifiers will be the same.</w:t>
            </w:r>
          </w:p>
        </w:tc>
      </w:tr>
    </w:tbl>
    <w:p w14:paraId="13C1C840" w14:textId="7AF0C041" w:rsidR="003C592C" w:rsidRPr="008A73CC" w:rsidRDefault="003C592C" w:rsidP="008B1975">
      <w:pPr>
        <w:pStyle w:val="Heading1"/>
        <w:spacing w:line="276" w:lineRule="auto"/>
      </w:pPr>
      <w:r>
        <w:br w:type="page"/>
      </w:r>
    </w:p>
    <w:p w14:paraId="364613A5" w14:textId="0DA7F9DC" w:rsidR="003C592C" w:rsidRDefault="5B6AF63A" w:rsidP="55744352">
      <w:pPr>
        <w:pStyle w:val="Heading3"/>
        <w:numPr>
          <w:ilvl w:val="2"/>
          <w:numId w:val="33"/>
        </w:numPr>
        <w:spacing w:line="276" w:lineRule="auto"/>
      </w:pPr>
      <w:bookmarkStart w:id="151" w:name="_Toc1512308670"/>
      <w:bookmarkStart w:id="152" w:name="_Toc233983464"/>
      <w:r>
        <w:lastRenderedPageBreak/>
        <w:t>Trade Famil</w:t>
      </w:r>
      <w:r w:rsidR="48991AC5">
        <w:t>y</w:t>
      </w:r>
      <w:bookmarkEnd w:id="151"/>
      <w:bookmarkEnd w:id="152"/>
    </w:p>
    <w:p w14:paraId="11EA83D6" w14:textId="44E8AFFC" w:rsidR="003C592C" w:rsidRPr="00943FC1" w:rsidRDefault="00985BBC" w:rsidP="0D72B2CA">
      <w:pPr>
        <w:tabs>
          <w:tab w:val="left" w:pos="3969"/>
          <w:tab w:val="left" w:pos="7371"/>
        </w:tabs>
        <w:rPr>
          <w:sz w:val="22"/>
          <w:szCs w:val="22"/>
        </w:rPr>
      </w:pPr>
      <w:r w:rsidRPr="0D72B2CA">
        <w:rPr>
          <w:sz w:val="22"/>
          <w:szCs w:val="22"/>
        </w:rPr>
        <w:t>This file holds the link between the AMP identifier to the TF identifier and, where relevant, the parent Trade Family Group (TFG)</w:t>
      </w:r>
      <w:r w:rsidR="00FD47AE" w:rsidRPr="0D72B2CA">
        <w:rPr>
          <w:sz w:val="22"/>
          <w:szCs w:val="22"/>
        </w:rPr>
        <w:t xml:space="preserve">. </w:t>
      </w:r>
    </w:p>
    <w:p w14:paraId="35B474C3" w14:textId="0D4B90B3" w:rsidR="003C592C" w:rsidRPr="008A73CC" w:rsidRDefault="003C592C" w:rsidP="55744352">
      <w:pPr>
        <w:spacing w:line="276" w:lineRule="auto"/>
        <w:rPr>
          <w:sz w:val="22"/>
          <w:szCs w:val="22"/>
        </w:rPr>
      </w:pPr>
    </w:p>
    <w:p w14:paraId="6E175C50" w14:textId="2534DD1D" w:rsidR="003C592C" w:rsidRPr="008A73CC" w:rsidRDefault="3549E512">
      <w:pPr>
        <w:pStyle w:val="Heading3"/>
        <w:numPr>
          <w:ilvl w:val="3"/>
          <w:numId w:val="33"/>
        </w:numPr>
        <w:spacing w:line="259" w:lineRule="auto"/>
      </w:pPr>
      <w:bookmarkStart w:id="153" w:name="_Toc1023862477"/>
      <w:bookmarkStart w:id="154" w:name="_Toc233983465"/>
      <w:r>
        <w:t>Trade Families</w:t>
      </w:r>
      <w:bookmarkEnd w:id="153"/>
      <w:bookmarkEnd w:id="15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730"/>
        <w:gridCol w:w="2226"/>
      </w:tblGrid>
      <w:tr w:rsidR="55744352" w14:paraId="217983A4" w14:textId="77777777" w:rsidTr="0D72B2CA">
        <w:trPr>
          <w:trHeight w:val="873"/>
        </w:trPr>
        <w:tc>
          <w:tcPr>
            <w:tcW w:w="9516" w:type="dxa"/>
            <w:gridSpan w:val="3"/>
          </w:tcPr>
          <w:p w14:paraId="1B0F286C" w14:textId="1DEDACC9" w:rsidR="55744352" w:rsidRDefault="55744352" w:rsidP="0D72B2CA">
            <w:pPr>
              <w:pStyle w:val="dim-0-title"/>
              <w:tabs>
                <w:tab w:val="clear" w:pos="384"/>
                <w:tab w:val="clear" w:pos="1104"/>
              </w:tabs>
              <w:ind w:left="0"/>
              <w:rPr>
                <w:rFonts w:eastAsia="Arial"/>
                <w:color w:val="000000" w:themeColor="text1"/>
              </w:rPr>
            </w:pPr>
            <w:r w:rsidRPr="0D72B2CA">
              <w:rPr>
                <w:rFonts w:ascii="Arial" w:hAnsi="Arial" w:cs="Arial"/>
                <w:sz w:val="22"/>
                <w:szCs w:val="22"/>
              </w:rPr>
              <w:t xml:space="preserve">Definition:  </w:t>
            </w:r>
            <w:r w:rsidR="245CC73D" w:rsidRPr="0D72B2CA">
              <w:rPr>
                <w:rFonts w:ascii="Arial" w:hAnsi="Arial" w:cs="Arial"/>
                <w:b w:val="0"/>
                <w:sz w:val="22"/>
                <w:szCs w:val="22"/>
              </w:rPr>
              <w:t>A Trade Family (TF) is the abstract conceptual representation of a brand group of related actual medicinal products without representation of any attributes of individual products of that brand group (i.e. dose form/ presentation or strength).</w:t>
            </w:r>
          </w:p>
        </w:tc>
      </w:tr>
      <w:tr w:rsidR="55744352" w14:paraId="28DB3481" w14:textId="77777777" w:rsidTr="0D72B2CA">
        <w:trPr>
          <w:trHeight w:val="1250"/>
        </w:trPr>
        <w:tc>
          <w:tcPr>
            <w:tcW w:w="9516" w:type="dxa"/>
            <w:gridSpan w:val="3"/>
          </w:tcPr>
          <w:p w14:paraId="7BA2AF9A" w14:textId="77777777" w:rsidR="00AB4060" w:rsidRPr="00943FC1" w:rsidRDefault="55744352" w:rsidP="0D72B2CA">
            <w:pPr>
              <w:pStyle w:val="dim-0-title"/>
              <w:tabs>
                <w:tab w:val="clear" w:pos="384"/>
                <w:tab w:val="clear" w:pos="1104"/>
              </w:tabs>
              <w:ind w:left="0"/>
              <w:rPr>
                <w:rFonts w:ascii="Arial" w:hAnsi="Arial" w:cs="Arial"/>
                <w:sz w:val="22"/>
                <w:szCs w:val="22"/>
              </w:rPr>
            </w:pPr>
            <w:r w:rsidRPr="0D72B2CA">
              <w:rPr>
                <w:rFonts w:ascii="Arial" w:hAnsi="Arial" w:cs="Arial"/>
                <w:sz w:val="22"/>
                <w:szCs w:val="22"/>
              </w:rPr>
              <w:t xml:space="preserve">Description: </w:t>
            </w:r>
          </w:p>
          <w:p w14:paraId="36D1A793" w14:textId="0A8A6DCB" w:rsidR="653D8830" w:rsidRPr="00943FC1" w:rsidRDefault="653D8830" w:rsidP="0D72B2CA">
            <w:pPr>
              <w:pStyle w:val="dim-0-title"/>
              <w:tabs>
                <w:tab w:val="clear" w:pos="384"/>
                <w:tab w:val="clear" w:pos="1104"/>
              </w:tabs>
              <w:ind w:left="0"/>
              <w:rPr>
                <w:b w:val="0"/>
              </w:rPr>
            </w:pPr>
            <w:r w:rsidRPr="0D72B2CA">
              <w:rPr>
                <w:rFonts w:ascii="Arial" w:hAnsi="Arial" w:cs="Arial"/>
                <w:b w:val="0"/>
                <w:sz w:val="22"/>
                <w:szCs w:val="22"/>
              </w:rPr>
              <w:t>The TF represents the product brand name or the grouping of products into a “family”, for either single component products that contain the same active ingredients or components of multi-component products, which contain the same combination of active ingredients.</w:t>
            </w:r>
            <w:r w:rsidRPr="0D72B2CA">
              <w:rPr>
                <w:rFonts w:ascii="Arial" w:eastAsia="Arial" w:hAnsi="Arial" w:cs="Arial"/>
                <w:b w:val="0"/>
                <w:color w:val="000000" w:themeColor="text1"/>
                <w:sz w:val="24"/>
                <w:szCs w:val="24"/>
              </w:rPr>
              <w:t xml:space="preserve"> </w:t>
            </w:r>
          </w:p>
        </w:tc>
      </w:tr>
      <w:tr w:rsidR="00B42005" w14:paraId="298613D5" w14:textId="77777777" w:rsidTr="0D72B2CA">
        <w:trPr>
          <w:trHeight w:val="1268"/>
        </w:trPr>
        <w:tc>
          <w:tcPr>
            <w:tcW w:w="9516" w:type="dxa"/>
            <w:gridSpan w:val="3"/>
          </w:tcPr>
          <w:p w14:paraId="6FD34355" w14:textId="105440C3" w:rsidR="00B42005" w:rsidRPr="00943FC1" w:rsidRDefault="6D160D32" w:rsidP="0D72B2CA">
            <w:pPr>
              <w:pStyle w:val="dim-0-title"/>
              <w:tabs>
                <w:tab w:val="clear" w:pos="384"/>
                <w:tab w:val="clear" w:pos="1104"/>
              </w:tabs>
              <w:ind w:left="0"/>
              <w:rPr>
                <w:rFonts w:ascii="Arial" w:hAnsi="Arial" w:cs="Arial"/>
                <w:sz w:val="22"/>
                <w:szCs w:val="22"/>
              </w:rPr>
            </w:pPr>
            <w:r w:rsidRPr="0D72B2CA">
              <w:rPr>
                <w:rFonts w:ascii="Arial" w:hAnsi="Arial" w:cs="Arial"/>
                <w:sz w:val="22"/>
                <w:szCs w:val="22"/>
              </w:rPr>
              <w:t>Association</w:t>
            </w:r>
            <w:r w:rsidR="2ED47FBA" w:rsidRPr="0D72B2CA">
              <w:rPr>
                <w:rFonts w:ascii="Arial" w:hAnsi="Arial" w:cs="Arial"/>
                <w:sz w:val="22"/>
                <w:szCs w:val="22"/>
              </w:rPr>
              <w:t>s</w:t>
            </w:r>
          </w:p>
          <w:p w14:paraId="04DD5E46" w14:textId="64A50060" w:rsidR="00B42005" w:rsidRPr="00943FC1" w:rsidRDefault="6D160D32" w:rsidP="0D72B2CA">
            <w:pPr>
              <w:pStyle w:val="dim-0-title"/>
              <w:tabs>
                <w:tab w:val="clear" w:pos="384"/>
                <w:tab w:val="clear" w:pos="1104"/>
              </w:tabs>
              <w:ind w:left="0"/>
              <w:rPr>
                <w:rFonts w:ascii="Arial" w:hAnsi="Arial" w:cs="Arial"/>
                <w:sz w:val="22"/>
                <w:szCs w:val="22"/>
              </w:rPr>
            </w:pPr>
            <w:commentRangeStart w:id="155"/>
            <w:commentRangeStart w:id="156"/>
            <w:r w:rsidRPr="0D72B2CA">
              <w:rPr>
                <w:rFonts w:ascii="Arial" w:hAnsi="Arial" w:cs="Arial"/>
                <w:i/>
                <w:iCs/>
                <w:sz w:val="22"/>
                <w:szCs w:val="22"/>
              </w:rPr>
              <w:t>Actual Medicinal Product</w:t>
            </w:r>
            <w:r w:rsidRPr="0D72B2CA">
              <w:rPr>
                <w:rFonts w:ascii="Arial" w:hAnsi="Arial" w:cs="Arial"/>
                <w:sz w:val="22"/>
                <w:szCs w:val="22"/>
              </w:rPr>
              <w:t xml:space="preserve"> </w:t>
            </w:r>
            <w:r w:rsidRPr="0D72B2CA">
              <w:rPr>
                <w:rFonts w:ascii="Arial" w:hAnsi="Arial" w:cs="Arial"/>
                <w:b w:val="0"/>
                <w:sz w:val="22"/>
                <w:szCs w:val="22"/>
              </w:rPr>
              <w:t>(4.5)</w:t>
            </w:r>
          </w:p>
          <w:p w14:paraId="34F48942" w14:textId="755AC3B8" w:rsidR="00B42005" w:rsidRPr="00F223E4" w:rsidRDefault="6D160D32"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 xml:space="preserve">Each instance of Trade Family shall be associated with one or more instances of </w:t>
            </w:r>
            <w:commentRangeStart w:id="157"/>
            <w:r w:rsidRPr="0D72B2CA">
              <w:rPr>
                <w:rFonts w:ascii="Arial" w:hAnsi="Arial" w:cs="Arial"/>
                <w:b w:val="0"/>
                <w:sz w:val="22"/>
                <w:szCs w:val="22"/>
              </w:rPr>
              <w:t>Actual</w:t>
            </w:r>
            <w:commentRangeEnd w:id="157"/>
            <w:r w:rsidR="00B42005" w:rsidRPr="0D72B2CA">
              <w:rPr>
                <w:rStyle w:val="CommentReference"/>
                <w:rFonts w:ascii="Arial" w:hAnsi="Arial" w:cs="Arial"/>
                <w:b w:val="0"/>
                <w:sz w:val="22"/>
                <w:szCs w:val="22"/>
              </w:rPr>
              <w:commentReference w:id="157"/>
            </w:r>
            <w:r w:rsidRPr="0D72B2CA">
              <w:rPr>
                <w:rFonts w:ascii="Arial" w:hAnsi="Arial" w:cs="Arial"/>
                <w:b w:val="0"/>
                <w:sz w:val="22"/>
                <w:szCs w:val="22"/>
              </w:rPr>
              <w:t xml:space="preserve"> Medicinal Product.</w:t>
            </w:r>
            <w:commentRangeEnd w:id="155"/>
            <w:r w:rsidR="00B42005" w:rsidRPr="00F223E4">
              <w:rPr>
                <w:rStyle w:val="CommentReference"/>
                <w:rFonts w:ascii="Arial" w:hAnsi="Arial" w:cs="Arial"/>
                <w:b w:val="0"/>
                <w:sz w:val="22"/>
                <w:szCs w:val="22"/>
              </w:rPr>
              <w:commentReference w:id="155"/>
            </w:r>
            <w:commentRangeEnd w:id="156"/>
            <w:r w:rsidR="00B42005" w:rsidRPr="00F223E4">
              <w:rPr>
                <w:rStyle w:val="CommentReference"/>
                <w:rFonts w:ascii="Arial" w:hAnsi="Arial" w:cs="Arial"/>
                <w:b w:val="0"/>
                <w:sz w:val="22"/>
                <w:szCs w:val="22"/>
              </w:rPr>
              <w:commentReference w:id="156"/>
            </w:r>
          </w:p>
          <w:p w14:paraId="2839BC9C" w14:textId="6AC00971" w:rsidR="00B42005" w:rsidRPr="00943FC1" w:rsidRDefault="02DEE681" w:rsidP="0D72B2CA">
            <w:pPr>
              <w:pStyle w:val="dim-0-title"/>
              <w:tabs>
                <w:tab w:val="clear" w:pos="384"/>
                <w:tab w:val="clear" w:pos="1104"/>
              </w:tabs>
              <w:ind w:left="0"/>
              <w:rPr>
                <w:rFonts w:ascii="Arial" w:hAnsi="Arial" w:cs="Arial"/>
                <w:i/>
                <w:iCs/>
                <w:sz w:val="22"/>
                <w:szCs w:val="22"/>
              </w:rPr>
            </w:pPr>
            <w:commentRangeStart w:id="160"/>
            <w:r w:rsidRPr="0D72B2CA">
              <w:rPr>
                <w:rFonts w:ascii="Arial" w:hAnsi="Arial" w:cs="Arial"/>
                <w:i/>
                <w:iCs/>
                <w:sz w:val="22"/>
                <w:szCs w:val="22"/>
              </w:rPr>
              <w:t xml:space="preserve">Trade Family Group </w:t>
            </w:r>
            <w:r w:rsidRPr="0D72B2CA">
              <w:rPr>
                <w:rFonts w:ascii="Arial" w:hAnsi="Arial" w:cs="Arial"/>
                <w:b w:val="0"/>
                <w:sz w:val="22"/>
                <w:szCs w:val="22"/>
              </w:rPr>
              <w:t>(4.8.8.2)</w:t>
            </w:r>
          </w:p>
          <w:p w14:paraId="10120236" w14:textId="4E25CDA7" w:rsidR="00B42005" w:rsidRPr="00F223E4" w:rsidRDefault="02DEE681" w:rsidP="0D72B2CA">
            <w:pPr>
              <w:pStyle w:val="dim-0-title"/>
              <w:tabs>
                <w:tab w:val="clear" w:pos="384"/>
                <w:tab w:val="clear" w:pos="1104"/>
              </w:tabs>
              <w:ind w:left="0"/>
              <w:rPr>
                <w:rFonts w:cs="Arial"/>
                <w:b w:val="0"/>
                <w:sz w:val="22"/>
                <w:szCs w:val="22"/>
              </w:rPr>
            </w:pPr>
            <w:r w:rsidRPr="0D72B2CA">
              <w:rPr>
                <w:rFonts w:ascii="Arial" w:hAnsi="Arial" w:cs="Arial"/>
                <w:b w:val="0"/>
                <w:sz w:val="22"/>
                <w:szCs w:val="22"/>
              </w:rPr>
              <w:t xml:space="preserve">Each instance of Trade Family shall be associated with </w:t>
            </w:r>
            <w:r w:rsidR="56E67363" w:rsidRPr="0D72B2CA">
              <w:rPr>
                <w:rFonts w:ascii="Arial" w:hAnsi="Arial" w:cs="Arial"/>
                <w:b w:val="0"/>
                <w:sz w:val="22"/>
                <w:szCs w:val="22"/>
              </w:rPr>
              <w:t>zero</w:t>
            </w:r>
            <w:r w:rsidRPr="0D72B2CA">
              <w:rPr>
                <w:rFonts w:ascii="Arial" w:hAnsi="Arial" w:cs="Arial"/>
                <w:b w:val="0"/>
                <w:sz w:val="22"/>
                <w:szCs w:val="22"/>
              </w:rPr>
              <w:t xml:space="preserve"> to one instances of Trade Family Group.</w:t>
            </w:r>
            <w:commentRangeEnd w:id="160"/>
            <w:r w:rsidR="00B42005" w:rsidRPr="00F223E4">
              <w:rPr>
                <w:rStyle w:val="CommentReference"/>
                <w:rFonts w:cs="Arial"/>
                <w:b w:val="0"/>
                <w:sz w:val="22"/>
                <w:szCs w:val="22"/>
              </w:rPr>
              <w:commentReference w:id="160"/>
            </w:r>
          </w:p>
          <w:p w14:paraId="42337DF1" w14:textId="55BD6071" w:rsidR="00B42005" w:rsidRPr="00943FC1" w:rsidRDefault="00B42005" w:rsidP="0D72B2CA">
            <w:pPr>
              <w:pStyle w:val="dim-0-title"/>
              <w:tabs>
                <w:tab w:val="clear" w:pos="384"/>
                <w:tab w:val="clear" w:pos="1104"/>
              </w:tabs>
              <w:ind w:left="0"/>
              <w:rPr>
                <w:rFonts w:ascii="Arial" w:hAnsi="Arial" w:cs="Arial"/>
                <w:b w:val="0"/>
                <w:sz w:val="22"/>
                <w:szCs w:val="22"/>
              </w:rPr>
            </w:pPr>
          </w:p>
        </w:tc>
      </w:tr>
      <w:tr w:rsidR="55744352" w14:paraId="611ADF6C" w14:textId="77777777" w:rsidTr="0D72B2CA">
        <w:trPr>
          <w:trHeight w:val="421"/>
        </w:trPr>
        <w:tc>
          <w:tcPr>
            <w:tcW w:w="9516" w:type="dxa"/>
            <w:gridSpan w:val="3"/>
            <w:tcBorders>
              <w:bottom w:val="double" w:sz="4" w:space="0" w:color="auto"/>
            </w:tcBorders>
          </w:tcPr>
          <w:p w14:paraId="671F2F9D" w14:textId="1B2C3DE9" w:rsidR="55744352" w:rsidRDefault="55744352" w:rsidP="55744352">
            <w:pPr>
              <w:pStyle w:val="dim-0-title"/>
              <w:tabs>
                <w:tab w:val="clear" w:pos="384"/>
                <w:tab w:val="clear" w:pos="1104"/>
              </w:tabs>
              <w:ind w:left="0"/>
              <w:rPr>
                <w:rFonts w:ascii="Arial" w:hAnsi="Arial" w:cs="Arial"/>
                <w:sz w:val="22"/>
                <w:szCs w:val="22"/>
              </w:rPr>
            </w:pPr>
            <w:r w:rsidRPr="0D72B2CA">
              <w:rPr>
                <w:rFonts w:ascii="Arial" w:hAnsi="Arial" w:cs="Arial"/>
                <w:sz w:val="22"/>
                <w:szCs w:val="22"/>
              </w:rPr>
              <w:t>Attributes</w:t>
            </w:r>
            <w:r>
              <w:tab/>
            </w:r>
            <w:r>
              <w:tab/>
            </w:r>
            <w:r>
              <w:tab/>
            </w:r>
            <w:r>
              <w:tab/>
            </w:r>
            <w:r w:rsidRPr="0D72B2CA">
              <w:rPr>
                <w:rFonts w:ascii="Arial" w:hAnsi="Arial" w:cs="Arial"/>
                <w:sz w:val="22"/>
                <w:szCs w:val="22"/>
              </w:rPr>
              <w:t xml:space="preserve">        </w:t>
            </w:r>
            <w:r w:rsidR="1794991E" w:rsidRPr="0D72B2CA">
              <w:rPr>
                <w:rFonts w:ascii="Arial" w:hAnsi="Arial" w:cs="Arial"/>
                <w:sz w:val="22"/>
                <w:szCs w:val="22"/>
              </w:rPr>
              <w:t xml:space="preserve">                                               </w:t>
            </w:r>
            <w:r w:rsidRPr="0D72B2CA">
              <w:rPr>
                <w:rFonts w:ascii="Arial" w:hAnsi="Arial" w:cs="Arial"/>
                <w:sz w:val="22"/>
                <w:szCs w:val="22"/>
              </w:rPr>
              <w:t xml:space="preserve"> Type</w:t>
            </w:r>
            <w:r>
              <w:tab/>
            </w:r>
            <w:r>
              <w:tab/>
            </w:r>
            <w:r>
              <w:tab/>
            </w:r>
            <w:r>
              <w:tab/>
            </w:r>
            <w:r w:rsidRPr="0D72B2CA">
              <w:rPr>
                <w:rFonts w:ascii="Arial" w:hAnsi="Arial" w:cs="Arial"/>
                <w:sz w:val="22"/>
                <w:szCs w:val="22"/>
              </w:rPr>
              <w:t xml:space="preserve">   Occurrence</w:t>
            </w:r>
          </w:p>
        </w:tc>
      </w:tr>
      <w:tr w:rsidR="55744352" w14:paraId="12674757" w14:textId="77777777" w:rsidTr="0D72B2CA">
        <w:trPr>
          <w:trHeight w:val="300"/>
        </w:trPr>
        <w:tc>
          <w:tcPr>
            <w:tcW w:w="4560" w:type="dxa"/>
            <w:tcBorders>
              <w:top w:val="double" w:sz="4" w:space="0" w:color="auto"/>
              <w:left w:val="single" w:sz="4" w:space="0" w:color="auto"/>
              <w:bottom w:val="single" w:sz="4" w:space="0" w:color="auto"/>
              <w:right w:val="single" w:sz="4" w:space="0" w:color="auto"/>
            </w:tcBorders>
          </w:tcPr>
          <w:p w14:paraId="6C362A9B" w14:textId="3A416568" w:rsidR="1428864D" w:rsidRDefault="1428864D" w:rsidP="55744352">
            <w:pPr>
              <w:pStyle w:val="attribute"/>
              <w:rPr>
                <w:rFonts w:ascii="Arial" w:hAnsi="Arial" w:cs="Arial"/>
              </w:rPr>
            </w:pPr>
            <w:r w:rsidRPr="0D72B2CA">
              <w:rPr>
                <w:rFonts w:ascii="Arial" w:hAnsi="Arial" w:cs="Arial"/>
              </w:rPr>
              <w:t>trade family</w:t>
            </w:r>
            <w:r w:rsidR="55744352" w:rsidRPr="0D72B2CA">
              <w:rPr>
                <w:rFonts w:ascii="Arial" w:hAnsi="Arial" w:cs="Arial"/>
              </w:rPr>
              <w:t xml:space="preserve"> identifier</w:t>
            </w:r>
          </w:p>
        </w:tc>
        <w:tc>
          <w:tcPr>
            <w:tcW w:w="2730" w:type="dxa"/>
            <w:tcBorders>
              <w:top w:val="double" w:sz="4" w:space="0" w:color="auto"/>
              <w:left w:val="single" w:sz="4" w:space="0" w:color="auto"/>
              <w:bottom w:val="single" w:sz="4" w:space="0" w:color="auto"/>
              <w:right w:val="single" w:sz="4" w:space="0" w:color="auto"/>
            </w:tcBorders>
          </w:tcPr>
          <w:p w14:paraId="78E19A09" w14:textId="29CA5D57" w:rsidR="55744352" w:rsidRDefault="55744352" w:rsidP="55744352">
            <w:pPr>
              <w:pStyle w:val="attribute"/>
              <w:rPr>
                <w:rFonts w:ascii="Arial" w:hAnsi="Arial" w:cs="Arial"/>
              </w:rPr>
            </w:pPr>
            <w:r w:rsidRPr="0D72B2CA">
              <w:rPr>
                <w:rFonts w:ascii="Arial" w:hAnsi="Arial" w:cs="Arial"/>
              </w:rPr>
              <w:t>SNOMED CT UK extension Identifier</w:t>
            </w:r>
          </w:p>
        </w:tc>
        <w:tc>
          <w:tcPr>
            <w:tcW w:w="2226" w:type="dxa"/>
            <w:tcBorders>
              <w:top w:val="double" w:sz="4" w:space="0" w:color="auto"/>
              <w:left w:val="single" w:sz="4" w:space="0" w:color="auto"/>
              <w:bottom w:val="single" w:sz="4" w:space="0" w:color="auto"/>
            </w:tcBorders>
          </w:tcPr>
          <w:p w14:paraId="7EFD8812" w14:textId="77777777" w:rsidR="55744352" w:rsidRDefault="55744352" w:rsidP="55744352">
            <w:pPr>
              <w:pStyle w:val="attribute"/>
              <w:rPr>
                <w:rFonts w:ascii="Arial" w:hAnsi="Arial" w:cs="Arial"/>
              </w:rPr>
            </w:pPr>
            <w:r w:rsidRPr="0D72B2CA">
              <w:rPr>
                <w:rFonts w:ascii="Arial" w:hAnsi="Arial" w:cs="Arial"/>
              </w:rPr>
              <w:t>1</w:t>
            </w:r>
          </w:p>
        </w:tc>
      </w:tr>
      <w:tr w:rsidR="55744352" w14:paraId="35F84202" w14:textId="77777777" w:rsidTr="0D72B2CA">
        <w:trPr>
          <w:trHeight w:val="300"/>
        </w:trPr>
        <w:tc>
          <w:tcPr>
            <w:tcW w:w="9516" w:type="dxa"/>
            <w:gridSpan w:val="3"/>
            <w:tcBorders>
              <w:top w:val="single" w:sz="4" w:space="0" w:color="auto"/>
              <w:left w:val="single" w:sz="4" w:space="0" w:color="auto"/>
            </w:tcBorders>
          </w:tcPr>
          <w:p w14:paraId="01280E4F" w14:textId="74B38377" w:rsidR="55744352" w:rsidRDefault="55744352" w:rsidP="55744352">
            <w:pPr>
              <w:pStyle w:val="ListBullet1"/>
              <w:spacing w:before="120" w:after="120"/>
              <w:rPr>
                <w:rFonts w:cs="Arial"/>
                <w:sz w:val="22"/>
                <w:szCs w:val="22"/>
              </w:rPr>
            </w:pPr>
            <w:r w:rsidRPr="0D72B2CA">
              <w:rPr>
                <w:rFonts w:cs="Arial"/>
                <w:sz w:val="22"/>
                <w:szCs w:val="22"/>
              </w:rPr>
              <w:t xml:space="preserve">Identification of the </w:t>
            </w:r>
            <w:r w:rsidR="126D484B" w:rsidRPr="0D72B2CA">
              <w:rPr>
                <w:rFonts w:cs="Arial"/>
                <w:sz w:val="22"/>
                <w:szCs w:val="22"/>
              </w:rPr>
              <w:t>Trade Family</w:t>
            </w:r>
            <w:r w:rsidRPr="0D72B2CA">
              <w:rPr>
                <w:rFonts w:cs="Arial"/>
                <w:sz w:val="22"/>
                <w:szCs w:val="22"/>
              </w:rPr>
              <w:t xml:space="preserve"> to which this set of information relates.</w:t>
            </w:r>
          </w:p>
        </w:tc>
      </w:tr>
    </w:tbl>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0"/>
        <w:gridCol w:w="2835"/>
        <w:gridCol w:w="2126"/>
      </w:tblGrid>
      <w:tr w:rsidR="00985BBC" w:rsidRPr="007E50F9" w14:paraId="59FF7787" w14:textId="77777777" w:rsidTr="0D72B2CA">
        <w:trPr>
          <w:cantSplit/>
          <w:trHeight w:val="300"/>
        </w:trPr>
        <w:tc>
          <w:tcPr>
            <w:tcW w:w="4560" w:type="dxa"/>
            <w:tcBorders>
              <w:top w:val="single" w:sz="4" w:space="0" w:color="auto"/>
              <w:left w:val="single" w:sz="4" w:space="0" w:color="auto"/>
              <w:bottom w:val="single" w:sz="4" w:space="0" w:color="auto"/>
              <w:right w:val="single" w:sz="4" w:space="0" w:color="auto"/>
            </w:tcBorders>
          </w:tcPr>
          <w:p w14:paraId="60AD8459" w14:textId="6FF69F9E" w:rsidR="00985BBC" w:rsidRPr="007E50F9" w:rsidRDefault="0B5CEF29" w:rsidP="00877522">
            <w:pPr>
              <w:pStyle w:val="attribute"/>
              <w:rPr>
                <w:rFonts w:ascii="Arial" w:hAnsi="Arial" w:cs="Arial"/>
              </w:rPr>
            </w:pPr>
            <w:r w:rsidRPr="0D72B2CA">
              <w:rPr>
                <w:rFonts w:ascii="Arial" w:hAnsi="Arial" w:cs="Arial"/>
              </w:rPr>
              <w:t>trade family</w:t>
            </w:r>
            <w:r w:rsidR="00985BBC" w:rsidRPr="0D72B2CA">
              <w:rPr>
                <w:rFonts w:ascii="Arial" w:hAnsi="Arial" w:cs="Arial"/>
              </w:rPr>
              <w:t xml:space="preserve"> identifier date</w:t>
            </w:r>
          </w:p>
        </w:tc>
        <w:tc>
          <w:tcPr>
            <w:tcW w:w="2835" w:type="dxa"/>
            <w:tcBorders>
              <w:top w:val="single" w:sz="4" w:space="0" w:color="auto"/>
              <w:left w:val="single" w:sz="4" w:space="0" w:color="auto"/>
              <w:bottom w:val="single" w:sz="4" w:space="0" w:color="auto"/>
              <w:right w:val="single" w:sz="4" w:space="0" w:color="auto"/>
            </w:tcBorders>
          </w:tcPr>
          <w:p w14:paraId="7BBB4669" w14:textId="3E9AB7AC" w:rsidR="00985BBC" w:rsidRPr="007E50F9" w:rsidRDefault="120709A9" w:rsidP="00877522">
            <w:pPr>
              <w:pStyle w:val="attribute"/>
              <w:rPr>
                <w:rFonts w:ascii="Arial" w:hAnsi="Arial" w:cs="Arial"/>
              </w:rPr>
            </w:pPr>
            <w:r w:rsidRPr="0D72B2CA">
              <w:rPr>
                <w:rFonts w:ascii="Arial" w:hAnsi="Arial" w:cs="Arial"/>
              </w:rPr>
              <w:t>D</w:t>
            </w:r>
            <w:r w:rsidR="00985BBC" w:rsidRPr="0D72B2CA">
              <w:rPr>
                <w:rFonts w:ascii="Arial" w:hAnsi="Arial" w:cs="Arial"/>
              </w:rPr>
              <w:t>ate</w:t>
            </w:r>
          </w:p>
        </w:tc>
        <w:tc>
          <w:tcPr>
            <w:tcW w:w="2126" w:type="dxa"/>
            <w:tcBorders>
              <w:top w:val="single" w:sz="4" w:space="0" w:color="auto"/>
              <w:left w:val="single" w:sz="4" w:space="0" w:color="auto"/>
              <w:bottom w:val="single" w:sz="4" w:space="0" w:color="auto"/>
            </w:tcBorders>
          </w:tcPr>
          <w:p w14:paraId="5A89228E" w14:textId="77777777" w:rsidR="00985BBC" w:rsidRPr="007E50F9" w:rsidRDefault="00985BBC" w:rsidP="00877522">
            <w:pPr>
              <w:pStyle w:val="attribute"/>
              <w:rPr>
                <w:rFonts w:ascii="Arial" w:hAnsi="Arial" w:cs="Arial"/>
              </w:rPr>
            </w:pPr>
            <w:r w:rsidRPr="0D72B2CA">
              <w:rPr>
                <w:rFonts w:ascii="Arial" w:hAnsi="Arial" w:cs="Arial"/>
              </w:rPr>
              <w:t>0 to 1</w:t>
            </w:r>
          </w:p>
        </w:tc>
      </w:tr>
      <w:tr w:rsidR="00985BBC" w:rsidRPr="007E50F9" w14:paraId="6E916C24" w14:textId="77777777" w:rsidTr="0D72B2CA">
        <w:trPr>
          <w:cantSplit/>
          <w:trHeight w:val="300"/>
        </w:trPr>
        <w:tc>
          <w:tcPr>
            <w:tcW w:w="9521" w:type="dxa"/>
            <w:gridSpan w:val="3"/>
            <w:tcBorders>
              <w:top w:val="single" w:sz="4" w:space="0" w:color="auto"/>
              <w:left w:val="single" w:sz="4" w:space="0" w:color="auto"/>
              <w:bottom w:val="single" w:sz="4" w:space="0" w:color="auto"/>
            </w:tcBorders>
          </w:tcPr>
          <w:p w14:paraId="38995CFF" w14:textId="7C7E178C" w:rsidR="00985BBC" w:rsidRPr="007E50F9" w:rsidRDefault="00985BBC" w:rsidP="00877522">
            <w:pPr>
              <w:pStyle w:val="attribute"/>
              <w:rPr>
                <w:rFonts w:ascii="Arial" w:hAnsi="Arial" w:cs="Arial"/>
                <w:b w:val="0"/>
              </w:rPr>
            </w:pPr>
            <w:r w:rsidRPr="0D72B2CA">
              <w:rPr>
                <w:rFonts w:ascii="Arial" w:hAnsi="Arial" w:cs="Arial"/>
                <w:b w:val="0"/>
              </w:rPr>
              <w:t xml:space="preserve">Date from which the </w:t>
            </w:r>
            <w:r w:rsidR="23370439" w:rsidRPr="0D72B2CA">
              <w:rPr>
                <w:rFonts w:ascii="Arial" w:hAnsi="Arial" w:cs="Arial"/>
                <w:b w:val="0"/>
              </w:rPr>
              <w:t>trade family</w:t>
            </w:r>
            <w:r w:rsidRPr="0D72B2CA">
              <w:rPr>
                <w:rFonts w:ascii="Arial" w:hAnsi="Arial" w:cs="Arial"/>
                <w:b w:val="0"/>
              </w:rPr>
              <w:t xml:space="preserve"> identifier</w:t>
            </w:r>
            <w:r w:rsidR="2A1478EC" w:rsidRPr="0D72B2CA">
              <w:rPr>
                <w:rFonts w:ascii="Arial" w:hAnsi="Arial" w:cs="Arial"/>
                <w:b w:val="0"/>
              </w:rPr>
              <w:t xml:space="preserve"> is</w:t>
            </w:r>
            <w:r w:rsidRPr="0D72B2CA">
              <w:rPr>
                <w:rFonts w:ascii="Arial" w:hAnsi="Arial" w:cs="Arial"/>
                <w:b w:val="0"/>
              </w:rPr>
              <w:t xml:space="preserve"> </w:t>
            </w:r>
            <w:r w:rsidR="375C29CB" w:rsidRPr="0D72B2CA">
              <w:rPr>
                <w:rFonts w:ascii="Arial" w:hAnsi="Arial" w:cs="Arial"/>
                <w:b w:val="0"/>
              </w:rPr>
              <w:t>applicable from</w:t>
            </w:r>
          </w:p>
        </w:tc>
      </w:tr>
    </w:tbl>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693"/>
        <w:gridCol w:w="142"/>
        <w:gridCol w:w="2126"/>
      </w:tblGrid>
      <w:tr w:rsidR="00EE6582" w14:paraId="7A614056" w14:textId="77777777" w:rsidTr="0D72B2CA">
        <w:trPr>
          <w:trHeight w:val="300"/>
        </w:trPr>
        <w:tc>
          <w:tcPr>
            <w:tcW w:w="4560" w:type="dxa"/>
            <w:tcBorders>
              <w:top w:val="single" w:sz="4" w:space="0" w:color="auto"/>
              <w:left w:val="single" w:sz="4" w:space="0" w:color="auto"/>
              <w:bottom w:val="single" w:sz="4" w:space="0" w:color="auto"/>
              <w:right w:val="single" w:sz="4" w:space="0" w:color="auto"/>
            </w:tcBorders>
          </w:tcPr>
          <w:p w14:paraId="46E92C2E" w14:textId="162E14B1" w:rsidR="00EE6582" w:rsidRPr="55744352" w:rsidRDefault="0B5CEF29" w:rsidP="00EE6582">
            <w:pPr>
              <w:pStyle w:val="attribute"/>
              <w:rPr>
                <w:rFonts w:ascii="Arial" w:hAnsi="Arial" w:cs="Arial"/>
              </w:rPr>
            </w:pPr>
            <w:r w:rsidRPr="0D72B2CA">
              <w:rPr>
                <w:rFonts w:ascii="Arial" w:hAnsi="Arial" w:cs="Arial"/>
              </w:rPr>
              <w:t>previous trade family identifier</w:t>
            </w:r>
          </w:p>
        </w:tc>
        <w:tc>
          <w:tcPr>
            <w:tcW w:w="2835" w:type="dxa"/>
            <w:gridSpan w:val="2"/>
            <w:tcBorders>
              <w:top w:val="single" w:sz="4" w:space="0" w:color="auto"/>
              <w:left w:val="single" w:sz="4" w:space="0" w:color="auto"/>
              <w:bottom w:val="single" w:sz="4" w:space="0" w:color="auto"/>
              <w:right w:val="single" w:sz="4" w:space="0" w:color="auto"/>
            </w:tcBorders>
          </w:tcPr>
          <w:p w14:paraId="7A50CDF4" w14:textId="7127E650" w:rsidR="00EE6582" w:rsidRPr="55744352" w:rsidRDefault="0B5CEF29" w:rsidP="00EE6582">
            <w:pPr>
              <w:pStyle w:val="attribute"/>
              <w:rPr>
                <w:rFonts w:ascii="Arial" w:hAnsi="Arial" w:cs="Arial"/>
              </w:rPr>
            </w:pPr>
            <w:r w:rsidRPr="0D72B2CA">
              <w:rPr>
                <w:rFonts w:ascii="Arial" w:hAnsi="Arial" w:cs="Arial"/>
              </w:rPr>
              <w:t>SNOMED CT UK extension Identifier</w:t>
            </w:r>
          </w:p>
        </w:tc>
        <w:tc>
          <w:tcPr>
            <w:tcW w:w="2126" w:type="dxa"/>
            <w:tcBorders>
              <w:top w:val="single" w:sz="4" w:space="0" w:color="auto"/>
              <w:left w:val="single" w:sz="4" w:space="0" w:color="auto"/>
              <w:bottom w:val="single" w:sz="4" w:space="0" w:color="auto"/>
            </w:tcBorders>
          </w:tcPr>
          <w:p w14:paraId="08FA0367" w14:textId="6AC850E7" w:rsidR="00EE6582" w:rsidRPr="55744352" w:rsidRDefault="0B5CEF29" w:rsidP="00EE6582">
            <w:pPr>
              <w:pStyle w:val="attribute"/>
              <w:rPr>
                <w:rFonts w:ascii="Arial" w:hAnsi="Arial" w:cs="Arial"/>
              </w:rPr>
            </w:pPr>
            <w:r w:rsidRPr="0D72B2CA">
              <w:rPr>
                <w:rFonts w:ascii="Arial" w:hAnsi="Arial" w:cs="Arial"/>
              </w:rPr>
              <w:t>0 to 1</w:t>
            </w:r>
          </w:p>
        </w:tc>
      </w:tr>
      <w:tr w:rsidR="00EE6582" w14:paraId="77BA89BE" w14:textId="77777777" w:rsidTr="0D72B2CA">
        <w:trPr>
          <w:trHeight w:val="300"/>
        </w:trPr>
        <w:tc>
          <w:tcPr>
            <w:tcW w:w="9521" w:type="dxa"/>
            <w:gridSpan w:val="4"/>
            <w:tcBorders>
              <w:top w:val="single" w:sz="4" w:space="0" w:color="auto"/>
              <w:left w:val="single" w:sz="4" w:space="0" w:color="auto"/>
              <w:bottom w:val="single" w:sz="4" w:space="0" w:color="auto"/>
            </w:tcBorders>
          </w:tcPr>
          <w:p w14:paraId="33FFCF25" w14:textId="14FACD22" w:rsidR="00EE6582" w:rsidRPr="00943FC1" w:rsidRDefault="0A1DACD5" w:rsidP="0D72B2CA">
            <w:pPr>
              <w:pStyle w:val="attribute"/>
              <w:rPr>
                <w:rFonts w:ascii="Arial" w:hAnsi="Arial" w:cs="Arial"/>
                <w:b w:val="0"/>
              </w:rPr>
            </w:pPr>
            <w:r w:rsidRPr="0D72B2CA">
              <w:rPr>
                <w:rFonts w:ascii="Arial" w:hAnsi="Arial" w:cs="Arial"/>
                <w:b w:val="0"/>
              </w:rPr>
              <w:t>Previously allocated identifier for the Trade Family. </w:t>
            </w:r>
          </w:p>
        </w:tc>
      </w:tr>
      <w:tr w:rsidR="00EE6582" w14:paraId="55A1D539" w14:textId="77777777" w:rsidTr="00943FC1">
        <w:trPr>
          <w:trHeight w:val="740"/>
        </w:trPr>
        <w:tc>
          <w:tcPr>
            <w:tcW w:w="4560" w:type="dxa"/>
            <w:tcBorders>
              <w:top w:val="single" w:sz="4" w:space="0" w:color="auto"/>
              <w:left w:val="single" w:sz="4" w:space="0" w:color="auto"/>
              <w:bottom w:val="single" w:sz="4" w:space="0" w:color="auto"/>
              <w:right w:val="single" w:sz="4" w:space="0" w:color="auto"/>
            </w:tcBorders>
          </w:tcPr>
          <w:p w14:paraId="556C88BB" w14:textId="1A6BB917" w:rsidR="00EE6582" w:rsidRDefault="0A1DACD5" w:rsidP="00EE6582">
            <w:pPr>
              <w:pStyle w:val="attribute"/>
              <w:rPr>
                <w:rFonts w:ascii="Arial" w:hAnsi="Arial" w:cs="Arial"/>
              </w:rPr>
            </w:pPr>
            <w:r w:rsidRPr="0D72B2CA">
              <w:rPr>
                <w:rFonts w:ascii="Arial" w:hAnsi="Arial" w:cs="Arial"/>
              </w:rPr>
              <w:t>trade family group identifier</w:t>
            </w:r>
          </w:p>
        </w:tc>
        <w:tc>
          <w:tcPr>
            <w:tcW w:w="2835" w:type="dxa"/>
            <w:gridSpan w:val="2"/>
            <w:tcBorders>
              <w:top w:val="single" w:sz="4" w:space="0" w:color="auto"/>
              <w:left w:val="single" w:sz="4" w:space="0" w:color="auto"/>
              <w:bottom w:val="single" w:sz="4" w:space="0" w:color="auto"/>
              <w:right w:val="single" w:sz="4" w:space="0" w:color="auto"/>
            </w:tcBorders>
          </w:tcPr>
          <w:p w14:paraId="6EC36175" w14:textId="427CD11B" w:rsidR="00EE6582" w:rsidRDefault="0B5CEF29" w:rsidP="00EE6582">
            <w:pPr>
              <w:pStyle w:val="attribute"/>
              <w:rPr>
                <w:rFonts w:ascii="Arial" w:hAnsi="Arial" w:cs="Arial"/>
              </w:rPr>
            </w:pPr>
            <w:r w:rsidRPr="0D72B2CA">
              <w:rPr>
                <w:rFonts w:ascii="Arial" w:hAnsi="Arial" w:cs="Arial"/>
              </w:rPr>
              <w:t>SNOMED CT UK extension Identifier</w:t>
            </w:r>
          </w:p>
        </w:tc>
        <w:tc>
          <w:tcPr>
            <w:tcW w:w="2126" w:type="dxa"/>
            <w:tcBorders>
              <w:top w:val="single" w:sz="4" w:space="0" w:color="auto"/>
              <w:left w:val="single" w:sz="4" w:space="0" w:color="auto"/>
              <w:bottom w:val="single" w:sz="4" w:space="0" w:color="auto"/>
            </w:tcBorders>
          </w:tcPr>
          <w:p w14:paraId="27591398" w14:textId="52045594" w:rsidR="00EE6582" w:rsidRDefault="0A1DACD5" w:rsidP="00EE6582">
            <w:pPr>
              <w:pStyle w:val="attribute"/>
              <w:rPr>
                <w:rFonts w:ascii="Arial" w:hAnsi="Arial" w:cs="Arial"/>
              </w:rPr>
            </w:pPr>
            <w:r w:rsidRPr="0D72B2CA">
              <w:rPr>
                <w:rFonts w:ascii="Arial" w:hAnsi="Arial" w:cs="Arial"/>
              </w:rPr>
              <w:t>0 to 1</w:t>
            </w:r>
          </w:p>
        </w:tc>
      </w:tr>
      <w:tr w:rsidR="00EE6582" w14:paraId="5015E9B2" w14:textId="77777777" w:rsidTr="00943FC1">
        <w:trPr>
          <w:trHeight w:val="709"/>
        </w:trPr>
        <w:tc>
          <w:tcPr>
            <w:tcW w:w="9521" w:type="dxa"/>
            <w:gridSpan w:val="4"/>
            <w:tcBorders>
              <w:top w:val="single" w:sz="4" w:space="0" w:color="auto"/>
              <w:left w:val="single" w:sz="4" w:space="0" w:color="auto"/>
              <w:bottom w:val="single" w:sz="4" w:space="0" w:color="auto"/>
            </w:tcBorders>
          </w:tcPr>
          <w:p w14:paraId="29B15120" w14:textId="197D1FC9" w:rsidR="00EE6582" w:rsidRPr="00943FC1" w:rsidRDefault="0B5CEF29"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 xml:space="preserve">A unique identifier for </w:t>
            </w:r>
            <w:r w:rsidR="0A1DACD5" w:rsidRPr="0D72B2CA">
              <w:rPr>
                <w:rFonts w:ascii="Arial" w:hAnsi="Arial" w:cs="Arial"/>
                <w:b w:val="0"/>
                <w:sz w:val="22"/>
                <w:szCs w:val="22"/>
              </w:rPr>
              <w:t>the parent trade family group</w:t>
            </w:r>
            <w:r w:rsidRPr="0D72B2CA">
              <w:rPr>
                <w:rFonts w:ascii="Arial" w:hAnsi="Arial" w:cs="Arial"/>
                <w:b w:val="0"/>
                <w:sz w:val="22"/>
                <w:szCs w:val="22"/>
              </w:rPr>
              <w:t xml:space="preserve">.  </w:t>
            </w:r>
          </w:p>
          <w:p w14:paraId="27DE1052" w14:textId="47B643EF" w:rsidR="00EE6582" w:rsidRPr="00943FC1" w:rsidRDefault="0B5CEF29"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NOTE</w:t>
            </w:r>
            <w:r w:rsidR="3BA3CB1E" w:rsidRPr="0D72B2CA">
              <w:rPr>
                <w:rFonts w:ascii="Arial" w:hAnsi="Arial" w:cs="Arial"/>
                <w:b w:val="0"/>
                <w:sz w:val="22"/>
                <w:szCs w:val="22"/>
              </w:rPr>
              <w:t xml:space="preserve">: </w:t>
            </w:r>
            <w:r w:rsidR="0A1DACD5" w:rsidRPr="0D72B2CA">
              <w:rPr>
                <w:rFonts w:ascii="Arial" w:hAnsi="Arial" w:cs="Arial"/>
                <w:b w:val="0"/>
                <w:sz w:val="22"/>
                <w:szCs w:val="22"/>
              </w:rPr>
              <w:t>Only exists in the presence of two or more TF associations</w:t>
            </w:r>
          </w:p>
        </w:tc>
      </w:tr>
      <w:tr w:rsidR="00C673C1" w14:paraId="6C9772D8" w14:textId="77777777" w:rsidTr="0D72B2CA">
        <w:trPr>
          <w:trHeight w:val="300"/>
        </w:trPr>
        <w:tc>
          <w:tcPr>
            <w:tcW w:w="4560" w:type="dxa"/>
            <w:tcBorders>
              <w:top w:val="single" w:sz="4" w:space="0" w:color="auto"/>
              <w:left w:val="single" w:sz="4" w:space="0" w:color="auto"/>
              <w:bottom w:val="single" w:sz="4" w:space="0" w:color="auto"/>
            </w:tcBorders>
          </w:tcPr>
          <w:p w14:paraId="22572FEE" w14:textId="55E4ABEA" w:rsidR="00C673C1" w:rsidRPr="00943FC1" w:rsidRDefault="01E61B36" w:rsidP="00EE6582">
            <w:pPr>
              <w:pStyle w:val="dim-1-text"/>
              <w:spacing w:before="120" w:after="120"/>
              <w:ind w:left="0" w:firstLine="0"/>
              <w:rPr>
                <w:rFonts w:cs="Arial"/>
                <w:b/>
                <w:bCs/>
                <w:sz w:val="22"/>
                <w:szCs w:val="22"/>
              </w:rPr>
            </w:pPr>
            <w:r w:rsidRPr="0D72B2CA">
              <w:rPr>
                <w:rFonts w:cs="Arial"/>
                <w:b/>
                <w:bCs/>
                <w:sz w:val="22"/>
                <w:szCs w:val="22"/>
              </w:rPr>
              <w:t>i</w:t>
            </w:r>
            <w:r w:rsidR="0A1DACD5" w:rsidRPr="0D72B2CA">
              <w:rPr>
                <w:rFonts w:cs="Arial"/>
                <w:b/>
                <w:bCs/>
                <w:sz w:val="22"/>
                <w:szCs w:val="22"/>
              </w:rPr>
              <w:t>nvalidity flag</w:t>
            </w:r>
          </w:p>
        </w:tc>
        <w:tc>
          <w:tcPr>
            <w:tcW w:w="2835" w:type="dxa"/>
            <w:gridSpan w:val="2"/>
            <w:tcBorders>
              <w:top w:val="single" w:sz="4" w:space="0" w:color="auto"/>
              <w:left w:val="single" w:sz="4" w:space="0" w:color="auto"/>
              <w:bottom w:val="single" w:sz="4" w:space="0" w:color="auto"/>
            </w:tcBorders>
          </w:tcPr>
          <w:p w14:paraId="05D67330" w14:textId="2212905E" w:rsidR="00C673C1" w:rsidRPr="00943FC1" w:rsidRDefault="120709A9" w:rsidP="00EE6582">
            <w:pPr>
              <w:pStyle w:val="dim-1-text"/>
              <w:spacing w:before="120" w:after="120"/>
              <w:ind w:left="0" w:firstLine="0"/>
              <w:rPr>
                <w:rFonts w:cs="Arial"/>
                <w:b/>
                <w:bCs/>
                <w:sz w:val="22"/>
                <w:szCs w:val="22"/>
              </w:rPr>
            </w:pPr>
            <w:r w:rsidRPr="0D72B2CA">
              <w:rPr>
                <w:rFonts w:cs="Arial"/>
                <w:b/>
                <w:bCs/>
                <w:sz w:val="22"/>
                <w:szCs w:val="22"/>
              </w:rPr>
              <w:t>I</w:t>
            </w:r>
            <w:r w:rsidR="0A1DACD5" w:rsidRPr="0D72B2CA">
              <w:rPr>
                <w:rFonts w:cs="Arial"/>
                <w:b/>
                <w:bCs/>
                <w:sz w:val="22"/>
                <w:szCs w:val="22"/>
              </w:rPr>
              <w:t>nteger</w:t>
            </w:r>
          </w:p>
        </w:tc>
        <w:tc>
          <w:tcPr>
            <w:tcW w:w="2126" w:type="dxa"/>
            <w:tcBorders>
              <w:top w:val="single" w:sz="4" w:space="0" w:color="auto"/>
              <w:left w:val="single" w:sz="4" w:space="0" w:color="auto"/>
              <w:bottom w:val="single" w:sz="4" w:space="0" w:color="auto"/>
            </w:tcBorders>
          </w:tcPr>
          <w:p w14:paraId="411F65F6" w14:textId="20EB4430" w:rsidR="00C673C1" w:rsidRPr="00943FC1" w:rsidRDefault="0A1DACD5" w:rsidP="00EE6582">
            <w:pPr>
              <w:pStyle w:val="dim-1-text"/>
              <w:spacing w:before="120" w:after="120"/>
              <w:ind w:left="0" w:firstLine="0"/>
              <w:rPr>
                <w:rFonts w:cs="Arial"/>
                <w:b/>
                <w:bCs/>
                <w:sz w:val="22"/>
                <w:szCs w:val="22"/>
              </w:rPr>
            </w:pPr>
            <w:r w:rsidRPr="0D72B2CA">
              <w:rPr>
                <w:rFonts w:cs="Arial"/>
                <w:b/>
                <w:bCs/>
                <w:sz w:val="22"/>
                <w:szCs w:val="22"/>
              </w:rPr>
              <w:t>0 to 1</w:t>
            </w:r>
          </w:p>
        </w:tc>
      </w:tr>
      <w:tr w:rsidR="00C673C1" w14:paraId="543E3BF6" w14:textId="77777777" w:rsidTr="0D72B2CA">
        <w:trPr>
          <w:trHeight w:val="1336"/>
        </w:trPr>
        <w:tc>
          <w:tcPr>
            <w:tcW w:w="9521" w:type="dxa"/>
            <w:gridSpan w:val="4"/>
            <w:tcBorders>
              <w:top w:val="single" w:sz="4" w:space="0" w:color="auto"/>
              <w:left w:val="single" w:sz="4" w:space="0" w:color="auto"/>
              <w:bottom w:val="single" w:sz="4" w:space="0" w:color="auto"/>
            </w:tcBorders>
          </w:tcPr>
          <w:p w14:paraId="00055375" w14:textId="6BF3C0DE" w:rsidR="00C673C1" w:rsidRPr="00943FC1" w:rsidRDefault="0A1DACD5"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Flag indicating that this trade family entry was invalid.</w:t>
            </w:r>
          </w:p>
          <w:p w14:paraId="675F62D4" w14:textId="77777777" w:rsidR="00C673C1" w:rsidRPr="00943FC1" w:rsidRDefault="0A1DACD5"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VALUE: 1 = Invalid</w:t>
            </w:r>
          </w:p>
          <w:p w14:paraId="091DB891" w14:textId="4976C70C" w:rsidR="00C673C1" w:rsidRPr="00943FC1" w:rsidRDefault="391CBC45"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NOTE: The entry needs to be retained in case it was used prior to detection of the error(</w:t>
            </w:r>
            <w:commentRangeStart w:id="162"/>
            <w:r w:rsidRPr="0D72B2CA">
              <w:rPr>
                <w:rFonts w:ascii="Arial" w:hAnsi="Arial" w:cs="Arial"/>
                <w:b w:val="0"/>
                <w:sz w:val="22"/>
                <w:szCs w:val="22"/>
              </w:rPr>
              <w:t>s</w:t>
            </w:r>
            <w:commentRangeEnd w:id="162"/>
            <w:r w:rsidR="00C673C1" w:rsidRPr="0D72B2CA">
              <w:rPr>
                <w:rStyle w:val="CommentReference"/>
                <w:rFonts w:ascii="Arial" w:hAnsi="Arial" w:cs="Arial"/>
                <w:b w:val="0"/>
                <w:sz w:val="22"/>
                <w:szCs w:val="22"/>
              </w:rPr>
              <w:commentReference w:id="162"/>
            </w:r>
            <w:r w:rsidRPr="0D72B2CA">
              <w:rPr>
                <w:rFonts w:ascii="Arial" w:hAnsi="Arial" w:cs="Arial"/>
                <w:b w:val="0"/>
                <w:sz w:val="22"/>
                <w:szCs w:val="22"/>
              </w:rPr>
              <w:t>) which caused its invalidation.</w:t>
            </w:r>
          </w:p>
        </w:tc>
      </w:tr>
      <w:tr w:rsidR="00C673C1" w14:paraId="5CDF2688" w14:textId="77777777" w:rsidTr="0D72B2CA">
        <w:trPr>
          <w:trHeight w:val="300"/>
        </w:trPr>
        <w:tc>
          <w:tcPr>
            <w:tcW w:w="4560" w:type="dxa"/>
            <w:tcBorders>
              <w:top w:val="single" w:sz="4" w:space="0" w:color="auto"/>
              <w:left w:val="single" w:sz="4" w:space="0" w:color="auto"/>
              <w:bottom w:val="single" w:sz="4" w:space="0" w:color="auto"/>
            </w:tcBorders>
          </w:tcPr>
          <w:p w14:paraId="3897B61F" w14:textId="12252B11" w:rsidR="00C673C1" w:rsidRPr="00943FC1" w:rsidRDefault="0A1DACD5" w:rsidP="00C673C1">
            <w:pPr>
              <w:pStyle w:val="dim-1-text"/>
              <w:spacing w:before="120" w:after="120"/>
              <w:rPr>
                <w:b/>
                <w:bCs/>
                <w:sz w:val="22"/>
                <w:szCs w:val="22"/>
              </w:rPr>
            </w:pPr>
            <w:r w:rsidRPr="0D72B2CA">
              <w:rPr>
                <w:b/>
                <w:bCs/>
                <w:sz w:val="22"/>
                <w:szCs w:val="22"/>
              </w:rPr>
              <w:t>trade family name</w:t>
            </w:r>
          </w:p>
        </w:tc>
        <w:tc>
          <w:tcPr>
            <w:tcW w:w="2835" w:type="dxa"/>
            <w:gridSpan w:val="2"/>
            <w:tcBorders>
              <w:top w:val="single" w:sz="4" w:space="0" w:color="auto"/>
              <w:left w:val="single" w:sz="4" w:space="0" w:color="auto"/>
              <w:bottom w:val="single" w:sz="4" w:space="0" w:color="auto"/>
            </w:tcBorders>
          </w:tcPr>
          <w:p w14:paraId="2F329EC0" w14:textId="7500FCE7" w:rsidR="00C673C1" w:rsidRPr="00943FC1" w:rsidRDefault="0A1DACD5" w:rsidP="00C673C1">
            <w:pPr>
              <w:pStyle w:val="dim-1-text"/>
              <w:spacing w:before="120" w:after="120"/>
              <w:rPr>
                <w:b/>
                <w:bCs/>
                <w:sz w:val="22"/>
                <w:szCs w:val="22"/>
              </w:rPr>
            </w:pPr>
            <w:r w:rsidRPr="0D72B2CA">
              <w:rPr>
                <w:b/>
                <w:bCs/>
                <w:sz w:val="22"/>
                <w:szCs w:val="22"/>
              </w:rPr>
              <w:t>string</w:t>
            </w:r>
          </w:p>
        </w:tc>
        <w:tc>
          <w:tcPr>
            <w:tcW w:w="2126" w:type="dxa"/>
            <w:tcBorders>
              <w:top w:val="single" w:sz="4" w:space="0" w:color="auto"/>
              <w:left w:val="single" w:sz="4" w:space="0" w:color="auto"/>
              <w:bottom w:val="single" w:sz="4" w:space="0" w:color="auto"/>
            </w:tcBorders>
          </w:tcPr>
          <w:p w14:paraId="74D9A6C1" w14:textId="04E96194" w:rsidR="00C673C1" w:rsidRPr="00943FC1" w:rsidRDefault="0A1DACD5" w:rsidP="00C673C1">
            <w:pPr>
              <w:pStyle w:val="dim-1-text"/>
              <w:spacing w:before="120" w:after="120"/>
              <w:rPr>
                <w:b/>
                <w:bCs/>
                <w:sz w:val="22"/>
                <w:szCs w:val="22"/>
              </w:rPr>
            </w:pPr>
            <w:r w:rsidRPr="0D72B2CA">
              <w:rPr>
                <w:b/>
                <w:bCs/>
                <w:sz w:val="22"/>
                <w:szCs w:val="22"/>
              </w:rPr>
              <w:t>1</w:t>
            </w:r>
          </w:p>
        </w:tc>
      </w:tr>
      <w:tr w:rsidR="00C673C1" w14:paraId="7766072A" w14:textId="77777777" w:rsidTr="0D72B2CA">
        <w:trPr>
          <w:trHeight w:val="300"/>
        </w:trPr>
        <w:tc>
          <w:tcPr>
            <w:tcW w:w="9521" w:type="dxa"/>
            <w:gridSpan w:val="4"/>
            <w:tcBorders>
              <w:top w:val="single" w:sz="4" w:space="0" w:color="auto"/>
              <w:left w:val="single" w:sz="4" w:space="0" w:color="auto"/>
              <w:bottom w:val="single" w:sz="4" w:space="0" w:color="auto"/>
            </w:tcBorders>
          </w:tcPr>
          <w:p w14:paraId="7365976B" w14:textId="1FFFF618" w:rsidR="00542540" w:rsidRPr="00943FC1" w:rsidRDefault="2D943A64"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lastRenderedPageBreak/>
              <w:t>A name that is used to identify the Trade Family</w:t>
            </w:r>
          </w:p>
          <w:p w14:paraId="4C02BA82" w14:textId="77777777" w:rsidR="007A2405" w:rsidRPr="00943FC1" w:rsidRDefault="594EF30C"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NOTES:</w:t>
            </w:r>
          </w:p>
          <w:p w14:paraId="1FB9DC34" w14:textId="6A005C41" w:rsidR="007A2405" w:rsidRPr="00943FC1" w:rsidRDefault="594EF30C"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1. The Trade Family name may change over time.</w:t>
            </w:r>
          </w:p>
          <w:p w14:paraId="652FD75D" w14:textId="71EE050C" w:rsidR="00C673C1" w:rsidRPr="00943FC1" w:rsidRDefault="2E715307" w:rsidP="0D72B2CA">
            <w:pPr>
              <w:pStyle w:val="dim-0-title"/>
              <w:tabs>
                <w:tab w:val="clear" w:pos="384"/>
                <w:tab w:val="clear" w:pos="1104"/>
              </w:tabs>
              <w:ind w:left="0"/>
              <w:rPr>
                <w:rFonts w:ascii="Arial" w:hAnsi="Arial" w:cs="Arial"/>
                <w:b w:val="0"/>
                <w:sz w:val="22"/>
                <w:szCs w:val="22"/>
              </w:rPr>
            </w:pPr>
            <w:r w:rsidRPr="0D72B2CA">
              <w:rPr>
                <w:rFonts w:ascii="Arial" w:hAnsi="Arial" w:cs="Arial"/>
                <w:b w:val="0"/>
                <w:sz w:val="22"/>
                <w:szCs w:val="22"/>
              </w:rPr>
              <w:t xml:space="preserve">2. </w:t>
            </w:r>
            <w:r w:rsidR="2D943A64" w:rsidRPr="0D72B2CA">
              <w:rPr>
                <w:rFonts w:ascii="Arial" w:hAnsi="Arial" w:cs="Arial"/>
                <w:b w:val="0"/>
                <w:sz w:val="22"/>
                <w:szCs w:val="22"/>
              </w:rPr>
              <w:t xml:space="preserve">If date is supplied, this name will be used to describe the trade family on and </w:t>
            </w:r>
            <w:r w:rsidRPr="0D72B2CA">
              <w:rPr>
                <w:rFonts w:ascii="Arial" w:hAnsi="Arial" w:cs="Arial"/>
                <w:b w:val="0"/>
                <w:sz w:val="22"/>
                <w:szCs w:val="22"/>
              </w:rPr>
              <w:t>after</w:t>
            </w:r>
            <w:r w:rsidR="2D943A64" w:rsidRPr="0D72B2CA">
              <w:rPr>
                <w:rFonts w:ascii="Arial" w:hAnsi="Arial" w:cs="Arial"/>
                <w:b w:val="0"/>
                <w:sz w:val="22"/>
                <w:szCs w:val="22"/>
              </w:rPr>
              <w:t xml:space="preserve"> th</w:t>
            </w:r>
            <w:r w:rsidRPr="0D72B2CA">
              <w:rPr>
                <w:rFonts w:ascii="Arial" w:hAnsi="Arial" w:cs="Arial"/>
                <w:b w:val="0"/>
                <w:sz w:val="22"/>
                <w:szCs w:val="22"/>
              </w:rPr>
              <w:t>is</w:t>
            </w:r>
            <w:r w:rsidR="2D943A64" w:rsidRPr="0D72B2CA">
              <w:rPr>
                <w:rFonts w:ascii="Arial" w:hAnsi="Arial" w:cs="Arial"/>
                <w:b w:val="0"/>
                <w:sz w:val="22"/>
                <w:szCs w:val="22"/>
              </w:rPr>
              <w:t xml:space="preserve"> date.</w:t>
            </w:r>
          </w:p>
        </w:tc>
      </w:tr>
      <w:tr w:rsidR="00313744" w14:paraId="55F1E6A7" w14:textId="77777777" w:rsidTr="0D72B2CA">
        <w:trPr>
          <w:trHeight w:val="504"/>
        </w:trPr>
        <w:tc>
          <w:tcPr>
            <w:tcW w:w="4560" w:type="dxa"/>
            <w:tcBorders>
              <w:top w:val="single" w:sz="4" w:space="0" w:color="auto"/>
              <w:left w:val="single" w:sz="4" w:space="0" w:color="auto"/>
              <w:bottom w:val="single" w:sz="4" w:space="0" w:color="auto"/>
            </w:tcBorders>
          </w:tcPr>
          <w:p w14:paraId="09719739" w14:textId="755583B2" w:rsidR="00313744" w:rsidRPr="00943FC1" w:rsidRDefault="2851AD5C" w:rsidP="0D72B2CA">
            <w:pPr>
              <w:pStyle w:val="dim-1-text"/>
              <w:spacing w:before="120" w:after="120"/>
              <w:rPr>
                <w:b/>
                <w:bCs/>
                <w:sz w:val="22"/>
                <w:szCs w:val="22"/>
              </w:rPr>
            </w:pPr>
            <w:r w:rsidRPr="0D72B2CA">
              <w:rPr>
                <w:b/>
                <w:bCs/>
                <w:sz w:val="22"/>
                <w:szCs w:val="22"/>
              </w:rPr>
              <w:t>trade family name date</w:t>
            </w:r>
          </w:p>
        </w:tc>
        <w:tc>
          <w:tcPr>
            <w:tcW w:w="2693" w:type="dxa"/>
            <w:tcBorders>
              <w:top w:val="single" w:sz="4" w:space="0" w:color="auto"/>
              <w:left w:val="single" w:sz="4" w:space="0" w:color="auto"/>
              <w:bottom w:val="single" w:sz="4" w:space="0" w:color="auto"/>
            </w:tcBorders>
          </w:tcPr>
          <w:p w14:paraId="65C32219" w14:textId="6CAA2811" w:rsidR="00313744" w:rsidRPr="00943FC1" w:rsidRDefault="2851AD5C" w:rsidP="0D72B2CA">
            <w:pPr>
              <w:pStyle w:val="dim-1-text"/>
              <w:spacing w:before="120" w:after="120"/>
              <w:rPr>
                <w:b/>
                <w:bCs/>
                <w:sz w:val="22"/>
                <w:szCs w:val="22"/>
              </w:rPr>
            </w:pPr>
            <w:r w:rsidRPr="0D72B2CA">
              <w:rPr>
                <w:b/>
                <w:bCs/>
                <w:sz w:val="22"/>
                <w:szCs w:val="22"/>
              </w:rPr>
              <w:t>date</w:t>
            </w:r>
          </w:p>
        </w:tc>
        <w:tc>
          <w:tcPr>
            <w:tcW w:w="2268" w:type="dxa"/>
            <w:gridSpan w:val="2"/>
            <w:tcBorders>
              <w:top w:val="single" w:sz="4" w:space="0" w:color="auto"/>
              <w:left w:val="single" w:sz="4" w:space="0" w:color="auto"/>
              <w:bottom w:val="single" w:sz="4" w:space="0" w:color="auto"/>
            </w:tcBorders>
          </w:tcPr>
          <w:p w14:paraId="67D44898" w14:textId="56CFFD4D" w:rsidR="00313744" w:rsidRPr="00943FC1" w:rsidRDefault="2851AD5C" w:rsidP="0D72B2CA">
            <w:pPr>
              <w:pStyle w:val="dim-1-text"/>
              <w:spacing w:before="120" w:after="120"/>
              <w:rPr>
                <w:b/>
                <w:bCs/>
                <w:sz w:val="22"/>
                <w:szCs w:val="22"/>
              </w:rPr>
            </w:pPr>
            <w:r w:rsidRPr="0D72B2CA">
              <w:rPr>
                <w:b/>
                <w:bCs/>
                <w:sz w:val="22"/>
                <w:szCs w:val="22"/>
              </w:rPr>
              <w:t>0 to 1</w:t>
            </w:r>
          </w:p>
        </w:tc>
      </w:tr>
      <w:tr w:rsidR="00313744" w14:paraId="1139CB68" w14:textId="77777777" w:rsidTr="0D72B2CA">
        <w:trPr>
          <w:trHeight w:val="300"/>
        </w:trPr>
        <w:tc>
          <w:tcPr>
            <w:tcW w:w="9521" w:type="dxa"/>
            <w:gridSpan w:val="4"/>
            <w:tcBorders>
              <w:top w:val="single" w:sz="4" w:space="0" w:color="auto"/>
              <w:left w:val="single" w:sz="4" w:space="0" w:color="auto"/>
              <w:bottom w:val="single" w:sz="4" w:space="0" w:color="auto"/>
            </w:tcBorders>
          </w:tcPr>
          <w:p w14:paraId="61F1B857" w14:textId="195CC1E8" w:rsidR="00313744" w:rsidRPr="00542540" w:rsidRDefault="4010F8B2" w:rsidP="0D72B2CA">
            <w:pPr>
              <w:pStyle w:val="dim-1-text"/>
              <w:spacing w:before="120" w:after="120"/>
              <w:rPr>
                <w:sz w:val="22"/>
                <w:szCs w:val="22"/>
                <w:lang w:eastAsia="en-GB"/>
              </w:rPr>
            </w:pPr>
            <w:r w:rsidRPr="0D72B2CA">
              <w:rPr>
                <w:sz w:val="22"/>
                <w:szCs w:val="22"/>
              </w:rPr>
              <w:t xml:space="preserve">Date from which the trade family name </w:t>
            </w:r>
            <w:r w:rsidR="55082A34" w:rsidRPr="0D72B2CA">
              <w:rPr>
                <w:sz w:val="22"/>
                <w:szCs w:val="22"/>
              </w:rPr>
              <w:t>is applicable.</w:t>
            </w:r>
          </w:p>
        </w:tc>
      </w:tr>
      <w:tr w:rsidR="00313744" w14:paraId="7D9DC51B" w14:textId="77777777" w:rsidTr="0D72B2CA">
        <w:trPr>
          <w:trHeight w:val="300"/>
        </w:trPr>
        <w:tc>
          <w:tcPr>
            <w:tcW w:w="4560" w:type="dxa"/>
            <w:tcBorders>
              <w:top w:val="single" w:sz="4" w:space="0" w:color="auto"/>
              <w:left w:val="single" w:sz="4" w:space="0" w:color="auto"/>
              <w:bottom w:val="single" w:sz="4" w:space="0" w:color="auto"/>
            </w:tcBorders>
          </w:tcPr>
          <w:p w14:paraId="206A52D9" w14:textId="43559A9C" w:rsidR="00313744" w:rsidRPr="00943FC1" w:rsidRDefault="2851AD5C" w:rsidP="0D72B2CA">
            <w:pPr>
              <w:pStyle w:val="dim-1-text"/>
              <w:spacing w:before="120" w:after="120"/>
              <w:rPr>
                <w:b/>
                <w:bCs/>
                <w:sz w:val="22"/>
                <w:szCs w:val="22"/>
              </w:rPr>
            </w:pPr>
            <w:r w:rsidRPr="0D72B2CA">
              <w:rPr>
                <w:b/>
                <w:bCs/>
                <w:sz w:val="22"/>
                <w:szCs w:val="22"/>
              </w:rPr>
              <w:t>previous trade family name</w:t>
            </w:r>
          </w:p>
        </w:tc>
        <w:tc>
          <w:tcPr>
            <w:tcW w:w="2693" w:type="dxa"/>
            <w:tcBorders>
              <w:top w:val="single" w:sz="4" w:space="0" w:color="auto"/>
              <w:left w:val="single" w:sz="4" w:space="0" w:color="auto"/>
              <w:bottom w:val="single" w:sz="4" w:space="0" w:color="auto"/>
            </w:tcBorders>
          </w:tcPr>
          <w:p w14:paraId="29F92560" w14:textId="46192A0A" w:rsidR="00313744" w:rsidRPr="00943FC1" w:rsidRDefault="2851AD5C" w:rsidP="0D72B2CA">
            <w:pPr>
              <w:pStyle w:val="dim-1-text"/>
              <w:spacing w:before="120" w:after="120"/>
              <w:rPr>
                <w:b/>
                <w:bCs/>
                <w:sz w:val="22"/>
                <w:szCs w:val="22"/>
              </w:rPr>
            </w:pPr>
            <w:r w:rsidRPr="0D72B2CA">
              <w:rPr>
                <w:b/>
                <w:bCs/>
                <w:sz w:val="22"/>
                <w:szCs w:val="22"/>
              </w:rPr>
              <w:t>string</w:t>
            </w:r>
          </w:p>
        </w:tc>
        <w:tc>
          <w:tcPr>
            <w:tcW w:w="2268" w:type="dxa"/>
            <w:gridSpan w:val="2"/>
            <w:tcBorders>
              <w:top w:val="single" w:sz="4" w:space="0" w:color="auto"/>
              <w:left w:val="single" w:sz="4" w:space="0" w:color="auto"/>
              <w:bottom w:val="single" w:sz="4" w:space="0" w:color="auto"/>
            </w:tcBorders>
          </w:tcPr>
          <w:p w14:paraId="04459CD2" w14:textId="4E6E9387" w:rsidR="00313744" w:rsidRPr="00943FC1" w:rsidRDefault="2851AD5C" w:rsidP="0D72B2CA">
            <w:pPr>
              <w:pStyle w:val="dim-1-text"/>
              <w:spacing w:before="120" w:after="120"/>
              <w:rPr>
                <w:b/>
                <w:bCs/>
                <w:sz w:val="22"/>
                <w:szCs w:val="22"/>
              </w:rPr>
            </w:pPr>
            <w:r w:rsidRPr="0D72B2CA">
              <w:rPr>
                <w:b/>
                <w:bCs/>
                <w:sz w:val="22"/>
                <w:szCs w:val="22"/>
              </w:rPr>
              <w:t>0 to 1</w:t>
            </w:r>
          </w:p>
        </w:tc>
      </w:tr>
      <w:tr w:rsidR="00313744" w14:paraId="0BCDAB11" w14:textId="77777777" w:rsidTr="0D72B2CA">
        <w:trPr>
          <w:trHeight w:val="300"/>
        </w:trPr>
        <w:tc>
          <w:tcPr>
            <w:tcW w:w="9521" w:type="dxa"/>
            <w:gridSpan w:val="4"/>
            <w:tcBorders>
              <w:top w:val="single" w:sz="4" w:space="0" w:color="auto"/>
              <w:left w:val="single" w:sz="4" w:space="0" w:color="auto"/>
              <w:bottom w:val="single" w:sz="4" w:space="0" w:color="auto"/>
            </w:tcBorders>
          </w:tcPr>
          <w:p w14:paraId="289F8C14" w14:textId="5227B170" w:rsidR="00313744" w:rsidRPr="00943FC1" w:rsidRDefault="2851AD5C" w:rsidP="0D72B2CA">
            <w:pPr>
              <w:pStyle w:val="dim-1-text"/>
              <w:spacing w:before="120" w:after="120"/>
              <w:rPr>
                <w:sz w:val="22"/>
                <w:szCs w:val="22"/>
              </w:rPr>
            </w:pPr>
            <w:r w:rsidRPr="0D72B2CA">
              <w:rPr>
                <w:sz w:val="22"/>
                <w:szCs w:val="22"/>
              </w:rPr>
              <w:t>Previously allocated name for the Trade Family. </w:t>
            </w:r>
          </w:p>
        </w:tc>
      </w:tr>
    </w:tbl>
    <w:p w14:paraId="2CAD093B" w14:textId="7F4D806D" w:rsidR="003C592C" w:rsidRDefault="003C592C" w:rsidP="55744352"/>
    <w:p w14:paraId="11EC877B" w14:textId="77777777" w:rsidR="00853372" w:rsidRPr="008A73CC" w:rsidRDefault="00853372" w:rsidP="55744352"/>
    <w:p w14:paraId="38F78649" w14:textId="1E319D72" w:rsidR="003C592C" w:rsidRPr="008A73CC" w:rsidRDefault="57522A45" w:rsidP="55744352">
      <w:pPr>
        <w:pStyle w:val="Heading3"/>
        <w:numPr>
          <w:ilvl w:val="3"/>
          <w:numId w:val="33"/>
        </w:numPr>
        <w:spacing w:line="276" w:lineRule="auto"/>
      </w:pPr>
      <w:bookmarkStart w:id="163" w:name="_Toc1007060577"/>
      <w:bookmarkStart w:id="164" w:name="_Toc233983466"/>
      <w:r>
        <w:t>Trade Family Groups</w:t>
      </w:r>
      <w:bookmarkEnd w:id="163"/>
      <w:bookmarkEnd w:id="16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730"/>
        <w:gridCol w:w="2226"/>
      </w:tblGrid>
      <w:tr w:rsidR="55744352" w14:paraId="5A0FF80B" w14:textId="77777777" w:rsidTr="0D72B2CA">
        <w:trPr>
          <w:trHeight w:val="795"/>
        </w:trPr>
        <w:tc>
          <w:tcPr>
            <w:tcW w:w="9516" w:type="dxa"/>
            <w:gridSpan w:val="3"/>
          </w:tcPr>
          <w:p w14:paraId="1349C580" w14:textId="20959CE7" w:rsidR="55744352" w:rsidRDefault="55744352" w:rsidP="0D72B2CA">
            <w:pPr>
              <w:spacing w:before="20"/>
              <w:rPr>
                <w:sz w:val="22"/>
                <w:szCs w:val="22"/>
              </w:rPr>
            </w:pPr>
            <w:r w:rsidRPr="0D72B2CA">
              <w:rPr>
                <w:b/>
                <w:bCs/>
                <w:sz w:val="22"/>
                <w:szCs w:val="22"/>
              </w:rPr>
              <w:t>Definition:</w:t>
            </w:r>
            <w:r w:rsidRPr="0D72B2CA">
              <w:rPr>
                <w:sz w:val="22"/>
                <w:szCs w:val="22"/>
              </w:rPr>
              <w:t xml:space="preserve">  </w:t>
            </w:r>
            <w:r w:rsidR="3420890C" w:rsidRPr="0D72B2CA">
              <w:rPr>
                <w:sz w:val="22"/>
                <w:szCs w:val="22"/>
              </w:rPr>
              <w:t xml:space="preserve">A Trade Family Group (TFG) allows for trade products sharing a common root Trade Family name to be grouped. </w:t>
            </w:r>
          </w:p>
        </w:tc>
      </w:tr>
      <w:tr w:rsidR="55744352" w14:paraId="2C13D17C" w14:textId="77777777" w:rsidTr="0D72B2CA">
        <w:trPr>
          <w:trHeight w:val="829"/>
        </w:trPr>
        <w:tc>
          <w:tcPr>
            <w:tcW w:w="9516" w:type="dxa"/>
            <w:gridSpan w:val="3"/>
          </w:tcPr>
          <w:p w14:paraId="011BCC11" w14:textId="77777777" w:rsidR="00E84724" w:rsidRDefault="55744352" w:rsidP="0D72B2CA">
            <w:pPr>
              <w:pStyle w:val="dim-0-type"/>
              <w:rPr>
                <w:rFonts w:cs="Arial"/>
                <w:b w:val="0"/>
                <w:bCs w:val="0"/>
                <w:sz w:val="22"/>
                <w:szCs w:val="22"/>
              </w:rPr>
            </w:pPr>
            <w:r w:rsidRPr="0D72B2CA">
              <w:rPr>
                <w:rFonts w:cs="Arial"/>
                <w:sz w:val="22"/>
                <w:szCs w:val="22"/>
              </w:rPr>
              <w:t>Description:</w:t>
            </w:r>
            <w:r w:rsidRPr="0D72B2CA">
              <w:rPr>
                <w:rFonts w:cs="Arial"/>
                <w:b w:val="0"/>
                <w:bCs w:val="0"/>
                <w:sz w:val="22"/>
                <w:szCs w:val="22"/>
              </w:rPr>
              <w:t xml:space="preserve"> </w:t>
            </w:r>
          </w:p>
          <w:p w14:paraId="208C0BB6" w14:textId="3C484180" w:rsidR="77427DA8" w:rsidRPr="00943FC1" w:rsidRDefault="61EF7423" w:rsidP="0D72B2CA">
            <w:pPr>
              <w:pStyle w:val="dim-0-type"/>
              <w:rPr>
                <w:rFonts w:cs="Arial"/>
                <w:b w:val="0"/>
                <w:bCs w:val="0"/>
                <w:sz w:val="22"/>
                <w:szCs w:val="22"/>
              </w:rPr>
            </w:pPr>
            <w:r w:rsidRPr="0D72B2CA">
              <w:rPr>
                <w:rFonts w:cs="Arial"/>
                <w:b w:val="0"/>
                <w:bCs w:val="0"/>
                <w:sz w:val="22"/>
                <w:szCs w:val="22"/>
              </w:rPr>
              <w:t>Trade products grouped under this concept may or may not share the same active ingredients.</w:t>
            </w:r>
          </w:p>
        </w:tc>
      </w:tr>
      <w:tr w:rsidR="005E1643" w14:paraId="409AF912" w14:textId="77777777" w:rsidTr="0D72B2CA">
        <w:trPr>
          <w:trHeight w:val="1266"/>
        </w:trPr>
        <w:tc>
          <w:tcPr>
            <w:tcW w:w="9516" w:type="dxa"/>
            <w:gridSpan w:val="3"/>
          </w:tcPr>
          <w:p w14:paraId="2B83952F" w14:textId="77777777" w:rsidR="005E1643" w:rsidRDefault="3C693D24" w:rsidP="0D72B2CA">
            <w:pPr>
              <w:pStyle w:val="dim-0-type"/>
              <w:spacing w:after="120"/>
              <w:rPr>
                <w:rFonts w:cs="Arial"/>
                <w:sz w:val="22"/>
                <w:szCs w:val="22"/>
              </w:rPr>
            </w:pPr>
            <w:r w:rsidRPr="0D72B2CA">
              <w:rPr>
                <w:rFonts w:cs="Arial"/>
                <w:sz w:val="22"/>
                <w:szCs w:val="22"/>
              </w:rPr>
              <w:t>Association</w:t>
            </w:r>
          </w:p>
          <w:p w14:paraId="22B98B45" w14:textId="76A0DB92" w:rsidR="005E1643" w:rsidRDefault="4D64AC24" w:rsidP="0D72B2CA">
            <w:pPr>
              <w:pStyle w:val="dim-0-type"/>
              <w:rPr>
                <w:rFonts w:cs="Arial"/>
                <w:i/>
                <w:iCs/>
                <w:sz w:val="22"/>
                <w:szCs w:val="22"/>
              </w:rPr>
            </w:pPr>
            <w:r w:rsidRPr="0D72B2CA">
              <w:rPr>
                <w:rFonts w:cs="Arial"/>
                <w:i/>
                <w:iCs/>
                <w:sz w:val="22"/>
                <w:szCs w:val="22"/>
              </w:rPr>
              <w:t>T</w:t>
            </w:r>
            <w:commentRangeStart w:id="165"/>
            <w:r w:rsidRPr="0D72B2CA">
              <w:rPr>
                <w:rFonts w:cs="Arial"/>
                <w:i/>
                <w:iCs/>
                <w:sz w:val="22"/>
                <w:szCs w:val="22"/>
              </w:rPr>
              <w:t xml:space="preserve">rade Families </w:t>
            </w:r>
            <w:r w:rsidRPr="0D72B2CA">
              <w:rPr>
                <w:rFonts w:cs="Arial"/>
                <w:b w:val="0"/>
                <w:bCs w:val="0"/>
                <w:sz w:val="22"/>
                <w:szCs w:val="22"/>
              </w:rPr>
              <w:t>(4.8.8.1)</w:t>
            </w:r>
          </w:p>
          <w:p w14:paraId="0854AF87" w14:textId="5FE460EB" w:rsidR="005E1643" w:rsidRDefault="4D64AC24" w:rsidP="0D72B2CA">
            <w:pPr>
              <w:pStyle w:val="dim-0-type"/>
              <w:rPr>
                <w:rFonts w:cs="Arial"/>
                <w:b w:val="0"/>
                <w:bCs w:val="0"/>
                <w:sz w:val="22"/>
                <w:szCs w:val="22"/>
              </w:rPr>
            </w:pPr>
            <w:r w:rsidRPr="0D72B2CA">
              <w:rPr>
                <w:rFonts w:cs="Arial"/>
                <w:b w:val="0"/>
                <w:bCs w:val="0"/>
                <w:sz w:val="22"/>
                <w:szCs w:val="22"/>
              </w:rPr>
              <w:t>Each instance of Trade Family Group shall be associated with two or more instances of Trade Families.</w:t>
            </w:r>
            <w:commentRangeEnd w:id="165"/>
            <w:r w:rsidR="005E1643">
              <w:rPr>
                <w:rStyle w:val="CommentReference"/>
                <w:rFonts w:cs="Arial"/>
                <w:b w:val="0"/>
                <w:bCs w:val="0"/>
                <w:sz w:val="22"/>
                <w:szCs w:val="22"/>
              </w:rPr>
              <w:commentReference w:id="165"/>
            </w:r>
          </w:p>
        </w:tc>
      </w:tr>
      <w:tr w:rsidR="55744352" w14:paraId="7D7BA6A5" w14:textId="77777777" w:rsidTr="0D72B2CA">
        <w:trPr>
          <w:trHeight w:val="300"/>
        </w:trPr>
        <w:tc>
          <w:tcPr>
            <w:tcW w:w="9516" w:type="dxa"/>
            <w:gridSpan w:val="3"/>
            <w:tcBorders>
              <w:bottom w:val="double" w:sz="4" w:space="0" w:color="auto"/>
            </w:tcBorders>
          </w:tcPr>
          <w:p w14:paraId="2F592C42" w14:textId="50012C62" w:rsidR="55744352" w:rsidRDefault="55744352" w:rsidP="55744352">
            <w:pPr>
              <w:pStyle w:val="dim-0-title"/>
              <w:tabs>
                <w:tab w:val="clear" w:pos="384"/>
                <w:tab w:val="clear" w:pos="1104"/>
              </w:tabs>
              <w:ind w:left="0"/>
              <w:rPr>
                <w:rFonts w:ascii="Arial" w:hAnsi="Arial" w:cs="Arial"/>
                <w:sz w:val="22"/>
                <w:szCs w:val="22"/>
              </w:rPr>
            </w:pPr>
            <w:r w:rsidRPr="0D72B2CA">
              <w:rPr>
                <w:rFonts w:ascii="Arial" w:hAnsi="Arial" w:cs="Arial"/>
                <w:sz w:val="22"/>
                <w:szCs w:val="22"/>
              </w:rPr>
              <w:t>Attributes</w:t>
            </w:r>
            <w:r>
              <w:tab/>
            </w:r>
            <w:r>
              <w:tab/>
            </w:r>
            <w:r>
              <w:tab/>
            </w:r>
            <w:r>
              <w:tab/>
            </w:r>
            <w:r w:rsidRPr="0D72B2CA">
              <w:rPr>
                <w:rFonts w:ascii="Arial" w:hAnsi="Arial" w:cs="Arial"/>
                <w:sz w:val="22"/>
                <w:szCs w:val="22"/>
              </w:rPr>
              <w:t xml:space="preserve">        </w:t>
            </w:r>
            <w:r w:rsidR="27F485CE" w:rsidRPr="0D72B2CA">
              <w:rPr>
                <w:rFonts w:ascii="Arial" w:hAnsi="Arial" w:cs="Arial"/>
                <w:sz w:val="22"/>
                <w:szCs w:val="22"/>
              </w:rPr>
              <w:t xml:space="preserve">                                                </w:t>
            </w:r>
            <w:r w:rsidRPr="0D72B2CA">
              <w:rPr>
                <w:rFonts w:ascii="Arial" w:hAnsi="Arial" w:cs="Arial"/>
                <w:sz w:val="22"/>
                <w:szCs w:val="22"/>
              </w:rPr>
              <w:t xml:space="preserve"> Type</w:t>
            </w:r>
            <w:r>
              <w:tab/>
            </w:r>
            <w:r>
              <w:tab/>
            </w:r>
            <w:r>
              <w:tab/>
            </w:r>
            <w:r>
              <w:tab/>
            </w:r>
            <w:r w:rsidRPr="0D72B2CA">
              <w:rPr>
                <w:rFonts w:ascii="Arial" w:hAnsi="Arial" w:cs="Arial"/>
                <w:sz w:val="22"/>
                <w:szCs w:val="22"/>
              </w:rPr>
              <w:t xml:space="preserve">   Occurrence</w:t>
            </w:r>
          </w:p>
        </w:tc>
      </w:tr>
      <w:tr w:rsidR="55744352" w14:paraId="4399AED6" w14:textId="77777777" w:rsidTr="0D72B2CA">
        <w:trPr>
          <w:trHeight w:val="300"/>
        </w:trPr>
        <w:tc>
          <w:tcPr>
            <w:tcW w:w="4560" w:type="dxa"/>
            <w:tcBorders>
              <w:top w:val="double" w:sz="4" w:space="0" w:color="auto"/>
              <w:left w:val="single" w:sz="4" w:space="0" w:color="auto"/>
              <w:bottom w:val="single" w:sz="4" w:space="0" w:color="auto"/>
              <w:right w:val="single" w:sz="4" w:space="0" w:color="auto"/>
            </w:tcBorders>
          </w:tcPr>
          <w:p w14:paraId="56C71311" w14:textId="2B83EB7B" w:rsidR="55744352" w:rsidRDefault="55744352" w:rsidP="55744352">
            <w:pPr>
              <w:pStyle w:val="attribute"/>
              <w:rPr>
                <w:rFonts w:ascii="Arial" w:hAnsi="Arial" w:cs="Arial"/>
              </w:rPr>
            </w:pPr>
            <w:r w:rsidRPr="0D72B2CA">
              <w:rPr>
                <w:rFonts w:ascii="Arial" w:hAnsi="Arial" w:cs="Arial"/>
              </w:rPr>
              <w:t>trade family</w:t>
            </w:r>
            <w:r w:rsidR="3AC32633" w:rsidRPr="0D72B2CA">
              <w:rPr>
                <w:rFonts w:ascii="Arial" w:hAnsi="Arial" w:cs="Arial"/>
              </w:rPr>
              <w:t xml:space="preserve"> group</w:t>
            </w:r>
            <w:r w:rsidRPr="0D72B2CA">
              <w:rPr>
                <w:rFonts w:ascii="Arial" w:hAnsi="Arial" w:cs="Arial"/>
              </w:rPr>
              <w:t xml:space="preserve"> identifier</w:t>
            </w:r>
          </w:p>
        </w:tc>
        <w:tc>
          <w:tcPr>
            <w:tcW w:w="2730" w:type="dxa"/>
            <w:tcBorders>
              <w:top w:val="double" w:sz="4" w:space="0" w:color="auto"/>
              <w:left w:val="single" w:sz="4" w:space="0" w:color="auto"/>
              <w:bottom w:val="single" w:sz="4" w:space="0" w:color="auto"/>
              <w:right w:val="single" w:sz="4" w:space="0" w:color="auto"/>
            </w:tcBorders>
          </w:tcPr>
          <w:p w14:paraId="54F566FB" w14:textId="29CA5D57" w:rsidR="55744352" w:rsidRDefault="55744352" w:rsidP="55744352">
            <w:pPr>
              <w:pStyle w:val="attribute"/>
              <w:rPr>
                <w:rFonts w:ascii="Arial" w:hAnsi="Arial" w:cs="Arial"/>
              </w:rPr>
            </w:pPr>
            <w:r w:rsidRPr="0D72B2CA">
              <w:rPr>
                <w:rFonts w:ascii="Arial" w:hAnsi="Arial" w:cs="Arial"/>
              </w:rPr>
              <w:t>SNOMED CT UK extension Identifier</w:t>
            </w:r>
          </w:p>
        </w:tc>
        <w:tc>
          <w:tcPr>
            <w:tcW w:w="2226" w:type="dxa"/>
            <w:tcBorders>
              <w:top w:val="double" w:sz="4" w:space="0" w:color="auto"/>
              <w:left w:val="single" w:sz="4" w:space="0" w:color="auto"/>
              <w:bottom w:val="single" w:sz="4" w:space="0" w:color="auto"/>
            </w:tcBorders>
          </w:tcPr>
          <w:p w14:paraId="7E4CC6A1" w14:textId="77777777" w:rsidR="55744352" w:rsidRDefault="55744352" w:rsidP="55744352">
            <w:pPr>
              <w:pStyle w:val="attribute"/>
              <w:rPr>
                <w:rFonts w:ascii="Arial" w:hAnsi="Arial" w:cs="Arial"/>
              </w:rPr>
            </w:pPr>
            <w:r w:rsidRPr="0D72B2CA">
              <w:rPr>
                <w:rFonts w:ascii="Arial" w:hAnsi="Arial" w:cs="Arial"/>
              </w:rPr>
              <w:t>1</w:t>
            </w:r>
          </w:p>
        </w:tc>
      </w:tr>
      <w:tr w:rsidR="55744352" w14:paraId="2C7DA671" w14:textId="77777777" w:rsidTr="0D72B2CA">
        <w:trPr>
          <w:trHeight w:val="300"/>
        </w:trPr>
        <w:tc>
          <w:tcPr>
            <w:tcW w:w="9516" w:type="dxa"/>
            <w:gridSpan w:val="3"/>
            <w:tcBorders>
              <w:top w:val="single" w:sz="4" w:space="0" w:color="auto"/>
              <w:left w:val="single" w:sz="4" w:space="0" w:color="auto"/>
            </w:tcBorders>
          </w:tcPr>
          <w:p w14:paraId="22C59EEC" w14:textId="4DCE7F33" w:rsidR="55744352" w:rsidRDefault="55744352" w:rsidP="0D72B2CA">
            <w:pPr>
              <w:pStyle w:val="dim-1-text"/>
              <w:spacing w:before="120" w:after="120"/>
              <w:rPr>
                <w:rFonts w:cs="Arial"/>
                <w:sz w:val="22"/>
                <w:szCs w:val="22"/>
              </w:rPr>
            </w:pPr>
            <w:r w:rsidRPr="0D72B2CA">
              <w:rPr>
                <w:sz w:val="22"/>
                <w:szCs w:val="22"/>
              </w:rPr>
              <w:t xml:space="preserve">Identification of the Trade Family </w:t>
            </w:r>
            <w:r w:rsidR="4E97E65C" w:rsidRPr="0D72B2CA">
              <w:rPr>
                <w:sz w:val="22"/>
                <w:szCs w:val="22"/>
              </w:rPr>
              <w:t xml:space="preserve">Group </w:t>
            </w:r>
            <w:r w:rsidRPr="0D72B2CA">
              <w:rPr>
                <w:sz w:val="22"/>
                <w:szCs w:val="22"/>
              </w:rPr>
              <w:t>to which this set of information relates.</w:t>
            </w:r>
          </w:p>
        </w:tc>
      </w:tr>
      <w:tr w:rsidR="00AB3DD0" w14:paraId="4BB00516" w14:textId="77777777" w:rsidTr="0D72B2CA">
        <w:trPr>
          <w:trHeight w:val="300"/>
        </w:trPr>
        <w:tc>
          <w:tcPr>
            <w:tcW w:w="4560" w:type="dxa"/>
            <w:tcBorders>
              <w:top w:val="single" w:sz="4" w:space="0" w:color="auto"/>
              <w:left w:val="single" w:sz="4" w:space="0" w:color="auto"/>
            </w:tcBorders>
          </w:tcPr>
          <w:p w14:paraId="350B255B" w14:textId="0046306E" w:rsidR="00AB3DD0" w:rsidRPr="00943FC1" w:rsidRDefault="3186F77D" w:rsidP="0D72B2CA">
            <w:pPr>
              <w:pStyle w:val="attribute"/>
              <w:rPr>
                <w:rFonts w:ascii="Arial" w:hAnsi="Arial" w:cs="Arial"/>
              </w:rPr>
            </w:pPr>
            <w:r w:rsidRPr="0D72B2CA">
              <w:rPr>
                <w:rFonts w:ascii="Arial" w:hAnsi="Arial" w:cs="Arial"/>
              </w:rPr>
              <w:t>trade family group identifier date</w:t>
            </w:r>
          </w:p>
        </w:tc>
        <w:tc>
          <w:tcPr>
            <w:tcW w:w="2730" w:type="dxa"/>
            <w:tcBorders>
              <w:top w:val="single" w:sz="4" w:space="0" w:color="auto"/>
              <w:left w:val="single" w:sz="4" w:space="0" w:color="auto"/>
            </w:tcBorders>
          </w:tcPr>
          <w:p w14:paraId="07A4D5ED" w14:textId="655DDBB0" w:rsidR="00AB3DD0" w:rsidRPr="00943FC1" w:rsidRDefault="3186F77D" w:rsidP="0D72B2CA">
            <w:pPr>
              <w:pStyle w:val="attribute"/>
              <w:rPr>
                <w:rFonts w:ascii="Arial" w:hAnsi="Arial" w:cs="Arial"/>
              </w:rPr>
            </w:pPr>
            <w:r w:rsidRPr="0D72B2CA">
              <w:rPr>
                <w:rFonts w:ascii="Arial" w:hAnsi="Arial" w:cs="Arial"/>
              </w:rPr>
              <w:t>date</w:t>
            </w:r>
          </w:p>
        </w:tc>
        <w:tc>
          <w:tcPr>
            <w:tcW w:w="2226" w:type="dxa"/>
            <w:tcBorders>
              <w:top w:val="single" w:sz="4" w:space="0" w:color="auto"/>
              <w:left w:val="single" w:sz="4" w:space="0" w:color="auto"/>
            </w:tcBorders>
          </w:tcPr>
          <w:p w14:paraId="19F0F33C" w14:textId="5CC1EBFE" w:rsidR="00AB3DD0" w:rsidRPr="00943FC1" w:rsidRDefault="3186F77D" w:rsidP="0D72B2CA">
            <w:pPr>
              <w:pStyle w:val="attribute"/>
              <w:rPr>
                <w:rFonts w:ascii="Arial" w:hAnsi="Arial" w:cs="Arial"/>
              </w:rPr>
            </w:pPr>
            <w:r w:rsidRPr="0D72B2CA">
              <w:rPr>
                <w:rFonts w:ascii="Arial" w:hAnsi="Arial" w:cs="Arial"/>
              </w:rPr>
              <w:t>0 to 1</w:t>
            </w:r>
          </w:p>
        </w:tc>
      </w:tr>
      <w:tr w:rsidR="00AB3DD0" w14:paraId="708CE523" w14:textId="77777777" w:rsidTr="0D72B2CA">
        <w:trPr>
          <w:trHeight w:val="300"/>
        </w:trPr>
        <w:tc>
          <w:tcPr>
            <w:tcW w:w="9516" w:type="dxa"/>
            <w:gridSpan w:val="3"/>
            <w:tcBorders>
              <w:top w:val="single" w:sz="4" w:space="0" w:color="auto"/>
              <w:left w:val="single" w:sz="4" w:space="0" w:color="auto"/>
            </w:tcBorders>
          </w:tcPr>
          <w:p w14:paraId="3ABFF0FD" w14:textId="6134E59E" w:rsidR="00AB3DD0" w:rsidRPr="00164D10" w:rsidRDefault="15545836" w:rsidP="0D72B2CA">
            <w:pPr>
              <w:pStyle w:val="dim-1-text"/>
              <w:spacing w:before="120" w:after="120"/>
              <w:rPr>
                <w:rFonts w:cs="Arial"/>
                <w:sz w:val="22"/>
                <w:szCs w:val="22"/>
              </w:rPr>
            </w:pPr>
            <w:r w:rsidRPr="0D72B2CA">
              <w:rPr>
                <w:sz w:val="22"/>
                <w:szCs w:val="22"/>
              </w:rPr>
              <w:t xml:space="preserve">Date from which the </w:t>
            </w:r>
            <w:r w:rsidR="4FA22792" w:rsidRPr="0D72B2CA">
              <w:rPr>
                <w:sz w:val="22"/>
                <w:szCs w:val="22"/>
              </w:rPr>
              <w:t>T</w:t>
            </w:r>
            <w:r w:rsidRPr="0D72B2CA">
              <w:rPr>
                <w:sz w:val="22"/>
                <w:szCs w:val="22"/>
              </w:rPr>
              <w:t xml:space="preserve">rade </w:t>
            </w:r>
            <w:r w:rsidR="4FA22792" w:rsidRPr="0D72B2CA">
              <w:rPr>
                <w:sz w:val="22"/>
                <w:szCs w:val="22"/>
              </w:rPr>
              <w:t>F</w:t>
            </w:r>
            <w:r w:rsidRPr="0D72B2CA">
              <w:rPr>
                <w:sz w:val="22"/>
                <w:szCs w:val="22"/>
              </w:rPr>
              <w:t xml:space="preserve">amily </w:t>
            </w:r>
            <w:r w:rsidR="4FA22792" w:rsidRPr="0D72B2CA">
              <w:rPr>
                <w:sz w:val="22"/>
                <w:szCs w:val="22"/>
              </w:rPr>
              <w:t xml:space="preserve">Group </w:t>
            </w:r>
            <w:r w:rsidRPr="0D72B2CA">
              <w:rPr>
                <w:sz w:val="22"/>
                <w:szCs w:val="22"/>
              </w:rPr>
              <w:t xml:space="preserve">identifier </w:t>
            </w:r>
            <w:r w:rsidR="74DC0313" w:rsidRPr="0D72B2CA">
              <w:rPr>
                <w:sz w:val="22"/>
                <w:szCs w:val="22"/>
              </w:rPr>
              <w:t>i</w:t>
            </w:r>
            <w:r w:rsidRPr="0D72B2CA">
              <w:rPr>
                <w:sz w:val="22"/>
                <w:szCs w:val="22"/>
              </w:rPr>
              <w:t xml:space="preserve">s </w:t>
            </w:r>
            <w:r w:rsidR="4A61D2F5" w:rsidRPr="0D72B2CA">
              <w:rPr>
                <w:sz w:val="22"/>
                <w:szCs w:val="22"/>
              </w:rPr>
              <w:t>applicable</w:t>
            </w:r>
            <w:r w:rsidRPr="0D72B2CA">
              <w:rPr>
                <w:sz w:val="22"/>
                <w:szCs w:val="22"/>
              </w:rPr>
              <w:t>.</w:t>
            </w:r>
          </w:p>
        </w:tc>
      </w:tr>
      <w:tr w:rsidR="00B24D46" w14:paraId="66A70B55" w14:textId="77777777" w:rsidTr="0D72B2CA">
        <w:trPr>
          <w:trHeight w:val="300"/>
        </w:trPr>
        <w:tc>
          <w:tcPr>
            <w:tcW w:w="4560" w:type="dxa"/>
            <w:tcBorders>
              <w:top w:val="single" w:sz="4" w:space="0" w:color="auto"/>
              <w:left w:val="single" w:sz="4" w:space="0" w:color="auto"/>
            </w:tcBorders>
          </w:tcPr>
          <w:p w14:paraId="56F105BC" w14:textId="47468E19" w:rsidR="00B24D46" w:rsidRPr="00943FC1" w:rsidRDefault="0334270C" w:rsidP="0D72B2CA">
            <w:pPr>
              <w:pStyle w:val="attribute"/>
              <w:rPr>
                <w:rFonts w:ascii="Arial" w:hAnsi="Arial" w:cs="Arial"/>
              </w:rPr>
            </w:pPr>
            <w:r w:rsidRPr="0D72B2CA">
              <w:rPr>
                <w:rFonts w:ascii="Arial" w:hAnsi="Arial" w:cs="Arial"/>
              </w:rPr>
              <w:t xml:space="preserve">previous trade family </w:t>
            </w:r>
            <w:r w:rsidR="588E4001" w:rsidRPr="0D72B2CA">
              <w:rPr>
                <w:rFonts w:ascii="Arial" w:hAnsi="Arial" w:cs="Arial"/>
              </w:rPr>
              <w:t xml:space="preserve">group </w:t>
            </w:r>
            <w:r w:rsidRPr="0D72B2CA">
              <w:rPr>
                <w:rFonts w:ascii="Arial" w:hAnsi="Arial" w:cs="Arial"/>
              </w:rPr>
              <w:t>identifier</w:t>
            </w:r>
          </w:p>
        </w:tc>
        <w:tc>
          <w:tcPr>
            <w:tcW w:w="2730" w:type="dxa"/>
            <w:tcBorders>
              <w:top w:val="single" w:sz="4" w:space="0" w:color="auto"/>
              <w:left w:val="single" w:sz="4" w:space="0" w:color="auto"/>
            </w:tcBorders>
          </w:tcPr>
          <w:p w14:paraId="7775E106" w14:textId="0DDA84C8" w:rsidR="00B24D46" w:rsidRPr="00943FC1" w:rsidRDefault="0334270C" w:rsidP="0D72B2CA">
            <w:pPr>
              <w:pStyle w:val="attribute"/>
              <w:rPr>
                <w:rFonts w:ascii="Arial" w:hAnsi="Arial" w:cs="Arial"/>
              </w:rPr>
            </w:pPr>
            <w:r w:rsidRPr="0D72B2CA">
              <w:rPr>
                <w:rFonts w:ascii="Arial" w:hAnsi="Arial" w:cs="Arial"/>
              </w:rPr>
              <w:t>SNOMED CT UK extension Identifier</w:t>
            </w:r>
          </w:p>
        </w:tc>
        <w:tc>
          <w:tcPr>
            <w:tcW w:w="2226" w:type="dxa"/>
            <w:tcBorders>
              <w:top w:val="single" w:sz="4" w:space="0" w:color="auto"/>
              <w:left w:val="single" w:sz="4" w:space="0" w:color="auto"/>
            </w:tcBorders>
          </w:tcPr>
          <w:p w14:paraId="0D252FCA" w14:textId="1324A6E1" w:rsidR="00B24D46" w:rsidRPr="00943FC1" w:rsidRDefault="0334270C" w:rsidP="0D72B2CA">
            <w:pPr>
              <w:pStyle w:val="attribute"/>
              <w:rPr>
                <w:rFonts w:ascii="Arial" w:hAnsi="Arial" w:cs="Arial"/>
              </w:rPr>
            </w:pPr>
            <w:r w:rsidRPr="0D72B2CA">
              <w:rPr>
                <w:rFonts w:ascii="Arial" w:hAnsi="Arial" w:cs="Arial"/>
              </w:rPr>
              <w:t>0 to 1</w:t>
            </w:r>
          </w:p>
        </w:tc>
      </w:tr>
      <w:tr w:rsidR="00B24D46" w14:paraId="63F5635F" w14:textId="77777777" w:rsidTr="0D72B2CA">
        <w:trPr>
          <w:trHeight w:val="300"/>
        </w:trPr>
        <w:tc>
          <w:tcPr>
            <w:tcW w:w="9516" w:type="dxa"/>
            <w:gridSpan w:val="3"/>
            <w:tcBorders>
              <w:top w:val="single" w:sz="4" w:space="0" w:color="auto"/>
              <w:left w:val="single" w:sz="4" w:space="0" w:color="auto"/>
            </w:tcBorders>
          </w:tcPr>
          <w:p w14:paraId="316AA980" w14:textId="6D8CA3B3" w:rsidR="00B24D46" w:rsidRPr="00C55523" w:rsidRDefault="0334270C" w:rsidP="0D72B2CA">
            <w:pPr>
              <w:pStyle w:val="dim-1-text"/>
              <w:spacing w:before="120" w:after="120"/>
              <w:rPr>
                <w:rFonts w:cs="Arial"/>
              </w:rPr>
            </w:pPr>
            <w:r w:rsidRPr="0D72B2CA">
              <w:rPr>
                <w:sz w:val="22"/>
                <w:szCs w:val="22"/>
              </w:rPr>
              <w:t>Previously allocated identifier for the Trade Family</w:t>
            </w:r>
            <w:r w:rsidR="588E4001" w:rsidRPr="0D72B2CA">
              <w:rPr>
                <w:sz w:val="22"/>
                <w:szCs w:val="22"/>
              </w:rPr>
              <w:t xml:space="preserve"> Group</w:t>
            </w:r>
            <w:r w:rsidRPr="0D72B2CA">
              <w:rPr>
                <w:rFonts w:cs="Arial"/>
              </w:rPr>
              <w:t> </w:t>
            </w:r>
          </w:p>
        </w:tc>
      </w:tr>
      <w:tr w:rsidR="00951B4E" w14:paraId="45C2AEB7" w14:textId="77777777" w:rsidTr="0D72B2CA">
        <w:trPr>
          <w:trHeight w:val="300"/>
        </w:trPr>
        <w:tc>
          <w:tcPr>
            <w:tcW w:w="4560" w:type="dxa"/>
            <w:tcBorders>
              <w:top w:val="single" w:sz="4" w:space="0" w:color="auto"/>
              <w:left w:val="single" w:sz="4" w:space="0" w:color="auto"/>
              <w:bottom w:val="single" w:sz="4" w:space="0" w:color="auto"/>
            </w:tcBorders>
          </w:tcPr>
          <w:p w14:paraId="2F14415C" w14:textId="4804FE4B" w:rsidR="00951B4E" w:rsidRPr="00943FC1" w:rsidRDefault="690F757F" w:rsidP="0D72B2CA">
            <w:pPr>
              <w:pStyle w:val="dim-1-text"/>
              <w:spacing w:before="120" w:after="120"/>
              <w:ind w:left="0" w:firstLine="720"/>
              <w:rPr>
                <w:rFonts w:cs="Arial"/>
                <w:b/>
                <w:bCs/>
                <w:sz w:val="22"/>
                <w:szCs w:val="22"/>
              </w:rPr>
            </w:pPr>
            <w:r w:rsidRPr="0D72B2CA">
              <w:rPr>
                <w:rFonts w:cs="Arial"/>
                <w:b/>
                <w:bCs/>
                <w:sz w:val="22"/>
                <w:szCs w:val="22"/>
              </w:rPr>
              <w:t>i</w:t>
            </w:r>
            <w:r w:rsidR="19D80261" w:rsidRPr="0D72B2CA">
              <w:rPr>
                <w:rFonts w:cs="Arial"/>
                <w:b/>
                <w:bCs/>
                <w:sz w:val="22"/>
                <w:szCs w:val="22"/>
              </w:rPr>
              <w:t>nvalidity flag</w:t>
            </w:r>
          </w:p>
        </w:tc>
        <w:tc>
          <w:tcPr>
            <w:tcW w:w="2730" w:type="dxa"/>
            <w:tcBorders>
              <w:top w:val="single" w:sz="4" w:space="0" w:color="auto"/>
              <w:left w:val="single" w:sz="4" w:space="0" w:color="auto"/>
              <w:bottom w:val="single" w:sz="4" w:space="0" w:color="auto"/>
            </w:tcBorders>
          </w:tcPr>
          <w:p w14:paraId="371C3446" w14:textId="403AC90D" w:rsidR="00951B4E" w:rsidRPr="55744352" w:rsidRDefault="19D80261" w:rsidP="00951B4E">
            <w:pPr>
              <w:pStyle w:val="dim-1-text"/>
              <w:spacing w:before="120" w:after="120"/>
              <w:ind w:left="0" w:firstLine="0"/>
              <w:rPr>
                <w:rFonts w:cs="Arial"/>
                <w:sz w:val="22"/>
                <w:szCs w:val="22"/>
              </w:rPr>
            </w:pPr>
            <w:r w:rsidRPr="0D72B2CA">
              <w:rPr>
                <w:rFonts w:cs="Arial"/>
                <w:b/>
                <w:bCs/>
                <w:sz w:val="22"/>
                <w:szCs w:val="22"/>
              </w:rPr>
              <w:t>integer</w:t>
            </w:r>
          </w:p>
        </w:tc>
        <w:tc>
          <w:tcPr>
            <w:tcW w:w="2226" w:type="dxa"/>
            <w:tcBorders>
              <w:top w:val="single" w:sz="4" w:space="0" w:color="auto"/>
              <w:left w:val="single" w:sz="4" w:space="0" w:color="auto"/>
              <w:bottom w:val="single" w:sz="4" w:space="0" w:color="auto"/>
            </w:tcBorders>
          </w:tcPr>
          <w:p w14:paraId="592A45C0" w14:textId="6ED881A7" w:rsidR="00951B4E" w:rsidRPr="55744352" w:rsidRDefault="19D80261" w:rsidP="00951B4E">
            <w:pPr>
              <w:pStyle w:val="dim-1-text"/>
              <w:spacing w:before="120" w:after="120"/>
              <w:ind w:left="0" w:firstLine="0"/>
              <w:rPr>
                <w:rFonts w:cs="Arial"/>
                <w:sz w:val="22"/>
                <w:szCs w:val="22"/>
              </w:rPr>
            </w:pPr>
            <w:r w:rsidRPr="0D72B2CA">
              <w:rPr>
                <w:rFonts w:cs="Arial"/>
                <w:b/>
                <w:bCs/>
                <w:sz w:val="22"/>
                <w:szCs w:val="22"/>
              </w:rPr>
              <w:t>0 to 1</w:t>
            </w:r>
          </w:p>
        </w:tc>
      </w:tr>
      <w:tr w:rsidR="00951B4E" w14:paraId="46D9572A" w14:textId="77777777" w:rsidTr="0D72B2CA">
        <w:trPr>
          <w:trHeight w:val="1060"/>
        </w:trPr>
        <w:tc>
          <w:tcPr>
            <w:tcW w:w="9516" w:type="dxa"/>
            <w:gridSpan w:val="3"/>
            <w:tcBorders>
              <w:top w:val="single" w:sz="4" w:space="0" w:color="auto"/>
              <w:left w:val="single" w:sz="4" w:space="0" w:color="auto"/>
              <w:bottom w:val="single" w:sz="4" w:space="0" w:color="auto"/>
            </w:tcBorders>
          </w:tcPr>
          <w:p w14:paraId="78019394" w14:textId="00243615" w:rsidR="00951B4E" w:rsidRPr="00943FC1" w:rsidRDefault="19D80261" w:rsidP="0D72B2CA">
            <w:pPr>
              <w:pStyle w:val="dim-0-type"/>
              <w:rPr>
                <w:rFonts w:cs="Arial"/>
                <w:b w:val="0"/>
                <w:bCs w:val="0"/>
                <w:sz w:val="22"/>
                <w:szCs w:val="22"/>
              </w:rPr>
            </w:pPr>
            <w:r w:rsidRPr="0D72B2CA">
              <w:rPr>
                <w:rFonts w:cs="Arial"/>
                <w:b w:val="0"/>
                <w:bCs w:val="0"/>
                <w:sz w:val="22"/>
                <w:szCs w:val="22"/>
              </w:rPr>
              <w:t>Flag indicating that this Trade Family Group entry was invalid.</w:t>
            </w:r>
          </w:p>
          <w:p w14:paraId="6F8783F5" w14:textId="77777777" w:rsidR="00951B4E" w:rsidRPr="00943FC1" w:rsidRDefault="19D80261" w:rsidP="0D72B2CA">
            <w:pPr>
              <w:pStyle w:val="dim-0-type"/>
              <w:rPr>
                <w:rFonts w:cs="Arial"/>
                <w:b w:val="0"/>
                <w:bCs w:val="0"/>
                <w:sz w:val="22"/>
                <w:szCs w:val="22"/>
              </w:rPr>
            </w:pPr>
            <w:r w:rsidRPr="0D72B2CA">
              <w:rPr>
                <w:rFonts w:cs="Arial"/>
                <w:b w:val="0"/>
                <w:bCs w:val="0"/>
                <w:sz w:val="22"/>
                <w:szCs w:val="22"/>
              </w:rPr>
              <w:t>VALUE: 1 = Invalid</w:t>
            </w:r>
          </w:p>
          <w:p w14:paraId="58B585C2" w14:textId="7A7BB74B" w:rsidR="00951B4E" w:rsidRPr="00951B4E" w:rsidRDefault="1CC98BF1" w:rsidP="0D72B2CA">
            <w:pPr>
              <w:pStyle w:val="dim-0-type"/>
              <w:rPr>
                <w:sz w:val="22"/>
                <w:szCs w:val="22"/>
              </w:rPr>
            </w:pPr>
            <w:r w:rsidRPr="0D72B2CA">
              <w:rPr>
                <w:rFonts w:cs="Arial"/>
                <w:b w:val="0"/>
                <w:bCs w:val="0"/>
                <w:sz w:val="22"/>
                <w:szCs w:val="22"/>
              </w:rPr>
              <w:t>NOTE: The entry needs to be retained in case it was used prior to detection of the error(</w:t>
            </w:r>
            <w:commentRangeStart w:id="167"/>
            <w:r w:rsidRPr="0D72B2CA">
              <w:rPr>
                <w:rFonts w:cs="Arial"/>
                <w:b w:val="0"/>
                <w:bCs w:val="0"/>
                <w:sz w:val="22"/>
                <w:szCs w:val="22"/>
              </w:rPr>
              <w:t>s</w:t>
            </w:r>
            <w:commentRangeEnd w:id="167"/>
            <w:r w:rsidR="00951B4E" w:rsidRPr="0D72B2CA">
              <w:rPr>
                <w:rStyle w:val="CommentReference"/>
                <w:rFonts w:cs="Arial"/>
                <w:b w:val="0"/>
                <w:bCs w:val="0"/>
                <w:sz w:val="22"/>
                <w:szCs w:val="22"/>
              </w:rPr>
              <w:commentReference w:id="167"/>
            </w:r>
            <w:r w:rsidRPr="0D72B2CA">
              <w:rPr>
                <w:rFonts w:cs="Arial"/>
                <w:b w:val="0"/>
                <w:bCs w:val="0"/>
                <w:sz w:val="22"/>
                <w:szCs w:val="22"/>
              </w:rPr>
              <w:t>) which caused its invalidation.</w:t>
            </w:r>
          </w:p>
        </w:tc>
      </w:tr>
      <w:tr w:rsidR="009226AC" w14:paraId="04DF5635" w14:textId="77777777" w:rsidTr="0D72B2CA">
        <w:trPr>
          <w:trHeight w:val="300"/>
        </w:trPr>
        <w:tc>
          <w:tcPr>
            <w:tcW w:w="4560" w:type="dxa"/>
            <w:tcBorders>
              <w:top w:val="single" w:sz="4" w:space="0" w:color="auto"/>
              <w:left w:val="single" w:sz="4" w:space="0" w:color="auto"/>
              <w:bottom w:val="single" w:sz="4" w:space="0" w:color="auto"/>
            </w:tcBorders>
          </w:tcPr>
          <w:p w14:paraId="47D967BA" w14:textId="0234F811" w:rsidR="009226AC" w:rsidRPr="55744352" w:rsidRDefault="1FB9520E" w:rsidP="009226AC">
            <w:pPr>
              <w:pStyle w:val="dim-1-text"/>
              <w:spacing w:before="120" w:after="120"/>
              <w:ind w:left="0" w:firstLine="0"/>
              <w:rPr>
                <w:rFonts w:cs="Arial"/>
                <w:sz w:val="22"/>
                <w:szCs w:val="22"/>
              </w:rPr>
            </w:pPr>
            <w:r w:rsidRPr="0D72B2CA">
              <w:rPr>
                <w:b/>
                <w:bCs/>
                <w:sz w:val="22"/>
                <w:szCs w:val="22"/>
              </w:rPr>
              <w:t>trade family group name</w:t>
            </w:r>
          </w:p>
        </w:tc>
        <w:tc>
          <w:tcPr>
            <w:tcW w:w="2730" w:type="dxa"/>
            <w:tcBorders>
              <w:top w:val="single" w:sz="4" w:space="0" w:color="auto"/>
              <w:left w:val="single" w:sz="4" w:space="0" w:color="auto"/>
              <w:bottom w:val="single" w:sz="4" w:space="0" w:color="auto"/>
            </w:tcBorders>
          </w:tcPr>
          <w:p w14:paraId="7A6D199E" w14:textId="6437317F" w:rsidR="009226AC" w:rsidRPr="55744352" w:rsidRDefault="1FB9520E" w:rsidP="009226AC">
            <w:pPr>
              <w:pStyle w:val="dim-1-text"/>
              <w:spacing w:before="120" w:after="120"/>
              <w:ind w:left="0" w:firstLine="0"/>
              <w:rPr>
                <w:rFonts w:cs="Arial"/>
                <w:sz w:val="22"/>
                <w:szCs w:val="22"/>
              </w:rPr>
            </w:pPr>
            <w:r w:rsidRPr="0D72B2CA">
              <w:rPr>
                <w:b/>
                <w:bCs/>
                <w:sz w:val="22"/>
                <w:szCs w:val="22"/>
              </w:rPr>
              <w:t>string</w:t>
            </w:r>
          </w:p>
        </w:tc>
        <w:tc>
          <w:tcPr>
            <w:tcW w:w="2226" w:type="dxa"/>
            <w:tcBorders>
              <w:top w:val="single" w:sz="4" w:space="0" w:color="auto"/>
              <w:left w:val="single" w:sz="4" w:space="0" w:color="auto"/>
              <w:bottom w:val="single" w:sz="4" w:space="0" w:color="auto"/>
            </w:tcBorders>
          </w:tcPr>
          <w:p w14:paraId="477F9762" w14:textId="3472C66E" w:rsidR="009226AC" w:rsidRPr="55744352" w:rsidRDefault="1FB9520E" w:rsidP="009226AC">
            <w:pPr>
              <w:pStyle w:val="dim-1-text"/>
              <w:spacing w:before="120" w:after="120"/>
              <w:ind w:left="0" w:firstLine="0"/>
              <w:rPr>
                <w:rFonts w:cs="Arial"/>
                <w:sz w:val="22"/>
                <w:szCs w:val="22"/>
              </w:rPr>
            </w:pPr>
            <w:r w:rsidRPr="0D72B2CA">
              <w:rPr>
                <w:b/>
                <w:bCs/>
                <w:sz w:val="22"/>
                <w:szCs w:val="22"/>
              </w:rPr>
              <w:t>1</w:t>
            </w:r>
          </w:p>
        </w:tc>
      </w:tr>
      <w:tr w:rsidR="009226AC" w14:paraId="636E3F5E" w14:textId="77777777" w:rsidTr="0D72B2CA">
        <w:trPr>
          <w:trHeight w:val="1380"/>
        </w:trPr>
        <w:tc>
          <w:tcPr>
            <w:tcW w:w="9516" w:type="dxa"/>
            <w:gridSpan w:val="3"/>
            <w:tcBorders>
              <w:top w:val="single" w:sz="4" w:space="0" w:color="auto"/>
              <w:left w:val="single" w:sz="4" w:space="0" w:color="auto"/>
              <w:bottom w:val="single" w:sz="4" w:space="0" w:color="auto"/>
            </w:tcBorders>
          </w:tcPr>
          <w:p w14:paraId="32333604" w14:textId="7DEDBBA7" w:rsidR="009226AC" w:rsidRPr="00943FC1" w:rsidRDefault="1FB9520E" w:rsidP="0D72B2CA">
            <w:pPr>
              <w:pStyle w:val="dim-0-type"/>
              <w:rPr>
                <w:rFonts w:cs="Arial"/>
                <w:b w:val="0"/>
                <w:bCs w:val="0"/>
                <w:sz w:val="22"/>
                <w:szCs w:val="22"/>
              </w:rPr>
            </w:pPr>
            <w:r w:rsidRPr="0D72B2CA">
              <w:rPr>
                <w:rFonts w:cs="Arial"/>
                <w:b w:val="0"/>
                <w:bCs w:val="0"/>
                <w:sz w:val="22"/>
                <w:szCs w:val="22"/>
              </w:rPr>
              <w:t>A name that is used to identify the Trade Family Group</w:t>
            </w:r>
          </w:p>
          <w:p w14:paraId="71ABF8F0" w14:textId="77777777" w:rsidR="009226AC" w:rsidRPr="00943FC1" w:rsidRDefault="1FB9520E" w:rsidP="0D72B2CA">
            <w:pPr>
              <w:pStyle w:val="dim-0-type"/>
              <w:rPr>
                <w:rFonts w:cs="Arial"/>
                <w:b w:val="0"/>
                <w:bCs w:val="0"/>
                <w:sz w:val="22"/>
                <w:szCs w:val="22"/>
              </w:rPr>
            </w:pPr>
            <w:r w:rsidRPr="0D72B2CA">
              <w:rPr>
                <w:rFonts w:cs="Arial"/>
                <w:b w:val="0"/>
                <w:bCs w:val="0"/>
                <w:sz w:val="22"/>
                <w:szCs w:val="22"/>
              </w:rPr>
              <w:t>NOTES:</w:t>
            </w:r>
          </w:p>
          <w:p w14:paraId="6D7A05F2" w14:textId="542AADE7" w:rsidR="009226AC" w:rsidRPr="00943FC1" w:rsidRDefault="690F757F" w:rsidP="0D72B2CA">
            <w:pPr>
              <w:pStyle w:val="dim-0-type"/>
              <w:rPr>
                <w:rFonts w:cs="Arial"/>
                <w:b w:val="0"/>
                <w:bCs w:val="0"/>
                <w:sz w:val="22"/>
                <w:szCs w:val="22"/>
              </w:rPr>
            </w:pPr>
            <w:r w:rsidRPr="0D72B2CA">
              <w:rPr>
                <w:rFonts w:cs="Arial"/>
                <w:b w:val="0"/>
                <w:bCs w:val="0"/>
                <w:sz w:val="22"/>
                <w:szCs w:val="22"/>
              </w:rPr>
              <w:t xml:space="preserve">1. </w:t>
            </w:r>
            <w:r w:rsidR="1FB9520E" w:rsidRPr="0D72B2CA">
              <w:rPr>
                <w:rFonts w:cs="Arial"/>
                <w:b w:val="0"/>
                <w:bCs w:val="0"/>
                <w:sz w:val="22"/>
                <w:szCs w:val="22"/>
              </w:rPr>
              <w:t xml:space="preserve">The Trade Family </w:t>
            </w:r>
            <w:r w:rsidR="6CEC4FFF" w:rsidRPr="0D72B2CA">
              <w:rPr>
                <w:rFonts w:cs="Arial"/>
                <w:b w:val="0"/>
                <w:bCs w:val="0"/>
                <w:sz w:val="22"/>
                <w:szCs w:val="22"/>
              </w:rPr>
              <w:t xml:space="preserve">Group </w:t>
            </w:r>
            <w:r w:rsidR="1FB9520E" w:rsidRPr="0D72B2CA">
              <w:rPr>
                <w:rFonts w:cs="Arial"/>
                <w:b w:val="0"/>
                <w:bCs w:val="0"/>
                <w:sz w:val="22"/>
                <w:szCs w:val="22"/>
              </w:rPr>
              <w:t>name may change over time.</w:t>
            </w:r>
          </w:p>
          <w:p w14:paraId="06FAED4C" w14:textId="17E93ECE" w:rsidR="009226AC" w:rsidRPr="00943FC1" w:rsidRDefault="690F757F" w:rsidP="0D72B2CA">
            <w:pPr>
              <w:pStyle w:val="dim-0-type"/>
              <w:rPr>
                <w:rFonts w:cs="Arial"/>
                <w:b w:val="0"/>
                <w:bCs w:val="0"/>
                <w:sz w:val="22"/>
                <w:szCs w:val="22"/>
              </w:rPr>
            </w:pPr>
            <w:r w:rsidRPr="0D72B2CA">
              <w:rPr>
                <w:rFonts w:cs="Arial"/>
                <w:b w:val="0"/>
                <w:bCs w:val="0"/>
                <w:sz w:val="22"/>
                <w:szCs w:val="22"/>
              </w:rPr>
              <w:t xml:space="preserve">2. </w:t>
            </w:r>
            <w:r w:rsidR="1FB9520E" w:rsidRPr="0D72B2CA">
              <w:rPr>
                <w:rFonts w:cs="Arial"/>
                <w:b w:val="0"/>
                <w:bCs w:val="0"/>
                <w:sz w:val="22"/>
                <w:szCs w:val="22"/>
              </w:rPr>
              <w:t>If a date is supplied, this name will be used to describe the trade family on and subsequent to that date.</w:t>
            </w:r>
          </w:p>
        </w:tc>
      </w:tr>
      <w:tr w:rsidR="009226AC" w14:paraId="1D5B551D" w14:textId="77777777" w:rsidTr="0D72B2CA">
        <w:trPr>
          <w:trHeight w:val="300"/>
        </w:trPr>
        <w:tc>
          <w:tcPr>
            <w:tcW w:w="4560" w:type="dxa"/>
            <w:tcBorders>
              <w:top w:val="single" w:sz="4" w:space="0" w:color="auto"/>
              <w:left w:val="single" w:sz="4" w:space="0" w:color="auto"/>
              <w:bottom w:val="single" w:sz="4" w:space="0" w:color="auto"/>
            </w:tcBorders>
          </w:tcPr>
          <w:p w14:paraId="5022A261" w14:textId="075335BD" w:rsidR="009226AC" w:rsidRPr="00943FC1" w:rsidRDefault="1FB9520E" w:rsidP="009226AC">
            <w:pPr>
              <w:pStyle w:val="dim-1-text"/>
              <w:spacing w:before="120" w:after="120"/>
              <w:ind w:left="0" w:firstLine="0"/>
              <w:rPr>
                <w:rFonts w:cs="Arial"/>
                <w:b/>
                <w:bCs/>
                <w:sz w:val="22"/>
                <w:szCs w:val="22"/>
              </w:rPr>
            </w:pPr>
            <w:r w:rsidRPr="0D72B2CA">
              <w:rPr>
                <w:b/>
                <w:bCs/>
              </w:rPr>
              <w:t>trade family group name date</w:t>
            </w:r>
          </w:p>
        </w:tc>
        <w:tc>
          <w:tcPr>
            <w:tcW w:w="2730" w:type="dxa"/>
            <w:tcBorders>
              <w:top w:val="single" w:sz="4" w:space="0" w:color="auto"/>
              <w:left w:val="single" w:sz="4" w:space="0" w:color="auto"/>
              <w:bottom w:val="single" w:sz="4" w:space="0" w:color="auto"/>
            </w:tcBorders>
          </w:tcPr>
          <w:p w14:paraId="5BBC4A30" w14:textId="088CD184" w:rsidR="009226AC" w:rsidRPr="00943FC1" w:rsidRDefault="1FB9520E" w:rsidP="009226AC">
            <w:pPr>
              <w:pStyle w:val="dim-1-text"/>
              <w:spacing w:before="120" w:after="120"/>
              <w:ind w:left="0" w:firstLine="0"/>
              <w:rPr>
                <w:rFonts w:cs="Arial"/>
                <w:b/>
                <w:bCs/>
                <w:sz w:val="22"/>
                <w:szCs w:val="22"/>
              </w:rPr>
            </w:pPr>
            <w:r w:rsidRPr="0D72B2CA">
              <w:rPr>
                <w:b/>
                <w:bCs/>
              </w:rPr>
              <w:t>date</w:t>
            </w:r>
          </w:p>
        </w:tc>
        <w:tc>
          <w:tcPr>
            <w:tcW w:w="2226" w:type="dxa"/>
            <w:tcBorders>
              <w:top w:val="single" w:sz="4" w:space="0" w:color="auto"/>
              <w:left w:val="single" w:sz="4" w:space="0" w:color="auto"/>
              <w:bottom w:val="single" w:sz="4" w:space="0" w:color="auto"/>
            </w:tcBorders>
          </w:tcPr>
          <w:p w14:paraId="3749980F" w14:textId="6190B215" w:rsidR="009226AC" w:rsidRPr="00943FC1" w:rsidRDefault="1FB9520E" w:rsidP="009226AC">
            <w:pPr>
              <w:pStyle w:val="dim-1-text"/>
              <w:spacing w:before="120" w:after="120"/>
              <w:ind w:left="0" w:firstLine="0"/>
              <w:rPr>
                <w:rFonts w:cs="Arial"/>
                <w:b/>
                <w:bCs/>
                <w:sz w:val="22"/>
                <w:szCs w:val="22"/>
              </w:rPr>
            </w:pPr>
            <w:r w:rsidRPr="0D72B2CA">
              <w:rPr>
                <w:b/>
                <w:bCs/>
              </w:rPr>
              <w:t>0 to 1</w:t>
            </w:r>
          </w:p>
        </w:tc>
      </w:tr>
      <w:tr w:rsidR="009226AC" w14:paraId="5DC81A66" w14:textId="77777777" w:rsidTr="0D72B2CA">
        <w:trPr>
          <w:trHeight w:val="300"/>
        </w:trPr>
        <w:tc>
          <w:tcPr>
            <w:tcW w:w="9516" w:type="dxa"/>
            <w:gridSpan w:val="3"/>
            <w:tcBorders>
              <w:top w:val="single" w:sz="4" w:space="0" w:color="auto"/>
              <w:left w:val="single" w:sz="4" w:space="0" w:color="auto"/>
              <w:bottom w:val="single" w:sz="4" w:space="0" w:color="auto"/>
            </w:tcBorders>
          </w:tcPr>
          <w:p w14:paraId="53DCEEF5" w14:textId="5F30E4FD" w:rsidR="009226AC" w:rsidRPr="55744352" w:rsidRDefault="39F92436" w:rsidP="009226AC">
            <w:pPr>
              <w:pStyle w:val="dim-1-text"/>
              <w:spacing w:before="120" w:after="120"/>
              <w:ind w:left="0" w:firstLine="0"/>
              <w:rPr>
                <w:rFonts w:cs="Arial"/>
                <w:sz w:val="22"/>
                <w:szCs w:val="22"/>
              </w:rPr>
            </w:pPr>
            <w:r>
              <w:lastRenderedPageBreak/>
              <w:t xml:space="preserve">Date from which the trade family group name </w:t>
            </w:r>
            <w:r w:rsidR="19CC8AE3">
              <w:t>is applicable</w:t>
            </w:r>
            <w:r>
              <w:t>.</w:t>
            </w:r>
          </w:p>
        </w:tc>
      </w:tr>
      <w:tr w:rsidR="009226AC" w14:paraId="7E49A47A" w14:textId="77777777" w:rsidTr="0D72B2CA">
        <w:trPr>
          <w:trHeight w:val="300"/>
        </w:trPr>
        <w:tc>
          <w:tcPr>
            <w:tcW w:w="4560" w:type="dxa"/>
            <w:tcBorders>
              <w:top w:val="single" w:sz="4" w:space="0" w:color="auto"/>
              <w:left w:val="single" w:sz="4" w:space="0" w:color="auto"/>
              <w:bottom w:val="single" w:sz="4" w:space="0" w:color="auto"/>
            </w:tcBorders>
          </w:tcPr>
          <w:p w14:paraId="238D42CD" w14:textId="4AFD4C47" w:rsidR="009226AC" w:rsidRPr="55744352" w:rsidRDefault="1FB9520E" w:rsidP="009226AC">
            <w:pPr>
              <w:pStyle w:val="dim-1-text"/>
              <w:spacing w:before="120" w:after="120"/>
              <w:ind w:left="0" w:firstLine="0"/>
              <w:rPr>
                <w:rFonts w:cs="Arial"/>
                <w:sz w:val="22"/>
                <w:szCs w:val="22"/>
              </w:rPr>
            </w:pPr>
            <w:r w:rsidRPr="0D72B2CA">
              <w:rPr>
                <w:rFonts w:cs="Arial"/>
                <w:b/>
                <w:bCs/>
              </w:rPr>
              <w:t>previous trade family group name</w:t>
            </w:r>
          </w:p>
        </w:tc>
        <w:tc>
          <w:tcPr>
            <w:tcW w:w="2730" w:type="dxa"/>
            <w:tcBorders>
              <w:top w:val="single" w:sz="4" w:space="0" w:color="auto"/>
              <w:left w:val="single" w:sz="4" w:space="0" w:color="auto"/>
              <w:bottom w:val="single" w:sz="4" w:space="0" w:color="auto"/>
            </w:tcBorders>
          </w:tcPr>
          <w:p w14:paraId="7D4880C5" w14:textId="7C5A95B4" w:rsidR="009226AC" w:rsidRPr="55744352" w:rsidRDefault="1FB9520E" w:rsidP="009226AC">
            <w:pPr>
              <w:pStyle w:val="dim-1-text"/>
              <w:spacing w:before="120" w:after="120"/>
              <w:ind w:left="0" w:firstLine="0"/>
              <w:rPr>
                <w:rFonts w:cs="Arial"/>
                <w:sz w:val="22"/>
                <w:szCs w:val="22"/>
              </w:rPr>
            </w:pPr>
            <w:r w:rsidRPr="0D72B2CA">
              <w:rPr>
                <w:b/>
                <w:bCs/>
                <w:sz w:val="22"/>
                <w:szCs w:val="22"/>
              </w:rPr>
              <w:t>string</w:t>
            </w:r>
          </w:p>
        </w:tc>
        <w:tc>
          <w:tcPr>
            <w:tcW w:w="2226" w:type="dxa"/>
            <w:tcBorders>
              <w:top w:val="single" w:sz="4" w:space="0" w:color="auto"/>
              <w:left w:val="single" w:sz="4" w:space="0" w:color="auto"/>
              <w:bottom w:val="single" w:sz="4" w:space="0" w:color="auto"/>
            </w:tcBorders>
          </w:tcPr>
          <w:p w14:paraId="4F800B98" w14:textId="174E9911" w:rsidR="009226AC" w:rsidRPr="55744352" w:rsidRDefault="1FB9520E" w:rsidP="009226AC">
            <w:pPr>
              <w:pStyle w:val="dim-1-text"/>
              <w:spacing w:before="120" w:after="120"/>
              <w:ind w:left="0" w:firstLine="0"/>
              <w:rPr>
                <w:rFonts w:cs="Arial"/>
                <w:sz w:val="22"/>
                <w:szCs w:val="22"/>
              </w:rPr>
            </w:pPr>
            <w:r w:rsidRPr="0D72B2CA">
              <w:rPr>
                <w:rFonts w:cs="Arial"/>
                <w:b/>
                <w:bCs/>
              </w:rPr>
              <w:t>0 to 1</w:t>
            </w:r>
          </w:p>
        </w:tc>
      </w:tr>
      <w:tr w:rsidR="009226AC" w14:paraId="7939B346" w14:textId="77777777" w:rsidTr="0D72B2CA">
        <w:trPr>
          <w:trHeight w:val="300"/>
        </w:trPr>
        <w:tc>
          <w:tcPr>
            <w:tcW w:w="9516" w:type="dxa"/>
            <w:gridSpan w:val="3"/>
            <w:tcBorders>
              <w:top w:val="single" w:sz="4" w:space="0" w:color="auto"/>
              <w:left w:val="single" w:sz="4" w:space="0" w:color="auto"/>
              <w:bottom w:val="single" w:sz="4" w:space="0" w:color="auto"/>
            </w:tcBorders>
          </w:tcPr>
          <w:p w14:paraId="6A37C97D" w14:textId="024FC0DD" w:rsidR="009226AC" w:rsidRPr="55744352" w:rsidRDefault="1FB9520E" w:rsidP="009226AC">
            <w:pPr>
              <w:pStyle w:val="dim-1-text"/>
              <w:spacing w:before="120" w:after="120"/>
              <w:ind w:left="0" w:firstLine="0"/>
              <w:rPr>
                <w:rFonts w:cs="Arial"/>
                <w:sz w:val="22"/>
                <w:szCs w:val="22"/>
              </w:rPr>
            </w:pPr>
            <w:r w:rsidRPr="0D72B2CA">
              <w:rPr>
                <w:sz w:val="22"/>
                <w:szCs w:val="22"/>
              </w:rPr>
              <w:t>Previously allocated name for the Trade Family Group. </w:t>
            </w:r>
          </w:p>
        </w:tc>
      </w:tr>
    </w:tbl>
    <w:p w14:paraId="5283FDA8" w14:textId="014F21A0" w:rsidR="003C592C" w:rsidRDefault="003C592C" w:rsidP="55744352"/>
    <w:p w14:paraId="22004455" w14:textId="77777777" w:rsidR="00EB30FF" w:rsidRPr="008A73CC" w:rsidRDefault="00EB30FF" w:rsidP="55744352"/>
    <w:p w14:paraId="5E41DE73" w14:textId="0D688DC8" w:rsidR="003C592C" w:rsidRDefault="0042052F" w:rsidP="0D72B2CA">
      <w:pPr>
        <w:pStyle w:val="Heading3"/>
        <w:numPr>
          <w:ilvl w:val="3"/>
          <w:numId w:val="33"/>
        </w:numPr>
        <w:spacing w:line="276" w:lineRule="auto"/>
      </w:pPr>
      <w:r w:rsidRPr="0D72B2CA">
        <w:rPr>
          <w:rFonts w:ascii="Segoe UI" w:hAnsi="Segoe UI" w:cs="Segoe UI"/>
          <w:sz w:val="21"/>
          <w:szCs w:val="21"/>
          <w:lang w:eastAsia="en-GB"/>
        </w:rPr>
        <w:t> </w:t>
      </w:r>
      <w:bookmarkStart w:id="168" w:name="_Toc233983467"/>
      <w:r w:rsidR="000623F2">
        <w:t>Trade Famil</w:t>
      </w:r>
      <w:r w:rsidR="000D5E85">
        <w:t>y</w:t>
      </w:r>
      <w:r w:rsidR="000623F2">
        <w:t xml:space="preserve"> </w:t>
      </w:r>
      <w:r w:rsidR="6B602ED3">
        <w:t xml:space="preserve">to </w:t>
      </w:r>
      <w:r w:rsidR="000623F2">
        <w:t>A</w:t>
      </w:r>
      <w:r w:rsidR="6CBE8E87">
        <w:t xml:space="preserve">ctual </w:t>
      </w:r>
      <w:r w:rsidR="000623F2">
        <w:t>M</w:t>
      </w:r>
      <w:r w:rsidR="521A2418">
        <w:t xml:space="preserve">edicinal </w:t>
      </w:r>
      <w:r w:rsidR="000623F2">
        <w:t>P</w:t>
      </w:r>
      <w:r w:rsidR="381DDA2A">
        <w:t>roduct</w:t>
      </w:r>
      <w:r w:rsidR="000D5E85">
        <w:t xml:space="preserve"> </w:t>
      </w:r>
      <w:r w:rsidR="07E55F74">
        <w:t>r</w:t>
      </w:r>
      <w:r w:rsidR="0481E4E4">
        <w:t>elationship</w:t>
      </w:r>
      <w:bookmarkEnd w:id="168"/>
      <w:r w:rsidR="00FE59C2">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6"/>
        <w:gridCol w:w="2924"/>
        <w:gridCol w:w="2226"/>
      </w:tblGrid>
      <w:tr w:rsidR="000623F2" w14:paraId="063B6AED" w14:textId="77777777" w:rsidTr="0D72B2CA">
        <w:trPr>
          <w:trHeight w:val="487"/>
        </w:trPr>
        <w:tc>
          <w:tcPr>
            <w:tcW w:w="9516" w:type="dxa"/>
            <w:gridSpan w:val="3"/>
          </w:tcPr>
          <w:p w14:paraId="774752AB" w14:textId="0BFC2125" w:rsidR="000623F2" w:rsidRDefault="000623F2" w:rsidP="0D72B2CA">
            <w:pPr>
              <w:pStyle w:val="dim-1-text"/>
              <w:spacing w:before="120" w:after="120"/>
              <w:ind w:left="0" w:firstLine="0"/>
              <w:rPr>
                <w:rFonts w:eastAsia="Arial"/>
                <w:color w:val="000000" w:themeColor="text1"/>
              </w:rPr>
            </w:pPr>
            <w:r w:rsidRPr="0D72B2CA">
              <w:rPr>
                <w:b/>
                <w:bCs/>
              </w:rPr>
              <w:t xml:space="preserve">Definition:  </w:t>
            </w:r>
            <w:r>
              <w:t>A</w:t>
            </w:r>
            <w:r w:rsidR="6A408178">
              <w:t xml:space="preserve"> data linkage </w:t>
            </w:r>
            <w:r w:rsidR="5FF36A5D">
              <w:t>defining the association of a T</w:t>
            </w:r>
            <w:r>
              <w:t xml:space="preserve">rade Family </w:t>
            </w:r>
            <w:r w:rsidR="5FF36A5D">
              <w:t xml:space="preserve">with its child </w:t>
            </w:r>
            <w:r w:rsidR="7F5528EC">
              <w:t>AMP</w:t>
            </w:r>
            <w:r w:rsidR="5FF36A5D">
              <w:t>(s)</w:t>
            </w:r>
          </w:p>
        </w:tc>
      </w:tr>
      <w:tr w:rsidR="000623F2" w14:paraId="6F7912BB" w14:textId="77777777" w:rsidTr="0D72B2CA">
        <w:trPr>
          <w:trHeight w:val="300"/>
        </w:trPr>
        <w:tc>
          <w:tcPr>
            <w:tcW w:w="9516" w:type="dxa"/>
            <w:gridSpan w:val="3"/>
          </w:tcPr>
          <w:p w14:paraId="7D1D7E09" w14:textId="388BF25C" w:rsidR="000623F2" w:rsidRPr="00943FC1" w:rsidRDefault="000623F2" w:rsidP="0D72B2CA">
            <w:pPr>
              <w:pStyle w:val="dim-1-text"/>
              <w:spacing w:before="120" w:after="120"/>
              <w:ind w:left="0" w:firstLine="0"/>
              <w:rPr>
                <w:rFonts w:cs="Arial"/>
                <w:b/>
                <w:bCs/>
                <w:sz w:val="22"/>
                <w:szCs w:val="22"/>
              </w:rPr>
            </w:pPr>
            <w:r w:rsidRPr="0D72B2CA">
              <w:rPr>
                <w:b/>
                <w:bCs/>
              </w:rPr>
              <w:t>Description:</w:t>
            </w:r>
            <w:r>
              <w:t xml:space="preserve"> </w:t>
            </w:r>
            <w:r w:rsidR="650E9E78">
              <w:t>Details the relationship between a TF and an AMP. Multiple AMPs may sit under the same TF</w:t>
            </w:r>
            <w:r w:rsidR="1E18C938">
              <w:t>.</w:t>
            </w:r>
            <w:r w:rsidR="637A8203">
              <w:t xml:space="preserve"> One TF will normally have one or more AMP associations.</w:t>
            </w:r>
          </w:p>
        </w:tc>
      </w:tr>
      <w:tr w:rsidR="000623F2" w14:paraId="6C4464D8" w14:textId="77777777" w:rsidTr="0D72B2CA">
        <w:trPr>
          <w:trHeight w:val="300"/>
        </w:trPr>
        <w:tc>
          <w:tcPr>
            <w:tcW w:w="9516" w:type="dxa"/>
            <w:gridSpan w:val="3"/>
          </w:tcPr>
          <w:p w14:paraId="12D08CB1" w14:textId="1A808DFE" w:rsidR="000623F2" w:rsidRPr="00943FC1" w:rsidRDefault="000623F2" w:rsidP="0D72B2CA">
            <w:pPr>
              <w:pStyle w:val="dim-1-text"/>
              <w:spacing w:before="120" w:after="120"/>
              <w:ind w:left="0" w:firstLine="0"/>
              <w:rPr>
                <w:b/>
                <w:bCs/>
              </w:rPr>
            </w:pPr>
            <w:r w:rsidRPr="0D72B2CA">
              <w:rPr>
                <w:b/>
                <w:bCs/>
              </w:rPr>
              <w:t>Association</w:t>
            </w:r>
          </w:p>
          <w:p w14:paraId="6E742CF8" w14:textId="77777777" w:rsidR="000623F2" w:rsidRPr="00943FC1" w:rsidRDefault="000623F2" w:rsidP="0D72B2CA">
            <w:pPr>
              <w:pStyle w:val="dim-1-text"/>
              <w:spacing w:before="120" w:after="120"/>
              <w:ind w:left="0" w:firstLine="0"/>
            </w:pPr>
            <w:r w:rsidRPr="0D72B2CA">
              <w:rPr>
                <w:b/>
                <w:bCs/>
                <w:i/>
                <w:iCs/>
              </w:rPr>
              <w:t>Trade Families</w:t>
            </w:r>
            <w:r>
              <w:t xml:space="preserve"> (4.8.8.1)</w:t>
            </w:r>
          </w:p>
          <w:p w14:paraId="29F38E9F" w14:textId="1780F786" w:rsidR="00A16BD6" w:rsidRPr="00943FC1" w:rsidRDefault="29BF10E4" w:rsidP="0D72B2CA">
            <w:pPr>
              <w:pStyle w:val="dim-1-text"/>
              <w:spacing w:before="120" w:after="120"/>
              <w:ind w:left="0" w:firstLine="0"/>
            </w:pPr>
            <w:r w:rsidRPr="0D72B2CA">
              <w:rPr>
                <w:b/>
                <w:bCs/>
                <w:i/>
                <w:iCs/>
              </w:rPr>
              <w:t>A</w:t>
            </w:r>
            <w:r w:rsidR="07BA3FF5" w:rsidRPr="0D72B2CA">
              <w:rPr>
                <w:b/>
                <w:bCs/>
                <w:i/>
                <w:iCs/>
              </w:rPr>
              <w:t xml:space="preserve">ctual </w:t>
            </w:r>
            <w:r w:rsidRPr="0D72B2CA">
              <w:rPr>
                <w:b/>
                <w:bCs/>
                <w:i/>
                <w:iCs/>
              </w:rPr>
              <w:t>M</w:t>
            </w:r>
            <w:r w:rsidR="07BA3FF5" w:rsidRPr="0D72B2CA">
              <w:rPr>
                <w:b/>
                <w:bCs/>
                <w:i/>
                <w:iCs/>
              </w:rPr>
              <w:t xml:space="preserve">edicinal </w:t>
            </w:r>
            <w:r w:rsidRPr="0D72B2CA">
              <w:rPr>
                <w:b/>
                <w:bCs/>
                <w:i/>
                <w:iCs/>
              </w:rPr>
              <w:t>P</w:t>
            </w:r>
            <w:r w:rsidR="07BA3FF5" w:rsidRPr="0D72B2CA">
              <w:rPr>
                <w:b/>
                <w:bCs/>
                <w:i/>
                <w:iCs/>
              </w:rPr>
              <w:t>roduct</w:t>
            </w:r>
            <w:r w:rsidR="08E34BD5">
              <w:t xml:space="preserve"> </w:t>
            </w:r>
            <w:r w:rsidR="07BA3FF5">
              <w:t>(4.5)</w:t>
            </w:r>
          </w:p>
          <w:p w14:paraId="7E786840" w14:textId="23FB4555" w:rsidR="008927CC" w:rsidRPr="00943FC1" w:rsidRDefault="17B8F90E" w:rsidP="0D72B2CA">
            <w:pPr>
              <w:pStyle w:val="dim-1-text"/>
              <w:spacing w:before="120" w:after="120"/>
              <w:ind w:left="0" w:firstLine="0"/>
            </w:pPr>
            <w:r>
              <w:t>Each Trade Family shall</w:t>
            </w:r>
            <w:r w:rsidR="742589A0">
              <w:t xml:space="preserve"> link to</w:t>
            </w:r>
            <w:r>
              <w:t xml:space="preserve"> </w:t>
            </w:r>
            <w:r w:rsidR="742589A0">
              <w:t xml:space="preserve">at least </w:t>
            </w:r>
            <w:r>
              <w:t xml:space="preserve">one </w:t>
            </w:r>
            <w:r w:rsidR="742589A0">
              <w:t>Actual Medicinal Product</w:t>
            </w:r>
          </w:p>
        </w:tc>
      </w:tr>
      <w:tr w:rsidR="000623F2" w14:paraId="5DDD3510" w14:textId="77777777" w:rsidTr="0D72B2CA">
        <w:trPr>
          <w:trHeight w:val="404"/>
        </w:trPr>
        <w:tc>
          <w:tcPr>
            <w:tcW w:w="9516" w:type="dxa"/>
            <w:gridSpan w:val="3"/>
            <w:tcBorders>
              <w:bottom w:val="double" w:sz="4" w:space="0" w:color="auto"/>
            </w:tcBorders>
          </w:tcPr>
          <w:p w14:paraId="5671913A" w14:textId="77777777" w:rsidR="000623F2" w:rsidRDefault="000623F2" w:rsidP="00877522">
            <w:pPr>
              <w:pStyle w:val="dim-0-title"/>
              <w:tabs>
                <w:tab w:val="clear" w:pos="384"/>
                <w:tab w:val="clear" w:pos="1104"/>
              </w:tabs>
              <w:ind w:left="0"/>
              <w:rPr>
                <w:rFonts w:ascii="Arial" w:hAnsi="Arial" w:cs="Arial"/>
                <w:sz w:val="22"/>
                <w:szCs w:val="22"/>
              </w:rPr>
            </w:pPr>
            <w:r w:rsidRPr="0D72B2CA">
              <w:rPr>
                <w:rFonts w:ascii="Arial" w:hAnsi="Arial" w:cs="Arial"/>
                <w:sz w:val="22"/>
                <w:szCs w:val="22"/>
              </w:rPr>
              <w:t>Attributes</w:t>
            </w:r>
            <w:r>
              <w:tab/>
            </w:r>
            <w:r>
              <w:tab/>
            </w:r>
            <w:r>
              <w:tab/>
            </w:r>
            <w:r>
              <w:tab/>
            </w:r>
            <w:r w:rsidRPr="0D72B2CA">
              <w:rPr>
                <w:rFonts w:ascii="Arial" w:hAnsi="Arial" w:cs="Arial"/>
                <w:sz w:val="22"/>
                <w:szCs w:val="22"/>
              </w:rPr>
              <w:t xml:space="preserve">         Type</w:t>
            </w:r>
            <w:r>
              <w:tab/>
            </w:r>
            <w:r>
              <w:tab/>
            </w:r>
            <w:r>
              <w:tab/>
            </w:r>
            <w:r>
              <w:tab/>
            </w:r>
            <w:r w:rsidRPr="0D72B2CA">
              <w:rPr>
                <w:rFonts w:ascii="Arial" w:hAnsi="Arial" w:cs="Arial"/>
                <w:sz w:val="22"/>
                <w:szCs w:val="22"/>
              </w:rPr>
              <w:t xml:space="preserve">   Occurrence</w:t>
            </w:r>
          </w:p>
        </w:tc>
      </w:tr>
      <w:tr w:rsidR="000623F2" w14:paraId="112DBAE7" w14:textId="77777777" w:rsidTr="0D72B2CA">
        <w:trPr>
          <w:trHeight w:val="300"/>
        </w:trPr>
        <w:tc>
          <w:tcPr>
            <w:tcW w:w="4366" w:type="dxa"/>
            <w:tcBorders>
              <w:top w:val="double" w:sz="4" w:space="0" w:color="auto"/>
              <w:left w:val="single" w:sz="4" w:space="0" w:color="auto"/>
              <w:bottom w:val="single" w:sz="4" w:space="0" w:color="auto"/>
              <w:right w:val="single" w:sz="4" w:space="0" w:color="auto"/>
            </w:tcBorders>
          </w:tcPr>
          <w:p w14:paraId="0A497C3C" w14:textId="11075822" w:rsidR="000623F2" w:rsidRDefault="000623F2" w:rsidP="00877522">
            <w:pPr>
              <w:pStyle w:val="attribute"/>
              <w:rPr>
                <w:rFonts w:ascii="Arial" w:hAnsi="Arial" w:cs="Arial"/>
              </w:rPr>
            </w:pPr>
            <w:r w:rsidRPr="0D72B2CA">
              <w:rPr>
                <w:rFonts w:ascii="Arial" w:hAnsi="Arial" w:cs="Arial"/>
              </w:rPr>
              <w:t>trade family identifier</w:t>
            </w:r>
          </w:p>
        </w:tc>
        <w:tc>
          <w:tcPr>
            <w:tcW w:w="2924" w:type="dxa"/>
            <w:tcBorders>
              <w:top w:val="double" w:sz="4" w:space="0" w:color="auto"/>
              <w:left w:val="single" w:sz="4" w:space="0" w:color="auto"/>
              <w:bottom w:val="single" w:sz="4" w:space="0" w:color="auto"/>
              <w:right w:val="single" w:sz="4" w:space="0" w:color="auto"/>
            </w:tcBorders>
          </w:tcPr>
          <w:p w14:paraId="402FBFF8" w14:textId="77777777" w:rsidR="000623F2" w:rsidRDefault="000623F2" w:rsidP="00877522">
            <w:pPr>
              <w:pStyle w:val="attribute"/>
              <w:rPr>
                <w:rFonts w:ascii="Arial" w:hAnsi="Arial" w:cs="Arial"/>
              </w:rPr>
            </w:pPr>
            <w:r w:rsidRPr="0D72B2CA">
              <w:rPr>
                <w:rFonts w:ascii="Arial" w:hAnsi="Arial" w:cs="Arial"/>
              </w:rPr>
              <w:t>SNOMED CT UK extension Identifier</w:t>
            </w:r>
          </w:p>
        </w:tc>
        <w:tc>
          <w:tcPr>
            <w:tcW w:w="2226" w:type="dxa"/>
            <w:tcBorders>
              <w:top w:val="double" w:sz="4" w:space="0" w:color="auto"/>
              <w:left w:val="single" w:sz="4" w:space="0" w:color="auto"/>
              <w:bottom w:val="single" w:sz="4" w:space="0" w:color="auto"/>
            </w:tcBorders>
          </w:tcPr>
          <w:p w14:paraId="02E47373" w14:textId="77777777" w:rsidR="000623F2" w:rsidRDefault="000623F2" w:rsidP="00877522">
            <w:pPr>
              <w:pStyle w:val="attribute"/>
              <w:rPr>
                <w:rFonts w:ascii="Arial" w:hAnsi="Arial" w:cs="Arial"/>
              </w:rPr>
            </w:pPr>
            <w:r w:rsidRPr="0D72B2CA">
              <w:rPr>
                <w:rFonts w:ascii="Arial" w:hAnsi="Arial" w:cs="Arial"/>
              </w:rPr>
              <w:t>1</w:t>
            </w:r>
          </w:p>
        </w:tc>
      </w:tr>
      <w:tr w:rsidR="000623F2" w14:paraId="06D35F23" w14:textId="77777777" w:rsidTr="0D72B2CA">
        <w:trPr>
          <w:trHeight w:val="300"/>
        </w:trPr>
        <w:tc>
          <w:tcPr>
            <w:tcW w:w="9516" w:type="dxa"/>
            <w:gridSpan w:val="3"/>
            <w:tcBorders>
              <w:top w:val="single" w:sz="4" w:space="0" w:color="auto"/>
              <w:left w:val="single" w:sz="4" w:space="0" w:color="auto"/>
            </w:tcBorders>
          </w:tcPr>
          <w:p w14:paraId="2267E545" w14:textId="38025B41" w:rsidR="000623F2" w:rsidRDefault="052E1BB9" w:rsidP="00877522">
            <w:pPr>
              <w:pStyle w:val="ListBullet1"/>
              <w:spacing w:before="120" w:after="120"/>
              <w:rPr>
                <w:rFonts w:cs="Arial"/>
                <w:sz w:val="22"/>
                <w:szCs w:val="22"/>
              </w:rPr>
            </w:pPr>
            <w:r w:rsidRPr="0D72B2CA">
              <w:rPr>
                <w:rFonts w:cs="Arial"/>
                <w:sz w:val="22"/>
                <w:szCs w:val="22"/>
              </w:rPr>
              <w:t xml:space="preserve">Unique </w:t>
            </w:r>
            <w:r w:rsidR="000623F2" w:rsidRPr="0D72B2CA">
              <w:rPr>
                <w:rFonts w:cs="Arial"/>
                <w:sz w:val="22"/>
                <w:szCs w:val="22"/>
              </w:rPr>
              <w:t>Identifi</w:t>
            </w:r>
            <w:r w:rsidRPr="0D72B2CA">
              <w:rPr>
                <w:rFonts w:cs="Arial"/>
                <w:sz w:val="22"/>
                <w:szCs w:val="22"/>
              </w:rPr>
              <w:t>er for</w:t>
            </w:r>
            <w:r w:rsidR="000623F2" w:rsidRPr="0D72B2CA">
              <w:rPr>
                <w:rFonts w:cs="Arial"/>
                <w:sz w:val="22"/>
                <w:szCs w:val="22"/>
              </w:rPr>
              <w:t xml:space="preserve"> the Trade Family to which this set of information relates.</w:t>
            </w:r>
          </w:p>
        </w:tc>
      </w:tr>
      <w:tr w:rsidR="000623F2" w14:paraId="3B0C7474" w14:textId="77777777" w:rsidTr="0D72B2CA">
        <w:trPr>
          <w:trHeight w:val="300"/>
        </w:trPr>
        <w:tc>
          <w:tcPr>
            <w:tcW w:w="4366" w:type="dxa"/>
            <w:tcBorders>
              <w:top w:val="single" w:sz="4" w:space="0" w:color="auto"/>
              <w:left w:val="single" w:sz="4" w:space="0" w:color="auto"/>
              <w:bottom w:val="single" w:sz="4" w:space="0" w:color="auto"/>
              <w:right w:val="single" w:sz="4" w:space="0" w:color="auto"/>
            </w:tcBorders>
          </w:tcPr>
          <w:p w14:paraId="75F577BC" w14:textId="57E53D13" w:rsidR="000623F2" w:rsidRDefault="2068B78C" w:rsidP="00877522">
            <w:pPr>
              <w:pStyle w:val="attribute"/>
              <w:rPr>
                <w:rFonts w:ascii="Arial" w:hAnsi="Arial" w:cs="Arial"/>
              </w:rPr>
            </w:pPr>
            <w:r w:rsidRPr="0D72B2CA">
              <w:rPr>
                <w:rFonts w:ascii="Arial" w:hAnsi="Arial" w:cs="Arial"/>
              </w:rPr>
              <w:t>AMP</w:t>
            </w:r>
            <w:r w:rsidR="000623F2" w:rsidRPr="0D72B2CA">
              <w:rPr>
                <w:rFonts w:ascii="Arial" w:hAnsi="Arial" w:cs="Arial"/>
              </w:rPr>
              <w:t xml:space="preserve"> identifier</w:t>
            </w:r>
          </w:p>
        </w:tc>
        <w:tc>
          <w:tcPr>
            <w:tcW w:w="2924" w:type="dxa"/>
            <w:tcBorders>
              <w:top w:val="single" w:sz="4" w:space="0" w:color="auto"/>
              <w:left w:val="single" w:sz="4" w:space="0" w:color="auto"/>
              <w:bottom w:val="single" w:sz="4" w:space="0" w:color="auto"/>
              <w:right w:val="single" w:sz="4" w:space="0" w:color="auto"/>
            </w:tcBorders>
          </w:tcPr>
          <w:p w14:paraId="64FF6613" w14:textId="77777777" w:rsidR="000623F2" w:rsidRDefault="000623F2" w:rsidP="00877522">
            <w:pPr>
              <w:pStyle w:val="attribute"/>
              <w:rPr>
                <w:rFonts w:ascii="Arial" w:hAnsi="Arial" w:cs="Arial"/>
              </w:rPr>
            </w:pPr>
            <w:r w:rsidRPr="0D72B2CA">
              <w:rPr>
                <w:rFonts w:ascii="Arial" w:hAnsi="Arial" w:cs="Arial"/>
              </w:rPr>
              <w:t xml:space="preserve">SNOMED CT UK extension </w:t>
            </w:r>
            <w:commentRangeStart w:id="169"/>
            <w:r w:rsidRPr="0D72B2CA">
              <w:rPr>
                <w:rFonts w:ascii="Arial" w:hAnsi="Arial" w:cs="Arial"/>
              </w:rPr>
              <w:t>Identifier</w:t>
            </w:r>
            <w:commentRangeEnd w:id="169"/>
            <w:r>
              <w:rPr>
                <w:rStyle w:val="CommentReference"/>
                <w:rFonts w:ascii="Arial" w:hAnsi="Arial" w:cs="Arial"/>
                <w:sz w:val="22"/>
                <w:szCs w:val="20"/>
              </w:rPr>
              <w:commentReference w:id="169"/>
            </w:r>
          </w:p>
        </w:tc>
        <w:tc>
          <w:tcPr>
            <w:tcW w:w="2226" w:type="dxa"/>
            <w:tcBorders>
              <w:top w:val="single" w:sz="4" w:space="0" w:color="auto"/>
              <w:left w:val="single" w:sz="4" w:space="0" w:color="auto"/>
              <w:bottom w:val="single" w:sz="4" w:space="0" w:color="auto"/>
            </w:tcBorders>
          </w:tcPr>
          <w:p w14:paraId="34FBCDA1" w14:textId="77777777" w:rsidR="000623F2" w:rsidRDefault="000623F2" w:rsidP="00877522">
            <w:pPr>
              <w:pStyle w:val="attribute"/>
              <w:rPr>
                <w:rFonts w:ascii="Arial" w:hAnsi="Arial" w:cs="Arial"/>
              </w:rPr>
            </w:pPr>
            <w:r w:rsidRPr="0D72B2CA">
              <w:rPr>
                <w:rFonts w:ascii="Arial" w:hAnsi="Arial" w:cs="Arial"/>
              </w:rPr>
              <w:t>1</w:t>
            </w:r>
          </w:p>
        </w:tc>
      </w:tr>
      <w:tr w:rsidR="000623F2" w14:paraId="21AA555E" w14:textId="77777777" w:rsidTr="0D72B2CA">
        <w:trPr>
          <w:trHeight w:val="300"/>
        </w:trPr>
        <w:tc>
          <w:tcPr>
            <w:tcW w:w="9516" w:type="dxa"/>
            <w:gridSpan w:val="3"/>
            <w:tcBorders>
              <w:top w:val="single" w:sz="4" w:space="0" w:color="auto"/>
              <w:left w:val="single" w:sz="4" w:space="0" w:color="auto"/>
              <w:bottom w:val="single" w:sz="4" w:space="0" w:color="auto"/>
            </w:tcBorders>
          </w:tcPr>
          <w:p w14:paraId="67DC4D3F" w14:textId="15BE457D" w:rsidR="000623F2" w:rsidRPr="00943FC1" w:rsidRDefault="2BC00FAB" w:rsidP="0D72B2CA">
            <w:pPr>
              <w:pStyle w:val="dim-0-type"/>
              <w:rPr>
                <w:rFonts w:cs="Arial"/>
                <w:b w:val="0"/>
                <w:bCs w:val="0"/>
                <w:sz w:val="22"/>
                <w:szCs w:val="22"/>
              </w:rPr>
            </w:pPr>
            <w:r w:rsidRPr="0D72B2CA">
              <w:rPr>
                <w:rFonts w:cs="Arial"/>
                <w:b w:val="0"/>
                <w:bCs w:val="0"/>
                <w:sz w:val="22"/>
                <w:szCs w:val="22"/>
              </w:rPr>
              <w:t xml:space="preserve">Unique </w:t>
            </w:r>
            <w:r w:rsidR="49039093" w:rsidRPr="0D72B2CA">
              <w:rPr>
                <w:rFonts w:cs="Arial"/>
                <w:b w:val="0"/>
                <w:bCs w:val="0"/>
                <w:sz w:val="22"/>
                <w:szCs w:val="22"/>
              </w:rPr>
              <w:t>I</w:t>
            </w:r>
            <w:r w:rsidR="000623F2" w:rsidRPr="0D72B2CA">
              <w:rPr>
                <w:rFonts w:cs="Arial"/>
                <w:b w:val="0"/>
                <w:bCs w:val="0"/>
                <w:sz w:val="22"/>
                <w:szCs w:val="22"/>
              </w:rPr>
              <w:t>dentifi</w:t>
            </w:r>
            <w:r w:rsidRPr="0D72B2CA">
              <w:rPr>
                <w:rFonts w:cs="Arial"/>
                <w:b w:val="0"/>
                <w:bCs w:val="0"/>
                <w:sz w:val="22"/>
                <w:szCs w:val="22"/>
              </w:rPr>
              <w:t>er</w:t>
            </w:r>
            <w:r w:rsidR="49039093" w:rsidRPr="0D72B2CA">
              <w:rPr>
                <w:rFonts w:cs="Arial"/>
                <w:b w:val="0"/>
                <w:bCs w:val="0"/>
                <w:sz w:val="22"/>
                <w:szCs w:val="22"/>
              </w:rPr>
              <w:t xml:space="preserve"> </w:t>
            </w:r>
            <w:r w:rsidRPr="0D72B2CA">
              <w:rPr>
                <w:rFonts w:cs="Arial"/>
                <w:b w:val="0"/>
                <w:bCs w:val="0"/>
                <w:sz w:val="22"/>
                <w:szCs w:val="22"/>
              </w:rPr>
              <w:t>for each</w:t>
            </w:r>
            <w:r w:rsidR="4B052300" w:rsidRPr="0D72B2CA">
              <w:rPr>
                <w:rFonts w:cs="Arial"/>
                <w:b w:val="0"/>
                <w:bCs w:val="0"/>
                <w:sz w:val="22"/>
                <w:szCs w:val="22"/>
              </w:rPr>
              <w:t xml:space="preserve"> associated Actual Medicinal Product</w:t>
            </w:r>
            <w:r w:rsidR="3EEF4256" w:rsidRPr="0D72B2CA">
              <w:rPr>
                <w:rFonts w:cs="Arial"/>
                <w:b w:val="0"/>
                <w:bCs w:val="0"/>
                <w:sz w:val="22"/>
                <w:szCs w:val="22"/>
              </w:rPr>
              <w:t xml:space="preserve"> within this set of information</w:t>
            </w:r>
          </w:p>
          <w:p w14:paraId="098C5231" w14:textId="5144F03D" w:rsidR="000623F2" w:rsidRPr="00943FC1" w:rsidRDefault="000623F2" w:rsidP="0D72B2CA">
            <w:pPr>
              <w:pStyle w:val="dim-0-type"/>
              <w:rPr>
                <w:rFonts w:cs="Arial"/>
                <w:b w:val="0"/>
                <w:bCs w:val="0"/>
                <w:sz w:val="22"/>
                <w:szCs w:val="22"/>
              </w:rPr>
            </w:pPr>
            <w:r w:rsidRPr="0D72B2CA">
              <w:rPr>
                <w:rFonts w:cs="Arial"/>
                <w:b w:val="0"/>
                <w:bCs w:val="0"/>
                <w:sz w:val="22"/>
                <w:szCs w:val="22"/>
              </w:rPr>
              <w:t>NOTE</w:t>
            </w:r>
            <w:r w:rsidR="3095D7D6" w:rsidRPr="0D72B2CA">
              <w:rPr>
                <w:rFonts w:cs="Arial"/>
                <w:b w:val="0"/>
                <w:bCs w:val="0"/>
                <w:sz w:val="22"/>
                <w:szCs w:val="22"/>
              </w:rPr>
              <w:t>S:</w:t>
            </w:r>
          </w:p>
          <w:p w14:paraId="1581C0BA" w14:textId="08699980" w:rsidR="00664588" w:rsidRPr="00943FC1" w:rsidRDefault="3CEE3E65" w:rsidP="0D72B2CA">
            <w:pPr>
              <w:pStyle w:val="dim-0-type"/>
              <w:rPr>
                <w:rFonts w:cs="Arial"/>
                <w:b w:val="0"/>
                <w:bCs w:val="0"/>
                <w:sz w:val="22"/>
                <w:szCs w:val="22"/>
              </w:rPr>
            </w:pPr>
            <w:r w:rsidRPr="0D72B2CA">
              <w:rPr>
                <w:rFonts w:cs="Arial"/>
                <w:b w:val="0"/>
                <w:bCs w:val="0"/>
                <w:sz w:val="22"/>
                <w:szCs w:val="22"/>
              </w:rPr>
              <w:t xml:space="preserve">1. </w:t>
            </w:r>
            <w:r w:rsidR="393D10E1" w:rsidRPr="0D72B2CA">
              <w:rPr>
                <w:rFonts w:cs="Arial"/>
                <w:b w:val="0"/>
                <w:bCs w:val="0"/>
                <w:sz w:val="22"/>
                <w:szCs w:val="22"/>
              </w:rPr>
              <w:t xml:space="preserve">An AMP may have </w:t>
            </w:r>
            <w:r w:rsidR="16C842BF" w:rsidRPr="0D72B2CA">
              <w:rPr>
                <w:rFonts w:cs="Arial"/>
                <w:b w:val="0"/>
                <w:bCs w:val="0"/>
                <w:sz w:val="22"/>
                <w:szCs w:val="22"/>
              </w:rPr>
              <w:t xml:space="preserve">0 </w:t>
            </w:r>
            <w:r w:rsidR="393D10E1" w:rsidRPr="0D72B2CA">
              <w:rPr>
                <w:rFonts w:cs="Arial"/>
                <w:b w:val="0"/>
                <w:bCs w:val="0"/>
                <w:sz w:val="22"/>
                <w:szCs w:val="22"/>
              </w:rPr>
              <w:t>to</w:t>
            </w:r>
            <w:r w:rsidR="0F5545E7" w:rsidRPr="0D72B2CA">
              <w:rPr>
                <w:rFonts w:cs="Arial"/>
                <w:b w:val="0"/>
                <w:bCs w:val="0"/>
                <w:sz w:val="22"/>
                <w:szCs w:val="22"/>
              </w:rPr>
              <w:t xml:space="preserve"> 1 </w:t>
            </w:r>
            <w:r w:rsidR="393D10E1" w:rsidRPr="0D72B2CA">
              <w:rPr>
                <w:rFonts w:cs="Arial"/>
                <w:b w:val="0"/>
                <w:bCs w:val="0"/>
                <w:sz w:val="22"/>
                <w:szCs w:val="22"/>
              </w:rPr>
              <w:t>TF associations.</w:t>
            </w:r>
          </w:p>
          <w:p w14:paraId="2FD1E0D0" w14:textId="008104C5" w:rsidR="000623F2" w:rsidRPr="00943FC1" w:rsidRDefault="3095D7D6" w:rsidP="0D72B2CA">
            <w:pPr>
              <w:pStyle w:val="dim-0-type"/>
              <w:rPr>
                <w:rFonts w:cs="Arial"/>
                <w:b w:val="0"/>
                <w:bCs w:val="0"/>
                <w:sz w:val="22"/>
                <w:szCs w:val="22"/>
              </w:rPr>
            </w:pPr>
            <w:r w:rsidRPr="0D72B2CA">
              <w:rPr>
                <w:rFonts w:cs="Arial"/>
                <w:b w:val="0"/>
                <w:bCs w:val="0"/>
                <w:sz w:val="22"/>
                <w:szCs w:val="22"/>
              </w:rPr>
              <w:t xml:space="preserve">2. </w:t>
            </w:r>
            <w:r w:rsidR="035D631F" w:rsidRPr="0D72B2CA">
              <w:rPr>
                <w:rFonts w:cs="Arial"/>
                <w:b w:val="0"/>
                <w:bCs w:val="0"/>
                <w:sz w:val="22"/>
                <w:szCs w:val="22"/>
              </w:rPr>
              <w:t xml:space="preserve">Multiple </w:t>
            </w:r>
            <w:r w:rsidR="6C4E97AD" w:rsidRPr="0D72B2CA">
              <w:rPr>
                <w:rFonts w:cs="Arial"/>
                <w:b w:val="0"/>
                <w:bCs w:val="0"/>
                <w:sz w:val="22"/>
                <w:szCs w:val="22"/>
              </w:rPr>
              <w:t>AMP</w:t>
            </w:r>
            <w:r w:rsidR="035D631F" w:rsidRPr="0D72B2CA">
              <w:rPr>
                <w:rFonts w:cs="Arial"/>
                <w:b w:val="0"/>
                <w:bCs w:val="0"/>
                <w:sz w:val="22"/>
                <w:szCs w:val="22"/>
              </w:rPr>
              <w:t xml:space="preserve">s may </w:t>
            </w:r>
            <w:r w:rsidR="3EEF4256" w:rsidRPr="0D72B2CA">
              <w:rPr>
                <w:rFonts w:cs="Arial"/>
                <w:b w:val="0"/>
                <w:bCs w:val="0"/>
                <w:sz w:val="22"/>
                <w:szCs w:val="22"/>
              </w:rPr>
              <w:t xml:space="preserve">share </w:t>
            </w:r>
            <w:r w:rsidR="2CF0F227" w:rsidRPr="0D72B2CA">
              <w:rPr>
                <w:rFonts w:cs="Arial"/>
                <w:b w:val="0"/>
                <w:bCs w:val="0"/>
                <w:sz w:val="22"/>
                <w:szCs w:val="22"/>
              </w:rPr>
              <w:t>the same</w:t>
            </w:r>
            <w:r w:rsidR="3EEF4256" w:rsidRPr="0D72B2CA">
              <w:rPr>
                <w:rFonts w:cs="Arial"/>
                <w:b w:val="0"/>
                <w:bCs w:val="0"/>
                <w:sz w:val="22"/>
                <w:szCs w:val="22"/>
              </w:rPr>
              <w:t xml:space="preserve"> </w:t>
            </w:r>
            <w:r w:rsidR="035D631F" w:rsidRPr="0D72B2CA">
              <w:rPr>
                <w:rFonts w:cs="Arial"/>
                <w:b w:val="0"/>
                <w:bCs w:val="0"/>
                <w:sz w:val="22"/>
                <w:szCs w:val="22"/>
              </w:rPr>
              <w:t>TF</w:t>
            </w:r>
            <w:r w:rsidR="6C4E97AD" w:rsidRPr="0D72B2CA">
              <w:rPr>
                <w:rFonts w:cs="Arial"/>
                <w:b w:val="0"/>
                <w:bCs w:val="0"/>
                <w:sz w:val="22"/>
                <w:szCs w:val="22"/>
              </w:rPr>
              <w:t xml:space="preserve"> </w:t>
            </w:r>
            <w:r w:rsidR="000623F2" w:rsidRPr="0D72B2CA">
              <w:rPr>
                <w:rFonts w:cs="Arial"/>
                <w:b w:val="0"/>
                <w:bCs w:val="0"/>
                <w:sz w:val="22"/>
                <w:szCs w:val="22"/>
              </w:rPr>
              <w:t>association.</w:t>
            </w:r>
          </w:p>
        </w:tc>
      </w:tr>
    </w:tbl>
    <w:p w14:paraId="74A6C459" w14:textId="0CD0CBC3" w:rsidR="000623F2" w:rsidRDefault="000623F2" w:rsidP="2D4E6719"/>
    <w:p w14:paraId="170C8947" w14:textId="4A3B454B" w:rsidR="0055146D" w:rsidRDefault="0055146D">
      <w:r>
        <w:br w:type="page"/>
      </w:r>
    </w:p>
    <w:p w14:paraId="3F946785" w14:textId="7DE005AF" w:rsidR="003C592C" w:rsidRPr="008A73CC" w:rsidRDefault="3CC7F485" w:rsidP="008B1975">
      <w:pPr>
        <w:pStyle w:val="Heading1"/>
        <w:spacing w:line="276" w:lineRule="auto"/>
      </w:pPr>
      <w:bookmarkStart w:id="170" w:name="_Toc419990174"/>
      <w:bookmarkStart w:id="171" w:name="_Toc1280511320"/>
      <w:bookmarkStart w:id="172" w:name="_Toc233983468"/>
      <w:r>
        <w:lastRenderedPageBreak/>
        <w:t>A</w:t>
      </w:r>
      <w:r w:rsidR="32AC26E3">
        <w:t>ppendix</w:t>
      </w:r>
      <w:r>
        <w:t xml:space="preserve"> </w:t>
      </w:r>
      <w:r w:rsidR="278B790A">
        <w:t>1</w:t>
      </w:r>
      <w:bookmarkEnd w:id="170"/>
      <w:r w:rsidR="0CA2161B">
        <w:t xml:space="preserve"> – Document Control prior to 2023</w:t>
      </w:r>
      <w:bookmarkEnd w:id="171"/>
      <w:bookmarkEnd w:id="172"/>
    </w:p>
    <w:p w14:paraId="3B5428F7" w14:textId="10180CF2" w:rsidR="003C592C" w:rsidRPr="00667C02" w:rsidRDefault="003C592C" w:rsidP="003C592C"/>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60"/>
        <w:gridCol w:w="1417"/>
        <w:gridCol w:w="4707"/>
        <w:gridCol w:w="1956"/>
      </w:tblGrid>
      <w:tr w:rsidR="009842BA" w:rsidRPr="00894D4E" w14:paraId="715E7225" w14:textId="77777777" w:rsidTr="00906985">
        <w:trPr>
          <w:tblHeader/>
        </w:trPr>
        <w:tc>
          <w:tcPr>
            <w:tcW w:w="1560" w:type="dxa"/>
            <w:shd w:val="clear" w:color="auto" w:fill="0072C6"/>
          </w:tcPr>
          <w:p w14:paraId="7224FE26" w14:textId="77777777" w:rsidR="009842BA" w:rsidRPr="00894D4E" w:rsidRDefault="009842BA" w:rsidP="00B9233A">
            <w:pPr>
              <w:pStyle w:val="TableHeading"/>
              <w:jc w:val="left"/>
              <w:rPr>
                <w:rFonts w:cs="Arial"/>
                <w:color w:val="FFFFFF" w:themeColor="background1"/>
                <w:sz w:val="22"/>
                <w:szCs w:val="22"/>
              </w:rPr>
            </w:pPr>
            <w:r w:rsidRPr="00894D4E">
              <w:rPr>
                <w:rFonts w:cs="Arial"/>
                <w:color w:val="FFFFFF" w:themeColor="background1"/>
                <w:sz w:val="22"/>
                <w:szCs w:val="22"/>
              </w:rPr>
              <w:t>Version</w:t>
            </w:r>
          </w:p>
        </w:tc>
        <w:tc>
          <w:tcPr>
            <w:tcW w:w="1417" w:type="dxa"/>
            <w:shd w:val="clear" w:color="auto" w:fill="0072C6"/>
          </w:tcPr>
          <w:p w14:paraId="1036DFCF" w14:textId="77777777" w:rsidR="009842BA" w:rsidRPr="00894D4E" w:rsidRDefault="009842BA" w:rsidP="00B9233A">
            <w:pPr>
              <w:pStyle w:val="TableHeading"/>
              <w:jc w:val="left"/>
              <w:rPr>
                <w:rFonts w:cs="Arial"/>
                <w:color w:val="FFFFFF" w:themeColor="background1"/>
                <w:sz w:val="22"/>
                <w:szCs w:val="22"/>
              </w:rPr>
            </w:pPr>
            <w:r w:rsidRPr="00894D4E">
              <w:rPr>
                <w:rFonts w:cs="Arial"/>
                <w:color w:val="FFFFFF" w:themeColor="background1"/>
                <w:sz w:val="22"/>
                <w:szCs w:val="22"/>
              </w:rPr>
              <w:t>Date issued</w:t>
            </w:r>
          </w:p>
        </w:tc>
        <w:tc>
          <w:tcPr>
            <w:tcW w:w="4707" w:type="dxa"/>
            <w:shd w:val="clear" w:color="auto" w:fill="0072C6"/>
          </w:tcPr>
          <w:p w14:paraId="2434C02C" w14:textId="77777777" w:rsidR="009842BA" w:rsidRPr="00894D4E" w:rsidRDefault="009842BA" w:rsidP="00B9233A">
            <w:pPr>
              <w:pStyle w:val="TableHeading"/>
              <w:jc w:val="left"/>
              <w:rPr>
                <w:rFonts w:cs="Arial"/>
                <w:color w:val="FFFFFF" w:themeColor="background1"/>
                <w:sz w:val="22"/>
                <w:szCs w:val="22"/>
              </w:rPr>
            </w:pPr>
            <w:r w:rsidRPr="00894D4E">
              <w:rPr>
                <w:rFonts w:cs="Arial"/>
                <w:color w:val="FFFFFF" w:themeColor="background1"/>
                <w:sz w:val="22"/>
                <w:szCs w:val="22"/>
              </w:rPr>
              <w:t>Brief summary of change</w:t>
            </w:r>
          </w:p>
        </w:tc>
        <w:tc>
          <w:tcPr>
            <w:tcW w:w="1956" w:type="dxa"/>
            <w:shd w:val="clear" w:color="auto" w:fill="0072C6"/>
          </w:tcPr>
          <w:p w14:paraId="16BD25C3" w14:textId="77777777" w:rsidR="009842BA" w:rsidRPr="00894D4E" w:rsidRDefault="009842BA" w:rsidP="00F71D23">
            <w:pPr>
              <w:pStyle w:val="TableHeading"/>
              <w:jc w:val="left"/>
              <w:rPr>
                <w:rFonts w:cs="Arial"/>
                <w:color w:val="FFFFFF" w:themeColor="background1"/>
                <w:sz w:val="22"/>
                <w:szCs w:val="22"/>
              </w:rPr>
            </w:pPr>
            <w:r>
              <w:rPr>
                <w:rFonts w:cs="Arial"/>
                <w:color w:val="FFFFFF" w:themeColor="background1"/>
                <w:sz w:val="22"/>
                <w:szCs w:val="22"/>
              </w:rPr>
              <w:t>Amended / Approved by</w:t>
            </w:r>
          </w:p>
        </w:tc>
      </w:tr>
      <w:tr w:rsidR="00270F7B" w:rsidRPr="007E50F9" w14:paraId="3B603CBA" w14:textId="77777777" w:rsidTr="00906985">
        <w:tc>
          <w:tcPr>
            <w:tcW w:w="1560" w:type="dxa"/>
          </w:tcPr>
          <w:p w14:paraId="4F4DDA2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w:t>
            </w:r>
          </w:p>
        </w:tc>
        <w:tc>
          <w:tcPr>
            <w:tcW w:w="1417" w:type="dxa"/>
          </w:tcPr>
          <w:p w14:paraId="78B69C1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September 2000</w:t>
            </w:r>
          </w:p>
        </w:tc>
        <w:tc>
          <w:tcPr>
            <w:tcW w:w="4707" w:type="dxa"/>
          </w:tcPr>
          <w:p w14:paraId="108E6E8E"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Final Draft Document of A Data Model for use in the specification of a UK Dictionary of Medicinal Products</w:t>
            </w:r>
          </w:p>
        </w:tc>
        <w:tc>
          <w:tcPr>
            <w:tcW w:w="1956" w:type="dxa"/>
          </w:tcPr>
          <w:p w14:paraId="4333F58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5F27BF2" w14:textId="77777777" w:rsidTr="00906985">
        <w:tc>
          <w:tcPr>
            <w:tcW w:w="1560" w:type="dxa"/>
          </w:tcPr>
          <w:p w14:paraId="760673E0" w14:textId="77777777" w:rsidR="00270F7B" w:rsidRPr="007E50F9" w:rsidRDefault="00270F7B" w:rsidP="00B9233A">
            <w:pPr>
              <w:pStyle w:val="Tabletext0"/>
              <w:jc w:val="left"/>
              <w:rPr>
                <w:rFonts w:ascii="Arial" w:hAnsi="Arial" w:cs="Arial"/>
                <w:sz w:val="22"/>
                <w:szCs w:val="22"/>
              </w:rPr>
            </w:pPr>
          </w:p>
        </w:tc>
        <w:tc>
          <w:tcPr>
            <w:tcW w:w="1417" w:type="dxa"/>
          </w:tcPr>
          <w:p w14:paraId="70983D13"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1"/>
                <w:attr w:name="Day" w:val="2"/>
                <w:attr w:name="Month" w:val="8"/>
              </w:smartTagPr>
              <w:r w:rsidRPr="007E50F9">
                <w:rPr>
                  <w:rFonts w:ascii="Arial" w:hAnsi="Arial" w:cs="Arial"/>
                  <w:sz w:val="22"/>
                  <w:szCs w:val="22"/>
                </w:rPr>
                <w:t>2 August 2001</w:t>
              </w:r>
            </w:smartTag>
          </w:p>
        </w:tc>
        <w:tc>
          <w:tcPr>
            <w:tcW w:w="4707" w:type="dxa"/>
          </w:tcPr>
          <w:p w14:paraId="1B6C06E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Interim development working document</w:t>
            </w:r>
          </w:p>
        </w:tc>
        <w:tc>
          <w:tcPr>
            <w:tcW w:w="1956" w:type="dxa"/>
          </w:tcPr>
          <w:p w14:paraId="1A518F4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1165223B" w14:textId="77777777" w:rsidTr="00906985">
        <w:tc>
          <w:tcPr>
            <w:tcW w:w="1560" w:type="dxa"/>
          </w:tcPr>
          <w:p w14:paraId="0289D50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1.0</w:t>
            </w:r>
          </w:p>
        </w:tc>
        <w:tc>
          <w:tcPr>
            <w:tcW w:w="1417" w:type="dxa"/>
          </w:tcPr>
          <w:p w14:paraId="7CBD0B8E"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1"/>
                <w:attr w:name="Day" w:val="14"/>
                <w:attr w:name="Month" w:val="11"/>
              </w:smartTagPr>
              <w:r w:rsidRPr="007E50F9">
                <w:rPr>
                  <w:rFonts w:ascii="Arial" w:hAnsi="Arial" w:cs="Arial"/>
                  <w:sz w:val="22"/>
                  <w:szCs w:val="22"/>
                </w:rPr>
                <w:t>14 November 2001</w:t>
              </w:r>
            </w:smartTag>
          </w:p>
        </w:tc>
        <w:tc>
          <w:tcPr>
            <w:tcW w:w="4707" w:type="dxa"/>
          </w:tcPr>
          <w:p w14:paraId="7B714D6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working document</w:t>
            </w:r>
          </w:p>
        </w:tc>
        <w:tc>
          <w:tcPr>
            <w:tcW w:w="1956" w:type="dxa"/>
          </w:tcPr>
          <w:p w14:paraId="44B290A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C05DF6D" w14:textId="77777777" w:rsidTr="00906985">
        <w:tc>
          <w:tcPr>
            <w:tcW w:w="1560" w:type="dxa"/>
          </w:tcPr>
          <w:p w14:paraId="6FDEDBB1" w14:textId="77777777" w:rsidR="00270F7B" w:rsidRPr="007E50F9" w:rsidRDefault="00270F7B" w:rsidP="00B9233A">
            <w:pPr>
              <w:pStyle w:val="Tabletext0"/>
              <w:jc w:val="left"/>
              <w:rPr>
                <w:rFonts w:ascii="Arial" w:hAnsi="Arial" w:cs="Arial"/>
                <w:sz w:val="22"/>
                <w:szCs w:val="22"/>
              </w:rPr>
            </w:pPr>
          </w:p>
        </w:tc>
        <w:tc>
          <w:tcPr>
            <w:tcW w:w="1417" w:type="dxa"/>
          </w:tcPr>
          <w:p w14:paraId="539F003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November 2001</w:t>
            </w:r>
          </w:p>
        </w:tc>
        <w:tc>
          <w:tcPr>
            <w:tcW w:w="4707" w:type="dxa"/>
          </w:tcPr>
          <w:p w14:paraId="15D86C5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to reflect PCDD Prototype</w:t>
            </w:r>
          </w:p>
        </w:tc>
        <w:tc>
          <w:tcPr>
            <w:tcW w:w="1956" w:type="dxa"/>
          </w:tcPr>
          <w:p w14:paraId="2AC1131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0E617B73" w14:textId="77777777" w:rsidTr="00906985">
        <w:tc>
          <w:tcPr>
            <w:tcW w:w="1560" w:type="dxa"/>
          </w:tcPr>
          <w:p w14:paraId="1859276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1.0</w:t>
            </w:r>
          </w:p>
        </w:tc>
        <w:tc>
          <w:tcPr>
            <w:tcW w:w="1417" w:type="dxa"/>
          </w:tcPr>
          <w:p w14:paraId="2F4A375F"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2"/>
                <w:attr w:name="Day" w:val="13"/>
                <w:attr w:name="Month" w:val="2"/>
              </w:smartTagPr>
              <w:r w:rsidRPr="007E50F9">
                <w:rPr>
                  <w:rFonts w:ascii="Arial" w:hAnsi="Arial" w:cs="Arial"/>
                  <w:sz w:val="22"/>
                  <w:szCs w:val="22"/>
                </w:rPr>
                <w:t>13 February 2002</w:t>
              </w:r>
            </w:smartTag>
          </w:p>
        </w:tc>
        <w:tc>
          <w:tcPr>
            <w:tcW w:w="4707" w:type="dxa"/>
          </w:tcPr>
          <w:p w14:paraId="4D3B08E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 Data Model for use in the Development of a Primary care Drug Dictionary</w:t>
            </w:r>
          </w:p>
          <w:p w14:paraId="6CD0A9FB" w14:textId="77777777" w:rsidR="00270F7B" w:rsidRPr="007E50F9" w:rsidRDefault="00270F7B" w:rsidP="00B9233A">
            <w:pPr>
              <w:pStyle w:val="BodyText"/>
              <w:rPr>
                <w:rFonts w:cs="Arial"/>
                <w:sz w:val="22"/>
                <w:szCs w:val="22"/>
              </w:rPr>
            </w:pPr>
            <w:r w:rsidRPr="007E50F9">
              <w:rPr>
                <w:rFonts w:cs="Arial"/>
                <w:sz w:val="22"/>
                <w:szCs w:val="22"/>
              </w:rPr>
              <w:t>First draft following Primary Care Use Case testing</w:t>
            </w:r>
          </w:p>
        </w:tc>
        <w:tc>
          <w:tcPr>
            <w:tcW w:w="1956" w:type="dxa"/>
          </w:tcPr>
          <w:p w14:paraId="1C15E0E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041D2EE0" w14:textId="77777777" w:rsidTr="00906985">
        <w:tc>
          <w:tcPr>
            <w:tcW w:w="1560" w:type="dxa"/>
          </w:tcPr>
          <w:p w14:paraId="4CC99E7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1.1</w:t>
            </w:r>
          </w:p>
        </w:tc>
        <w:tc>
          <w:tcPr>
            <w:tcW w:w="1417" w:type="dxa"/>
          </w:tcPr>
          <w:p w14:paraId="6DD194E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2"/>
                <w:attr w:name="Day" w:val="27"/>
                <w:attr w:name="Month" w:val="2"/>
              </w:smartTagPr>
              <w:r w:rsidRPr="007E50F9">
                <w:rPr>
                  <w:rFonts w:ascii="Arial" w:hAnsi="Arial" w:cs="Arial"/>
                  <w:sz w:val="22"/>
                  <w:szCs w:val="22"/>
                </w:rPr>
                <w:t>27 February 2002</w:t>
              </w:r>
            </w:smartTag>
          </w:p>
        </w:tc>
        <w:tc>
          <w:tcPr>
            <w:tcW w:w="4707" w:type="dxa"/>
          </w:tcPr>
          <w:p w14:paraId="1C4A089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following comments from project team</w:t>
            </w:r>
          </w:p>
        </w:tc>
        <w:tc>
          <w:tcPr>
            <w:tcW w:w="1956" w:type="dxa"/>
          </w:tcPr>
          <w:p w14:paraId="5F380B7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44A877B6" w14:textId="77777777" w:rsidTr="00906985">
        <w:tc>
          <w:tcPr>
            <w:tcW w:w="1560" w:type="dxa"/>
          </w:tcPr>
          <w:p w14:paraId="6E9BFBE6"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1.1</w:t>
            </w:r>
          </w:p>
        </w:tc>
        <w:tc>
          <w:tcPr>
            <w:tcW w:w="1417" w:type="dxa"/>
          </w:tcPr>
          <w:p w14:paraId="711B8D0E"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2"/>
                <w:attr w:name="Day" w:val="8"/>
                <w:attr w:name="Month" w:val="3"/>
              </w:smartTagPr>
              <w:r w:rsidRPr="007E50F9">
                <w:rPr>
                  <w:rFonts w:ascii="Arial" w:hAnsi="Arial" w:cs="Arial"/>
                  <w:sz w:val="22"/>
                  <w:szCs w:val="22"/>
                </w:rPr>
                <w:t>8 March 2002</w:t>
              </w:r>
            </w:smartTag>
          </w:p>
        </w:tc>
        <w:tc>
          <w:tcPr>
            <w:tcW w:w="4707" w:type="dxa"/>
          </w:tcPr>
          <w:p w14:paraId="48FF3E8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further amendments</w:t>
            </w:r>
          </w:p>
        </w:tc>
        <w:tc>
          <w:tcPr>
            <w:tcW w:w="1956" w:type="dxa"/>
          </w:tcPr>
          <w:p w14:paraId="030DD4C7"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27BB1DEC" w14:textId="77777777" w:rsidTr="00906985">
        <w:tc>
          <w:tcPr>
            <w:tcW w:w="1560" w:type="dxa"/>
          </w:tcPr>
          <w:p w14:paraId="0E055B6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Development Version 1.2</w:t>
            </w:r>
          </w:p>
        </w:tc>
        <w:tc>
          <w:tcPr>
            <w:tcW w:w="1417" w:type="dxa"/>
          </w:tcPr>
          <w:p w14:paraId="7E9090E6"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2"/>
                <w:attr w:name="Day" w:val="21"/>
                <w:attr w:name="Month" w:val="3"/>
              </w:smartTagPr>
              <w:r w:rsidRPr="007E50F9">
                <w:rPr>
                  <w:rFonts w:ascii="Arial" w:hAnsi="Arial" w:cs="Arial"/>
                  <w:sz w:val="22"/>
                  <w:szCs w:val="22"/>
                </w:rPr>
                <w:t>21 March 2002</w:t>
              </w:r>
            </w:smartTag>
          </w:p>
        </w:tc>
        <w:tc>
          <w:tcPr>
            <w:tcW w:w="4707" w:type="dxa"/>
          </w:tcPr>
          <w:p w14:paraId="0B13CBE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‘Frozen data model’ for development of PCDD</w:t>
            </w:r>
          </w:p>
        </w:tc>
        <w:tc>
          <w:tcPr>
            <w:tcW w:w="1956" w:type="dxa"/>
          </w:tcPr>
          <w:p w14:paraId="1181483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66BC1566" w14:textId="77777777" w:rsidTr="00906985">
        <w:tc>
          <w:tcPr>
            <w:tcW w:w="1560" w:type="dxa"/>
          </w:tcPr>
          <w:p w14:paraId="5077C15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1.0 Version 1.0</w:t>
            </w:r>
          </w:p>
        </w:tc>
        <w:tc>
          <w:tcPr>
            <w:tcW w:w="1417" w:type="dxa"/>
          </w:tcPr>
          <w:p w14:paraId="1D4057C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2"/>
                <w:attr w:name="Day" w:val="31"/>
                <w:attr w:name="Month" w:val="12"/>
              </w:smartTagPr>
              <w:r w:rsidRPr="007E50F9">
                <w:rPr>
                  <w:rFonts w:ascii="Arial" w:hAnsi="Arial" w:cs="Arial"/>
                  <w:sz w:val="22"/>
                  <w:szCs w:val="22"/>
                </w:rPr>
                <w:t>31 December 2002</w:t>
              </w:r>
            </w:smartTag>
          </w:p>
        </w:tc>
        <w:tc>
          <w:tcPr>
            <w:tcW w:w="4707" w:type="dxa"/>
          </w:tcPr>
          <w:p w14:paraId="48746A3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Primary Care Drug Dictionary Data Model</w:t>
            </w:r>
          </w:p>
        </w:tc>
        <w:tc>
          <w:tcPr>
            <w:tcW w:w="1956" w:type="dxa"/>
          </w:tcPr>
          <w:p w14:paraId="351AF88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6915A134" w14:textId="77777777" w:rsidTr="00906985">
        <w:tc>
          <w:tcPr>
            <w:tcW w:w="1560" w:type="dxa"/>
          </w:tcPr>
          <w:p w14:paraId="588DCE2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1.0 Version 2.0</w:t>
            </w:r>
          </w:p>
        </w:tc>
        <w:tc>
          <w:tcPr>
            <w:tcW w:w="1417" w:type="dxa"/>
          </w:tcPr>
          <w:p w14:paraId="532AC82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3"/>
                <w:attr w:name="Day" w:val="14"/>
                <w:attr w:name="Month" w:val="3"/>
              </w:smartTagPr>
              <w:r w:rsidRPr="007E50F9">
                <w:rPr>
                  <w:rFonts w:ascii="Arial" w:hAnsi="Arial" w:cs="Arial"/>
                  <w:sz w:val="22"/>
                  <w:szCs w:val="22"/>
                </w:rPr>
                <w:t>14 March 2003</w:t>
              </w:r>
            </w:smartTag>
          </w:p>
        </w:tc>
        <w:tc>
          <w:tcPr>
            <w:tcW w:w="4707" w:type="dxa"/>
          </w:tcPr>
          <w:p w14:paraId="2B4D17B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following change controlled modifications to model</w:t>
            </w:r>
          </w:p>
        </w:tc>
        <w:tc>
          <w:tcPr>
            <w:tcW w:w="1956" w:type="dxa"/>
          </w:tcPr>
          <w:p w14:paraId="4792E2D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 / PPA</w:t>
            </w:r>
          </w:p>
        </w:tc>
      </w:tr>
      <w:tr w:rsidR="00270F7B" w:rsidRPr="007E50F9" w14:paraId="786B3467" w14:textId="77777777" w:rsidTr="00906985">
        <w:tc>
          <w:tcPr>
            <w:tcW w:w="1560" w:type="dxa"/>
          </w:tcPr>
          <w:p w14:paraId="7DD64A30" w14:textId="77777777" w:rsidR="00270F7B" w:rsidRPr="007E50F9" w:rsidRDefault="00B9233A" w:rsidP="00B9233A">
            <w:pPr>
              <w:pStyle w:val="Tabletext0"/>
              <w:jc w:val="left"/>
              <w:rPr>
                <w:rFonts w:ascii="Arial" w:hAnsi="Arial" w:cs="Arial"/>
                <w:sz w:val="22"/>
                <w:szCs w:val="22"/>
              </w:rPr>
            </w:pPr>
            <w:r>
              <w:rPr>
                <w:rFonts w:ascii="Arial" w:hAnsi="Arial" w:cs="Arial"/>
                <w:sz w:val="22"/>
                <w:szCs w:val="22"/>
              </w:rPr>
              <w:t>0.1</w:t>
            </w:r>
          </w:p>
        </w:tc>
        <w:tc>
          <w:tcPr>
            <w:tcW w:w="1417" w:type="dxa"/>
          </w:tcPr>
          <w:p w14:paraId="20E90EC6"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3"/>
                <w:attr w:name="Day" w:val="22"/>
                <w:attr w:name="Month" w:val="10"/>
              </w:smartTagPr>
              <w:r w:rsidRPr="007E50F9">
                <w:rPr>
                  <w:rFonts w:ascii="Arial" w:hAnsi="Arial" w:cs="Arial"/>
                  <w:sz w:val="22"/>
                  <w:szCs w:val="22"/>
                </w:rPr>
                <w:t>22 October 2003</w:t>
              </w:r>
            </w:smartTag>
          </w:p>
        </w:tc>
        <w:tc>
          <w:tcPr>
            <w:tcW w:w="4707" w:type="dxa"/>
          </w:tcPr>
          <w:p w14:paraId="27E874C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First draft of harmonised PCDD/SCDD model for discussion by UKCPRS Harmonisation Team</w:t>
            </w:r>
          </w:p>
        </w:tc>
        <w:tc>
          <w:tcPr>
            <w:tcW w:w="1956" w:type="dxa"/>
          </w:tcPr>
          <w:p w14:paraId="1BD5E97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5FBF7FA0" w14:textId="77777777" w:rsidTr="00906985">
        <w:tc>
          <w:tcPr>
            <w:tcW w:w="1560" w:type="dxa"/>
          </w:tcPr>
          <w:p w14:paraId="43C64502" w14:textId="77777777" w:rsidR="00270F7B" w:rsidRPr="007E50F9" w:rsidRDefault="00B9233A" w:rsidP="00B9233A">
            <w:pPr>
              <w:pStyle w:val="Tabletext0"/>
              <w:jc w:val="left"/>
              <w:rPr>
                <w:rFonts w:ascii="Arial" w:hAnsi="Arial" w:cs="Arial"/>
                <w:sz w:val="22"/>
                <w:szCs w:val="22"/>
              </w:rPr>
            </w:pPr>
            <w:r>
              <w:rPr>
                <w:rFonts w:ascii="Arial" w:hAnsi="Arial" w:cs="Arial"/>
                <w:sz w:val="22"/>
                <w:szCs w:val="22"/>
              </w:rPr>
              <w:t>Release 2.0 Version 0.1</w:t>
            </w:r>
          </w:p>
        </w:tc>
        <w:tc>
          <w:tcPr>
            <w:tcW w:w="1417" w:type="dxa"/>
          </w:tcPr>
          <w:p w14:paraId="285245A7"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3"/>
                <w:attr w:name="Day" w:val="19"/>
                <w:attr w:name="Month" w:val="11"/>
              </w:smartTagPr>
              <w:r w:rsidRPr="007E50F9">
                <w:rPr>
                  <w:rFonts w:ascii="Arial" w:hAnsi="Arial" w:cs="Arial"/>
                  <w:sz w:val="22"/>
                  <w:szCs w:val="22"/>
                </w:rPr>
                <w:t>19 November 2003</w:t>
              </w:r>
            </w:smartTag>
          </w:p>
        </w:tc>
        <w:tc>
          <w:tcPr>
            <w:tcW w:w="4707" w:type="dxa"/>
          </w:tcPr>
          <w:p w14:paraId="7746EF0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Draft containing changes provided by Kerry Frenz and resulting from harmonisation meeting. </w:t>
            </w:r>
          </w:p>
        </w:tc>
        <w:tc>
          <w:tcPr>
            <w:tcW w:w="1956" w:type="dxa"/>
          </w:tcPr>
          <w:p w14:paraId="774CFE2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T Marley</w:t>
            </w:r>
          </w:p>
        </w:tc>
      </w:tr>
      <w:tr w:rsidR="00270F7B" w:rsidRPr="007E50F9" w14:paraId="3C4AEAE2" w14:textId="77777777" w:rsidTr="00906985">
        <w:tc>
          <w:tcPr>
            <w:tcW w:w="1560" w:type="dxa"/>
          </w:tcPr>
          <w:p w14:paraId="50900C65" w14:textId="77777777" w:rsidR="00270F7B" w:rsidRPr="007E50F9" w:rsidRDefault="00270F7B" w:rsidP="00B9233A">
            <w:pPr>
              <w:pStyle w:val="BodyText"/>
              <w:rPr>
                <w:rFonts w:cs="Arial"/>
                <w:sz w:val="22"/>
                <w:szCs w:val="22"/>
              </w:rPr>
            </w:pPr>
            <w:r w:rsidRPr="007E50F9">
              <w:rPr>
                <w:rFonts w:cs="Arial"/>
                <w:sz w:val="22"/>
                <w:szCs w:val="22"/>
              </w:rPr>
              <w:t>Release 2.0 Version 0.2</w:t>
            </w:r>
          </w:p>
        </w:tc>
        <w:tc>
          <w:tcPr>
            <w:tcW w:w="1417" w:type="dxa"/>
          </w:tcPr>
          <w:p w14:paraId="41384E6A"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3"/>
                <w:attr w:name="Day" w:val="28"/>
                <w:attr w:name="Month" w:val="11"/>
              </w:smartTagPr>
              <w:r w:rsidRPr="007E50F9">
                <w:rPr>
                  <w:rFonts w:ascii="Arial" w:hAnsi="Arial" w:cs="Arial"/>
                  <w:sz w:val="22"/>
                  <w:szCs w:val="22"/>
                </w:rPr>
                <w:t>28 November 2003</w:t>
              </w:r>
            </w:smartTag>
          </w:p>
        </w:tc>
        <w:tc>
          <w:tcPr>
            <w:tcW w:w="4707" w:type="dxa"/>
          </w:tcPr>
          <w:p w14:paraId="28251C8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Released to Harmonisation Team for Q/A</w:t>
            </w:r>
          </w:p>
        </w:tc>
        <w:tc>
          <w:tcPr>
            <w:tcW w:w="1956" w:type="dxa"/>
          </w:tcPr>
          <w:p w14:paraId="32C4A06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 Tutcher</w:t>
            </w:r>
          </w:p>
        </w:tc>
      </w:tr>
      <w:tr w:rsidR="00270F7B" w:rsidRPr="007E50F9" w14:paraId="0E217AE8" w14:textId="77777777" w:rsidTr="00906985">
        <w:tc>
          <w:tcPr>
            <w:tcW w:w="1560" w:type="dxa"/>
          </w:tcPr>
          <w:p w14:paraId="2121BAE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lastRenderedPageBreak/>
              <w:t>Release 2.0</w:t>
            </w:r>
          </w:p>
          <w:p w14:paraId="260C828B" w14:textId="77777777" w:rsidR="00270F7B" w:rsidRPr="007E50F9" w:rsidRDefault="00270F7B" w:rsidP="00B9233A">
            <w:pPr>
              <w:pStyle w:val="BodyText"/>
              <w:rPr>
                <w:rFonts w:cs="Arial"/>
                <w:sz w:val="22"/>
                <w:szCs w:val="22"/>
              </w:rPr>
            </w:pPr>
            <w:r w:rsidRPr="007E50F9">
              <w:rPr>
                <w:rFonts w:cs="Arial"/>
                <w:sz w:val="22"/>
                <w:szCs w:val="22"/>
              </w:rPr>
              <w:t xml:space="preserve"> Version 0.3</w:t>
            </w:r>
          </w:p>
        </w:tc>
        <w:tc>
          <w:tcPr>
            <w:tcW w:w="1417" w:type="dxa"/>
          </w:tcPr>
          <w:p w14:paraId="48F8D8A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January 2004</w:t>
            </w:r>
          </w:p>
        </w:tc>
        <w:tc>
          <w:tcPr>
            <w:tcW w:w="4707" w:type="dxa"/>
          </w:tcPr>
          <w:p w14:paraId="0D9D37F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Amended in light of comments, d/w DT &amp; PF and released for further QA by Harmonisation Team</w:t>
            </w:r>
          </w:p>
        </w:tc>
        <w:tc>
          <w:tcPr>
            <w:tcW w:w="1956" w:type="dxa"/>
          </w:tcPr>
          <w:p w14:paraId="6378033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/Synapse</w:t>
            </w:r>
          </w:p>
        </w:tc>
      </w:tr>
      <w:tr w:rsidR="00270F7B" w:rsidRPr="007E50F9" w14:paraId="355AE74F" w14:textId="77777777" w:rsidTr="00906985">
        <w:trPr>
          <w:trHeight w:val="802"/>
        </w:trPr>
        <w:tc>
          <w:tcPr>
            <w:tcW w:w="1560" w:type="dxa"/>
          </w:tcPr>
          <w:p w14:paraId="3574C2C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5B61952D" w14:textId="77777777" w:rsidR="00270F7B" w:rsidRPr="007E50F9" w:rsidRDefault="00270F7B" w:rsidP="00B9233A">
            <w:pPr>
              <w:pStyle w:val="BodyText"/>
              <w:rPr>
                <w:rFonts w:cs="Arial"/>
                <w:sz w:val="22"/>
                <w:szCs w:val="22"/>
              </w:rPr>
            </w:pPr>
            <w:r w:rsidRPr="007E50F9">
              <w:rPr>
                <w:rFonts w:cs="Arial"/>
                <w:sz w:val="22"/>
                <w:szCs w:val="22"/>
              </w:rPr>
              <w:t>Version 0.4</w:t>
            </w:r>
          </w:p>
        </w:tc>
        <w:tc>
          <w:tcPr>
            <w:tcW w:w="1417" w:type="dxa"/>
          </w:tcPr>
          <w:p w14:paraId="49A4B85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January 2004</w:t>
            </w:r>
          </w:p>
        </w:tc>
        <w:tc>
          <w:tcPr>
            <w:tcW w:w="4707" w:type="dxa"/>
          </w:tcPr>
          <w:p w14:paraId="4F41998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Edited following QA by Harmonisation team</w:t>
            </w:r>
          </w:p>
        </w:tc>
        <w:tc>
          <w:tcPr>
            <w:tcW w:w="1956" w:type="dxa"/>
          </w:tcPr>
          <w:p w14:paraId="22ABD6C4"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/Synapse</w:t>
            </w:r>
          </w:p>
        </w:tc>
      </w:tr>
      <w:tr w:rsidR="00270F7B" w:rsidRPr="007E50F9" w14:paraId="61B231FA" w14:textId="77777777" w:rsidTr="00906985">
        <w:trPr>
          <w:trHeight w:val="802"/>
        </w:trPr>
        <w:tc>
          <w:tcPr>
            <w:tcW w:w="1560" w:type="dxa"/>
          </w:tcPr>
          <w:p w14:paraId="7B688DD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7515C678" w14:textId="77777777" w:rsidR="00270F7B" w:rsidRPr="007E50F9" w:rsidRDefault="00270F7B" w:rsidP="00B9233A">
            <w:pPr>
              <w:pStyle w:val="BodyText"/>
              <w:rPr>
                <w:rFonts w:cs="Arial"/>
                <w:sz w:val="22"/>
                <w:szCs w:val="22"/>
              </w:rPr>
            </w:pPr>
            <w:r w:rsidRPr="007E50F9">
              <w:rPr>
                <w:rFonts w:cs="Arial"/>
                <w:sz w:val="22"/>
                <w:szCs w:val="22"/>
              </w:rPr>
              <w:t>Version 0.4</w:t>
            </w:r>
          </w:p>
        </w:tc>
        <w:tc>
          <w:tcPr>
            <w:tcW w:w="1417" w:type="dxa"/>
          </w:tcPr>
          <w:p w14:paraId="5F6BDC4F" w14:textId="77777777" w:rsidR="00270F7B" w:rsidRPr="007E50F9" w:rsidDel="00E9724B" w:rsidRDefault="00270F7B" w:rsidP="00B9233A">
            <w:pPr>
              <w:pStyle w:val="Tabletext0"/>
              <w:jc w:val="left"/>
              <w:rPr>
                <w:rFonts w:ascii="Arial" w:hAnsi="Arial" w:cs="Arial"/>
                <w:sz w:val="22"/>
                <w:szCs w:val="22"/>
              </w:rPr>
            </w:pPr>
            <w:smartTag w:uri="urn:schemas-microsoft-com:office:smarttags" w:element="date">
              <w:smartTagPr>
                <w:attr w:name="Year" w:val="2004"/>
                <w:attr w:name="Day" w:val="4"/>
                <w:attr w:name="Month" w:val="2"/>
              </w:smartTagPr>
              <w:r w:rsidRPr="007E50F9">
                <w:rPr>
                  <w:rFonts w:ascii="Arial" w:hAnsi="Arial" w:cs="Arial"/>
                  <w:sz w:val="22"/>
                  <w:szCs w:val="22"/>
                </w:rPr>
                <w:t>4</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47EFA02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Further editing in conjunction with KF/AM &amp; PF then issued to Harmonisation Team</w:t>
            </w:r>
          </w:p>
        </w:tc>
        <w:tc>
          <w:tcPr>
            <w:tcW w:w="1956" w:type="dxa"/>
          </w:tcPr>
          <w:p w14:paraId="4EDF259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 xml:space="preserve">Adel / Synapse </w:t>
            </w:r>
          </w:p>
        </w:tc>
      </w:tr>
      <w:tr w:rsidR="00270F7B" w:rsidRPr="007E50F9" w14:paraId="0B389D62" w14:textId="77777777" w:rsidTr="00906985">
        <w:trPr>
          <w:trHeight w:val="802"/>
        </w:trPr>
        <w:tc>
          <w:tcPr>
            <w:tcW w:w="1560" w:type="dxa"/>
          </w:tcPr>
          <w:p w14:paraId="0C34240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47570313" w14:textId="77777777" w:rsidR="00270F7B" w:rsidRPr="007E50F9" w:rsidRDefault="00270F7B" w:rsidP="00B9233A">
            <w:pPr>
              <w:pStyle w:val="BodyText"/>
              <w:rPr>
                <w:rFonts w:cs="Arial"/>
                <w:sz w:val="22"/>
                <w:szCs w:val="22"/>
              </w:rPr>
            </w:pPr>
            <w:r w:rsidRPr="007E50F9">
              <w:rPr>
                <w:rFonts w:cs="Arial"/>
                <w:sz w:val="22"/>
                <w:szCs w:val="22"/>
              </w:rPr>
              <w:t>Version 0.5</w:t>
            </w:r>
          </w:p>
        </w:tc>
        <w:tc>
          <w:tcPr>
            <w:tcW w:w="1417" w:type="dxa"/>
          </w:tcPr>
          <w:p w14:paraId="701DC44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4"/>
                <w:attr w:name="Day" w:val="9"/>
                <w:attr w:name="Month" w:val="2"/>
              </w:smartTagPr>
              <w:r w:rsidRPr="007E50F9">
                <w:rPr>
                  <w:rFonts w:ascii="Arial" w:hAnsi="Arial" w:cs="Arial"/>
                  <w:sz w:val="22"/>
                  <w:szCs w:val="22"/>
                </w:rPr>
                <w:t>9</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40FF792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Comments from Harmonisation team added</w:t>
            </w:r>
          </w:p>
        </w:tc>
        <w:tc>
          <w:tcPr>
            <w:tcW w:w="1956" w:type="dxa"/>
          </w:tcPr>
          <w:p w14:paraId="23D7071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757F04BD" w14:textId="77777777" w:rsidTr="00906985">
        <w:trPr>
          <w:trHeight w:val="802"/>
        </w:trPr>
        <w:tc>
          <w:tcPr>
            <w:tcW w:w="1560" w:type="dxa"/>
          </w:tcPr>
          <w:p w14:paraId="15FA74C6"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445E7DF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Version 0.6</w:t>
            </w:r>
          </w:p>
        </w:tc>
        <w:tc>
          <w:tcPr>
            <w:tcW w:w="1417" w:type="dxa"/>
          </w:tcPr>
          <w:p w14:paraId="781227E4"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4"/>
                <w:attr w:name="Day" w:val="9"/>
                <w:attr w:name="Month" w:val="2"/>
              </w:smartTagPr>
              <w:r w:rsidRPr="007E50F9">
                <w:rPr>
                  <w:rFonts w:ascii="Arial" w:hAnsi="Arial" w:cs="Arial"/>
                  <w:sz w:val="22"/>
                  <w:szCs w:val="22"/>
                </w:rPr>
                <w:t>9</w:t>
              </w:r>
              <w:r w:rsidRPr="007E50F9">
                <w:rPr>
                  <w:rFonts w:ascii="Arial" w:hAnsi="Arial" w:cs="Arial"/>
                  <w:sz w:val="22"/>
                  <w:szCs w:val="22"/>
                  <w:vertAlign w:val="superscript"/>
                </w:rPr>
                <w:t>th</w:t>
              </w:r>
              <w:r w:rsidRPr="007E50F9">
                <w:rPr>
                  <w:rFonts w:ascii="Arial" w:hAnsi="Arial" w:cs="Arial"/>
                  <w:sz w:val="22"/>
                  <w:szCs w:val="22"/>
                </w:rPr>
                <w:t xml:space="preserve"> February 2004</w:t>
              </w:r>
            </w:smartTag>
          </w:p>
        </w:tc>
        <w:tc>
          <w:tcPr>
            <w:tcW w:w="4707" w:type="dxa"/>
          </w:tcPr>
          <w:p w14:paraId="6B914F82"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Final Draft posted on web</w:t>
            </w:r>
          </w:p>
        </w:tc>
        <w:tc>
          <w:tcPr>
            <w:tcW w:w="1956" w:type="dxa"/>
          </w:tcPr>
          <w:p w14:paraId="40A42DD4"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5694F5F0" w14:textId="77777777" w:rsidTr="00906985">
        <w:trPr>
          <w:trHeight w:val="802"/>
        </w:trPr>
        <w:tc>
          <w:tcPr>
            <w:tcW w:w="1560" w:type="dxa"/>
          </w:tcPr>
          <w:p w14:paraId="24E5C7F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1E35FC2B" w14:textId="77777777" w:rsidR="00270F7B" w:rsidRPr="007E50F9" w:rsidRDefault="00270F7B" w:rsidP="00B9233A">
            <w:pPr>
              <w:pStyle w:val="BodyText"/>
              <w:rPr>
                <w:rFonts w:cs="Arial"/>
                <w:sz w:val="22"/>
                <w:szCs w:val="22"/>
              </w:rPr>
            </w:pPr>
            <w:r w:rsidRPr="007E50F9">
              <w:rPr>
                <w:rFonts w:cs="Arial"/>
                <w:sz w:val="22"/>
                <w:szCs w:val="22"/>
              </w:rPr>
              <w:t>Version 1.0</w:t>
            </w:r>
          </w:p>
        </w:tc>
        <w:tc>
          <w:tcPr>
            <w:tcW w:w="1417" w:type="dxa"/>
          </w:tcPr>
          <w:p w14:paraId="1817CD7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November 2004</w:t>
            </w:r>
          </w:p>
        </w:tc>
        <w:tc>
          <w:tcPr>
            <w:tcW w:w="4707" w:type="dxa"/>
          </w:tcPr>
          <w:p w14:paraId="64334CB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Changes to bring draft into line with Editorial Policy July 2004</w:t>
            </w:r>
          </w:p>
        </w:tc>
        <w:tc>
          <w:tcPr>
            <w:tcW w:w="1956" w:type="dxa"/>
          </w:tcPr>
          <w:p w14:paraId="1F13D311"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Adel / Synapse</w:t>
            </w:r>
          </w:p>
        </w:tc>
      </w:tr>
      <w:tr w:rsidR="00270F7B" w:rsidRPr="007E50F9" w14:paraId="19143DF0" w14:textId="77777777" w:rsidTr="00906985">
        <w:trPr>
          <w:trHeight w:val="802"/>
        </w:trPr>
        <w:tc>
          <w:tcPr>
            <w:tcW w:w="1560" w:type="dxa"/>
          </w:tcPr>
          <w:p w14:paraId="2BABCBF5"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w:t>
            </w:r>
          </w:p>
          <w:p w14:paraId="78BC52B0" w14:textId="77777777" w:rsidR="00270F7B" w:rsidRPr="007E50F9" w:rsidRDefault="00270F7B" w:rsidP="00B9233A">
            <w:pPr>
              <w:pStyle w:val="BodyText"/>
              <w:rPr>
                <w:rFonts w:cs="Arial"/>
                <w:sz w:val="22"/>
                <w:szCs w:val="22"/>
              </w:rPr>
            </w:pPr>
            <w:r w:rsidRPr="007E50F9">
              <w:rPr>
                <w:rFonts w:cs="Arial"/>
                <w:sz w:val="22"/>
                <w:szCs w:val="22"/>
              </w:rPr>
              <w:t>Version 2.0</w:t>
            </w:r>
          </w:p>
        </w:tc>
        <w:tc>
          <w:tcPr>
            <w:tcW w:w="1417" w:type="dxa"/>
          </w:tcPr>
          <w:p w14:paraId="6BBD1E3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December 2004</w:t>
            </w:r>
          </w:p>
        </w:tc>
        <w:tc>
          <w:tcPr>
            <w:tcW w:w="4707" w:type="dxa"/>
          </w:tcPr>
          <w:p w14:paraId="513D6D5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Version 2.0 to reflect change of extract (tag names of schedule 10 &amp; 11 attributes changes to schedule 1 &amp; 2)</w:t>
            </w:r>
          </w:p>
        </w:tc>
        <w:tc>
          <w:tcPr>
            <w:tcW w:w="1956" w:type="dxa"/>
          </w:tcPr>
          <w:p w14:paraId="3C97729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PPA</w:t>
            </w:r>
          </w:p>
        </w:tc>
      </w:tr>
      <w:tr w:rsidR="00270F7B" w:rsidRPr="007E50F9" w14:paraId="0E98F597" w14:textId="77777777" w:rsidTr="00906985">
        <w:trPr>
          <w:trHeight w:val="802"/>
        </w:trPr>
        <w:tc>
          <w:tcPr>
            <w:tcW w:w="1560" w:type="dxa"/>
          </w:tcPr>
          <w:p w14:paraId="3898D84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5AAF2A6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6"/>
                <w:attr w:name="Day" w:val="20"/>
                <w:attr w:name="Month" w:val="1"/>
              </w:smartTagPr>
              <w:r w:rsidRPr="007E50F9">
                <w:rPr>
                  <w:rFonts w:ascii="Arial" w:hAnsi="Arial" w:cs="Arial"/>
                  <w:sz w:val="22"/>
                  <w:szCs w:val="22"/>
                </w:rPr>
                <w:t>20 January 2006</w:t>
              </w:r>
            </w:smartTag>
          </w:p>
        </w:tc>
        <w:tc>
          <w:tcPr>
            <w:tcW w:w="4707" w:type="dxa"/>
          </w:tcPr>
          <w:p w14:paraId="0CFAE493"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New extract version to include VTM previous identifier and date</w:t>
            </w:r>
          </w:p>
          <w:p w14:paraId="101F9A7F"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Inclusion of Drug Tariff  Payment category M in list of values</w:t>
            </w:r>
          </w:p>
        </w:tc>
        <w:tc>
          <w:tcPr>
            <w:tcW w:w="1956" w:type="dxa"/>
          </w:tcPr>
          <w:p w14:paraId="2776AB5E"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PPA</w:t>
            </w:r>
          </w:p>
        </w:tc>
      </w:tr>
      <w:tr w:rsidR="00270F7B" w:rsidRPr="007E50F9" w14:paraId="5DE99AAA" w14:textId="77777777" w:rsidTr="00906985">
        <w:trPr>
          <w:trHeight w:val="802"/>
        </w:trPr>
        <w:tc>
          <w:tcPr>
            <w:tcW w:w="1560" w:type="dxa"/>
          </w:tcPr>
          <w:p w14:paraId="1D125D6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6496E195"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6"/>
                <w:attr w:name="Day" w:val="1"/>
                <w:attr w:name="Month" w:val="4"/>
              </w:smartTagPr>
              <w:r w:rsidRPr="007E50F9">
                <w:rPr>
                  <w:rFonts w:ascii="Arial" w:hAnsi="Arial" w:cs="Arial"/>
                  <w:sz w:val="22"/>
                  <w:szCs w:val="22"/>
                </w:rPr>
                <w:t>1 April 2006</w:t>
              </w:r>
            </w:smartTag>
          </w:p>
        </w:tc>
        <w:tc>
          <w:tcPr>
            <w:tcW w:w="4707" w:type="dxa"/>
          </w:tcPr>
          <w:p w14:paraId="0B58F9CF" w14:textId="77777777" w:rsidR="00270F7B" w:rsidRPr="007E50F9" w:rsidRDefault="00270F7B" w:rsidP="00B9233A">
            <w:pPr>
              <w:pStyle w:val="BodyText"/>
              <w:spacing w:before="80" w:after="80"/>
              <w:rPr>
                <w:rFonts w:cs="Arial"/>
                <w:sz w:val="22"/>
                <w:szCs w:val="22"/>
              </w:rPr>
            </w:pPr>
            <w:r w:rsidRPr="007E50F9">
              <w:rPr>
                <w:rFonts w:cs="Arial"/>
                <w:sz w:val="22"/>
                <w:szCs w:val="22"/>
              </w:rPr>
              <w:t>All references to Prescription Pricing Authority (PPA) amended to NHS Business Services Authority (NHSBSA)</w:t>
            </w:r>
          </w:p>
          <w:p w14:paraId="6F742428" w14:textId="77777777" w:rsidR="00270F7B" w:rsidRPr="007E50F9" w:rsidRDefault="00270F7B" w:rsidP="00B9233A">
            <w:pPr>
              <w:pStyle w:val="BodyText"/>
              <w:spacing w:before="80" w:after="80"/>
              <w:rPr>
                <w:rFonts w:cs="Arial"/>
                <w:sz w:val="22"/>
                <w:szCs w:val="22"/>
              </w:rPr>
            </w:pPr>
            <w:r w:rsidRPr="007E50F9">
              <w:rPr>
                <w:rFonts w:cs="Arial"/>
                <w:sz w:val="22"/>
                <w:szCs w:val="22"/>
              </w:rPr>
              <w:t>Restrictions on availability and licensing authority change reason at AMP level renumbered to match extract</w:t>
            </w:r>
          </w:p>
        </w:tc>
        <w:tc>
          <w:tcPr>
            <w:tcW w:w="1956" w:type="dxa"/>
          </w:tcPr>
          <w:p w14:paraId="559C07F1"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45CC15ED" w14:textId="77777777" w:rsidTr="00906985">
        <w:trPr>
          <w:trHeight w:val="802"/>
        </w:trPr>
        <w:tc>
          <w:tcPr>
            <w:tcW w:w="1560" w:type="dxa"/>
          </w:tcPr>
          <w:p w14:paraId="65DF5E1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4529C5F7"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6"/>
                <w:attr w:name="Day" w:val="20"/>
                <w:attr w:name="Month" w:val="12"/>
              </w:smartTagPr>
              <w:r w:rsidRPr="007E50F9">
                <w:rPr>
                  <w:rFonts w:ascii="Arial" w:hAnsi="Arial" w:cs="Arial"/>
                  <w:sz w:val="22"/>
                  <w:szCs w:val="22"/>
                </w:rPr>
                <w:t>20 December 2006</w:t>
              </w:r>
            </w:smartTag>
          </w:p>
        </w:tc>
        <w:tc>
          <w:tcPr>
            <w:tcW w:w="4707" w:type="dxa"/>
          </w:tcPr>
          <w:p w14:paraId="6E9C693F" w14:textId="77777777" w:rsidR="00270F7B" w:rsidRPr="007E50F9" w:rsidRDefault="00270F7B" w:rsidP="00B9233A">
            <w:pPr>
              <w:pStyle w:val="BodyText"/>
              <w:spacing w:before="80" w:after="80"/>
              <w:rPr>
                <w:rFonts w:cs="Arial"/>
                <w:sz w:val="22"/>
                <w:szCs w:val="22"/>
              </w:rPr>
            </w:pPr>
            <w:r w:rsidRPr="007E50F9">
              <w:rPr>
                <w:rFonts w:cs="Arial"/>
                <w:sz w:val="22"/>
                <w:szCs w:val="22"/>
              </w:rPr>
              <w:t>Matched to Technical Specification of xml files</w:t>
            </w:r>
          </w:p>
          <w:p w14:paraId="017E91E6"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values to reflect Editorial Policy</w:t>
            </w:r>
          </w:p>
        </w:tc>
        <w:tc>
          <w:tcPr>
            <w:tcW w:w="1956" w:type="dxa"/>
          </w:tcPr>
          <w:p w14:paraId="6FAFC958"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508C1194" w14:textId="77777777" w:rsidTr="00906985">
        <w:trPr>
          <w:trHeight w:val="802"/>
        </w:trPr>
        <w:tc>
          <w:tcPr>
            <w:tcW w:w="1560" w:type="dxa"/>
          </w:tcPr>
          <w:p w14:paraId="41720C20"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4F47F819"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07"/>
                <w:attr w:name="Day" w:val="20"/>
                <w:attr w:name="Month" w:val="11"/>
              </w:smartTagPr>
              <w:r w:rsidRPr="007E50F9">
                <w:rPr>
                  <w:rFonts w:ascii="Arial" w:hAnsi="Arial" w:cs="Arial"/>
                  <w:sz w:val="22"/>
                  <w:szCs w:val="22"/>
                </w:rPr>
                <w:t>20 November 2007</w:t>
              </w:r>
            </w:smartTag>
          </w:p>
        </w:tc>
        <w:tc>
          <w:tcPr>
            <w:tcW w:w="4707" w:type="dxa"/>
          </w:tcPr>
          <w:p w14:paraId="1705B412"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tc>
        <w:tc>
          <w:tcPr>
            <w:tcW w:w="1956" w:type="dxa"/>
          </w:tcPr>
          <w:p w14:paraId="50D9D9F9"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4D3B04D1" w14:textId="77777777" w:rsidTr="00906985">
        <w:trPr>
          <w:trHeight w:val="802"/>
        </w:trPr>
        <w:tc>
          <w:tcPr>
            <w:tcW w:w="1560" w:type="dxa"/>
          </w:tcPr>
          <w:p w14:paraId="288B38B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000C08DF"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Month" w:val="10"/>
                <w:attr w:name="Day" w:val="13"/>
                <w:attr w:name="Year" w:val="2008"/>
              </w:smartTagPr>
              <w:r w:rsidRPr="007E50F9">
                <w:rPr>
                  <w:rFonts w:ascii="Arial" w:hAnsi="Arial" w:cs="Arial"/>
                  <w:sz w:val="22"/>
                  <w:szCs w:val="22"/>
                </w:rPr>
                <w:t>13 October 2008</w:t>
              </w:r>
            </w:smartTag>
          </w:p>
        </w:tc>
        <w:tc>
          <w:tcPr>
            <w:tcW w:w="4707" w:type="dxa"/>
          </w:tcPr>
          <w:p w14:paraId="68BD098F"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p w14:paraId="372495C8" w14:textId="77777777" w:rsidR="00270F7B" w:rsidRPr="007E50F9" w:rsidRDefault="00270F7B" w:rsidP="00B9233A">
            <w:pPr>
              <w:pStyle w:val="BodyText"/>
              <w:spacing w:before="80" w:after="80"/>
              <w:rPr>
                <w:rFonts w:cs="Arial"/>
                <w:sz w:val="22"/>
                <w:szCs w:val="22"/>
              </w:rPr>
            </w:pPr>
          </w:p>
        </w:tc>
        <w:tc>
          <w:tcPr>
            <w:tcW w:w="1956" w:type="dxa"/>
          </w:tcPr>
          <w:p w14:paraId="1192F12D"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270F7B" w:rsidRPr="007E50F9" w14:paraId="04C224C1" w14:textId="77777777" w:rsidTr="00906985">
        <w:trPr>
          <w:trHeight w:val="802"/>
        </w:trPr>
        <w:tc>
          <w:tcPr>
            <w:tcW w:w="1560" w:type="dxa"/>
          </w:tcPr>
          <w:p w14:paraId="6C34ABFA"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Release 2.0 Version 3.0</w:t>
            </w:r>
          </w:p>
        </w:tc>
        <w:tc>
          <w:tcPr>
            <w:tcW w:w="1417" w:type="dxa"/>
          </w:tcPr>
          <w:p w14:paraId="3BB67ECC" w14:textId="77777777" w:rsidR="00270F7B" w:rsidRPr="007E50F9" w:rsidRDefault="00270F7B" w:rsidP="00B9233A">
            <w:pPr>
              <w:pStyle w:val="Tabletext0"/>
              <w:jc w:val="left"/>
              <w:rPr>
                <w:rFonts w:ascii="Arial" w:hAnsi="Arial" w:cs="Arial"/>
                <w:sz w:val="22"/>
                <w:szCs w:val="22"/>
              </w:rPr>
            </w:pPr>
            <w:smartTag w:uri="urn:schemas-microsoft-com:office:smarttags" w:element="date">
              <w:smartTagPr>
                <w:attr w:name="Year" w:val="2010"/>
                <w:attr w:name="Day" w:val="17"/>
                <w:attr w:name="Month" w:val="8"/>
              </w:smartTagPr>
              <w:r w:rsidRPr="007E50F9">
                <w:rPr>
                  <w:rFonts w:ascii="Arial" w:hAnsi="Arial" w:cs="Arial"/>
                  <w:sz w:val="22"/>
                  <w:szCs w:val="22"/>
                </w:rPr>
                <w:t>17 August 2010</w:t>
              </w:r>
            </w:smartTag>
          </w:p>
        </w:tc>
        <w:tc>
          <w:tcPr>
            <w:tcW w:w="4707" w:type="dxa"/>
          </w:tcPr>
          <w:p w14:paraId="632B1E04" w14:textId="77777777" w:rsidR="00270F7B" w:rsidRPr="007E50F9" w:rsidRDefault="00270F7B" w:rsidP="00B9233A">
            <w:pPr>
              <w:pStyle w:val="BodyText"/>
              <w:spacing w:before="80" w:after="80"/>
              <w:rPr>
                <w:rFonts w:cs="Arial"/>
                <w:sz w:val="22"/>
                <w:szCs w:val="22"/>
              </w:rPr>
            </w:pPr>
            <w:r w:rsidRPr="007E50F9">
              <w:rPr>
                <w:rFonts w:cs="Arial"/>
                <w:sz w:val="22"/>
                <w:szCs w:val="22"/>
              </w:rPr>
              <w:t>Updating of field and attribute values to reflect Editorial Policy</w:t>
            </w:r>
          </w:p>
        </w:tc>
        <w:tc>
          <w:tcPr>
            <w:tcW w:w="1956" w:type="dxa"/>
          </w:tcPr>
          <w:p w14:paraId="082B6B5B" w14:textId="77777777" w:rsidR="00270F7B" w:rsidRPr="007E50F9" w:rsidRDefault="00270F7B" w:rsidP="00B9233A">
            <w:pPr>
              <w:pStyle w:val="Tabletext0"/>
              <w:jc w:val="left"/>
              <w:rPr>
                <w:rFonts w:ascii="Arial" w:hAnsi="Arial" w:cs="Arial"/>
                <w:sz w:val="22"/>
                <w:szCs w:val="22"/>
              </w:rPr>
            </w:pPr>
            <w:r w:rsidRPr="007E50F9">
              <w:rPr>
                <w:rFonts w:ascii="Arial" w:hAnsi="Arial" w:cs="Arial"/>
                <w:sz w:val="22"/>
                <w:szCs w:val="22"/>
              </w:rPr>
              <w:t>NHSBSA</w:t>
            </w:r>
          </w:p>
        </w:tc>
      </w:tr>
      <w:tr w:rsidR="006A7CB3" w:rsidRPr="007E50F9" w14:paraId="3031AC4B" w14:textId="77777777" w:rsidTr="00906985">
        <w:trPr>
          <w:trHeight w:val="802"/>
        </w:trPr>
        <w:tc>
          <w:tcPr>
            <w:tcW w:w="1560" w:type="dxa"/>
          </w:tcPr>
          <w:p w14:paraId="760F91F2" w14:textId="5CF23717"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lastRenderedPageBreak/>
              <w:t>0</w:t>
            </w:r>
            <w:smartTag w:uri="urn:schemas-microsoft-com:office:smarttags" w:element="date">
              <w:smartTagPr>
                <w:attr w:name="Month" w:val="3"/>
                <w:attr w:name="Day" w:val="8"/>
                <w:attr w:name="Year" w:val="2012"/>
              </w:smartTagPr>
              <w:r w:rsidRPr="00502238">
                <w:rPr>
                  <w:rFonts w:ascii="Arial" w:hAnsi="Arial" w:cs="Arial"/>
                  <w:sz w:val="22"/>
                  <w:szCs w:val="22"/>
                </w:rPr>
                <w:t>8 March 2012</w:t>
              </w:r>
            </w:smartTag>
          </w:p>
        </w:tc>
        <w:tc>
          <w:tcPr>
            <w:tcW w:w="1417" w:type="dxa"/>
          </w:tcPr>
          <w:p w14:paraId="4E5EF191" w14:textId="53385BE0"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Release 2.0 Version 3.0</w:t>
            </w:r>
          </w:p>
        </w:tc>
        <w:tc>
          <w:tcPr>
            <w:tcW w:w="4707" w:type="dxa"/>
          </w:tcPr>
          <w:p w14:paraId="34297725" w14:textId="77777777" w:rsidR="006A7CB3" w:rsidRPr="00502238" w:rsidRDefault="006A7CB3" w:rsidP="006A7CB3">
            <w:pPr>
              <w:pStyle w:val="BodyText"/>
              <w:rPr>
                <w:rFonts w:cs="Arial"/>
                <w:sz w:val="22"/>
                <w:szCs w:val="22"/>
              </w:rPr>
            </w:pPr>
            <w:r w:rsidRPr="00502238">
              <w:rPr>
                <w:rFonts w:cs="Arial"/>
                <w:sz w:val="22"/>
                <w:szCs w:val="22"/>
              </w:rPr>
              <w:t>Updating of product examples throughout e.g. where pharmaceutical manufacturers no longer exist, descriptions have been updated accordingly.</w:t>
            </w:r>
          </w:p>
          <w:p w14:paraId="2B661CDF" w14:textId="35CC86F5" w:rsidR="006A7CB3" w:rsidRPr="00502238" w:rsidRDefault="006A7CB3" w:rsidP="006A7CB3">
            <w:pPr>
              <w:pStyle w:val="BodyText"/>
              <w:spacing w:before="80" w:after="80"/>
              <w:rPr>
                <w:rFonts w:cs="Arial"/>
                <w:sz w:val="22"/>
                <w:szCs w:val="22"/>
              </w:rPr>
            </w:pPr>
            <w:r w:rsidRPr="00502238">
              <w:rPr>
                <w:rFonts w:cs="Arial"/>
                <w:sz w:val="22"/>
                <w:szCs w:val="22"/>
              </w:rPr>
              <w:t>Current Licensing authority, minor change to text describing the values.</w:t>
            </w:r>
          </w:p>
        </w:tc>
        <w:tc>
          <w:tcPr>
            <w:tcW w:w="1956" w:type="dxa"/>
          </w:tcPr>
          <w:p w14:paraId="076E5EA6" w14:textId="0262278B"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NHSBSA</w:t>
            </w:r>
          </w:p>
        </w:tc>
      </w:tr>
      <w:tr w:rsidR="006A7CB3" w:rsidRPr="007E50F9" w14:paraId="30F13290" w14:textId="77777777" w:rsidTr="00906985">
        <w:trPr>
          <w:trHeight w:val="802"/>
        </w:trPr>
        <w:tc>
          <w:tcPr>
            <w:tcW w:w="1560" w:type="dxa"/>
          </w:tcPr>
          <w:p w14:paraId="11263E6B" w14:textId="0A93BE5D"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09 August 2013</w:t>
            </w:r>
          </w:p>
        </w:tc>
        <w:tc>
          <w:tcPr>
            <w:tcW w:w="1417" w:type="dxa"/>
          </w:tcPr>
          <w:p w14:paraId="0335589B" w14:textId="60FAB879" w:rsidR="006A7CB3" w:rsidRPr="00502238" w:rsidRDefault="006A7CB3" w:rsidP="006A7CB3">
            <w:pPr>
              <w:pStyle w:val="Tabletext0"/>
              <w:jc w:val="left"/>
              <w:rPr>
                <w:rFonts w:ascii="Arial" w:hAnsi="Arial" w:cs="Arial"/>
                <w:sz w:val="22"/>
                <w:szCs w:val="22"/>
              </w:rPr>
            </w:pPr>
            <w:r w:rsidRPr="00502238">
              <w:rPr>
                <w:rFonts w:ascii="Arial" w:hAnsi="Arial" w:cs="Arial"/>
                <w:sz w:val="22"/>
                <w:szCs w:val="22"/>
              </w:rPr>
              <w:t>Release 2.0 Version 3.0</w:t>
            </w:r>
          </w:p>
        </w:tc>
        <w:tc>
          <w:tcPr>
            <w:tcW w:w="4707" w:type="dxa"/>
          </w:tcPr>
          <w:p w14:paraId="0D83DDC1" w14:textId="77777777" w:rsidR="006A7CB3" w:rsidRPr="00502238" w:rsidRDefault="006A7CB3" w:rsidP="006A7CB3">
            <w:pPr>
              <w:pStyle w:val="BodyText"/>
              <w:rPr>
                <w:rFonts w:cs="Arial"/>
                <w:sz w:val="22"/>
                <w:szCs w:val="22"/>
              </w:rPr>
            </w:pPr>
            <w:r w:rsidRPr="00502238">
              <w:rPr>
                <w:rFonts w:cs="Arial"/>
                <w:sz w:val="22"/>
                <w:szCs w:val="22"/>
              </w:rPr>
              <w:t>CHM Monitoring indicator changed to EMA Additional Monitoring indicator.</w:t>
            </w:r>
          </w:p>
          <w:p w14:paraId="16DEFD92" w14:textId="77777777" w:rsidR="006A7CB3" w:rsidRPr="00502238" w:rsidRDefault="006A7CB3" w:rsidP="006A7CB3">
            <w:pPr>
              <w:pStyle w:val="BodyText"/>
              <w:spacing w:before="80" w:after="80"/>
              <w:rPr>
                <w:rFonts w:cs="Arial"/>
                <w:sz w:val="22"/>
                <w:szCs w:val="22"/>
              </w:rPr>
            </w:pPr>
            <w:r w:rsidRPr="00502238">
              <w:rPr>
                <w:rFonts w:cs="Arial"/>
                <w:sz w:val="22"/>
                <w:szCs w:val="22"/>
              </w:rPr>
              <w:t>Inclusion of relevant GTIN information to reflect Editorial Policy.</w:t>
            </w:r>
          </w:p>
          <w:p w14:paraId="3094DB98" w14:textId="03B29652" w:rsidR="006A7CB3" w:rsidRPr="00502238" w:rsidRDefault="006A7CB3" w:rsidP="006A7CB3">
            <w:pPr>
              <w:pStyle w:val="BodyText"/>
              <w:spacing w:before="80" w:after="80"/>
              <w:rPr>
                <w:rFonts w:cs="Arial"/>
                <w:sz w:val="22"/>
                <w:szCs w:val="22"/>
              </w:rPr>
            </w:pPr>
            <w:r w:rsidRPr="00502238">
              <w:rPr>
                <w:rFonts w:cs="Arial"/>
                <w:sz w:val="22"/>
                <w:szCs w:val="22"/>
              </w:rPr>
              <w:t>Limited stability indicator field will remain but no longer populated in dm+d.</w:t>
            </w:r>
          </w:p>
        </w:tc>
        <w:tc>
          <w:tcPr>
            <w:tcW w:w="1956" w:type="dxa"/>
          </w:tcPr>
          <w:p w14:paraId="753D77D1" w14:textId="77777777" w:rsidR="006A7CB3" w:rsidRPr="00502238" w:rsidRDefault="006A7CB3" w:rsidP="006A7CB3">
            <w:pPr>
              <w:pStyle w:val="BodyText"/>
              <w:rPr>
                <w:rFonts w:cs="Arial"/>
                <w:sz w:val="22"/>
                <w:szCs w:val="22"/>
              </w:rPr>
            </w:pPr>
            <w:r w:rsidRPr="00502238">
              <w:rPr>
                <w:rFonts w:cs="Arial"/>
                <w:sz w:val="22"/>
                <w:szCs w:val="22"/>
              </w:rPr>
              <w:t>NHSBSA</w:t>
            </w:r>
          </w:p>
          <w:p w14:paraId="59B93348" w14:textId="77777777" w:rsidR="006A7CB3" w:rsidRPr="00502238" w:rsidRDefault="006A7CB3" w:rsidP="006A7CB3">
            <w:pPr>
              <w:pStyle w:val="Tabletext0"/>
              <w:jc w:val="left"/>
              <w:rPr>
                <w:rFonts w:ascii="Arial" w:hAnsi="Arial" w:cs="Arial"/>
                <w:sz w:val="22"/>
                <w:szCs w:val="22"/>
              </w:rPr>
            </w:pPr>
          </w:p>
        </w:tc>
      </w:tr>
      <w:tr w:rsidR="006A7CB3" w:rsidRPr="007E50F9" w14:paraId="1D00C737" w14:textId="77777777" w:rsidTr="00906985">
        <w:trPr>
          <w:trHeight w:val="802"/>
        </w:trPr>
        <w:tc>
          <w:tcPr>
            <w:tcW w:w="1560" w:type="dxa"/>
          </w:tcPr>
          <w:p w14:paraId="450CDF81" w14:textId="522A7753" w:rsidR="006A7CB3" w:rsidRPr="00DE1EB2" w:rsidRDefault="006A7CB3" w:rsidP="006A7CB3">
            <w:pPr>
              <w:pStyle w:val="Tabletext0"/>
              <w:jc w:val="left"/>
              <w:rPr>
                <w:rFonts w:ascii="Arial" w:hAnsi="Arial" w:cs="Arial"/>
                <w:sz w:val="22"/>
                <w:szCs w:val="22"/>
              </w:rPr>
            </w:pPr>
            <w:r w:rsidRPr="00DE1EB2">
              <w:rPr>
                <w:rFonts w:ascii="Arial" w:hAnsi="Arial" w:cs="Arial"/>
                <w:sz w:val="22"/>
                <w:szCs w:val="22"/>
              </w:rPr>
              <w:t>May 2015</w:t>
            </w:r>
          </w:p>
        </w:tc>
        <w:tc>
          <w:tcPr>
            <w:tcW w:w="1417" w:type="dxa"/>
          </w:tcPr>
          <w:p w14:paraId="19E74496" w14:textId="4230824B" w:rsidR="006A7CB3" w:rsidRPr="00DE1EB2" w:rsidRDefault="006A7CB3" w:rsidP="006A7CB3">
            <w:pPr>
              <w:pStyle w:val="Tabletext0"/>
              <w:jc w:val="left"/>
              <w:rPr>
                <w:rFonts w:ascii="Arial" w:hAnsi="Arial" w:cs="Arial"/>
                <w:sz w:val="22"/>
                <w:szCs w:val="22"/>
              </w:rPr>
            </w:pPr>
            <w:r w:rsidRPr="00DE1EB2">
              <w:rPr>
                <w:rFonts w:ascii="Arial" w:hAnsi="Arial" w:cs="Arial"/>
                <w:sz w:val="22"/>
                <w:szCs w:val="22"/>
              </w:rPr>
              <w:t>Release 2.0 Version 3.1</w:t>
            </w:r>
          </w:p>
        </w:tc>
        <w:tc>
          <w:tcPr>
            <w:tcW w:w="4707" w:type="dxa"/>
          </w:tcPr>
          <w:p w14:paraId="5A035A9A" w14:textId="77777777" w:rsidR="006A7CB3" w:rsidRPr="009842BA" w:rsidRDefault="006A7CB3" w:rsidP="006A7CB3">
            <w:pPr>
              <w:pStyle w:val="BodyText"/>
              <w:spacing w:after="80"/>
              <w:rPr>
                <w:sz w:val="22"/>
                <w:szCs w:val="22"/>
              </w:rPr>
            </w:pPr>
            <w:r w:rsidRPr="009842BA">
              <w:rPr>
                <w:rFonts w:cs="Arial"/>
                <w:sz w:val="22"/>
                <w:szCs w:val="22"/>
              </w:rPr>
              <w:t xml:space="preserve">dm+d </w:t>
            </w:r>
            <w:r w:rsidRPr="009842BA">
              <w:rPr>
                <w:sz w:val="22"/>
                <w:szCs w:val="22"/>
              </w:rPr>
              <w:t>help desk e-mail updated</w:t>
            </w:r>
          </w:p>
          <w:p w14:paraId="4DB79A3D" w14:textId="77777777" w:rsidR="006A7CB3" w:rsidRPr="009842BA" w:rsidRDefault="006A7CB3" w:rsidP="006A7CB3">
            <w:pPr>
              <w:pStyle w:val="BodyText"/>
              <w:spacing w:after="80"/>
              <w:rPr>
                <w:sz w:val="22"/>
                <w:szCs w:val="22"/>
              </w:rPr>
            </w:pPr>
            <w:r w:rsidRPr="009842BA">
              <w:rPr>
                <w:sz w:val="22"/>
                <w:szCs w:val="22"/>
              </w:rPr>
              <w:t>dm+d – the NHS Medicines Standard section updated with reference to the Standardisation Committee for Care Information</w:t>
            </w:r>
          </w:p>
          <w:p w14:paraId="17A4FD44" w14:textId="77777777" w:rsidR="006A7CB3" w:rsidRPr="009842BA" w:rsidRDefault="006A7CB3" w:rsidP="006A7CB3">
            <w:pPr>
              <w:pStyle w:val="BodyText"/>
              <w:spacing w:after="80"/>
              <w:rPr>
                <w:rFonts w:cs="Arial"/>
                <w:sz w:val="22"/>
                <w:szCs w:val="22"/>
              </w:rPr>
            </w:pPr>
            <w:r w:rsidRPr="009842BA">
              <w:rPr>
                <w:sz w:val="22"/>
                <w:szCs w:val="22"/>
              </w:rPr>
              <w:t xml:space="preserve">Attribute VMP prescribing status, additional value 8 added for </w:t>
            </w:r>
            <w:r w:rsidRPr="009842BA">
              <w:rPr>
                <w:rFonts w:cs="Arial"/>
                <w:sz w:val="22"/>
                <w:szCs w:val="22"/>
              </w:rPr>
              <w:t>VMP not recommended to prescribe –no published specification</w:t>
            </w:r>
          </w:p>
          <w:p w14:paraId="2F94CAC8" w14:textId="77777777" w:rsidR="006A7CB3" w:rsidRDefault="006A7CB3" w:rsidP="006A7CB3">
            <w:pPr>
              <w:pStyle w:val="BodyText"/>
              <w:spacing w:after="80"/>
              <w:rPr>
                <w:rFonts w:cs="Arial"/>
                <w:sz w:val="22"/>
                <w:szCs w:val="22"/>
              </w:rPr>
            </w:pPr>
            <w:r w:rsidRPr="009842BA">
              <w:rPr>
                <w:rFonts w:cs="Arial"/>
                <w:sz w:val="22"/>
                <w:szCs w:val="22"/>
              </w:rPr>
              <w:t>Attribute VMPP Drug Tariff Payment Category, additional value 12 added for Part VIIIB and Part VIII category A, C and M descriptions updated to state Part VIIIA</w:t>
            </w:r>
          </w:p>
          <w:p w14:paraId="583EF779" w14:textId="7A343385" w:rsidR="006A7CB3" w:rsidRPr="007E50F9" w:rsidRDefault="006A7CB3" w:rsidP="006A7CB3">
            <w:pPr>
              <w:pStyle w:val="BodyText"/>
              <w:spacing w:before="80" w:after="80"/>
              <w:rPr>
                <w:rFonts w:cs="Arial"/>
                <w:sz w:val="22"/>
                <w:szCs w:val="22"/>
              </w:rPr>
            </w:pPr>
            <w:r>
              <w:rPr>
                <w:sz w:val="22"/>
                <w:szCs w:val="22"/>
              </w:rPr>
              <w:t>Annex I - Partition of document control with information prior to 2012 now located in Annex I towards the end of the document.</w:t>
            </w:r>
          </w:p>
        </w:tc>
        <w:tc>
          <w:tcPr>
            <w:tcW w:w="1956" w:type="dxa"/>
          </w:tcPr>
          <w:p w14:paraId="3FA95F7D" w14:textId="77777777" w:rsidR="006A7CB3" w:rsidRDefault="006A7CB3" w:rsidP="006A7CB3">
            <w:pPr>
              <w:pStyle w:val="BodyText"/>
              <w:rPr>
                <w:rFonts w:cs="Arial"/>
                <w:sz w:val="22"/>
                <w:szCs w:val="22"/>
              </w:rPr>
            </w:pPr>
            <w:r>
              <w:rPr>
                <w:rFonts w:cs="Arial"/>
                <w:sz w:val="22"/>
                <w:szCs w:val="22"/>
              </w:rPr>
              <w:t>NHSBSA</w:t>
            </w:r>
          </w:p>
          <w:p w14:paraId="02A8B3A7" w14:textId="77777777" w:rsidR="006A7CB3" w:rsidRPr="007E50F9" w:rsidRDefault="006A7CB3" w:rsidP="006A7CB3">
            <w:pPr>
              <w:pStyle w:val="Tabletext0"/>
              <w:jc w:val="left"/>
              <w:rPr>
                <w:rFonts w:ascii="Arial" w:hAnsi="Arial" w:cs="Arial"/>
                <w:sz w:val="22"/>
                <w:szCs w:val="22"/>
              </w:rPr>
            </w:pPr>
          </w:p>
        </w:tc>
      </w:tr>
    </w:tbl>
    <w:p w14:paraId="2708B76A" w14:textId="77777777" w:rsidR="00D72BAF" w:rsidRDefault="00D72BAF" w:rsidP="00130C51"/>
    <w:p w14:paraId="4F1B5B7C" w14:textId="04A0637E" w:rsidR="00906985" w:rsidRDefault="00906985">
      <w:r>
        <w:br w:type="page"/>
      </w:r>
    </w:p>
    <w:p w14:paraId="3A3501FA" w14:textId="1968501A" w:rsidR="00906FAE" w:rsidRPr="002318B4" w:rsidRDefault="7FE226A9" w:rsidP="00906FAE">
      <w:pPr>
        <w:pStyle w:val="Heading1"/>
      </w:pPr>
      <w:bookmarkStart w:id="173" w:name="_Toc276423183"/>
      <w:bookmarkStart w:id="174" w:name="_Toc233983469"/>
      <w:r>
        <w:lastRenderedPageBreak/>
        <w:t xml:space="preserve">Appendix </w:t>
      </w:r>
      <w:r w:rsidR="28E711B1">
        <w:t>2</w:t>
      </w:r>
      <w:r>
        <w:t xml:space="preserve"> – Change Control</w:t>
      </w:r>
      <w:bookmarkEnd w:id="173"/>
      <w:bookmarkEnd w:id="174"/>
      <w:r>
        <w:t xml:space="preserve"> </w:t>
      </w:r>
    </w:p>
    <w:p w14:paraId="1E99B455" w14:textId="77777777" w:rsidR="00906FAE" w:rsidRDefault="00906FAE" w:rsidP="00906FAE"/>
    <w:p w14:paraId="09A7D28F" w14:textId="77777777" w:rsidR="00906FAE" w:rsidRDefault="00906FAE" w:rsidP="00906F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101"/>
        <w:gridCol w:w="1701"/>
        <w:gridCol w:w="6945"/>
      </w:tblGrid>
      <w:tr w:rsidR="00906FAE" w:rsidRPr="00894D4E" w14:paraId="32AC89F3" w14:textId="77777777" w:rsidTr="00DC7D48">
        <w:trPr>
          <w:trHeight w:val="433"/>
        </w:trPr>
        <w:tc>
          <w:tcPr>
            <w:tcW w:w="9747" w:type="dxa"/>
            <w:gridSpan w:val="3"/>
            <w:shd w:val="clear" w:color="auto" w:fill="0072C6"/>
          </w:tcPr>
          <w:p w14:paraId="06457BD7" w14:textId="77777777" w:rsidR="00906FAE" w:rsidRPr="00894D4E" w:rsidRDefault="00906FAE" w:rsidP="00DC7D48">
            <w:pPr>
              <w:rPr>
                <w:b/>
                <w:color w:val="FFFFFF" w:themeColor="background1"/>
                <w:sz w:val="22"/>
                <w:szCs w:val="22"/>
              </w:rPr>
            </w:pPr>
            <w:r w:rsidRPr="00894D4E">
              <w:rPr>
                <w:b/>
                <w:color w:val="FFFFFF" w:themeColor="background1"/>
                <w:sz w:val="22"/>
                <w:szCs w:val="22"/>
              </w:rPr>
              <w:t>Release 1.0 Primary Care Drug Dictionary</w:t>
            </w:r>
          </w:p>
        </w:tc>
      </w:tr>
      <w:tr w:rsidR="00906FAE" w:rsidRPr="007E50F9" w14:paraId="4715B16D" w14:textId="77777777" w:rsidTr="00DC7D48">
        <w:trPr>
          <w:trHeight w:val="424"/>
        </w:trPr>
        <w:tc>
          <w:tcPr>
            <w:tcW w:w="1101" w:type="dxa"/>
          </w:tcPr>
          <w:p w14:paraId="2034F483" w14:textId="77777777" w:rsidR="00906FAE" w:rsidRPr="007E50F9" w:rsidRDefault="00906FAE" w:rsidP="00DC7D48">
            <w:pPr>
              <w:rPr>
                <w:b/>
                <w:sz w:val="22"/>
                <w:szCs w:val="22"/>
              </w:rPr>
            </w:pPr>
            <w:r w:rsidRPr="007E50F9">
              <w:rPr>
                <w:b/>
                <w:sz w:val="22"/>
                <w:szCs w:val="22"/>
              </w:rPr>
              <w:t>Version</w:t>
            </w:r>
          </w:p>
        </w:tc>
        <w:tc>
          <w:tcPr>
            <w:tcW w:w="1701" w:type="dxa"/>
          </w:tcPr>
          <w:p w14:paraId="2A951923" w14:textId="77777777" w:rsidR="00906FAE" w:rsidRPr="007E50F9" w:rsidRDefault="00906FAE" w:rsidP="00DC7D48">
            <w:pPr>
              <w:rPr>
                <w:b/>
                <w:sz w:val="22"/>
                <w:szCs w:val="22"/>
              </w:rPr>
            </w:pPr>
            <w:r w:rsidRPr="007E50F9">
              <w:rPr>
                <w:b/>
                <w:sz w:val="22"/>
                <w:szCs w:val="22"/>
              </w:rPr>
              <w:t>D</w:t>
            </w:r>
            <w:r>
              <w:rPr>
                <w:b/>
                <w:sz w:val="22"/>
                <w:szCs w:val="22"/>
              </w:rPr>
              <w:t xml:space="preserve">ate </w:t>
            </w:r>
            <w:r w:rsidRPr="007E50F9">
              <w:rPr>
                <w:b/>
                <w:sz w:val="22"/>
                <w:szCs w:val="22"/>
              </w:rPr>
              <w:t>issue</w:t>
            </w:r>
            <w:r>
              <w:rPr>
                <w:b/>
                <w:sz w:val="22"/>
                <w:szCs w:val="22"/>
              </w:rPr>
              <w:t>d</w:t>
            </w:r>
          </w:p>
        </w:tc>
        <w:tc>
          <w:tcPr>
            <w:tcW w:w="6945" w:type="dxa"/>
          </w:tcPr>
          <w:p w14:paraId="34F21B7F" w14:textId="77777777" w:rsidR="00906FAE" w:rsidRPr="007E50F9" w:rsidRDefault="00906FAE" w:rsidP="00DC7D48">
            <w:pPr>
              <w:rPr>
                <w:b/>
                <w:sz w:val="22"/>
                <w:szCs w:val="22"/>
              </w:rPr>
            </w:pPr>
            <w:r w:rsidRPr="007E50F9">
              <w:rPr>
                <w:b/>
                <w:sz w:val="22"/>
                <w:szCs w:val="22"/>
              </w:rPr>
              <w:t>Change controlled modification to model</w:t>
            </w:r>
          </w:p>
        </w:tc>
      </w:tr>
      <w:tr w:rsidR="00906FAE" w:rsidRPr="007E50F9" w14:paraId="17436D04" w14:textId="77777777" w:rsidTr="00DC7D48">
        <w:trPr>
          <w:trHeight w:val="417"/>
        </w:trPr>
        <w:tc>
          <w:tcPr>
            <w:tcW w:w="1101" w:type="dxa"/>
            <w:tcBorders>
              <w:bottom w:val="nil"/>
            </w:tcBorders>
          </w:tcPr>
          <w:p w14:paraId="264477B8" w14:textId="77777777" w:rsidR="00906FAE" w:rsidRPr="007E50F9" w:rsidRDefault="00906FAE" w:rsidP="00DC7D48">
            <w:pPr>
              <w:rPr>
                <w:sz w:val="22"/>
                <w:szCs w:val="22"/>
              </w:rPr>
            </w:pPr>
            <w:r w:rsidRPr="007E50F9">
              <w:rPr>
                <w:sz w:val="22"/>
                <w:szCs w:val="22"/>
              </w:rPr>
              <w:t>1.0</w:t>
            </w:r>
          </w:p>
        </w:tc>
        <w:tc>
          <w:tcPr>
            <w:tcW w:w="1701" w:type="dxa"/>
            <w:tcBorders>
              <w:bottom w:val="nil"/>
            </w:tcBorders>
          </w:tcPr>
          <w:p w14:paraId="2BB18E82" w14:textId="77777777" w:rsidR="00906FAE" w:rsidRPr="007E50F9" w:rsidRDefault="00906FAE" w:rsidP="00DC7D48">
            <w:pPr>
              <w:rPr>
                <w:sz w:val="22"/>
                <w:szCs w:val="22"/>
              </w:rPr>
            </w:pPr>
            <w:r w:rsidRPr="007E50F9">
              <w:rPr>
                <w:sz w:val="22"/>
                <w:szCs w:val="22"/>
              </w:rPr>
              <w:t>31 December 2002</w:t>
            </w:r>
          </w:p>
        </w:tc>
        <w:tc>
          <w:tcPr>
            <w:tcW w:w="6945" w:type="dxa"/>
            <w:tcBorders>
              <w:bottom w:val="nil"/>
            </w:tcBorders>
          </w:tcPr>
          <w:p w14:paraId="55B4E1B3" w14:textId="77777777" w:rsidR="00906FAE" w:rsidRPr="007E50F9" w:rsidRDefault="00906FAE" w:rsidP="00DC7D48">
            <w:pPr>
              <w:rPr>
                <w:sz w:val="22"/>
                <w:szCs w:val="22"/>
              </w:rPr>
            </w:pPr>
            <w:r w:rsidRPr="007E50F9">
              <w:rPr>
                <w:sz w:val="22"/>
                <w:szCs w:val="22"/>
              </w:rPr>
              <w:t>n/a</w:t>
            </w:r>
          </w:p>
        </w:tc>
      </w:tr>
      <w:tr w:rsidR="00906FAE" w:rsidRPr="007E50F9" w14:paraId="512A4569" w14:textId="77777777" w:rsidTr="00DC7D48">
        <w:trPr>
          <w:trHeight w:val="1685"/>
        </w:trPr>
        <w:tc>
          <w:tcPr>
            <w:tcW w:w="1101" w:type="dxa"/>
            <w:tcBorders>
              <w:bottom w:val="single" w:sz="4" w:space="0" w:color="auto"/>
            </w:tcBorders>
          </w:tcPr>
          <w:p w14:paraId="10B9F5E4" w14:textId="77777777" w:rsidR="00906FAE" w:rsidRPr="007E50F9" w:rsidRDefault="00906FAE" w:rsidP="00DC7D48">
            <w:pPr>
              <w:rPr>
                <w:sz w:val="22"/>
                <w:szCs w:val="22"/>
              </w:rPr>
            </w:pPr>
            <w:r w:rsidRPr="007E50F9">
              <w:rPr>
                <w:sz w:val="22"/>
                <w:szCs w:val="22"/>
              </w:rPr>
              <w:t>2.0</w:t>
            </w:r>
          </w:p>
        </w:tc>
        <w:tc>
          <w:tcPr>
            <w:tcW w:w="1701" w:type="dxa"/>
            <w:tcBorders>
              <w:bottom w:val="single" w:sz="4" w:space="0" w:color="auto"/>
            </w:tcBorders>
          </w:tcPr>
          <w:p w14:paraId="491AF196" w14:textId="77777777" w:rsidR="00906FAE" w:rsidRPr="007E50F9" w:rsidRDefault="00906FAE" w:rsidP="00DC7D48">
            <w:pPr>
              <w:rPr>
                <w:sz w:val="22"/>
                <w:szCs w:val="22"/>
              </w:rPr>
            </w:pPr>
            <w:r w:rsidRPr="007E50F9">
              <w:rPr>
                <w:sz w:val="22"/>
                <w:szCs w:val="22"/>
              </w:rPr>
              <w:t>14 March 2003</w:t>
            </w:r>
          </w:p>
        </w:tc>
        <w:tc>
          <w:tcPr>
            <w:tcW w:w="6945" w:type="dxa"/>
            <w:tcBorders>
              <w:bottom w:val="single" w:sz="4" w:space="0" w:color="auto"/>
            </w:tcBorders>
          </w:tcPr>
          <w:p w14:paraId="29B2E574" w14:textId="77777777" w:rsidR="00906FAE" w:rsidRPr="007E50F9" w:rsidRDefault="00906FAE" w:rsidP="00DC7D48">
            <w:pPr>
              <w:numPr>
                <w:ilvl w:val="0"/>
                <w:numId w:val="24"/>
              </w:numPr>
              <w:rPr>
                <w:sz w:val="22"/>
                <w:szCs w:val="22"/>
              </w:rPr>
            </w:pPr>
            <w:r w:rsidRPr="007E50F9">
              <w:rPr>
                <w:sz w:val="22"/>
                <w:szCs w:val="22"/>
              </w:rPr>
              <w:t>Inclusion of non-availability indicator and non-availability status date at VMP level</w:t>
            </w:r>
          </w:p>
          <w:p w14:paraId="4F196470" w14:textId="77777777" w:rsidR="00906FAE" w:rsidRPr="007E50F9" w:rsidRDefault="00906FAE" w:rsidP="00DC7D48">
            <w:pPr>
              <w:numPr>
                <w:ilvl w:val="0"/>
                <w:numId w:val="24"/>
              </w:numPr>
              <w:rPr>
                <w:sz w:val="22"/>
                <w:szCs w:val="22"/>
              </w:rPr>
            </w:pPr>
            <w:r w:rsidRPr="007E50F9">
              <w:rPr>
                <w:sz w:val="22"/>
                <w:szCs w:val="22"/>
              </w:rPr>
              <w:t>Inclusion of invalidity flag at VMP, AMP, VMPP, AMPP, supplier and ingredient level</w:t>
            </w:r>
          </w:p>
          <w:p w14:paraId="1C2EF99A" w14:textId="77777777" w:rsidR="00906FAE" w:rsidRPr="007E50F9" w:rsidRDefault="00906FAE" w:rsidP="00DC7D48">
            <w:pPr>
              <w:numPr>
                <w:ilvl w:val="0"/>
                <w:numId w:val="24"/>
              </w:numPr>
              <w:rPr>
                <w:sz w:val="22"/>
                <w:szCs w:val="22"/>
              </w:rPr>
            </w:pPr>
            <w:r w:rsidRPr="007E50F9">
              <w:rPr>
                <w:sz w:val="22"/>
                <w:szCs w:val="22"/>
              </w:rPr>
              <w:t>Addition of value ‘not discontinued’ at discontinued flag AMPP level</w:t>
            </w:r>
          </w:p>
        </w:tc>
      </w:tr>
    </w:tbl>
    <w:p w14:paraId="202F5C8D" w14:textId="77777777" w:rsidR="00906FAE" w:rsidRDefault="00906FAE" w:rsidP="00906F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101"/>
        <w:gridCol w:w="1701"/>
        <w:gridCol w:w="6945"/>
      </w:tblGrid>
      <w:tr w:rsidR="00906FAE" w:rsidRPr="00894D4E" w14:paraId="61040B26" w14:textId="77777777" w:rsidTr="00DC7D48">
        <w:trPr>
          <w:trHeight w:val="469"/>
        </w:trPr>
        <w:tc>
          <w:tcPr>
            <w:tcW w:w="9747" w:type="dxa"/>
            <w:gridSpan w:val="3"/>
            <w:tcBorders>
              <w:top w:val="single" w:sz="4" w:space="0" w:color="auto"/>
            </w:tcBorders>
            <w:shd w:val="clear" w:color="auto" w:fill="0072C6"/>
          </w:tcPr>
          <w:p w14:paraId="53FE620A" w14:textId="77777777" w:rsidR="00906FAE" w:rsidRPr="00894D4E" w:rsidRDefault="00906FAE" w:rsidP="00DC7D48">
            <w:pPr>
              <w:rPr>
                <w:color w:val="FFFFFF" w:themeColor="background1"/>
                <w:sz w:val="22"/>
                <w:szCs w:val="22"/>
              </w:rPr>
            </w:pPr>
            <w:r w:rsidRPr="00952AAE">
              <w:rPr>
                <w:b/>
                <w:color w:val="FFFFFF" w:themeColor="background1"/>
                <w:sz w:val="22"/>
                <w:szCs w:val="22"/>
              </w:rPr>
              <w:t>Release 2.0 NHS dictionary of medicines and devices</w:t>
            </w:r>
          </w:p>
        </w:tc>
      </w:tr>
      <w:tr w:rsidR="00906FAE" w:rsidRPr="007E50F9" w14:paraId="1DB07BF5" w14:textId="77777777" w:rsidTr="00DC7D48">
        <w:trPr>
          <w:trHeight w:val="419"/>
        </w:trPr>
        <w:tc>
          <w:tcPr>
            <w:tcW w:w="1101" w:type="dxa"/>
          </w:tcPr>
          <w:p w14:paraId="732C91C2" w14:textId="77777777" w:rsidR="00906FAE" w:rsidRPr="007E50F9" w:rsidRDefault="00906FAE" w:rsidP="00DC7D48">
            <w:pPr>
              <w:rPr>
                <w:b/>
                <w:sz w:val="22"/>
                <w:szCs w:val="22"/>
              </w:rPr>
            </w:pPr>
            <w:r w:rsidRPr="007E50F9">
              <w:rPr>
                <w:b/>
                <w:sz w:val="22"/>
                <w:szCs w:val="22"/>
              </w:rPr>
              <w:t>Version</w:t>
            </w:r>
          </w:p>
        </w:tc>
        <w:tc>
          <w:tcPr>
            <w:tcW w:w="1701" w:type="dxa"/>
          </w:tcPr>
          <w:p w14:paraId="0FE0C155" w14:textId="77777777" w:rsidR="00906FAE" w:rsidRPr="007E50F9" w:rsidRDefault="00906FAE" w:rsidP="00DC7D48">
            <w:pPr>
              <w:rPr>
                <w:b/>
                <w:sz w:val="22"/>
                <w:szCs w:val="22"/>
              </w:rPr>
            </w:pPr>
            <w:r>
              <w:rPr>
                <w:b/>
                <w:sz w:val="22"/>
                <w:szCs w:val="22"/>
              </w:rPr>
              <w:t>Date i</w:t>
            </w:r>
            <w:r w:rsidRPr="007E50F9">
              <w:rPr>
                <w:b/>
                <w:sz w:val="22"/>
                <w:szCs w:val="22"/>
              </w:rPr>
              <w:t>ssue</w:t>
            </w:r>
            <w:r>
              <w:rPr>
                <w:b/>
                <w:sz w:val="22"/>
                <w:szCs w:val="22"/>
              </w:rPr>
              <w:t>d</w:t>
            </w:r>
          </w:p>
        </w:tc>
        <w:tc>
          <w:tcPr>
            <w:tcW w:w="6945" w:type="dxa"/>
          </w:tcPr>
          <w:p w14:paraId="3C65851D" w14:textId="77777777" w:rsidR="00906FAE" w:rsidRPr="007E50F9" w:rsidRDefault="00906FAE" w:rsidP="00DC7D48">
            <w:pPr>
              <w:rPr>
                <w:b/>
                <w:sz w:val="22"/>
                <w:szCs w:val="22"/>
              </w:rPr>
            </w:pPr>
            <w:r w:rsidRPr="007E50F9">
              <w:rPr>
                <w:b/>
                <w:sz w:val="22"/>
                <w:szCs w:val="22"/>
              </w:rPr>
              <w:t>Change Controlled Modification to Model</w:t>
            </w:r>
          </w:p>
        </w:tc>
      </w:tr>
      <w:tr w:rsidR="00906FAE" w:rsidRPr="007E50F9" w14:paraId="00C01813" w14:textId="77777777" w:rsidTr="00DC7D48">
        <w:tc>
          <w:tcPr>
            <w:tcW w:w="1101" w:type="dxa"/>
          </w:tcPr>
          <w:p w14:paraId="1690385A" w14:textId="77777777" w:rsidR="00906FAE" w:rsidRPr="007E50F9" w:rsidRDefault="00906FAE" w:rsidP="00DC7D48">
            <w:pPr>
              <w:rPr>
                <w:sz w:val="22"/>
                <w:szCs w:val="22"/>
              </w:rPr>
            </w:pPr>
            <w:r w:rsidRPr="007E50F9">
              <w:rPr>
                <w:sz w:val="22"/>
                <w:szCs w:val="22"/>
              </w:rPr>
              <w:t>1.0</w:t>
            </w:r>
          </w:p>
        </w:tc>
        <w:tc>
          <w:tcPr>
            <w:tcW w:w="1701" w:type="dxa"/>
          </w:tcPr>
          <w:p w14:paraId="35CEA013" w14:textId="77777777" w:rsidR="00906FAE" w:rsidRPr="007E50F9" w:rsidRDefault="00906FAE" w:rsidP="00DC7D48">
            <w:pPr>
              <w:rPr>
                <w:sz w:val="22"/>
                <w:szCs w:val="22"/>
              </w:rPr>
            </w:pPr>
            <w:r w:rsidRPr="007E50F9">
              <w:rPr>
                <w:sz w:val="22"/>
                <w:szCs w:val="22"/>
              </w:rPr>
              <w:t>November 2004</w:t>
            </w:r>
          </w:p>
        </w:tc>
        <w:tc>
          <w:tcPr>
            <w:tcW w:w="6945" w:type="dxa"/>
          </w:tcPr>
          <w:p w14:paraId="52DFC867" w14:textId="77777777" w:rsidR="00906FAE" w:rsidRPr="007E50F9" w:rsidRDefault="00906FAE" w:rsidP="00DC7D48">
            <w:pPr>
              <w:numPr>
                <w:ilvl w:val="0"/>
                <w:numId w:val="25"/>
              </w:numPr>
              <w:spacing w:before="60" w:after="60"/>
              <w:rPr>
                <w:i/>
                <w:sz w:val="22"/>
                <w:szCs w:val="22"/>
              </w:rPr>
            </w:pPr>
            <w:r w:rsidRPr="007E50F9">
              <w:rPr>
                <w:sz w:val="22"/>
                <w:szCs w:val="22"/>
              </w:rPr>
              <w:t>Inclusion of Virtual Therapeutic Moiety (VTM)</w:t>
            </w:r>
          </w:p>
          <w:p w14:paraId="6E17E68A" w14:textId="77777777" w:rsidR="00906FAE" w:rsidRPr="007E50F9" w:rsidRDefault="00906FAE" w:rsidP="00DC7D48">
            <w:pPr>
              <w:numPr>
                <w:ilvl w:val="0"/>
                <w:numId w:val="25"/>
              </w:numPr>
              <w:spacing w:before="60" w:after="60"/>
              <w:ind w:left="357" w:hanging="357"/>
              <w:rPr>
                <w:sz w:val="22"/>
                <w:szCs w:val="22"/>
              </w:rPr>
            </w:pPr>
            <w:r w:rsidRPr="007E50F9">
              <w:rPr>
                <w:sz w:val="22"/>
                <w:szCs w:val="22"/>
              </w:rPr>
              <w:t>Cardinality – VMP to AMP, VMP to VMPP and VMPP to AMPP to have cardinality of 1 to 1 to many</w:t>
            </w:r>
          </w:p>
          <w:p w14:paraId="25F43525" w14:textId="77777777" w:rsidR="00906FAE" w:rsidRPr="007E50F9" w:rsidRDefault="00906FAE" w:rsidP="00DC7D48">
            <w:pPr>
              <w:numPr>
                <w:ilvl w:val="0"/>
                <w:numId w:val="25"/>
              </w:numPr>
              <w:spacing w:before="60" w:after="60"/>
              <w:rPr>
                <w:sz w:val="22"/>
                <w:szCs w:val="22"/>
              </w:rPr>
            </w:pPr>
            <w:r w:rsidRPr="007E50F9">
              <w:rPr>
                <w:sz w:val="22"/>
                <w:szCs w:val="22"/>
              </w:rPr>
              <w:t>Prescribing status – replacement of not prescribable as a VMP but AMP prescribable with 2 new values never valid and not recommended to prescribe as a VMP</w:t>
            </w:r>
          </w:p>
          <w:p w14:paraId="24A78D68" w14:textId="77777777" w:rsidR="00906FAE" w:rsidRPr="007E50F9" w:rsidRDefault="00906FAE" w:rsidP="00DC7D48">
            <w:pPr>
              <w:numPr>
                <w:ilvl w:val="0"/>
                <w:numId w:val="24"/>
              </w:numPr>
              <w:spacing w:before="60" w:after="60"/>
              <w:rPr>
                <w:sz w:val="22"/>
                <w:szCs w:val="22"/>
              </w:rPr>
            </w:pPr>
            <w:r w:rsidRPr="007E50F9">
              <w:rPr>
                <w:sz w:val="22"/>
                <w:szCs w:val="22"/>
              </w:rPr>
              <w:t>Ingredient strength – to break strength of ingredients down to most elemental structure</w:t>
            </w:r>
          </w:p>
          <w:p w14:paraId="4AE894C4" w14:textId="77777777" w:rsidR="00906FAE" w:rsidRPr="007E50F9" w:rsidRDefault="00906FAE" w:rsidP="00DC7D48">
            <w:pPr>
              <w:numPr>
                <w:ilvl w:val="0"/>
                <w:numId w:val="24"/>
              </w:numPr>
              <w:spacing w:before="60" w:after="60"/>
              <w:rPr>
                <w:sz w:val="22"/>
                <w:szCs w:val="22"/>
              </w:rPr>
            </w:pPr>
            <w:r w:rsidRPr="007E50F9">
              <w:rPr>
                <w:sz w:val="22"/>
                <w:szCs w:val="22"/>
              </w:rPr>
              <w:t>CSM Monitoring – moving of CSM monitoring flag from AMPP level to AMP level</w:t>
            </w:r>
          </w:p>
          <w:p w14:paraId="579FEFB4" w14:textId="77777777" w:rsidR="00906FAE" w:rsidRPr="007E50F9" w:rsidRDefault="00906FAE" w:rsidP="00DC7D48">
            <w:pPr>
              <w:numPr>
                <w:ilvl w:val="0"/>
                <w:numId w:val="24"/>
              </w:numPr>
              <w:spacing w:before="60" w:after="60"/>
              <w:ind w:right="-108"/>
              <w:rPr>
                <w:sz w:val="22"/>
                <w:szCs w:val="22"/>
              </w:rPr>
            </w:pPr>
            <w:r w:rsidRPr="007E50F9">
              <w:rPr>
                <w:sz w:val="22"/>
                <w:szCs w:val="22"/>
              </w:rPr>
              <w:t>Product availability – removal of availability status and change reason (AMP) and 3 values of dispensing status (AMPP). Inclusion of previous licensing authority, date and reason plus restrictions on availability at AMP. Renaming of dispensing status as legal status plus inclusion of not applicable value.</w:t>
            </w:r>
          </w:p>
          <w:p w14:paraId="2DBBB7B0" w14:textId="77777777" w:rsidR="00906FAE" w:rsidRPr="007E50F9" w:rsidRDefault="00906FAE" w:rsidP="00DC7D48">
            <w:pPr>
              <w:numPr>
                <w:ilvl w:val="0"/>
                <w:numId w:val="24"/>
              </w:numPr>
              <w:spacing w:before="60" w:after="60"/>
              <w:rPr>
                <w:sz w:val="22"/>
                <w:szCs w:val="22"/>
              </w:rPr>
            </w:pPr>
            <w:r w:rsidRPr="007E50F9">
              <w:rPr>
                <w:sz w:val="22"/>
                <w:szCs w:val="22"/>
              </w:rPr>
              <w:t>Parallel Import flag – inclusion of a flag identifying AMP is a parallel imported drug</w:t>
            </w:r>
          </w:p>
          <w:p w14:paraId="1582B8FA" w14:textId="77777777" w:rsidR="00906FAE" w:rsidRPr="007E50F9" w:rsidRDefault="00906FAE" w:rsidP="00DC7D48">
            <w:pPr>
              <w:numPr>
                <w:ilvl w:val="0"/>
                <w:numId w:val="24"/>
              </w:numPr>
              <w:spacing w:before="60" w:after="60"/>
              <w:ind w:left="357" w:hanging="357"/>
              <w:rPr>
                <w:sz w:val="22"/>
                <w:szCs w:val="22"/>
              </w:rPr>
            </w:pPr>
            <w:r w:rsidRPr="007E50F9">
              <w:rPr>
                <w:sz w:val="22"/>
                <w:szCs w:val="22"/>
              </w:rPr>
              <w:t>Appliance information – moving size and colour from AMPP to AMP level. Creating a new attribute Product order number at AMP level</w:t>
            </w:r>
          </w:p>
          <w:p w14:paraId="52FF00B9" w14:textId="77777777" w:rsidR="00906FAE" w:rsidRPr="007E50F9" w:rsidRDefault="00906FAE" w:rsidP="00DC7D48">
            <w:pPr>
              <w:numPr>
                <w:ilvl w:val="0"/>
                <w:numId w:val="24"/>
              </w:numPr>
              <w:spacing w:before="60" w:after="60"/>
              <w:ind w:left="357" w:hanging="357"/>
              <w:rPr>
                <w:sz w:val="22"/>
                <w:szCs w:val="22"/>
              </w:rPr>
            </w:pPr>
            <w:r w:rsidRPr="007E50F9">
              <w:rPr>
                <w:sz w:val="22"/>
                <w:szCs w:val="22"/>
              </w:rPr>
              <w:t>Price basis flag – identifies NHS indicative price or the reason for no value</w:t>
            </w:r>
          </w:p>
          <w:p w14:paraId="1BCB9200" w14:textId="77777777" w:rsidR="00906FAE" w:rsidRPr="007E50F9" w:rsidRDefault="00906FAE" w:rsidP="00DC7D48">
            <w:pPr>
              <w:numPr>
                <w:ilvl w:val="0"/>
                <w:numId w:val="24"/>
              </w:numPr>
              <w:spacing w:before="60" w:after="60"/>
              <w:ind w:left="357" w:hanging="357"/>
              <w:rPr>
                <w:sz w:val="22"/>
                <w:szCs w:val="22"/>
              </w:rPr>
            </w:pPr>
            <w:r w:rsidRPr="007E50F9">
              <w:rPr>
                <w:sz w:val="22"/>
                <w:szCs w:val="22"/>
              </w:rPr>
              <w:t xml:space="preserve">Unit Dose Form – providing unit dose form information at VMP level </w:t>
            </w:r>
          </w:p>
          <w:p w14:paraId="6BACC6D7" w14:textId="77777777" w:rsidR="00906FAE" w:rsidRPr="007E50F9" w:rsidRDefault="00906FAE" w:rsidP="00DC7D48">
            <w:pPr>
              <w:numPr>
                <w:ilvl w:val="0"/>
                <w:numId w:val="24"/>
              </w:numPr>
              <w:spacing w:before="60" w:after="60"/>
              <w:ind w:left="357" w:hanging="357"/>
              <w:rPr>
                <w:sz w:val="22"/>
                <w:szCs w:val="22"/>
              </w:rPr>
            </w:pPr>
            <w:r w:rsidRPr="007E50F9">
              <w:rPr>
                <w:sz w:val="22"/>
                <w:szCs w:val="22"/>
              </w:rPr>
              <w:t xml:space="preserve">Combination pack information to be provided at AMP and AMPP level </w:t>
            </w:r>
          </w:p>
          <w:p w14:paraId="5E5512D3" w14:textId="77777777" w:rsidR="00906FAE" w:rsidRPr="007E50F9" w:rsidRDefault="00906FAE" w:rsidP="00DC7D48">
            <w:pPr>
              <w:numPr>
                <w:ilvl w:val="0"/>
                <w:numId w:val="24"/>
              </w:numPr>
              <w:spacing w:before="60" w:after="60"/>
              <w:ind w:left="357" w:hanging="357"/>
              <w:rPr>
                <w:sz w:val="22"/>
                <w:szCs w:val="22"/>
              </w:rPr>
            </w:pPr>
            <w:r w:rsidRPr="007E50F9">
              <w:rPr>
                <w:sz w:val="22"/>
                <w:szCs w:val="22"/>
              </w:rPr>
              <w:t>Description – this will be provided for each  AMP, VMPP and AMPP</w:t>
            </w:r>
            <w:r w:rsidRPr="007E50F9" w:rsidDel="00077FA0">
              <w:rPr>
                <w:sz w:val="22"/>
                <w:szCs w:val="22"/>
              </w:rPr>
              <w:t xml:space="preserve"> </w:t>
            </w:r>
          </w:p>
        </w:tc>
      </w:tr>
      <w:tr w:rsidR="00906FAE" w:rsidRPr="007E50F9" w14:paraId="5381200C" w14:textId="77777777" w:rsidTr="00DC7D48">
        <w:tc>
          <w:tcPr>
            <w:tcW w:w="1101" w:type="dxa"/>
          </w:tcPr>
          <w:p w14:paraId="64684833" w14:textId="77777777" w:rsidR="00906FAE" w:rsidRPr="007E50F9" w:rsidRDefault="00906FAE" w:rsidP="00DC7D48">
            <w:pPr>
              <w:rPr>
                <w:sz w:val="22"/>
                <w:szCs w:val="22"/>
              </w:rPr>
            </w:pPr>
            <w:r w:rsidRPr="007E50F9">
              <w:rPr>
                <w:sz w:val="22"/>
                <w:szCs w:val="22"/>
              </w:rPr>
              <w:t>2.0</w:t>
            </w:r>
          </w:p>
        </w:tc>
        <w:tc>
          <w:tcPr>
            <w:tcW w:w="1701" w:type="dxa"/>
          </w:tcPr>
          <w:p w14:paraId="0FA6A852" w14:textId="77777777" w:rsidR="00906FAE" w:rsidRPr="007E50F9" w:rsidRDefault="00906FAE" w:rsidP="00DC7D48">
            <w:pPr>
              <w:rPr>
                <w:sz w:val="22"/>
                <w:szCs w:val="22"/>
              </w:rPr>
            </w:pPr>
            <w:r w:rsidRPr="007E50F9">
              <w:rPr>
                <w:sz w:val="22"/>
                <w:szCs w:val="22"/>
              </w:rPr>
              <w:t>December 2004</w:t>
            </w:r>
          </w:p>
        </w:tc>
        <w:tc>
          <w:tcPr>
            <w:tcW w:w="6945" w:type="dxa"/>
          </w:tcPr>
          <w:p w14:paraId="0793FDED" w14:textId="77777777" w:rsidR="00906FAE" w:rsidRPr="007E50F9" w:rsidRDefault="00906FAE" w:rsidP="00DC7D48">
            <w:pPr>
              <w:numPr>
                <w:ilvl w:val="0"/>
                <w:numId w:val="25"/>
              </w:numPr>
              <w:spacing w:before="60" w:after="60"/>
              <w:rPr>
                <w:sz w:val="22"/>
                <w:szCs w:val="22"/>
              </w:rPr>
            </w:pPr>
            <w:r w:rsidRPr="007E50F9">
              <w:rPr>
                <w:sz w:val="22"/>
                <w:szCs w:val="22"/>
              </w:rPr>
              <w:t>Change of Tag name for schedule 10 &amp; 11 attributes to schedule 1 &amp; 2</w:t>
            </w:r>
          </w:p>
        </w:tc>
      </w:tr>
      <w:tr w:rsidR="00906FAE" w:rsidRPr="007E50F9" w14:paraId="36552821" w14:textId="77777777" w:rsidTr="00DC7D48">
        <w:tc>
          <w:tcPr>
            <w:tcW w:w="1101" w:type="dxa"/>
          </w:tcPr>
          <w:p w14:paraId="1BB759FB" w14:textId="77777777" w:rsidR="00906FAE" w:rsidRPr="007E50F9" w:rsidRDefault="00906FAE" w:rsidP="00DC7D48">
            <w:pPr>
              <w:rPr>
                <w:sz w:val="22"/>
                <w:szCs w:val="22"/>
              </w:rPr>
            </w:pPr>
            <w:r w:rsidRPr="007E50F9">
              <w:rPr>
                <w:sz w:val="22"/>
                <w:szCs w:val="22"/>
              </w:rPr>
              <w:t>3.0</w:t>
            </w:r>
          </w:p>
        </w:tc>
        <w:tc>
          <w:tcPr>
            <w:tcW w:w="1701" w:type="dxa"/>
          </w:tcPr>
          <w:p w14:paraId="6403C20E" w14:textId="77777777" w:rsidR="00906FAE" w:rsidRPr="007E50F9" w:rsidRDefault="00906FAE" w:rsidP="00DC7D48">
            <w:pPr>
              <w:rPr>
                <w:sz w:val="22"/>
                <w:szCs w:val="22"/>
              </w:rPr>
            </w:pPr>
            <w:r w:rsidRPr="007E50F9">
              <w:rPr>
                <w:sz w:val="22"/>
                <w:szCs w:val="22"/>
              </w:rPr>
              <w:t>20 January 2006</w:t>
            </w:r>
          </w:p>
        </w:tc>
        <w:tc>
          <w:tcPr>
            <w:tcW w:w="6945" w:type="dxa"/>
          </w:tcPr>
          <w:p w14:paraId="7F38850C" w14:textId="77777777" w:rsidR="00906FAE" w:rsidRPr="007E50F9" w:rsidRDefault="00906FAE" w:rsidP="00DC7D48">
            <w:pPr>
              <w:numPr>
                <w:ilvl w:val="0"/>
                <w:numId w:val="25"/>
              </w:numPr>
              <w:spacing w:before="60" w:after="60"/>
              <w:rPr>
                <w:sz w:val="22"/>
                <w:szCs w:val="22"/>
              </w:rPr>
            </w:pPr>
            <w:r w:rsidRPr="007E50F9">
              <w:rPr>
                <w:sz w:val="22"/>
                <w:szCs w:val="22"/>
              </w:rPr>
              <w:t>Inclusion of previous VTM identifier and date</w:t>
            </w:r>
          </w:p>
        </w:tc>
      </w:tr>
      <w:tr w:rsidR="00906FAE" w:rsidRPr="007E50F9" w14:paraId="10A0A0C8" w14:textId="77777777" w:rsidTr="00DC7D48">
        <w:tc>
          <w:tcPr>
            <w:tcW w:w="1101" w:type="dxa"/>
          </w:tcPr>
          <w:p w14:paraId="7BF13CBF" w14:textId="77777777" w:rsidR="00906FAE" w:rsidRPr="007E50F9" w:rsidRDefault="00906FAE" w:rsidP="00DC7D48">
            <w:pPr>
              <w:rPr>
                <w:sz w:val="22"/>
                <w:szCs w:val="22"/>
              </w:rPr>
            </w:pPr>
            <w:r w:rsidRPr="007E50F9">
              <w:rPr>
                <w:sz w:val="22"/>
                <w:szCs w:val="22"/>
              </w:rPr>
              <w:lastRenderedPageBreak/>
              <w:t>3.0</w:t>
            </w:r>
          </w:p>
        </w:tc>
        <w:tc>
          <w:tcPr>
            <w:tcW w:w="1701" w:type="dxa"/>
          </w:tcPr>
          <w:p w14:paraId="70B46584" w14:textId="77777777" w:rsidR="00906FAE" w:rsidRPr="007E50F9" w:rsidRDefault="00906FAE" w:rsidP="00DC7D48">
            <w:pPr>
              <w:rPr>
                <w:sz w:val="22"/>
                <w:szCs w:val="22"/>
              </w:rPr>
            </w:pPr>
            <w:r w:rsidRPr="007E50F9">
              <w:rPr>
                <w:sz w:val="22"/>
                <w:szCs w:val="22"/>
              </w:rPr>
              <w:t>20 November  2007</w:t>
            </w:r>
          </w:p>
        </w:tc>
        <w:tc>
          <w:tcPr>
            <w:tcW w:w="6945" w:type="dxa"/>
          </w:tcPr>
          <w:p w14:paraId="53A77C27" w14:textId="77777777" w:rsidR="00906FAE" w:rsidRPr="007E50F9" w:rsidRDefault="00906FAE" w:rsidP="00DC7D48">
            <w:pPr>
              <w:numPr>
                <w:ilvl w:val="0"/>
                <w:numId w:val="25"/>
              </w:numPr>
              <w:spacing w:before="60" w:after="60"/>
              <w:rPr>
                <w:sz w:val="22"/>
                <w:szCs w:val="22"/>
              </w:rPr>
            </w:pPr>
            <w:r w:rsidRPr="007E50F9">
              <w:rPr>
                <w:sz w:val="22"/>
                <w:szCs w:val="22"/>
              </w:rPr>
              <w:t>Reference to CSM amended to CHM</w:t>
            </w:r>
          </w:p>
          <w:p w14:paraId="5B52C01B" w14:textId="77777777" w:rsidR="00906FAE" w:rsidRPr="007E50F9" w:rsidRDefault="00906FAE" w:rsidP="00DC7D48">
            <w:pPr>
              <w:numPr>
                <w:ilvl w:val="0"/>
                <w:numId w:val="25"/>
              </w:numPr>
              <w:spacing w:before="60" w:after="60"/>
              <w:rPr>
                <w:sz w:val="22"/>
                <w:szCs w:val="22"/>
              </w:rPr>
            </w:pPr>
            <w:r w:rsidRPr="007E50F9">
              <w:rPr>
                <w:sz w:val="22"/>
                <w:szCs w:val="22"/>
              </w:rPr>
              <w:t>Licensing authority values amended to reflect Editorial Policy</w:t>
            </w:r>
          </w:p>
        </w:tc>
      </w:tr>
      <w:tr w:rsidR="00906FAE" w:rsidRPr="007E50F9" w14:paraId="3F0AA63D" w14:textId="77777777" w:rsidTr="00DC7D48">
        <w:tc>
          <w:tcPr>
            <w:tcW w:w="1101" w:type="dxa"/>
          </w:tcPr>
          <w:p w14:paraId="7D44CB61" w14:textId="77777777" w:rsidR="00906FAE" w:rsidRPr="007E50F9" w:rsidRDefault="00906FAE" w:rsidP="00DC7D48">
            <w:pPr>
              <w:rPr>
                <w:sz w:val="22"/>
                <w:szCs w:val="22"/>
              </w:rPr>
            </w:pPr>
            <w:r w:rsidRPr="007E50F9">
              <w:rPr>
                <w:sz w:val="22"/>
                <w:szCs w:val="22"/>
              </w:rPr>
              <w:t>3.0</w:t>
            </w:r>
          </w:p>
        </w:tc>
        <w:tc>
          <w:tcPr>
            <w:tcW w:w="1701" w:type="dxa"/>
          </w:tcPr>
          <w:p w14:paraId="533B4751" w14:textId="77777777" w:rsidR="00906FAE" w:rsidRPr="007E50F9" w:rsidRDefault="00906FAE" w:rsidP="00DC7D48">
            <w:pPr>
              <w:rPr>
                <w:sz w:val="22"/>
                <w:szCs w:val="22"/>
              </w:rPr>
            </w:pPr>
            <w:r w:rsidRPr="007E50F9">
              <w:rPr>
                <w:sz w:val="22"/>
                <w:szCs w:val="22"/>
              </w:rPr>
              <w:t>13 October 2008</w:t>
            </w:r>
          </w:p>
        </w:tc>
        <w:tc>
          <w:tcPr>
            <w:tcW w:w="6945" w:type="dxa"/>
          </w:tcPr>
          <w:p w14:paraId="242BCAAA" w14:textId="77777777" w:rsidR="00906FAE" w:rsidRPr="007E50F9" w:rsidRDefault="00906FAE" w:rsidP="00DC7D48">
            <w:pPr>
              <w:numPr>
                <w:ilvl w:val="0"/>
                <w:numId w:val="25"/>
              </w:numPr>
              <w:spacing w:before="60" w:after="60"/>
              <w:rPr>
                <w:sz w:val="22"/>
                <w:szCs w:val="22"/>
              </w:rPr>
            </w:pPr>
            <w:r w:rsidRPr="007E50F9">
              <w:rPr>
                <w:sz w:val="22"/>
                <w:szCs w:val="22"/>
              </w:rPr>
              <w:t>Prescribing status – replacement of ‘Not Recommended To Prescribe As A VMP’ with 2 new values.</w:t>
            </w:r>
          </w:p>
        </w:tc>
      </w:tr>
      <w:tr w:rsidR="00906FAE" w:rsidRPr="007E50F9" w14:paraId="6FF6A8F6" w14:textId="77777777" w:rsidTr="00DC7D48">
        <w:tc>
          <w:tcPr>
            <w:tcW w:w="1101" w:type="dxa"/>
          </w:tcPr>
          <w:p w14:paraId="16983AC5" w14:textId="77777777" w:rsidR="00906FAE" w:rsidRPr="007E50F9" w:rsidRDefault="00906FAE" w:rsidP="00DC7D48">
            <w:pPr>
              <w:rPr>
                <w:sz w:val="22"/>
                <w:szCs w:val="22"/>
              </w:rPr>
            </w:pPr>
            <w:r w:rsidRPr="007E50F9">
              <w:rPr>
                <w:sz w:val="22"/>
                <w:szCs w:val="22"/>
              </w:rPr>
              <w:t>3.0</w:t>
            </w:r>
          </w:p>
        </w:tc>
        <w:tc>
          <w:tcPr>
            <w:tcW w:w="1701" w:type="dxa"/>
          </w:tcPr>
          <w:p w14:paraId="69134B6A" w14:textId="77777777" w:rsidR="00906FAE" w:rsidRPr="007E50F9" w:rsidRDefault="00906FAE" w:rsidP="00DC7D48">
            <w:pPr>
              <w:rPr>
                <w:sz w:val="22"/>
                <w:szCs w:val="22"/>
              </w:rPr>
            </w:pPr>
            <w:r w:rsidRPr="007E50F9">
              <w:rPr>
                <w:sz w:val="22"/>
                <w:szCs w:val="22"/>
              </w:rPr>
              <w:t>17 August 2010</w:t>
            </w:r>
          </w:p>
        </w:tc>
        <w:tc>
          <w:tcPr>
            <w:tcW w:w="6945" w:type="dxa"/>
          </w:tcPr>
          <w:p w14:paraId="24411606" w14:textId="77777777" w:rsidR="00906FAE" w:rsidRPr="007E50F9" w:rsidRDefault="00906FAE" w:rsidP="00DC7D48">
            <w:pPr>
              <w:numPr>
                <w:ilvl w:val="0"/>
                <w:numId w:val="25"/>
              </w:numPr>
              <w:spacing w:before="60" w:after="60"/>
              <w:rPr>
                <w:sz w:val="22"/>
                <w:szCs w:val="22"/>
              </w:rPr>
            </w:pPr>
            <w:r w:rsidRPr="007E50F9">
              <w:rPr>
                <w:sz w:val="22"/>
                <w:szCs w:val="22"/>
              </w:rPr>
              <w:t>Prescribing status – replacement of ‘Invalid as a prescribable product’ with ‘Invalid to prescribe in NHS primary care’</w:t>
            </w:r>
          </w:p>
        </w:tc>
      </w:tr>
      <w:tr w:rsidR="00906FAE" w:rsidRPr="007E50F9" w14:paraId="2FC86B21" w14:textId="77777777" w:rsidTr="00DC7D48">
        <w:tc>
          <w:tcPr>
            <w:tcW w:w="1101" w:type="dxa"/>
          </w:tcPr>
          <w:p w14:paraId="64BCDBD4" w14:textId="77777777" w:rsidR="00906FAE" w:rsidRPr="007E50F9" w:rsidRDefault="00906FAE" w:rsidP="00DC7D48">
            <w:pPr>
              <w:rPr>
                <w:sz w:val="22"/>
                <w:szCs w:val="22"/>
              </w:rPr>
            </w:pPr>
            <w:r w:rsidRPr="007E50F9">
              <w:rPr>
                <w:sz w:val="22"/>
                <w:szCs w:val="22"/>
              </w:rPr>
              <w:t>3.0</w:t>
            </w:r>
          </w:p>
          <w:p w14:paraId="3C4A3499" w14:textId="77777777" w:rsidR="00906FAE" w:rsidRPr="007E50F9" w:rsidRDefault="00906FAE" w:rsidP="00DC7D48">
            <w:pPr>
              <w:rPr>
                <w:sz w:val="22"/>
                <w:szCs w:val="22"/>
              </w:rPr>
            </w:pPr>
          </w:p>
        </w:tc>
        <w:tc>
          <w:tcPr>
            <w:tcW w:w="1701" w:type="dxa"/>
          </w:tcPr>
          <w:p w14:paraId="05D0B098" w14:textId="77777777" w:rsidR="00906FAE" w:rsidRPr="007E50F9" w:rsidRDefault="00906FAE" w:rsidP="00DC7D48">
            <w:pPr>
              <w:rPr>
                <w:sz w:val="22"/>
                <w:szCs w:val="22"/>
              </w:rPr>
            </w:pPr>
            <w:r w:rsidRPr="007E50F9">
              <w:rPr>
                <w:sz w:val="22"/>
                <w:szCs w:val="22"/>
              </w:rPr>
              <w:t>08 March 2012</w:t>
            </w:r>
          </w:p>
        </w:tc>
        <w:tc>
          <w:tcPr>
            <w:tcW w:w="6945" w:type="dxa"/>
          </w:tcPr>
          <w:p w14:paraId="321376FC" w14:textId="77777777" w:rsidR="00906FAE" w:rsidRPr="007E50F9" w:rsidRDefault="00906FAE" w:rsidP="00DC7D48">
            <w:pPr>
              <w:numPr>
                <w:ilvl w:val="0"/>
                <w:numId w:val="25"/>
              </w:numPr>
              <w:spacing w:before="60" w:after="60"/>
              <w:rPr>
                <w:sz w:val="22"/>
                <w:szCs w:val="22"/>
              </w:rPr>
            </w:pPr>
            <w:r w:rsidRPr="007E50F9">
              <w:rPr>
                <w:sz w:val="22"/>
                <w:szCs w:val="22"/>
              </w:rPr>
              <w:t>Current Licensing authority – Firstly, Medicines – MHRA changed to Medicines – MHRA/</w:t>
            </w:r>
            <w:smartTag w:uri="urn:schemas-microsoft-com:office:smarttags" w:element="stockticker">
              <w:r w:rsidRPr="007E50F9">
                <w:rPr>
                  <w:sz w:val="22"/>
                  <w:szCs w:val="22"/>
                </w:rPr>
                <w:t>EMA</w:t>
              </w:r>
            </w:smartTag>
            <w:r w:rsidRPr="007E50F9">
              <w:rPr>
                <w:sz w:val="22"/>
                <w:szCs w:val="22"/>
              </w:rPr>
              <w:t xml:space="preserve"> and secondly, Devices – MHRA changed to Devices.</w:t>
            </w:r>
          </w:p>
        </w:tc>
      </w:tr>
      <w:tr w:rsidR="00906FAE" w:rsidRPr="007E50F9" w14:paraId="64856323" w14:textId="77777777" w:rsidTr="00DC7D48">
        <w:tc>
          <w:tcPr>
            <w:tcW w:w="1101" w:type="dxa"/>
          </w:tcPr>
          <w:p w14:paraId="36C292B4" w14:textId="77777777" w:rsidR="00906FAE" w:rsidRPr="007E50F9" w:rsidRDefault="00906FAE" w:rsidP="00DC7D48">
            <w:pPr>
              <w:rPr>
                <w:sz w:val="22"/>
                <w:szCs w:val="22"/>
              </w:rPr>
            </w:pPr>
            <w:r w:rsidRPr="007E50F9">
              <w:rPr>
                <w:sz w:val="22"/>
                <w:szCs w:val="22"/>
              </w:rPr>
              <w:t>3.0</w:t>
            </w:r>
          </w:p>
        </w:tc>
        <w:tc>
          <w:tcPr>
            <w:tcW w:w="1701" w:type="dxa"/>
          </w:tcPr>
          <w:p w14:paraId="6182C254" w14:textId="77777777" w:rsidR="00906FAE" w:rsidRPr="007E50F9" w:rsidRDefault="00906FAE" w:rsidP="00DC7D48">
            <w:pPr>
              <w:rPr>
                <w:sz w:val="22"/>
                <w:szCs w:val="22"/>
              </w:rPr>
            </w:pPr>
            <w:r w:rsidRPr="007E50F9">
              <w:rPr>
                <w:sz w:val="22"/>
                <w:szCs w:val="22"/>
              </w:rPr>
              <w:t>08 August 2013</w:t>
            </w:r>
          </w:p>
        </w:tc>
        <w:tc>
          <w:tcPr>
            <w:tcW w:w="6945" w:type="dxa"/>
          </w:tcPr>
          <w:p w14:paraId="70660088" w14:textId="77777777" w:rsidR="00906FAE" w:rsidRPr="007E50F9" w:rsidRDefault="00906FAE" w:rsidP="00DC7D48">
            <w:pPr>
              <w:numPr>
                <w:ilvl w:val="0"/>
                <w:numId w:val="25"/>
              </w:numPr>
              <w:spacing w:before="60" w:after="60"/>
              <w:rPr>
                <w:sz w:val="22"/>
                <w:szCs w:val="22"/>
              </w:rPr>
            </w:pPr>
            <w:r w:rsidRPr="007E50F9">
              <w:rPr>
                <w:sz w:val="22"/>
                <w:szCs w:val="22"/>
              </w:rPr>
              <w:t>Actual Medicinal Product level CHM Monitoring indicator updated to EMA Additional Monitoring indicator</w:t>
            </w:r>
          </w:p>
          <w:p w14:paraId="142F5074" w14:textId="77777777" w:rsidR="00906FAE" w:rsidRPr="007E50F9" w:rsidRDefault="00906FAE" w:rsidP="00DC7D48">
            <w:pPr>
              <w:numPr>
                <w:ilvl w:val="0"/>
                <w:numId w:val="25"/>
              </w:numPr>
              <w:spacing w:before="60" w:after="60"/>
              <w:rPr>
                <w:sz w:val="22"/>
                <w:szCs w:val="22"/>
              </w:rPr>
            </w:pPr>
            <w:r w:rsidRPr="007E50F9">
              <w:rPr>
                <w:sz w:val="22"/>
                <w:szCs w:val="22"/>
              </w:rPr>
              <w:t>AMPP Product Prescribing Information, update of GTIN Indicator field and attribute values</w:t>
            </w:r>
          </w:p>
          <w:p w14:paraId="762E2D1B" w14:textId="77777777" w:rsidR="00906FAE" w:rsidRPr="007E50F9" w:rsidRDefault="00906FAE" w:rsidP="00DC7D48">
            <w:pPr>
              <w:numPr>
                <w:ilvl w:val="0"/>
                <w:numId w:val="25"/>
              </w:numPr>
              <w:spacing w:before="60" w:after="60"/>
              <w:rPr>
                <w:sz w:val="22"/>
                <w:szCs w:val="22"/>
              </w:rPr>
            </w:pPr>
            <w:r w:rsidRPr="007E50F9">
              <w:rPr>
                <w:sz w:val="22"/>
                <w:szCs w:val="22"/>
              </w:rPr>
              <w:t>Reimbursement information, limited stability indicator field will remain but is no longer populated in line with the Drug Tariff no longer identifying these products</w:t>
            </w:r>
          </w:p>
        </w:tc>
      </w:tr>
    </w:tbl>
    <w:p w14:paraId="6C391924" w14:textId="77777777" w:rsidR="00906FAE" w:rsidRPr="007E50F9" w:rsidRDefault="00906FAE" w:rsidP="00906FAE"/>
    <w:p w14:paraId="0BD9EC4E" w14:textId="6417823C" w:rsidR="00F06DFA" w:rsidRDefault="00F06DFA">
      <w:r>
        <w:br w:type="page"/>
      </w:r>
    </w:p>
    <w:p w14:paraId="0B8951AE" w14:textId="77777777" w:rsidR="00F06DFA" w:rsidRDefault="00F06DFA" w:rsidP="00130C51"/>
    <w:p w14:paraId="3603FC48" w14:textId="6F0BA933" w:rsidR="00B83E99" w:rsidRDefault="45B67447" w:rsidP="002318B4">
      <w:pPr>
        <w:pStyle w:val="Heading1"/>
      </w:pPr>
      <w:bookmarkStart w:id="175" w:name="_Toc373358164"/>
      <w:bookmarkStart w:id="176" w:name="_Toc233983470"/>
      <w:r>
        <w:t>A</w:t>
      </w:r>
      <w:r w:rsidR="32AC26E3">
        <w:t>ppendix</w:t>
      </w:r>
      <w:r>
        <w:t xml:space="preserve"> </w:t>
      </w:r>
      <w:r w:rsidR="7FE226A9">
        <w:t>3</w:t>
      </w:r>
      <w:r w:rsidR="434D674B">
        <w:t xml:space="preserve"> – Historical Policy Context</w:t>
      </w:r>
      <w:bookmarkEnd w:id="175"/>
      <w:bookmarkEnd w:id="176"/>
    </w:p>
    <w:p w14:paraId="46AAA20B" w14:textId="77777777" w:rsidR="00F06DFA" w:rsidRDefault="00F06DFA" w:rsidP="00F06DFA"/>
    <w:p w14:paraId="1FD762CA" w14:textId="77777777" w:rsidR="00F06DFA" w:rsidRPr="00D55C9B" w:rsidRDefault="00F06DFA" w:rsidP="00F06DFA">
      <w:pPr>
        <w:rPr>
          <w:sz w:val="22"/>
          <w:szCs w:val="22"/>
        </w:rPr>
      </w:pPr>
      <w:r w:rsidRPr="00D55C9B">
        <w:rPr>
          <w:sz w:val="22"/>
          <w:szCs w:val="22"/>
        </w:rPr>
        <w:t xml:space="preserve">The Information Strategy for the NHS, set out in Information for Health (IfH) recognised the lack of a common/standardised vocabulary of clinical products, which would provide interoperability between diverse clinical systems and the potential knowledge sources required for decision support. It stated (3.21) </w:t>
      </w:r>
    </w:p>
    <w:p w14:paraId="24F5A30C" w14:textId="77777777" w:rsidR="00F06DFA" w:rsidRPr="00D55C9B" w:rsidRDefault="00F06DFA" w:rsidP="00F06DFA">
      <w:pPr>
        <w:rPr>
          <w:sz w:val="22"/>
          <w:szCs w:val="22"/>
        </w:rPr>
      </w:pPr>
    </w:p>
    <w:p w14:paraId="7E7CB7A8" w14:textId="77777777" w:rsidR="00F06DFA" w:rsidRPr="00D55C9B" w:rsidRDefault="00F06DFA" w:rsidP="00F06DFA">
      <w:pPr>
        <w:rPr>
          <w:sz w:val="22"/>
          <w:szCs w:val="22"/>
        </w:rPr>
      </w:pPr>
      <w:r w:rsidRPr="00D55C9B">
        <w:rPr>
          <w:sz w:val="22"/>
          <w:szCs w:val="22"/>
        </w:rPr>
        <w:t>“There is a lack of standardisation in the UK in describing medicines, appliances and medical devices, in how such descriptions are organised, and in linking knowledge required for decision support to these descriptions.”</w:t>
      </w:r>
    </w:p>
    <w:p w14:paraId="119E9FFF" w14:textId="77777777" w:rsidR="00F06DFA" w:rsidRPr="00D55C9B" w:rsidRDefault="00F06DFA" w:rsidP="00F06DFA">
      <w:pPr>
        <w:rPr>
          <w:sz w:val="22"/>
          <w:szCs w:val="22"/>
        </w:rPr>
      </w:pPr>
    </w:p>
    <w:p w14:paraId="0D6CA5C6" w14:textId="77777777" w:rsidR="00F06DFA" w:rsidRPr="00D55C9B" w:rsidRDefault="00F06DFA" w:rsidP="00F06DFA">
      <w:pPr>
        <w:rPr>
          <w:sz w:val="22"/>
          <w:szCs w:val="22"/>
        </w:rPr>
      </w:pPr>
      <w:r w:rsidRPr="00D55C9B">
        <w:rPr>
          <w:sz w:val="22"/>
          <w:szCs w:val="22"/>
        </w:rPr>
        <w:t>And continued (3.22)</w:t>
      </w:r>
    </w:p>
    <w:p w14:paraId="1C204FE2" w14:textId="77777777" w:rsidR="00F06DFA" w:rsidRPr="00D55C9B" w:rsidRDefault="00F06DFA" w:rsidP="00F06DFA">
      <w:pPr>
        <w:rPr>
          <w:sz w:val="22"/>
          <w:szCs w:val="22"/>
        </w:rPr>
      </w:pPr>
    </w:p>
    <w:p w14:paraId="1EA5585C" w14:textId="77777777" w:rsidR="00F06DFA" w:rsidRPr="00D55C9B" w:rsidRDefault="00F06DFA" w:rsidP="00F06DFA">
      <w:pPr>
        <w:rPr>
          <w:sz w:val="22"/>
          <w:szCs w:val="22"/>
        </w:rPr>
      </w:pPr>
      <w:r w:rsidRPr="00D55C9B">
        <w:rPr>
          <w:sz w:val="22"/>
          <w:szCs w:val="22"/>
        </w:rPr>
        <w:t>“Work will begin on a national project to develop the UK Standard Clinical Products Reference Source (UKCPRS), bringing together all existing initiatives associated with the coding of drugs etc.”</w:t>
      </w:r>
    </w:p>
    <w:p w14:paraId="483B914C" w14:textId="77777777" w:rsidR="00F06DFA" w:rsidRPr="00D55C9B" w:rsidRDefault="00F06DFA" w:rsidP="00F06DFA">
      <w:pPr>
        <w:rPr>
          <w:sz w:val="22"/>
          <w:szCs w:val="22"/>
        </w:rPr>
      </w:pPr>
    </w:p>
    <w:p w14:paraId="3041DC37" w14:textId="77777777" w:rsidR="00F06DFA" w:rsidRPr="00D55C9B" w:rsidRDefault="00F06DFA" w:rsidP="00F06DFA">
      <w:pPr>
        <w:rPr>
          <w:sz w:val="22"/>
          <w:szCs w:val="22"/>
        </w:rPr>
      </w:pPr>
      <w:r w:rsidRPr="00D55C9B">
        <w:rPr>
          <w:sz w:val="22"/>
          <w:szCs w:val="22"/>
        </w:rPr>
        <w:t>There was a clear recognition in Information for Health (3.6) that this work</w:t>
      </w:r>
    </w:p>
    <w:p w14:paraId="69A9E805" w14:textId="77777777" w:rsidR="00F06DFA" w:rsidRPr="00D55C9B" w:rsidRDefault="00F06DFA" w:rsidP="00F06DFA">
      <w:pPr>
        <w:rPr>
          <w:sz w:val="22"/>
          <w:szCs w:val="22"/>
        </w:rPr>
      </w:pPr>
    </w:p>
    <w:p w14:paraId="3636F0F1" w14:textId="77777777" w:rsidR="00F06DFA" w:rsidRPr="00D55C9B" w:rsidRDefault="00F06DFA" w:rsidP="00F06DFA">
      <w:pPr>
        <w:rPr>
          <w:sz w:val="22"/>
          <w:szCs w:val="22"/>
        </w:rPr>
      </w:pPr>
      <w:r w:rsidRPr="00D55C9B">
        <w:rPr>
          <w:sz w:val="22"/>
          <w:szCs w:val="22"/>
        </w:rPr>
        <w:t xml:space="preserve">“is most sensibly done on a national basis, but must engage the relevant stakeholders…..”. </w:t>
      </w:r>
    </w:p>
    <w:p w14:paraId="74C62151" w14:textId="77777777" w:rsidR="00F06DFA" w:rsidRPr="00D55C9B" w:rsidRDefault="00F06DFA" w:rsidP="00F06DFA">
      <w:pPr>
        <w:rPr>
          <w:sz w:val="22"/>
          <w:szCs w:val="22"/>
        </w:rPr>
      </w:pPr>
    </w:p>
    <w:p w14:paraId="6FF92379" w14:textId="77777777" w:rsidR="00F06DFA" w:rsidRPr="00D55C9B" w:rsidRDefault="00F06DFA" w:rsidP="00F06DFA">
      <w:pPr>
        <w:rPr>
          <w:sz w:val="22"/>
          <w:szCs w:val="22"/>
        </w:rPr>
      </w:pPr>
      <w:r w:rsidRPr="00D55C9B">
        <w:rPr>
          <w:sz w:val="22"/>
          <w:szCs w:val="22"/>
        </w:rPr>
        <w:t>and it also emphasised the need to consolidate the development of all health information content standards within a single work programme, and to institute an approval mechanism through the establishment of the Information Standards Board.</w:t>
      </w:r>
    </w:p>
    <w:p w14:paraId="43D2CD52" w14:textId="77777777" w:rsidR="00F06DFA" w:rsidRPr="00D55C9B" w:rsidRDefault="00F06DFA" w:rsidP="00F06DFA">
      <w:pPr>
        <w:rPr>
          <w:sz w:val="22"/>
          <w:szCs w:val="22"/>
        </w:rPr>
      </w:pPr>
    </w:p>
    <w:p w14:paraId="091BA014" w14:textId="77777777" w:rsidR="00F06DFA" w:rsidRPr="00D55C9B" w:rsidRDefault="00F06DFA" w:rsidP="00F06DFA">
      <w:pPr>
        <w:rPr>
          <w:sz w:val="22"/>
          <w:szCs w:val="22"/>
        </w:rPr>
      </w:pPr>
      <w:r w:rsidRPr="00D55C9B">
        <w:rPr>
          <w:sz w:val="22"/>
          <w:szCs w:val="22"/>
        </w:rPr>
        <w:t>The requirement for a national identifier for drug products in particular was recently reinforced by the Audit Commission report into medicines management in secondary care, A Spoonful of Sugar, which made the following recommendation</w:t>
      </w:r>
    </w:p>
    <w:p w14:paraId="03D8D837" w14:textId="77777777" w:rsidR="00F06DFA" w:rsidRPr="00D55C9B" w:rsidRDefault="00F06DFA" w:rsidP="00F06DFA">
      <w:pPr>
        <w:rPr>
          <w:sz w:val="22"/>
          <w:szCs w:val="22"/>
        </w:rPr>
      </w:pPr>
    </w:p>
    <w:p w14:paraId="30EB6B41" w14:textId="77777777" w:rsidR="00F06DFA" w:rsidRPr="00D55C9B" w:rsidRDefault="00F06DFA" w:rsidP="00F06DFA">
      <w:pPr>
        <w:rPr>
          <w:sz w:val="22"/>
          <w:szCs w:val="22"/>
        </w:rPr>
      </w:pPr>
      <w:r w:rsidRPr="00D55C9B">
        <w:rPr>
          <w:sz w:val="22"/>
          <w:szCs w:val="22"/>
        </w:rPr>
        <w:tab/>
        <w:t>“A standard national system for coding medicines across the NHS is required.”</w:t>
      </w:r>
    </w:p>
    <w:p w14:paraId="527E7C12" w14:textId="77777777" w:rsidR="00F06DFA" w:rsidRPr="00D55C9B" w:rsidRDefault="00F06DFA" w:rsidP="00F06DFA">
      <w:pPr>
        <w:rPr>
          <w:sz w:val="22"/>
          <w:szCs w:val="22"/>
        </w:rPr>
      </w:pPr>
    </w:p>
    <w:p w14:paraId="596AA81D" w14:textId="77777777" w:rsidR="00F06DFA" w:rsidRPr="00D55C9B" w:rsidRDefault="00F06DFA" w:rsidP="00F06DFA">
      <w:pPr>
        <w:rPr>
          <w:sz w:val="22"/>
          <w:szCs w:val="22"/>
        </w:rPr>
      </w:pPr>
      <w:r w:rsidRPr="00D55C9B">
        <w:rPr>
          <w:sz w:val="22"/>
          <w:szCs w:val="22"/>
        </w:rPr>
        <w:t xml:space="preserve">The UK Clincal Products Reference Source (UKCPRS) programme aims to deliver a standard electronic vocabulary (terminology) and identifiers for clinical products (medicines, appliances and personal medical devices).  This dictionary of medicines and devices (dm+d) will facilitate electronic transfer of data on clinical products between systems and provide a route by which knowledge to assist decision making can be accessed for the relevant product. </w:t>
      </w:r>
    </w:p>
    <w:p w14:paraId="6BC037C0" w14:textId="77777777" w:rsidR="00F06DFA" w:rsidRPr="00D55C9B" w:rsidRDefault="00F06DFA" w:rsidP="00F06DFA">
      <w:pPr>
        <w:rPr>
          <w:sz w:val="22"/>
          <w:szCs w:val="22"/>
        </w:rPr>
      </w:pPr>
    </w:p>
    <w:p w14:paraId="4827AB13" w14:textId="77777777" w:rsidR="00F06DFA" w:rsidRPr="00D55C9B" w:rsidRDefault="00F06DFA" w:rsidP="00F06DFA">
      <w:pPr>
        <w:rPr>
          <w:sz w:val="22"/>
          <w:szCs w:val="22"/>
        </w:rPr>
      </w:pPr>
      <w:r w:rsidRPr="00D55C9B">
        <w:rPr>
          <w:sz w:val="22"/>
          <w:szCs w:val="22"/>
        </w:rPr>
        <w:t>The successful implementation of the dm+d underpins a number of the key objectives outlined in the drive to deliver an ‘information aware’ National Health Service focused on the patient at its centre.  These include:</w:t>
      </w:r>
    </w:p>
    <w:p w14:paraId="34DAC827" w14:textId="77777777" w:rsidR="00F06DFA" w:rsidRPr="00D55C9B" w:rsidRDefault="00F06DFA" w:rsidP="00F06DFA">
      <w:pPr>
        <w:rPr>
          <w:sz w:val="22"/>
          <w:szCs w:val="22"/>
        </w:rPr>
      </w:pPr>
    </w:p>
    <w:p w14:paraId="483D4840" w14:textId="77777777" w:rsidR="00F06DFA" w:rsidRPr="00D55C9B" w:rsidRDefault="00F06DFA" w:rsidP="00F06DFA">
      <w:pPr>
        <w:rPr>
          <w:sz w:val="22"/>
          <w:szCs w:val="22"/>
        </w:rPr>
      </w:pPr>
      <w:r w:rsidRPr="00D55C9B">
        <w:rPr>
          <w:sz w:val="22"/>
          <w:szCs w:val="22"/>
        </w:rPr>
        <w:t>Providing an integral component of electronic health records</w:t>
      </w:r>
    </w:p>
    <w:p w14:paraId="72098F0C" w14:textId="77777777" w:rsidR="00F06DFA" w:rsidRPr="00D55C9B" w:rsidRDefault="00F06DFA" w:rsidP="00F06DFA">
      <w:pPr>
        <w:rPr>
          <w:sz w:val="22"/>
          <w:szCs w:val="22"/>
        </w:rPr>
      </w:pPr>
      <w:r w:rsidRPr="00D55C9B">
        <w:rPr>
          <w:sz w:val="22"/>
          <w:szCs w:val="22"/>
        </w:rPr>
        <w:t>Inter-sector clinical messaging</w:t>
      </w:r>
    </w:p>
    <w:p w14:paraId="73C1AA5B" w14:textId="77777777" w:rsidR="00F06DFA" w:rsidRPr="00D55C9B" w:rsidRDefault="00F06DFA" w:rsidP="00F06DFA">
      <w:pPr>
        <w:rPr>
          <w:sz w:val="22"/>
          <w:szCs w:val="22"/>
        </w:rPr>
      </w:pPr>
      <w:r w:rsidRPr="00D55C9B">
        <w:rPr>
          <w:sz w:val="22"/>
          <w:szCs w:val="22"/>
        </w:rPr>
        <w:t>Electronic transfer of Electronic Patient Records (EPRs) by GP’s</w:t>
      </w:r>
    </w:p>
    <w:p w14:paraId="67B14D95" w14:textId="77777777" w:rsidR="00F06DFA" w:rsidRPr="00D55C9B" w:rsidRDefault="00F06DFA" w:rsidP="00F06DFA">
      <w:pPr>
        <w:rPr>
          <w:sz w:val="22"/>
          <w:szCs w:val="22"/>
        </w:rPr>
      </w:pPr>
      <w:r w:rsidRPr="00D55C9B">
        <w:rPr>
          <w:sz w:val="22"/>
          <w:szCs w:val="22"/>
        </w:rPr>
        <w:t>Electronic transfer of prescriptions (ETP) between GP, Community Pharmacy and NHS Business Services Authority (NHSBSA)</w:t>
      </w:r>
    </w:p>
    <w:p w14:paraId="17FA35F5" w14:textId="77777777" w:rsidR="00F06DFA" w:rsidRPr="00D55C9B" w:rsidRDefault="00F06DFA" w:rsidP="00F06DFA">
      <w:pPr>
        <w:rPr>
          <w:sz w:val="22"/>
          <w:szCs w:val="22"/>
        </w:rPr>
      </w:pPr>
      <w:r w:rsidRPr="00D55C9B">
        <w:rPr>
          <w:sz w:val="22"/>
          <w:szCs w:val="22"/>
        </w:rPr>
        <w:t>Data aggregation for performance assessment, Clinical Governance and management from clinical systems</w:t>
      </w:r>
    </w:p>
    <w:p w14:paraId="74F4AFE6" w14:textId="77777777" w:rsidR="00F06DFA" w:rsidRPr="00D55C9B" w:rsidRDefault="00F06DFA" w:rsidP="00F06DFA">
      <w:pPr>
        <w:rPr>
          <w:sz w:val="22"/>
          <w:szCs w:val="22"/>
        </w:rPr>
      </w:pPr>
      <w:r w:rsidRPr="00D55C9B">
        <w:rPr>
          <w:sz w:val="22"/>
          <w:szCs w:val="22"/>
        </w:rPr>
        <w:t>National Care Record Service (NCRS)</w:t>
      </w:r>
    </w:p>
    <w:p w14:paraId="6A0CF7B9" w14:textId="77777777" w:rsidR="00F06DFA" w:rsidRDefault="00F06DFA" w:rsidP="00F06DFA">
      <w:pPr>
        <w:rPr>
          <w:sz w:val="22"/>
          <w:szCs w:val="22"/>
        </w:rPr>
      </w:pPr>
      <w:r w:rsidRPr="00D55C9B">
        <w:rPr>
          <w:sz w:val="22"/>
          <w:szCs w:val="22"/>
        </w:rPr>
        <w:t>Interoperability between decision support systems</w:t>
      </w:r>
    </w:p>
    <w:p w14:paraId="0E886713" w14:textId="77777777" w:rsidR="00F06DFA" w:rsidRDefault="00F06DFA" w:rsidP="00F06DFA">
      <w:pPr>
        <w:rPr>
          <w:sz w:val="22"/>
          <w:szCs w:val="22"/>
        </w:rPr>
      </w:pPr>
    </w:p>
    <w:p w14:paraId="21E708D7" w14:textId="77777777" w:rsidR="00F06DFA" w:rsidRPr="00D55C9B" w:rsidRDefault="00F06DFA" w:rsidP="00F06DFA">
      <w:pPr>
        <w:rPr>
          <w:sz w:val="22"/>
          <w:szCs w:val="22"/>
        </w:rPr>
      </w:pPr>
    </w:p>
    <w:p w14:paraId="374AD7C7" w14:textId="77777777" w:rsidR="00F06DFA" w:rsidRPr="00D55C9B" w:rsidRDefault="00F06DFA" w:rsidP="00F06DFA">
      <w:pPr>
        <w:rPr>
          <w:sz w:val="22"/>
          <w:szCs w:val="22"/>
        </w:rPr>
      </w:pPr>
    </w:p>
    <w:p w14:paraId="4D44C58F" w14:textId="77777777" w:rsidR="00F06DFA" w:rsidRPr="00D55C9B" w:rsidRDefault="00F06DFA" w:rsidP="00F06DFA">
      <w:pPr>
        <w:rPr>
          <w:b/>
          <w:sz w:val="22"/>
          <w:szCs w:val="22"/>
        </w:rPr>
      </w:pPr>
      <w:r w:rsidRPr="00D55C9B">
        <w:rPr>
          <w:b/>
          <w:sz w:val="22"/>
          <w:szCs w:val="22"/>
        </w:rPr>
        <w:t>The UKCPRS Development Process for dm+d</w:t>
      </w:r>
    </w:p>
    <w:p w14:paraId="625BD7BD" w14:textId="77777777" w:rsidR="00F06DFA" w:rsidRPr="00D55C9B" w:rsidRDefault="00F06DFA" w:rsidP="00F06DFA">
      <w:pPr>
        <w:rPr>
          <w:sz w:val="22"/>
          <w:szCs w:val="22"/>
        </w:rPr>
      </w:pPr>
    </w:p>
    <w:p w14:paraId="787050DD" w14:textId="77777777" w:rsidR="00F06DFA" w:rsidRPr="00D55C9B" w:rsidRDefault="00F06DFA" w:rsidP="00F06DFA">
      <w:pPr>
        <w:rPr>
          <w:sz w:val="22"/>
          <w:szCs w:val="22"/>
        </w:rPr>
      </w:pPr>
      <w:r w:rsidRPr="00D55C9B">
        <w:rPr>
          <w:sz w:val="22"/>
          <w:szCs w:val="22"/>
        </w:rPr>
        <w:t xml:space="preserve">Phase 1 of the project identified the benefits of adopting a ‘federal’ approach to this initiative, an approach which is diagramatically represented in Figure 1. This approach aims to deliver the dm+d through a collaborative approach between those organisations producing its individual elements: the Primary Care Drug Dictionary, the Secondary Care Drug Dictionary and the Medical Devices </w:t>
      </w:r>
      <w:r w:rsidRPr="00D55C9B">
        <w:rPr>
          <w:sz w:val="22"/>
          <w:szCs w:val="22"/>
        </w:rPr>
        <w:lastRenderedPageBreak/>
        <w:t>Dictionary. Within Phase 2, the aim has been to extend the design of the Primary Care Dictionary to cover Secondary Care.</w:t>
      </w:r>
    </w:p>
    <w:p w14:paraId="07DB1B03" w14:textId="77777777" w:rsidR="00F06DFA" w:rsidRPr="008C7496" w:rsidRDefault="00F06DFA" w:rsidP="00F06DFA"/>
    <w:p w14:paraId="7BA7E4C7" w14:textId="77777777" w:rsidR="00F06DFA" w:rsidRPr="008C7496" w:rsidRDefault="00F06DFA" w:rsidP="00F06DFA"/>
    <w:p w14:paraId="7300AA50" w14:textId="77777777" w:rsidR="00F06DFA" w:rsidRPr="008C7496" w:rsidRDefault="00F06DFA" w:rsidP="00F06DFA"/>
    <w:p w14:paraId="7B92C15C" w14:textId="77777777" w:rsidR="00F06DFA" w:rsidRPr="008C7496" w:rsidRDefault="00F06DFA" w:rsidP="00F06DFA"/>
    <w:p w14:paraId="4810E1D4" w14:textId="77777777" w:rsidR="00F06DFA" w:rsidRPr="008C7496" w:rsidRDefault="00F06DFA" w:rsidP="00F06DFA">
      <w:r w:rsidRPr="008C7496">
        <w:rPr>
          <w:noProof/>
          <w:lang w:eastAsia="en-GB"/>
        </w:rPr>
        <mc:AlternateContent>
          <mc:Choice Requires="wpc">
            <w:drawing>
              <wp:inline distT="0" distB="0" distL="0" distR="0" wp14:anchorId="23C119A4" wp14:editId="42016FE9">
                <wp:extent cx="5274310" cy="3657600"/>
                <wp:effectExtent l="0" t="19050" r="2540" b="0"/>
                <wp:docPr id="1029975997" name="Canvas 10299759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09464178" name="Group 819"/>
                        <wpg:cNvGrpSpPr>
                          <a:grpSpLocks/>
                        </wpg:cNvGrpSpPr>
                        <wpg:grpSpPr bwMode="auto">
                          <a:xfrm>
                            <a:off x="0" y="991933"/>
                            <a:ext cx="1612573" cy="2201288"/>
                            <a:chOff x="679" y="1521"/>
                            <a:chExt cx="1769" cy="2415"/>
                          </a:xfrm>
                        </wpg:grpSpPr>
                        <wps:wsp>
                          <wps:cNvPr id="1825051211" name="AutoShape 820"/>
                          <wps:cNvSpPr>
                            <a:spLocks noChangeArrowheads="1"/>
                          </wps:cNvSpPr>
                          <wps:spPr bwMode="auto">
                            <a:xfrm>
                              <a:off x="1200" y="2028"/>
                              <a:ext cx="1248" cy="1908"/>
                            </a:xfrm>
                            <a:prstGeom prst="flowChartMagneticDisk">
                              <a:avLst/>
                            </a:prstGeom>
                            <a:solidFill>
                              <a:srgbClr val="BCA6B6"/>
                            </a:solidFill>
                            <a:ln w="9525">
                              <a:solidFill>
                                <a:srgbClr val="000000"/>
                              </a:solidFill>
                              <a:round/>
                              <a:headEnd/>
                              <a:tailEnd/>
                            </a:ln>
                          </wps:spPr>
                          <wps:bodyPr rot="0" vert="horz" wrap="square" lIns="91440" tIns="45720" rIns="91440" bIns="45720" anchor="ctr" anchorCtr="0" upright="1">
                            <a:noAutofit/>
                          </wps:bodyPr>
                        </wps:wsp>
                        <wps:wsp>
                          <wps:cNvPr id="484259837" name="Text Box 821"/>
                          <wps:cNvSpPr txBox="1">
                            <a:spLocks noChangeArrowheads="1"/>
                          </wps:cNvSpPr>
                          <wps:spPr bwMode="auto">
                            <a:xfrm>
                              <a:off x="679" y="1521"/>
                              <a:ext cx="1159" cy="32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82E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4729BD9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(local public sector).</w:t>
                                </w:r>
                              </w:p>
                            </w:txbxContent>
                          </wps:txbx>
                          <wps:bodyPr rot="0" vert="horz" wrap="square" lIns="52121" tIns="26060" rIns="52121" bIns="26060" upright="1">
                            <a:noAutofit/>
                          </wps:bodyPr>
                        </wps:wsp>
                        <wps:wsp>
                          <wps:cNvPr id="1487414449" name="Line 822"/>
                          <wps:cNvCnPr/>
                          <wps:spPr bwMode="auto">
                            <a:xfrm>
                              <a:off x="864" y="1872"/>
                              <a:ext cx="0" cy="80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20871053" name="Line 823"/>
                          <wps:cNvCnPr/>
                          <wps:spPr bwMode="auto">
                            <a:xfrm>
                              <a:off x="864" y="2676"/>
                              <a:ext cx="4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446153306" name="Group 824"/>
                        <wpg:cNvGrpSpPr>
                          <a:grpSpLocks/>
                        </wpg:cNvGrpSpPr>
                        <wpg:grpSpPr bwMode="auto">
                          <a:xfrm>
                            <a:off x="141336" y="714619"/>
                            <a:ext cx="1817657" cy="2179956"/>
                            <a:chOff x="850" y="1161"/>
                            <a:chExt cx="1994" cy="2391"/>
                          </a:xfrm>
                        </wpg:grpSpPr>
                        <wps:wsp>
                          <wps:cNvPr id="1048352310" name="AutoShape 825"/>
                          <wps:cNvSpPr>
                            <a:spLocks noChangeArrowheads="1"/>
                          </wps:cNvSpPr>
                          <wps:spPr bwMode="auto">
                            <a:xfrm>
                              <a:off x="1596" y="1644"/>
                              <a:ext cx="1248" cy="1908"/>
                            </a:xfrm>
                            <a:prstGeom prst="flowChartMagneticDisk">
                              <a:avLst/>
                            </a:prstGeom>
                            <a:solidFill>
                              <a:srgbClr val="DBCFD8"/>
                            </a:solidFill>
                            <a:ln w="9525">
                              <a:solidFill>
                                <a:srgbClr val="000000"/>
                              </a:solidFill>
                              <a:round/>
                              <a:headEnd/>
                              <a:tailEnd/>
                            </a:ln>
                          </wps:spPr>
                          <wps:bodyPr rot="0" vert="horz" wrap="square" lIns="91440" tIns="45720" rIns="91440" bIns="45720" anchor="ctr" anchorCtr="0" upright="1">
                            <a:noAutofit/>
                          </wps:bodyPr>
                        </wps:wsp>
                        <wps:wsp>
                          <wps:cNvPr id="672598700" name="Text Box 826"/>
                          <wps:cNvSpPr txBox="1">
                            <a:spLocks noChangeArrowheads="1"/>
                          </wps:cNvSpPr>
                          <wps:spPr bwMode="auto">
                            <a:xfrm>
                              <a:off x="850" y="1161"/>
                              <a:ext cx="1159" cy="32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0B2EA"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70DCC46C"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(commercial sector)</w:t>
                                </w:r>
                              </w:p>
                            </w:txbxContent>
                          </wps:txbx>
                          <wps:bodyPr rot="0" vert="horz" wrap="square" lIns="52121" tIns="26060" rIns="52121" bIns="26060" upright="1">
                            <a:noAutofit/>
                          </wps:bodyPr>
                        </wps:wsp>
                        <wps:wsp>
                          <wps:cNvPr id="2019146903" name="Line 827"/>
                          <wps:cNvCnPr/>
                          <wps:spPr bwMode="auto">
                            <a:xfrm>
                              <a:off x="2004" y="1260"/>
                              <a:ext cx="3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0356020" name="Line 828"/>
                          <wps:cNvCnPr/>
                          <wps:spPr bwMode="auto">
                            <a:xfrm>
                              <a:off x="2316" y="1260"/>
                              <a:ext cx="0" cy="68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692586882" name="Group 829"/>
                        <wpg:cNvGrpSpPr>
                          <a:grpSpLocks/>
                        </wpg:cNvGrpSpPr>
                        <wpg:grpSpPr bwMode="auto">
                          <a:xfrm>
                            <a:off x="1599991" y="0"/>
                            <a:ext cx="3631960" cy="3358543"/>
                            <a:chOff x="732" y="1056"/>
                            <a:chExt cx="3983" cy="3084"/>
                          </a:xfrm>
                        </wpg:grpSpPr>
                        <wps:wsp>
                          <wps:cNvPr id="1949451893" name="AutoShape 830"/>
                          <wps:cNvSpPr>
                            <a:spLocks noChangeArrowheads="1"/>
                          </wps:cNvSpPr>
                          <wps:spPr bwMode="auto">
                            <a:xfrm>
                              <a:off x="835" y="1056"/>
                              <a:ext cx="2394" cy="2244"/>
                            </a:xfrm>
                            <a:prstGeom prst="triangle">
                              <a:avLst>
                                <a:gd name="adj" fmla="val 50000"/>
                              </a:avLst>
                            </a:prstGeom>
                            <a:solidFill>
                              <a:srgbClr val="C7DFDE"/>
                            </a:solidFill>
                            <a:ln w="9525">
                              <a:solidFill>
                                <a:srgbClr val="000000"/>
                              </a:solidFill>
                              <a:miter lim="800000"/>
                              <a:headEnd/>
                              <a:tailEnd/>
                            </a:ln>
                          </wps:spPr>
                          <wps:bodyPr rot="0" vert="horz" wrap="square" lIns="91440" tIns="45720" rIns="91440" bIns="45720" anchor="ctr" anchorCtr="0" upright="1">
                            <a:noAutofit/>
                          </wps:bodyPr>
                        </wps:wsp>
                        <wps:wsp>
                          <wps:cNvPr id="1512997022" name="Text Box 831"/>
                          <wps:cNvSpPr txBox="1">
                            <a:spLocks noChangeArrowheads="1"/>
                          </wps:cNvSpPr>
                          <wps:spPr bwMode="auto">
                            <a:xfrm>
                              <a:off x="2724" y="1613"/>
                              <a:ext cx="1926" cy="20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08A4" w14:textId="77777777" w:rsidR="00F06DFA" w:rsidRPr="00E2093C" w:rsidRDefault="00F06DFA" w:rsidP="00F06DFA">
                                <w:pPr>
                                  <w:autoSpaceDE w:val="0"/>
                                  <w:autoSpaceDN w:val="0"/>
                                  <w:adjustRightInd w:val="0"/>
                                  <w:rPr>
                                    <w:color w:val="000000"/>
                                    <w:sz w:val="23"/>
                                    <w:szCs w:val="40"/>
                                  </w:rPr>
                                </w:pPr>
                                <w:smartTag w:uri="urn:schemas-microsoft-com:office:smarttags" w:element="Street">
                                  <w:smartTag w:uri="urn:schemas-microsoft-com:office:smarttags" w:element="address">
                                    <w:r w:rsidRPr="00E2093C">
                                      <w:rPr>
                                        <w:color w:val="000000"/>
                                        <w:sz w:val="23"/>
                                        <w:szCs w:val="40"/>
                                      </w:rPr>
                                      <w:t>Snomed</w:t>
                                    </w:r>
                                    <w:r>
                                      <w:rPr>
                                        <w:color w:val="000000"/>
                                        <w:sz w:val="23"/>
                                        <w:szCs w:val="40"/>
                                      </w:rPr>
                                      <w:t xml:space="preserve"> CT</w:t>
                                    </w:r>
                                  </w:smartTag>
                                </w:smartTag>
                                <w:r>
                                  <w:rPr>
                                    <w:color w:val="000000"/>
                                    <w:sz w:val="23"/>
                                    <w:szCs w:val="40"/>
                                  </w:rPr>
                                  <w:t xml:space="preserve"> Core</w:t>
                                </w:r>
                              </w:p>
                            </w:txbxContent>
                          </wps:txbx>
                          <wps:bodyPr rot="0" vert="horz" wrap="square" lIns="52121" tIns="26060" rIns="52121" bIns="26060" upright="1">
                            <a:noAutofit/>
                          </wps:bodyPr>
                        </wps:wsp>
                        <wps:wsp>
                          <wps:cNvPr id="1627061553" name="Oval 832"/>
                          <wps:cNvSpPr>
                            <a:spLocks noChangeArrowheads="1"/>
                          </wps:cNvSpPr>
                          <wps:spPr bwMode="auto">
                            <a:xfrm>
                              <a:off x="732" y="2928"/>
                              <a:ext cx="3012" cy="1212"/>
                            </a:xfrm>
                            <a:prstGeom prst="ellipse">
                              <a:avLst/>
                            </a:prstGeom>
                            <a:solidFill>
                              <a:srgbClr val="CCFFCC"/>
                            </a:solidFill>
                            <a:ln w="9525">
                              <a:solidFill>
                                <a:srgbClr val="000000"/>
                              </a:solidFill>
                              <a:round/>
                              <a:headEnd/>
                              <a:tailEnd/>
                            </a:ln>
                          </wps:spPr>
                          <wps:bodyPr rot="0" vert="horz" wrap="square" lIns="91440" tIns="45720" rIns="91440" bIns="45720" anchor="ctr" anchorCtr="0" upright="1">
                            <a:noAutofit/>
                          </wps:bodyPr>
                        </wps:wsp>
                        <wps:wsp>
                          <wps:cNvPr id="524223031" name="Line 833"/>
                          <wps:cNvCnPr/>
                          <wps:spPr bwMode="auto">
                            <a:xfrm flipH="1">
                              <a:off x="2304" y="1800"/>
                              <a:ext cx="444" cy="25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6416583" name="Text Box 834"/>
                          <wps:cNvSpPr txBox="1">
                            <a:spLocks noChangeArrowheads="1"/>
                          </wps:cNvSpPr>
                          <wps:spPr bwMode="auto">
                            <a:xfrm>
                              <a:off x="3504" y="2621"/>
                              <a:ext cx="1211" cy="5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6477"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NHS </w:t>
                                </w:r>
                                <w:r>
                                  <w:rPr>
                                    <w:color w:val="000000"/>
                                    <w:sz w:val="23"/>
                                    <w:szCs w:val="40"/>
                                  </w:rPr>
                                  <w:t>d</w:t>
                                </w:r>
                                <w:r w:rsidRPr="00E2093C">
                                  <w:rPr>
                                    <w:color w:val="000000"/>
                                    <w:sz w:val="23"/>
                                    <w:szCs w:val="40"/>
                                  </w:rPr>
                                  <w:t>ictionary</w:t>
                                </w:r>
                              </w:p>
                              <w:p w14:paraId="4195126E"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of </w:t>
                                </w:r>
                                <w:r>
                                  <w:rPr>
                                    <w:color w:val="000000"/>
                                    <w:sz w:val="23"/>
                                    <w:szCs w:val="40"/>
                                  </w:rPr>
                                  <w:t>m</w:t>
                                </w:r>
                                <w:r w:rsidRPr="00E2093C">
                                  <w:rPr>
                                    <w:color w:val="000000"/>
                                    <w:sz w:val="23"/>
                                    <w:szCs w:val="40"/>
                                  </w:rPr>
                                  <w:t xml:space="preserve">edicines </w:t>
                                </w:r>
                              </w:p>
                              <w:p w14:paraId="0EF0E0B4"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and </w:t>
                                </w:r>
                                <w:r>
                                  <w:rPr>
                                    <w:color w:val="000000"/>
                                    <w:sz w:val="23"/>
                                    <w:szCs w:val="40"/>
                                  </w:rPr>
                                  <w:t>d</w:t>
                                </w:r>
                                <w:r w:rsidRPr="00E2093C">
                                  <w:rPr>
                                    <w:color w:val="000000"/>
                                    <w:sz w:val="23"/>
                                    <w:szCs w:val="40"/>
                                  </w:rPr>
                                  <w:t>evices</w:t>
                                </w:r>
                              </w:p>
                            </w:txbxContent>
                          </wps:txbx>
                          <wps:bodyPr rot="0" vert="horz" wrap="square" lIns="52121" tIns="26060" rIns="52121" bIns="26060" upright="1">
                            <a:noAutofit/>
                          </wps:bodyPr>
                        </wps:wsp>
                        <wps:wsp>
                          <wps:cNvPr id="1451553625" name="Line 835"/>
                          <wps:cNvCnPr/>
                          <wps:spPr bwMode="auto">
                            <a:xfrm flipH="1">
                              <a:off x="3084" y="2988"/>
                              <a:ext cx="444" cy="25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22977223" name="Text Box 836"/>
                        <wps:cNvSpPr txBox="1">
                          <a:spLocks noChangeArrowheads="1"/>
                        </wps:cNvSpPr>
                        <wps:spPr bwMode="auto">
                          <a:xfrm>
                            <a:off x="3445329" y="2629567"/>
                            <a:ext cx="879471"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9486"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Medical Device</w:t>
                              </w:r>
                            </w:p>
                            <w:p w14:paraId="0944850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Dictionary</w:t>
                              </w:r>
                            </w:p>
                          </w:txbxContent>
                        </wps:txbx>
                        <wps:bodyPr rot="0" vert="horz" wrap="none" lIns="52121" tIns="26060" rIns="52121" bIns="26060" upright="1">
                          <a:spAutoFit/>
                        </wps:bodyPr>
                      </wps:wsp>
                      <wps:wsp>
                        <wps:cNvPr id="467172016" name="Line 837"/>
                        <wps:cNvCnPr/>
                        <wps:spPr bwMode="auto">
                          <a:xfrm flipV="1">
                            <a:off x="2983995" y="2133190"/>
                            <a:ext cx="744007" cy="1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967502" name="Text Box 838"/>
                        <wps:cNvSpPr txBox="1">
                          <a:spLocks noChangeArrowheads="1"/>
                        </wps:cNvSpPr>
                        <wps:spPr bwMode="auto">
                          <a:xfrm>
                            <a:off x="2489947" y="2323536"/>
                            <a:ext cx="1057294"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D4AB"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Primary Care Drug</w:t>
                              </w:r>
                            </w:p>
                            <w:p w14:paraId="3DA9751E"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Dictionary</w:t>
                              </w:r>
                            </w:p>
                          </w:txbxContent>
                        </wps:txbx>
                        <wps:bodyPr rot="0" vert="horz" wrap="none" lIns="52121" tIns="26060" rIns="52121" bIns="26060" upright="1">
                          <a:spAutoFit/>
                        </wps:bodyPr>
                      </wps:wsp>
                      <wps:wsp>
                        <wps:cNvPr id="103597745" name="Line 839"/>
                        <wps:cNvCnPr/>
                        <wps:spPr bwMode="auto">
                          <a:xfrm flipH="1" flipV="1">
                            <a:off x="2247118" y="2133190"/>
                            <a:ext cx="744007" cy="1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623266" name="Text Box 840"/>
                        <wps:cNvSpPr txBox="1">
                          <a:spLocks noChangeArrowheads="1"/>
                        </wps:cNvSpPr>
                        <wps:spPr bwMode="auto">
                          <a:xfrm>
                            <a:off x="1669611" y="2665667"/>
                            <a:ext cx="930218" cy="31505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41EC"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Secondary Care</w:t>
                              </w:r>
                            </w:p>
                            <w:p w14:paraId="4979E97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Drug Dictionary</w:t>
                              </w:r>
                            </w:p>
                          </w:txbxContent>
                        </wps:txbx>
                        <wps:bodyPr rot="0" vert="horz" wrap="none" lIns="52121" tIns="26060" rIns="52121" bIns="26060" upright="1">
                          <a:spAutoFit/>
                        </wps:bodyPr>
                      </wps:wsp>
                    </wpc:wpc>
                  </a:graphicData>
                </a:graphic>
              </wp:inline>
            </w:drawing>
          </mc:Choice>
          <mc:Fallback>
            <w:pict>
              <v:group w14:anchorId="23C119A4" id="Canvas 1029975997" o:spid="_x0000_s1028" editas="canvas" style="width:415.3pt;height:4in;mso-position-horizontal-relative:char;mso-position-vertical-relative:line" coordsize="52743,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2743;height:36576;visibility:visible;mso-wrap-style:square">
                  <v:fill o:detectmouseclick="t"/>
                  <v:path o:connecttype="none"/>
                </v:shape>
                <v:group id="Group 819" o:spid="_x0000_s1030" style="position:absolute;top:9919;width:16125;height:22013" coordorigin="679,1521" coordsize="1769,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820" o:spid="_x0000_s1031" type="#_x0000_t132" style="position:absolute;left:1200;top:2028;width:124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" fillcolor="#bca6b6"/>
                  <v:shape id="Text Box 821" o:spid="_x0000_s1032" type="#_x0000_t202" style="position:absolute;left:679;top:1521;width:1159;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" filled="f" fillcolor="#0c9" stroked="f">
                    <v:textbox inset="1.44781mm,.72389mm,1.44781mm,.72389mm">
                      <w:txbxContent>
                        <w:p w14:paraId="148B82E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4729BD98"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(local public sector).</w:t>
                          </w:r>
                        </w:p>
                      </w:txbxContent>
                    </v:textbox>
                  </v:shape>
                  <v:line id="Line 822" o:spid="_x0000_s1033" style="position:absolute;visibility:visible;mso-wrap-style:square" from="864,1872" to="864,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" strokeweight="2.25pt"/>
                  <v:line id="Line 823" o:spid="_x0000_s1034" style="position:absolute;visibility:visible;mso-wrap-style:square" from="864,2676" to="1344,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" strokeweight="2.25pt">
                    <v:stroke endarrow="block"/>
                  </v:line>
                </v:group>
                <v:group id="Group 824" o:spid="_x0000_s1035" style="position:absolute;left:1413;top:7146;width:18176;height:21799" coordorigin="850,1161" coordsize="1994,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">
                  <v:shape id="AutoShape 825" o:spid="_x0000_s1036" type="#_x0000_t132" style="position:absolute;left:1596;top:1644;width:1248;height: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" fillcolor="#dbcfd8"/>
                  <v:shape id="Text Box 826" o:spid="_x0000_s1037" type="#_x0000_t202" style="position:absolute;left:850;top:1161;width:1159;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" filled="f" fillcolor="#0c9" stroked="f">
                    <v:textbox inset="1.44781mm,.72389mm,1.44781mm,.72389mm">
                      <w:txbxContent>
                        <w:p w14:paraId="7700B2EA"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Knowledge database</w:t>
                          </w:r>
                        </w:p>
                        <w:p w14:paraId="70DCC46C" w14:textId="77777777" w:rsidR="00F06DFA" w:rsidRPr="00E2093C" w:rsidRDefault="00F06DFA" w:rsidP="00F06DFA">
                          <w:pPr>
                            <w:autoSpaceDE w:val="0"/>
                            <w:autoSpaceDN w:val="0"/>
                            <w:adjustRightInd w:val="0"/>
                            <w:rPr>
                              <w:color w:val="000000"/>
                              <w:sz w:val="16"/>
                              <w:szCs w:val="28"/>
                            </w:rPr>
                          </w:pPr>
                          <w:r w:rsidRPr="00E2093C">
                            <w:rPr>
                              <w:color w:val="000000"/>
                              <w:sz w:val="16"/>
                              <w:szCs w:val="28"/>
                            </w:rPr>
                            <w:t>(commercial sector)</w:t>
                          </w:r>
                        </w:p>
                      </w:txbxContent>
                    </v:textbox>
                  </v:shape>
                  <v:line id="Line 827" o:spid="_x0000_s1038" style="position:absolute;visibility:visible;mso-wrap-style:square" from="2004,1260" to="2328,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" strokeweight="2.25pt"/>
                  <v:line id="Line 828" o:spid="_x0000_s1039" style="position:absolute;visibility:visible;mso-wrap-style:square" from="2316,1260" to="231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" strokeweight="2.25pt">
                    <v:stroke endarrow="block"/>
                  </v:line>
                </v:group>
                <v:group id="Group 829" o:spid="_x0000_s1040" style="position:absolute;left:15999;width:36320;height:33585" coordorigin="732,1056" coordsize="3983,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30" o:spid="_x0000_s1041" type="#_x0000_t5" style="position:absolute;left:835;top:1056;width:2394;height:2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" fillcolor="#c7dfde"/>
                  <v:shape id="Text Box 831" o:spid="_x0000_s1042" type="#_x0000_t202" style="position:absolute;left:2724;top:1613;width:192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" filled="f" fillcolor="#0c9" stroked="f">
                    <v:textbox inset="1.44781mm,.72389mm,1.44781mm,.72389mm">
                      <w:txbxContent>
                        <w:p w14:paraId="207F08A4" w14:textId="77777777" w:rsidR="00F06DFA" w:rsidRPr="00E2093C" w:rsidRDefault="00F06DFA" w:rsidP="00F06DFA">
                          <w:pPr>
                            <w:autoSpaceDE w:val="0"/>
                            <w:autoSpaceDN w:val="0"/>
                            <w:adjustRightInd w:val="0"/>
                            <w:rPr>
                              <w:color w:val="000000"/>
                              <w:sz w:val="23"/>
                              <w:szCs w:val="40"/>
                            </w:rPr>
                          </w:pPr>
                          <w:smartTag w:uri="urn:schemas-microsoft-com:office:smarttags" w:element="address">
                            <w:smartTag w:uri="urn:schemas-microsoft-com:office:smarttags" w:element="Street">
                              <w:r w:rsidRPr="00E2093C">
                                <w:rPr>
                                  <w:color w:val="000000"/>
                                  <w:sz w:val="23"/>
                                  <w:szCs w:val="40"/>
                                </w:rPr>
                                <w:t>Snomed</w:t>
                              </w:r>
                              <w:r>
                                <w:rPr>
                                  <w:color w:val="000000"/>
                                  <w:sz w:val="23"/>
                                  <w:szCs w:val="40"/>
                                </w:rPr>
                                <w:t xml:space="preserve"> CT</w:t>
                              </w:r>
                            </w:smartTag>
                          </w:smartTag>
                          <w:r>
                            <w:rPr>
                              <w:color w:val="000000"/>
                              <w:sz w:val="23"/>
                              <w:szCs w:val="40"/>
                            </w:rPr>
                            <w:t xml:space="preserve"> Core</w:t>
                          </w:r>
                        </w:p>
                      </w:txbxContent>
                    </v:textbox>
                  </v:shape>
                  <v:oval id="Oval 832" o:spid="_x0000_s1043" style="position:absolute;left:732;top:2928;width:3012;height:1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" fillcolor="#cfc"/>
                  <v:line id="Line 833" o:spid="_x0000_s1044" style="position:absolute;flip:x;visibility:visible;mso-wrap-style:square" from="2304,1800" to="2748,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" strokeweight="2.25pt">
                    <v:stroke endarrow="block"/>
                  </v:line>
                  <v:shape id="Text Box 834" o:spid="_x0000_s1045" type="#_x0000_t202" style="position:absolute;left:3504;top:2621;width:1211;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" filled="f" fillcolor="#0c9" stroked="f">
                    <v:textbox inset="1.44781mm,.72389mm,1.44781mm,.72389mm">
                      <w:txbxContent>
                        <w:p w14:paraId="49C26477"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NHS </w:t>
                          </w:r>
                          <w:r>
                            <w:rPr>
                              <w:color w:val="000000"/>
                              <w:sz w:val="23"/>
                              <w:szCs w:val="40"/>
                            </w:rPr>
                            <w:t>d</w:t>
                          </w:r>
                          <w:r w:rsidRPr="00E2093C">
                            <w:rPr>
                              <w:color w:val="000000"/>
                              <w:sz w:val="23"/>
                              <w:szCs w:val="40"/>
                            </w:rPr>
                            <w:t>ictionary</w:t>
                          </w:r>
                        </w:p>
                        <w:p w14:paraId="4195126E"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of </w:t>
                          </w:r>
                          <w:r>
                            <w:rPr>
                              <w:color w:val="000000"/>
                              <w:sz w:val="23"/>
                              <w:szCs w:val="40"/>
                            </w:rPr>
                            <w:t>m</w:t>
                          </w:r>
                          <w:r w:rsidRPr="00E2093C">
                            <w:rPr>
                              <w:color w:val="000000"/>
                              <w:sz w:val="23"/>
                              <w:szCs w:val="40"/>
                            </w:rPr>
                            <w:t xml:space="preserve">edicines </w:t>
                          </w:r>
                        </w:p>
                        <w:p w14:paraId="0EF0E0B4" w14:textId="77777777" w:rsidR="00F06DFA" w:rsidRPr="00E2093C" w:rsidRDefault="00F06DFA" w:rsidP="00F06DFA">
                          <w:pPr>
                            <w:autoSpaceDE w:val="0"/>
                            <w:autoSpaceDN w:val="0"/>
                            <w:adjustRightInd w:val="0"/>
                            <w:rPr>
                              <w:color w:val="000000"/>
                              <w:sz w:val="23"/>
                              <w:szCs w:val="40"/>
                            </w:rPr>
                          </w:pPr>
                          <w:r w:rsidRPr="00E2093C">
                            <w:rPr>
                              <w:color w:val="000000"/>
                              <w:sz w:val="23"/>
                              <w:szCs w:val="40"/>
                            </w:rPr>
                            <w:t xml:space="preserve">and </w:t>
                          </w:r>
                          <w:r>
                            <w:rPr>
                              <w:color w:val="000000"/>
                              <w:sz w:val="23"/>
                              <w:szCs w:val="40"/>
                            </w:rPr>
                            <w:t>d</w:t>
                          </w:r>
                          <w:r w:rsidRPr="00E2093C">
                            <w:rPr>
                              <w:color w:val="000000"/>
                              <w:sz w:val="23"/>
                              <w:szCs w:val="40"/>
                            </w:rPr>
                            <w:t>evices</w:t>
                          </w:r>
                        </w:p>
                      </w:txbxContent>
                    </v:textbox>
                  </v:shape>
                  <v:line id="Line 835" o:spid="_x0000_s1046" style="position:absolute;flip:x;visibility:visible;mso-wrap-style:square" from="3084,2988" to="3528,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" strokeweight="2.25pt">
                    <v:stroke endarrow="block"/>
                  </v:line>
                </v:group>
                <v:shape id="Text Box 836" o:spid="_x0000_s1047" type="#_x0000_t202" style="position:absolute;left:34453;top:26295;width:8795;height: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" filled="f" fillcolor="#0c9" stroked="f">
                  <v:textbox style="mso-fit-shape-to-text:t" inset="1.44781mm,.72389mm,1.44781mm,.72389mm">
                    <w:txbxContent>
                      <w:p w14:paraId="0C6E9486"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Medical Device</w:t>
                        </w:r>
                      </w:p>
                      <w:p w14:paraId="0944850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Dictionary</w:t>
                        </w:r>
                      </w:p>
                    </w:txbxContent>
                  </v:textbox>
                </v:shape>
                <v:line id="Line 837" o:spid="_x0000_s1048" style="position:absolute;flip:y;visibility:visible;mso-wrap-style:square" from="29839,21331" to="37280,3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"/>
                <v:shape id="Text Box 838" o:spid="_x0000_s1049" type="#_x0000_t202" style="position:absolute;left:24899;top:23235;width:10573;height:3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" filled="f" fillcolor="#0c9" stroked="f">
                  <v:textbox style="mso-fit-shape-to-text:t" inset="1.44781mm,.72389mm,1.44781mm,.72389mm">
                    <w:txbxContent>
                      <w:p w14:paraId="25D6D4AB"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Primary Care Drug</w:t>
                        </w:r>
                      </w:p>
                      <w:p w14:paraId="3DA9751E" w14:textId="77777777" w:rsidR="00F06DFA" w:rsidRPr="00E2093C" w:rsidRDefault="00F06DFA" w:rsidP="00F06DFA">
                        <w:pPr>
                          <w:autoSpaceDE w:val="0"/>
                          <w:autoSpaceDN w:val="0"/>
                          <w:adjustRightInd w:val="0"/>
                          <w:jc w:val="center"/>
                          <w:rPr>
                            <w:color w:val="000000"/>
                            <w:sz w:val="18"/>
                            <w:szCs w:val="32"/>
                          </w:rPr>
                        </w:pPr>
                        <w:r w:rsidRPr="00E2093C">
                          <w:rPr>
                            <w:color w:val="000000"/>
                            <w:sz w:val="18"/>
                            <w:szCs w:val="32"/>
                          </w:rPr>
                          <w:t>Dictionary</w:t>
                        </w:r>
                      </w:p>
                    </w:txbxContent>
                  </v:textbox>
                </v:shape>
                <v:line id="Line 839" o:spid="_x0000_s1050" style="position:absolute;flip:x y;visibility:visible;mso-wrap-style:square" from="22471,21331" to="29911,3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"/>
                <v:shape id="Text Box 840" o:spid="_x0000_s1051" type="#_x0000_t202" style="position:absolute;left:16696;top:26656;width:9302;height: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" filled="f" fillcolor="#0c9" stroked="f">
                  <v:textbox style="mso-fit-shape-to-text:t" inset="1.44781mm,.72389mm,1.44781mm,.72389mm">
                    <w:txbxContent>
                      <w:p w14:paraId="55FC41EC"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Secondary Care</w:t>
                        </w:r>
                      </w:p>
                      <w:p w14:paraId="4979E97A" w14:textId="77777777" w:rsidR="00F06DFA" w:rsidRPr="00E2093C" w:rsidRDefault="00F06DFA" w:rsidP="00F06DFA">
                        <w:pPr>
                          <w:autoSpaceDE w:val="0"/>
                          <w:autoSpaceDN w:val="0"/>
                          <w:adjustRightInd w:val="0"/>
                          <w:rPr>
                            <w:color w:val="000000"/>
                            <w:sz w:val="18"/>
                            <w:szCs w:val="32"/>
                          </w:rPr>
                        </w:pPr>
                        <w:r w:rsidRPr="00E2093C">
                          <w:rPr>
                            <w:color w:val="000000"/>
                            <w:sz w:val="18"/>
                            <w:szCs w:val="32"/>
                          </w:rPr>
                          <w:t>Drug Dictionary</w:t>
                        </w:r>
                      </w:p>
                    </w:txbxContent>
                  </v:textbox>
                </v:shape>
                <w10:anchorlock/>
              </v:group>
            </w:pict>
          </mc:Fallback>
        </mc:AlternateContent>
      </w:r>
    </w:p>
    <w:p w14:paraId="4AB46226" w14:textId="77777777" w:rsidR="00F06DFA" w:rsidRPr="00D55C9B" w:rsidRDefault="00F06DFA" w:rsidP="00F06DFA">
      <w:pPr>
        <w:rPr>
          <w:sz w:val="22"/>
          <w:szCs w:val="22"/>
        </w:rPr>
      </w:pPr>
    </w:p>
    <w:p w14:paraId="1DC9614D" w14:textId="21EE5C0E" w:rsidR="00AF0AAE" w:rsidRPr="007E50F9" w:rsidRDefault="3C5D3E84" w:rsidP="518F95C9">
      <w:pPr>
        <w:rPr>
          <w:sz w:val="22"/>
          <w:szCs w:val="22"/>
        </w:rPr>
      </w:pPr>
      <w:r w:rsidRPr="518F95C9">
        <w:rPr>
          <w:sz w:val="22"/>
          <w:szCs w:val="22"/>
        </w:rPr>
        <w:t>Figure 1: The UKCPRS Federal Model for dm+d</w:t>
      </w:r>
    </w:p>
    <w:p w14:paraId="75A2A87A" w14:textId="2F12E2A6" w:rsidR="518F95C9" w:rsidRDefault="518F95C9" w:rsidP="518F95C9">
      <w:pPr>
        <w:rPr>
          <w:sz w:val="22"/>
          <w:szCs w:val="22"/>
        </w:rPr>
      </w:pPr>
    </w:p>
    <w:p w14:paraId="10089773" w14:textId="38EF6287" w:rsidR="518F95C9" w:rsidRDefault="518F95C9" w:rsidP="518F95C9">
      <w:pPr>
        <w:rPr>
          <w:sz w:val="22"/>
          <w:szCs w:val="22"/>
        </w:rPr>
      </w:pPr>
    </w:p>
    <w:p w14:paraId="705166C0" w14:textId="452B7CAA" w:rsidR="518F95C9" w:rsidRDefault="518F95C9" w:rsidP="518F95C9">
      <w:pPr>
        <w:rPr>
          <w:sz w:val="22"/>
          <w:szCs w:val="22"/>
        </w:rPr>
      </w:pPr>
    </w:p>
    <w:p w14:paraId="09B7EBA8" w14:textId="2B770BC5" w:rsidR="518F95C9" w:rsidRDefault="518F95C9" w:rsidP="518F95C9">
      <w:pPr>
        <w:rPr>
          <w:sz w:val="22"/>
          <w:szCs w:val="22"/>
        </w:rPr>
      </w:pPr>
    </w:p>
    <w:p w14:paraId="0550C30C" w14:textId="26E05DAF" w:rsidR="518F95C9" w:rsidRDefault="518F95C9" w:rsidP="518F95C9">
      <w:pPr>
        <w:rPr>
          <w:sz w:val="22"/>
          <w:szCs w:val="22"/>
        </w:rPr>
      </w:pPr>
    </w:p>
    <w:sectPr w:rsidR="518F95C9" w:rsidSect="00D21C18">
      <w:footerReference w:type="first" r:id="rId25"/>
      <w:pgSz w:w="11907" w:h="16840" w:code="9"/>
      <w:pgMar w:top="964" w:right="1134" w:bottom="737" w:left="1134" w:header="720" w:footer="461"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Aisling Molloy" w:date="2026-06-19T14:05:00Z" w:initials="AM">
    <w:p w14:paraId="75AF9307" w14:textId="77777777" w:rsidR="00985BBC" w:rsidRDefault="00985BBC" w:rsidP="00985BBC">
      <w:pPr>
        <w:pStyle w:val="CommentText"/>
      </w:pPr>
      <w:r>
        <w:rPr>
          <w:rStyle w:val="CommentReference"/>
        </w:rPr>
        <w:annotationRef/>
      </w:r>
      <w:r>
        <w:t>Consider reviewing as per ed policy - vtm ingredient identifier reuse</w:t>
      </w:r>
    </w:p>
  </w:comment>
  <w:comment w:id="157" w:author="Aisling Molloy" w:date="2026-06-24T14:46:00Z" w:initials="AM">
    <w:p w14:paraId="53F70300" w14:textId="1478CE40" w:rsidR="00467727" w:rsidRDefault="00DC12EC">
      <w:pPr>
        <w:pStyle w:val="CommentText"/>
      </w:pPr>
      <w:r>
        <w:rPr>
          <w:rStyle w:val="CommentReference"/>
        </w:rPr>
        <w:annotationRef/>
      </w:r>
      <w:r>
        <w:fldChar w:fldCharType="begin"/>
      </w:r>
      <w:r>
        <w:instrText xml:space="preserve"> HYPERLINK "mailto:Mijoh@NHSBSA.NHS.UK"</w:instrText>
      </w:r>
      <w:bookmarkStart w:id="158" w:name="_@_3D921B5D2DC241DAB21C1E6A616008A8Z"/>
      <w:r>
        <w:fldChar w:fldCharType="separate"/>
      </w:r>
      <w:bookmarkEnd w:id="158"/>
      <w:r w:rsidRPr="0430F46B">
        <w:rPr>
          <w:noProof/>
        </w:rPr>
        <w:t>@Michael Johnson</w:t>
      </w:r>
      <w:r>
        <w:fldChar w:fldCharType="end"/>
      </w:r>
      <w:r w:rsidRPr="7CD5699B">
        <w:t xml:space="preserve"> to add TF association to AMP in core data model?</w:t>
      </w:r>
    </w:p>
  </w:comment>
  <w:comment w:id="155" w:author="Aisling Molloy" w:date="2026-06-24T13:05:00Z" w:initials="AM">
    <w:p w14:paraId="7A054EBD" w14:textId="4A66ED44" w:rsidR="00467727" w:rsidRDefault="00DC12EC">
      <w:pPr>
        <w:pStyle w:val="CommentText"/>
      </w:pPr>
      <w:r>
        <w:rPr>
          <w:rStyle w:val="CommentReference"/>
        </w:rPr>
        <w:annotationRef/>
      </w:r>
      <w:r>
        <w:fldChar w:fldCharType="begin"/>
      </w:r>
      <w:r>
        <w:instrText xml:space="preserve"> HYPERLINK "mailto:Mijoh@NHSBSA.NHS.UK"</w:instrText>
      </w:r>
      <w:bookmarkStart w:id="159" w:name="_@_351C29F022C24794A7C9542EA9423A3BZ"/>
      <w:r>
        <w:fldChar w:fldCharType="separate"/>
      </w:r>
      <w:bookmarkEnd w:id="159"/>
      <w:r w:rsidRPr="11427C9F">
        <w:rPr>
          <w:noProof/>
        </w:rPr>
        <w:t>@Michael Johnson</w:t>
      </w:r>
      <w:r>
        <w:fldChar w:fldCharType="end"/>
      </w:r>
      <w:r w:rsidRPr="5B1D24D3">
        <w:t xml:space="preserve"> should I delete the highlighted text or do you mean add an AMP association under Attributes in 4.8.8.1?</w:t>
      </w:r>
    </w:p>
  </w:comment>
  <w:comment w:id="156" w:author="Aisling Molloy" w:date="2026-06-24T14:50:00Z" w:initials="AM">
    <w:p w14:paraId="478ADB32" w14:textId="35A2382F" w:rsidR="00467727" w:rsidRDefault="00DC12EC">
      <w:pPr>
        <w:pStyle w:val="CommentText"/>
      </w:pPr>
      <w:r>
        <w:rPr>
          <w:rStyle w:val="CommentReference"/>
        </w:rPr>
        <w:annotationRef/>
      </w:r>
      <w:r w:rsidRPr="7760283C">
        <w:t>Or - could just briefly mention in AMP section and link to 4.8.8.3</w:t>
      </w:r>
    </w:p>
  </w:comment>
  <w:comment w:id="160" w:author="Aisling Molloy" w:date="2026-06-24T13:05:00Z" w:initials="AM">
    <w:p w14:paraId="36357225" w14:textId="6CD50539" w:rsidR="00467727" w:rsidRDefault="00DC12EC">
      <w:pPr>
        <w:pStyle w:val="CommentText"/>
      </w:pPr>
      <w:r>
        <w:rPr>
          <w:rStyle w:val="CommentReference"/>
        </w:rPr>
        <w:annotationRef/>
      </w:r>
      <w:r>
        <w:fldChar w:fldCharType="begin"/>
      </w:r>
      <w:r>
        <w:instrText xml:space="preserve"> HYPERLINK "mailto:Mijoh@NHSBSA.NHS.UK"</w:instrText>
      </w:r>
      <w:bookmarkStart w:id="161" w:name="_@_38AFD4161CD043C7B79B624652C11DE0Z"/>
      <w:r>
        <w:fldChar w:fldCharType="separate"/>
      </w:r>
      <w:bookmarkEnd w:id="161"/>
      <w:r w:rsidRPr="5256D8C0">
        <w:rPr>
          <w:noProof/>
        </w:rPr>
        <w:t>@Michael Johnson</w:t>
      </w:r>
      <w:r>
        <w:fldChar w:fldCharType="end"/>
      </w:r>
      <w:r w:rsidRPr="7E15A947">
        <w:t xml:space="preserve"> I have added in this association, thank-you</w:t>
      </w:r>
    </w:p>
  </w:comment>
  <w:comment w:id="162" w:author="Aisling Molloy" w:date="2026-06-19T14:32:00Z" w:initials="AM">
    <w:p w14:paraId="3622D653" w14:textId="77777777" w:rsidR="00C673C1" w:rsidRDefault="00C673C1" w:rsidP="00C673C1">
      <w:pPr>
        <w:pStyle w:val="CommentText"/>
      </w:pPr>
      <w:r>
        <w:rPr>
          <w:rStyle w:val="CommentReference"/>
        </w:rPr>
        <w:annotationRef/>
      </w:r>
      <w:r>
        <w:t>Do we want to rephrase errors?</w:t>
      </w:r>
    </w:p>
  </w:comment>
  <w:comment w:id="165" w:author="Aisling Molloy" w:date="2026-06-24T13:08:00Z" w:initials="AM">
    <w:p w14:paraId="46A57318" w14:textId="69959EB2" w:rsidR="00467727" w:rsidRDefault="00DC12EC">
      <w:pPr>
        <w:pStyle w:val="CommentText"/>
      </w:pPr>
      <w:r>
        <w:rPr>
          <w:rStyle w:val="CommentReference"/>
        </w:rPr>
        <w:annotationRef/>
      </w:r>
      <w:r>
        <w:fldChar w:fldCharType="begin"/>
      </w:r>
      <w:r>
        <w:instrText xml:space="preserve"> HYPERLINK "mailto:Mijoh@NHSBSA.NHS.UK"</w:instrText>
      </w:r>
      <w:bookmarkStart w:id="166" w:name="_@_AF9F18B17C0F4D09B35C06F809AE4C24Z"/>
      <w:r>
        <w:fldChar w:fldCharType="separate"/>
      </w:r>
      <w:bookmarkEnd w:id="166"/>
      <w:r w:rsidRPr="7104C447">
        <w:rPr>
          <w:noProof/>
        </w:rPr>
        <w:t>@Michael Johnson</w:t>
      </w:r>
      <w:r>
        <w:fldChar w:fldCharType="end"/>
      </w:r>
      <w:r w:rsidRPr="0D6B9C86">
        <w:t xml:space="preserve"> confirming I should delete this association?</w:t>
      </w:r>
    </w:p>
  </w:comment>
  <w:comment w:id="167" w:author="Aisling Molloy" w:date="2026-06-19T14:32:00Z" w:initials="AM">
    <w:p w14:paraId="34DBB67D" w14:textId="6DA83322" w:rsidR="00951B4E" w:rsidRDefault="00951B4E" w:rsidP="00C673C1">
      <w:pPr>
        <w:pStyle w:val="CommentText"/>
      </w:pPr>
      <w:r>
        <w:rPr>
          <w:rStyle w:val="CommentReference"/>
        </w:rPr>
        <w:annotationRef/>
      </w:r>
      <w:r>
        <w:t>Do we want to rephrase errors?</w:t>
      </w:r>
    </w:p>
  </w:comment>
  <w:comment w:id="169" w:author="Aisling Molloy" w:date="2026-06-19T15:07:00Z" w:initials="AM">
    <w:p w14:paraId="3735D135" w14:textId="77777777" w:rsidR="00F80065" w:rsidRDefault="00F80065" w:rsidP="00F80065">
      <w:pPr>
        <w:pStyle w:val="CommentText"/>
      </w:pPr>
      <w:r>
        <w:rPr>
          <w:rStyle w:val="CommentReference"/>
        </w:rPr>
        <w:annotationRef/>
      </w:r>
      <w:r>
        <w:t>Double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F9307" w15:done="1"/>
  <w15:commentEx w15:paraId="53F70300" w15:done="1"/>
  <w15:commentEx w15:paraId="7A054EBD" w15:done="1"/>
  <w15:commentEx w15:paraId="478ADB32" w15:paraIdParent="7A054EBD" w15:done="1"/>
  <w15:commentEx w15:paraId="36357225" w15:done="1"/>
  <w15:commentEx w15:paraId="3622D653" w15:done="1"/>
  <w15:commentEx w15:paraId="46A57318" w15:done="1"/>
  <w15:commentEx w15:paraId="34DBB67D" w15:done="1"/>
  <w15:commentEx w15:paraId="3735D1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06AA49" w16cex:dateUtc="2026-06-19T13:05:00Z"/>
  <w16cex:commentExtensible w16cex:durableId="3CB38268" w16cex:dateUtc="2026-06-24T13:46:00Z">
    <w16cex:extLst>
      <w16:ext w16:uri="{CE6994B0-6A32-4C9F-8C6B-6E91EDA988CE}">
        <cr:reactions xmlns:cr="http://schemas.microsoft.com/office/comments/2020/reactions">
          <cr:reaction reactionType="1">
            <cr:reactionInfo dateUtc="2026-06-25T09:41:38Z">
              <cr:user userId="S::aimol@nhsbsa.nhs.uk::5fa8b867-5e42-4df1-a4e4-39f778cf35fd" userProvider="AD" userName="Aisling Molloy"/>
            </cr:reactionInfo>
          </cr:reaction>
        </cr:reactions>
      </w16:ext>
    </w16cex:extLst>
  </w16cex:commentExtensible>
  <w16cex:commentExtensible w16cex:durableId="1765EB6F" w16cex:dateUtc="2026-06-24T12:05:00Z"/>
  <w16cex:commentExtensible w16cex:durableId="0C97ECF8" w16cex:dateUtc="2026-06-24T13:50:00Z"/>
  <w16cex:commentExtensible w16cex:durableId="00F0E35C" w16cex:dateUtc="2026-06-24T12:05:00Z"/>
  <w16cex:commentExtensible w16cex:durableId="54ABA721" w16cex:dateUtc="2026-06-19T13:32:00Z"/>
  <w16cex:commentExtensible w16cex:durableId="26E5951C" w16cex:dateUtc="2026-06-24T12:08:00Z"/>
  <w16cex:commentExtensible w16cex:durableId="42B4C48A" w16cex:dateUtc="2026-06-19T13:32:00Z"/>
  <w16cex:commentExtensible w16cex:durableId="089186A4" w16cex:dateUtc="2026-06-19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F9307" w16cid:durableId="0306AA49"/>
  <w16cid:commentId w16cid:paraId="53F70300" w16cid:durableId="3CB38268"/>
  <w16cid:commentId w16cid:paraId="7A054EBD" w16cid:durableId="1765EB6F"/>
  <w16cid:commentId w16cid:paraId="478ADB32" w16cid:durableId="0C97ECF8"/>
  <w16cid:commentId w16cid:paraId="36357225" w16cid:durableId="00F0E35C"/>
  <w16cid:commentId w16cid:paraId="3622D653" w16cid:durableId="54ABA721"/>
  <w16cid:commentId w16cid:paraId="46A57318" w16cid:durableId="26E5951C"/>
  <w16cid:commentId w16cid:paraId="34DBB67D" w16cid:durableId="42B4C48A"/>
  <w16cid:commentId w16cid:paraId="3735D135" w16cid:durableId="08918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06B8" w14:textId="77777777" w:rsidR="00DC12EC" w:rsidRDefault="00DC12EC">
      <w:r>
        <w:separator/>
      </w:r>
    </w:p>
  </w:endnote>
  <w:endnote w:type="continuationSeparator" w:id="0">
    <w:p w14:paraId="15D39479" w14:textId="77777777" w:rsidR="00DC12EC" w:rsidRDefault="00DC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3FDC" w14:textId="77777777" w:rsidR="006B6366" w:rsidRDefault="006B6366" w:rsidP="00D255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8DA866" w14:textId="77777777" w:rsidR="006B6366" w:rsidRDefault="006B6366" w:rsidP="00D25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104" w14:textId="33DF62DB" w:rsidR="006B6366" w:rsidRPr="002056D2" w:rsidRDefault="0D72B2CA" w:rsidP="002056D2">
    <w:pPr>
      <w:jc w:val="right"/>
      <w:rPr>
        <w:sz w:val="20"/>
        <w:szCs w:val="20"/>
      </w:rPr>
    </w:pPr>
    <w:r w:rsidRPr="0D72B2CA">
      <w:rPr>
        <w:sz w:val="20"/>
        <w:szCs w:val="20"/>
      </w:rPr>
      <w:t>NHS dm+d: Data mo</w:t>
    </w:r>
    <w:r w:rsidRPr="0D72B2CA">
      <w:rPr>
        <w:color w:val="000000" w:themeColor="text1"/>
        <w:sz w:val="20"/>
        <w:szCs w:val="20"/>
      </w:rPr>
      <w:t>del (Release 2.0 Version 5.0) (07/2026)</w:t>
    </w:r>
    <w:r w:rsidRPr="0D72B2CA">
      <w:rPr>
        <w:color w:val="FF0000"/>
        <w:sz w:val="20"/>
        <w:szCs w:val="20"/>
      </w:rPr>
      <w:t xml:space="preserve">  </w:t>
    </w:r>
    <w:r w:rsidR="55744352" w:rsidRPr="0D72B2CA">
      <w:rPr>
        <w:noProof/>
        <w:sz w:val="20"/>
        <w:szCs w:val="20"/>
      </w:rPr>
      <w:fldChar w:fldCharType="begin"/>
    </w:r>
    <w:r w:rsidR="55744352" w:rsidRPr="0D72B2CA">
      <w:rPr>
        <w:sz w:val="20"/>
        <w:szCs w:val="20"/>
      </w:rPr>
      <w:instrText xml:space="preserve"> PAGE   \* MERGEFORMAT </w:instrText>
    </w:r>
    <w:r w:rsidR="55744352" w:rsidRPr="0D72B2CA">
      <w:rPr>
        <w:sz w:val="20"/>
        <w:szCs w:val="20"/>
      </w:rPr>
      <w:fldChar w:fldCharType="separate"/>
    </w:r>
    <w:r w:rsidRPr="0D72B2CA">
      <w:rPr>
        <w:noProof/>
        <w:sz w:val="20"/>
        <w:szCs w:val="20"/>
      </w:rPr>
      <w:t>5</w:t>
    </w:r>
    <w:r w:rsidR="55744352" w:rsidRPr="0D72B2CA">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18F95C9" w14:paraId="226DE1E6" w14:textId="77777777" w:rsidTr="518F95C9">
      <w:trPr>
        <w:trHeight w:val="300"/>
      </w:trPr>
      <w:tc>
        <w:tcPr>
          <w:tcW w:w="3210" w:type="dxa"/>
        </w:tcPr>
        <w:p w14:paraId="020179D8" w14:textId="3D45FA4D" w:rsidR="518F95C9" w:rsidRDefault="518F95C9" w:rsidP="518F95C9">
          <w:pPr>
            <w:pStyle w:val="Header"/>
            <w:ind w:left="-115"/>
          </w:pPr>
        </w:p>
      </w:tc>
      <w:tc>
        <w:tcPr>
          <w:tcW w:w="3210" w:type="dxa"/>
        </w:tcPr>
        <w:p w14:paraId="6937CBA1" w14:textId="74418BD5" w:rsidR="518F95C9" w:rsidRDefault="518F95C9" w:rsidP="518F95C9">
          <w:pPr>
            <w:pStyle w:val="Header"/>
            <w:jc w:val="center"/>
          </w:pPr>
        </w:p>
      </w:tc>
      <w:tc>
        <w:tcPr>
          <w:tcW w:w="3210" w:type="dxa"/>
        </w:tcPr>
        <w:p w14:paraId="0DF06141" w14:textId="5637216A" w:rsidR="518F95C9" w:rsidRDefault="518F95C9" w:rsidP="518F95C9">
          <w:pPr>
            <w:pStyle w:val="Header"/>
            <w:ind w:right="-115"/>
            <w:jc w:val="right"/>
          </w:pPr>
        </w:p>
      </w:tc>
    </w:tr>
  </w:tbl>
  <w:p w14:paraId="2C7D497D" w14:textId="4D4AE8EA" w:rsidR="518F95C9" w:rsidRDefault="518F95C9" w:rsidP="518F95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18F95C9" w14:paraId="625C0727" w14:textId="77777777" w:rsidTr="518F95C9">
      <w:trPr>
        <w:trHeight w:val="300"/>
      </w:trPr>
      <w:tc>
        <w:tcPr>
          <w:tcW w:w="3210" w:type="dxa"/>
        </w:tcPr>
        <w:p w14:paraId="7D832D8F" w14:textId="3D60E0C4" w:rsidR="518F95C9" w:rsidRDefault="518F95C9" w:rsidP="518F95C9">
          <w:pPr>
            <w:pStyle w:val="Header"/>
            <w:ind w:left="-115"/>
          </w:pPr>
        </w:p>
      </w:tc>
      <w:tc>
        <w:tcPr>
          <w:tcW w:w="3210" w:type="dxa"/>
        </w:tcPr>
        <w:p w14:paraId="419A5E8C" w14:textId="27BD84C5" w:rsidR="518F95C9" w:rsidRDefault="518F95C9" w:rsidP="518F95C9">
          <w:pPr>
            <w:pStyle w:val="Header"/>
            <w:jc w:val="center"/>
          </w:pPr>
        </w:p>
      </w:tc>
      <w:tc>
        <w:tcPr>
          <w:tcW w:w="3210" w:type="dxa"/>
        </w:tcPr>
        <w:p w14:paraId="75C26CAC" w14:textId="65900B0A" w:rsidR="518F95C9" w:rsidRDefault="518F95C9" w:rsidP="518F95C9">
          <w:pPr>
            <w:pStyle w:val="Header"/>
            <w:ind w:right="-115"/>
            <w:jc w:val="right"/>
          </w:pPr>
        </w:p>
      </w:tc>
    </w:tr>
  </w:tbl>
  <w:p w14:paraId="141CDA79" w14:textId="5A17E4F8" w:rsidR="518F95C9" w:rsidRDefault="518F95C9" w:rsidP="518F9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3C95" w14:textId="77777777" w:rsidR="00DC12EC" w:rsidRDefault="00DC12EC">
      <w:r>
        <w:separator/>
      </w:r>
    </w:p>
  </w:footnote>
  <w:footnote w:type="continuationSeparator" w:id="0">
    <w:p w14:paraId="50F76977" w14:textId="77777777" w:rsidR="00DC12EC" w:rsidRDefault="00DC12EC">
      <w:r>
        <w:continuationSeparator/>
      </w:r>
    </w:p>
  </w:footnote>
  <w:footnote w:id="1">
    <w:p w14:paraId="3C310EA5" w14:textId="1A272F1A" w:rsidR="00EB5C3F" w:rsidRPr="00564F19" w:rsidRDefault="00EB5C3F">
      <w:pPr>
        <w:pStyle w:val="FootnoteText"/>
        <w:rPr>
          <w:rFonts w:ascii="Arial" w:hAnsi="Arial" w:cs="Arial"/>
          <w:sz w:val="18"/>
          <w:szCs w:val="18"/>
        </w:rPr>
      </w:pPr>
      <w:r>
        <w:rPr>
          <w:rStyle w:val="FootnoteReference"/>
        </w:rPr>
        <w:footnoteRef/>
      </w:r>
      <w:r>
        <w:t xml:space="preserve"> </w:t>
      </w:r>
      <w:r w:rsidRPr="00564F19">
        <w:rPr>
          <w:rFonts w:ascii="Arial" w:hAnsi="Arial" w:cs="Arial"/>
          <w:sz w:val="18"/>
          <w:szCs w:val="18"/>
        </w:rPr>
        <w:t xml:space="preserve">In 2023 all VMPs with the exception of invalid concepts were updated to a UK extension. </w:t>
      </w:r>
      <w:r w:rsidR="00983397" w:rsidRPr="00564F19">
        <w:rPr>
          <w:rFonts w:ascii="Arial" w:hAnsi="Arial" w:cs="Arial"/>
          <w:sz w:val="18"/>
          <w:szCs w:val="18"/>
        </w:rPr>
        <w:t>There will therefore be many VMPs with a Previous VMP ID that is an International ID</w:t>
      </w:r>
      <w:r w:rsidR="00806882" w:rsidRPr="00564F19">
        <w:rPr>
          <w:rFonts w:ascii="Arial" w:hAnsi="Arial" w:cs="Arial"/>
          <w:sz w:val="18"/>
          <w:szCs w:val="18"/>
        </w:rPr>
        <w:t>.</w:t>
      </w:r>
    </w:p>
  </w:footnote>
  <w:footnote w:id="2">
    <w:p w14:paraId="23F0FFED" w14:textId="16A554E2" w:rsidR="006B6366" w:rsidRPr="0018138C" w:rsidRDefault="006B6366" w:rsidP="00D25576">
      <w:pPr>
        <w:pStyle w:val="FootnoteText"/>
        <w:jc w:val="left"/>
        <w:rPr>
          <w:rFonts w:ascii="Arial" w:hAnsi="Arial" w:cs="Arial"/>
          <w:sz w:val="18"/>
          <w:szCs w:val="18"/>
        </w:rPr>
      </w:pPr>
      <w:r>
        <w:rPr>
          <w:rStyle w:val="FootnoteReference"/>
        </w:rPr>
        <w:footnoteRef/>
      </w:r>
      <w:r>
        <w:t xml:space="preserve"> </w:t>
      </w:r>
      <w:r w:rsidRPr="0018138C">
        <w:rPr>
          <w:rFonts w:ascii="Arial" w:hAnsi="Arial" w:cs="Arial"/>
          <w:sz w:val="18"/>
          <w:szCs w:val="18"/>
        </w:rPr>
        <w:t>This is subject to Editorial Policy.  For example, a policy may be adopted whereby after a certain period the entry is omitted from a new issue of the dictionary.  However, for safety reasons the same code shall not be re-used to represent different products no matter how long its period of non-use.</w:t>
      </w:r>
    </w:p>
  </w:footnote>
  <w:footnote w:id="3">
    <w:p w14:paraId="6F96F313" w14:textId="77777777" w:rsidR="006B6366" w:rsidRPr="00153187" w:rsidRDefault="006B6366" w:rsidP="00D25576">
      <w:pPr>
        <w:pStyle w:val="FootnoteText"/>
        <w:rPr>
          <w:rFonts w:ascii="Arial" w:hAnsi="Arial" w:cs="Arial"/>
          <w:sz w:val="18"/>
          <w:szCs w:val="18"/>
          <w:lang w:val="en-US"/>
        </w:rPr>
      </w:pPr>
      <w:r w:rsidRPr="00153187">
        <w:rPr>
          <w:rStyle w:val="FootnoteReference"/>
          <w:rFonts w:ascii="Arial" w:hAnsi="Arial" w:cs="Arial"/>
          <w:sz w:val="18"/>
          <w:szCs w:val="18"/>
        </w:rPr>
        <w:footnoteRef/>
      </w:r>
      <w:r w:rsidRPr="00153187">
        <w:rPr>
          <w:rFonts w:ascii="Arial" w:hAnsi="Arial" w:cs="Arial"/>
          <w:sz w:val="18"/>
          <w:szCs w:val="18"/>
        </w:rPr>
        <w:t xml:space="preserve"> Mandatory if pharmaceutical strength provided. </w:t>
      </w:r>
    </w:p>
  </w:footnote>
  <w:footnote w:id="4">
    <w:p w14:paraId="16EEFB7D" w14:textId="12E1F7F2" w:rsidR="003A745B" w:rsidRPr="003A745B" w:rsidRDefault="003A745B" w:rsidP="003A745B">
      <w:pPr>
        <w:pStyle w:val="dim-0-type"/>
        <w:spacing w:before="0"/>
        <w:rPr>
          <w:rFonts w:cs="Arial"/>
          <w:b w:val="0"/>
          <w:sz w:val="18"/>
          <w:szCs w:val="18"/>
        </w:rPr>
      </w:pPr>
      <w:r w:rsidRPr="003A745B">
        <w:rPr>
          <w:rStyle w:val="FootnoteReference"/>
          <w:sz w:val="18"/>
          <w:szCs w:val="18"/>
        </w:rPr>
        <w:footnoteRef/>
      </w:r>
      <w:r w:rsidRPr="003A745B">
        <w:rPr>
          <w:sz w:val="18"/>
          <w:szCs w:val="18"/>
        </w:rPr>
        <w:t xml:space="preserve"> </w:t>
      </w:r>
      <w:r w:rsidRPr="003A745B">
        <w:rPr>
          <w:rFonts w:cs="Arial"/>
          <w:b w:val="0"/>
          <w:sz w:val="18"/>
          <w:szCs w:val="18"/>
        </w:rPr>
        <w:t>In October 2022 all Actual product excipients were removed from the data fields and are now no longer populated.</w:t>
      </w:r>
    </w:p>
    <w:p w14:paraId="44522623" w14:textId="693298B7" w:rsidR="003A745B" w:rsidRDefault="003A745B">
      <w:pPr>
        <w:pStyle w:val="FootnoteText"/>
      </w:pPr>
    </w:p>
  </w:footnote>
  <w:footnote w:id="5">
    <w:p w14:paraId="2088AAA6" w14:textId="77777777" w:rsidR="006B6366" w:rsidRPr="00AD294A" w:rsidRDefault="006B6366" w:rsidP="00D25576">
      <w:pPr>
        <w:pStyle w:val="FootnoteText"/>
        <w:rPr>
          <w:lang w:val="en-US"/>
        </w:rPr>
      </w:pPr>
      <w:r>
        <w:rPr>
          <w:rStyle w:val="FootnoteReference"/>
        </w:rPr>
        <w:footnoteRef/>
      </w:r>
      <w:r>
        <w:t xml:space="preserve"> </w:t>
      </w:r>
      <w:r w:rsidRPr="00C61B29">
        <w:rPr>
          <w:rFonts w:ascii="Arial" w:hAnsi="Arial" w:cs="Arial"/>
          <w:sz w:val="18"/>
          <w:szCs w:val="18"/>
        </w:rPr>
        <w:t>Mandatory if pharmaceutical strength provided.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27E" w14:textId="77777777" w:rsidR="006B6366" w:rsidRDefault="006B6366" w:rsidP="00D25576">
    <w:pPr>
      <w:pStyle w:val="Header"/>
      <w:tabs>
        <w:tab w:val="right" w:pos="866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8717" w14:textId="77777777" w:rsidR="006B6366" w:rsidRDefault="006B6366" w:rsidP="00D2557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68A3F6"/>
    <w:lvl w:ilvl="0">
      <w:start w:val="1"/>
      <w:numFmt w:val="decimal"/>
      <w:pStyle w:val="StyleHeading1h1mAbstractLeft0Firstline0"/>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AD4C80"/>
    <w:multiLevelType w:val="hybridMultilevel"/>
    <w:tmpl w:val="3536D1CE"/>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03DE0C94"/>
    <w:multiLevelType w:val="hybridMultilevel"/>
    <w:tmpl w:val="38989A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207F71"/>
    <w:multiLevelType w:val="multilevel"/>
    <w:tmpl w:val="1E6692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910" w:hanging="55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F027FE"/>
    <w:multiLevelType w:val="hybridMultilevel"/>
    <w:tmpl w:val="C4C0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92A29"/>
    <w:multiLevelType w:val="singleLevel"/>
    <w:tmpl w:val="9DAEA6F4"/>
    <w:lvl w:ilvl="0">
      <w:numFmt w:val="bullet"/>
      <w:lvlText w:val="-"/>
      <w:lvlJc w:val="left"/>
      <w:pPr>
        <w:tabs>
          <w:tab w:val="num" w:pos="360"/>
        </w:tabs>
        <w:ind w:left="360" w:hanging="360"/>
      </w:pPr>
      <w:rPr>
        <w:rFonts w:hint="default"/>
      </w:rPr>
    </w:lvl>
  </w:abstractNum>
  <w:abstractNum w:abstractNumId="6" w15:restartNumberingAfterBreak="0">
    <w:nsid w:val="11E6488B"/>
    <w:multiLevelType w:val="singleLevel"/>
    <w:tmpl w:val="7FE88DF8"/>
    <w:lvl w:ilvl="0">
      <w:start w:val="60"/>
      <w:numFmt w:val="decimal"/>
      <w:lvlText w:val="%1"/>
      <w:lvlJc w:val="left"/>
      <w:pPr>
        <w:tabs>
          <w:tab w:val="num" w:pos="3255"/>
        </w:tabs>
        <w:ind w:left="3255" w:hanging="1695"/>
      </w:pPr>
      <w:rPr>
        <w:rFonts w:hint="default"/>
      </w:rPr>
    </w:lvl>
  </w:abstractNum>
  <w:abstractNum w:abstractNumId="7" w15:restartNumberingAfterBreak="0">
    <w:nsid w:val="19B725C5"/>
    <w:multiLevelType w:val="singleLevel"/>
    <w:tmpl w:val="2EE8BED0"/>
    <w:lvl w:ilvl="0">
      <w:start w:val="1"/>
      <w:numFmt w:val="decimal"/>
      <w:pStyle w:val="Figure"/>
      <w:lvlText w:val="Figure %1 "/>
      <w:lvlJc w:val="left"/>
      <w:pPr>
        <w:tabs>
          <w:tab w:val="num" w:pos="1440"/>
        </w:tabs>
        <w:ind w:left="0" w:firstLine="0"/>
      </w:pPr>
    </w:lvl>
  </w:abstractNum>
  <w:abstractNum w:abstractNumId="8" w15:restartNumberingAfterBreak="0">
    <w:nsid w:val="1A7F3023"/>
    <w:multiLevelType w:val="hybridMultilevel"/>
    <w:tmpl w:val="CBA2A16A"/>
    <w:lvl w:ilvl="0" w:tplc="CEC61DBC">
      <w:start w:val="1"/>
      <w:numFmt w:val="bullet"/>
      <w:lvlText w:val=""/>
      <w:lvlJc w:val="left"/>
      <w:pPr>
        <w:ind w:left="720" w:hanging="360"/>
      </w:pPr>
      <w:rPr>
        <w:rFonts w:ascii="Symbol" w:hAnsi="Symbol" w:hint="default"/>
      </w:rPr>
    </w:lvl>
    <w:lvl w:ilvl="1" w:tplc="05A84878">
      <w:start w:val="1"/>
      <w:numFmt w:val="bullet"/>
      <w:lvlText w:val="o"/>
      <w:lvlJc w:val="left"/>
      <w:pPr>
        <w:ind w:left="1440" w:hanging="360"/>
      </w:pPr>
      <w:rPr>
        <w:rFonts w:ascii="Courier New" w:hAnsi="Courier New" w:hint="default"/>
      </w:rPr>
    </w:lvl>
    <w:lvl w:ilvl="2" w:tplc="A358F860">
      <w:start w:val="1"/>
      <w:numFmt w:val="bullet"/>
      <w:lvlText w:val=""/>
      <w:lvlJc w:val="left"/>
      <w:pPr>
        <w:ind w:left="2160" w:hanging="360"/>
      </w:pPr>
      <w:rPr>
        <w:rFonts w:ascii="Wingdings" w:hAnsi="Wingdings" w:hint="default"/>
      </w:rPr>
    </w:lvl>
    <w:lvl w:ilvl="3" w:tplc="15EC824C">
      <w:start w:val="1"/>
      <w:numFmt w:val="bullet"/>
      <w:lvlText w:val=""/>
      <w:lvlJc w:val="left"/>
      <w:pPr>
        <w:ind w:left="2880" w:hanging="360"/>
      </w:pPr>
      <w:rPr>
        <w:rFonts w:ascii="Symbol" w:hAnsi="Symbol" w:hint="default"/>
      </w:rPr>
    </w:lvl>
    <w:lvl w:ilvl="4" w:tplc="0FF0EE1A">
      <w:start w:val="1"/>
      <w:numFmt w:val="bullet"/>
      <w:lvlText w:val="o"/>
      <w:lvlJc w:val="left"/>
      <w:pPr>
        <w:ind w:left="3600" w:hanging="360"/>
      </w:pPr>
      <w:rPr>
        <w:rFonts w:ascii="Courier New" w:hAnsi="Courier New" w:hint="default"/>
      </w:rPr>
    </w:lvl>
    <w:lvl w:ilvl="5" w:tplc="1AD488D4">
      <w:start w:val="1"/>
      <w:numFmt w:val="bullet"/>
      <w:lvlText w:val=""/>
      <w:lvlJc w:val="left"/>
      <w:pPr>
        <w:ind w:left="4320" w:hanging="360"/>
      </w:pPr>
      <w:rPr>
        <w:rFonts w:ascii="Wingdings" w:hAnsi="Wingdings" w:hint="default"/>
      </w:rPr>
    </w:lvl>
    <w:lvl w:ilvl="6" w:tplc="BD3C2818">
      <w:start w:val="1"/>
      <w:numFmt w:val="bullet"/>
      <w:lvlText w:val=""/>
      <w:lvlJc w:val="left"/>
      <w:pPr>
        <w:ind w:left="5040" w:hanging="360"/>
      </w:pPr>
      <w:rPr>
        <w:rFonts w:ascii="Symbol" w:hAnsi="Symbol" w:hint="default"/>
      </w:rPr>
    </w:lvl>
    <w:lvl w:ilvl="7" w:tplc="8BC6AB30">
      <w:start w:val="1"/>
      <w:numFmt w:val="bullet"/>
      <w:lvlText w:val="o"/>
      <w:lvlJc w:val="left"/>
      <w:pPr>
        <w:ind w:left="5760" w:hanging="360"/>
      </w:pPr>
      <w:rPr>
        <w:rFonts w:ascii="Courier New" w:hAnsi="Courier New" w:hint="default"/>
      </w:rPr>
    </w:lvl>
    <w:lvl w:ilvl="8" w:tplc="D50A9918">
      <w:start w:val="1"/>
      <w:numFmt w:val="bullet"/>
      <w:lvlText w:val=""/>
      <w:lvlJc w:val="left"/>
      <w:pPr>
        <w:ind w:left="6480" w:hanging="360"/>
      </w:pPr>
      <w:rPr>
        <w:rFonts w:ascii="Wingdings" w:hAnsi="Wingdings" w:hint="default"/>
      </w:rPr>
    </w:lvl>
  </w:abstractNum>
  <w:abstractNum w:abstractNumId="9" w15:restartNumberingAfterBreak="0">
    <w:nsid w:val="1B3905EB"/>
    <w:multiLevelType w:val="hybridMultilevel"/>
    <w:tmpl w:val="3E3E35F2"/>
    <w:lvl w:ilvl="0" w:tplc="0409000F">
      <w:start w:val="1"/>
      <w:numFmt w:val="decimal"/>
      <w:lvlText w:val="%1."/>
      <w:lvlJc w:val="left"/>
      <w:pPr>
        <w:tabs>
          <w:tab w:val="num" w:pos="1152"/>
        </w:tabs>
        <w:ind w:left="1152" w:hanging="360"/>
      </w:pPr>
    </w:lvl>
    <w:lvl w:ilvl="1" w:tplc="04090001">
      <w:start w:val="1"/>
      <w:numFmt w:val="bullet"/>
      <w:lvlText w:val=""/>
      <w:lvlJc w:val="left"/>
      <w:pPr>
        <w:tabs>
          <w:tab w:val="num" w:pos="1872"/>
        </w:tabs>
        <w:ind w:left="1872" w:hanging="360"/>
      </w:pPr>
      <w:rPr>
        <w:rFonts w:ascii="Symbol" w:hAnsi="Symbol"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1B426D04"/>
    <w:multiLevelType w:val="hybridMultilevel"/>
    <w:tmpl w:val="5EBCC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CD1"/>
    <w:multiLevelType w:val="hybridMultilevel"/>
    <w:tmpl w:val="C74E7EF4"/>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604557"/>
    <w:multiLevelType w:val="multilevel"/>
    <w:tmpl w:val="D6621F8A"/>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0"/>
        </w:tabs>
        <w:ind w:left="567" w:hanging="567"/>
      </w:pPr>
      <w:rPr>
        <w:rFonts w:hint="default"/>
      </w:rPr>
    </w:lvl>
    <w:lvl w:ilvl="2">
      <w:start w:val="1"/>
      <w:numFmt w:val="decimal"/>
      <w:pStyle w:val="StyleHeading3h3Left01Firstline0"/>
      <w:lvlText w:val="%2%1..%3"/>
      <w:lvlJc w:val="left"/>
      <w:pPr>
        <w:tabs>
          <w:tab w:val="num" w:pos="0"/>
        </w:tabs>
        <w:ind w:left="709" w:hanging="567"/>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5)"/>
      <w:lvlJc w:val="left"/>
      <w:pPr>
        <w:tabs>
          <w:tab w:val="num" w:pos="0"/>
        </w:tabs>
        <w:ind w:left="3141" w:hanging="720"/>
      </w:pPr>
      <w:rPr>
        <w:rFonts w:hint="default"/>
      </w:rPr>
    </w:lvl>
    <w:lvl w:ilvl="5">
      <w:start w:val="1"/>
      <w:numFmt w:val="lowerLetter"/>
      <w:lvlText w:val="(%6)"/>
      <w:lvlJc w:val="left"/>
      <w:pPr>
        <w:tabs>
          <w:tab w:val="num" w:pos="0"/>
        </w:tabs>
        <w:ind w:left="3861" w:hanging="720"/>
      </w:pPr>
      <w:rPr>
        <w:rFonts w:hint="default"/>
      </w:rPr>
    </w:lvl>
    <w:lvl w:ilvl="6">
      <w:start w:val="1"/>
      <w:numFmt w:val="lowerRoman"/>
      <w:lvlText w:val="(%7)"/>
      <w:lvlJc w:val="left"/>
      <w:pPr>
        <w:tabs>
          <w:tab w:val="num" w:pos="0"/>
        </w:tabs>
        <w:ind w:left="4581" w:hanging="720"/>
      </w:pPr>
      <w:rPr>
        <w:rFonts w:hint="default"/>
      </w:rPr>
    </w:lvl>
    <w:lvl w:ilvl="7">
      <w:start w:val="1"/>
      <w:numFmt w:val="lowerLetter"/>
      <w:lvlText w:val="(%8)"/>
      <w:lvlJc w:val="left"/>
      <w:pPr>
        <w:tabs>
          <w:tab w:val="num" w:pos="0"/>
        </w:tabs>
        <w:ind w:left="5301" w:hanging="720"/>
      </w:pPr>
      <w:rPr>
        <w:rFonts w:hint="default"/>
      </w:rPr>
    </w:lvl>
    <w:lvl w:ilvl="8">
      <w:start w:val="1"/>
      <w:numFmt w:val="lowerRoman"/>
      <w:lvlText w:val="(%9)"/>
      <w:lvlJc w:val="left"/>
      <w:pPr>
        <w:tabs>
          <w:tab w:val="num" w:pos="0"/>
        </w:tabs>
        <w:ind w:left="6021" w:hanging="720"/>
      </w:pPr>
      <w:rPr>
        <w:rFonts w:hint="default"/>
      </w:rPr>
    </w:lvl>
  </w:abstractNum>
  <w:abstractNum w:abstractNumId="13" w15:restartNumberingAfterBreak="0">
    <w:nsid w:val="281860B9"/>
    <w:multiLevelType w:val="multilevel"/>
    <w:tmpl w:val="3D00916E"/>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C5C7C8A"/>
    <w:multiLevelType w:val="multilevel"/>
    <w:tmpl w:val="76D4206A"/>
    <w:lvl w:ilvl="0">
      <w:start w:val="4"/>
      <w:numFmt w:val="decimal"/>
      <w:lvlText w:val="%1."/>
      <w:lvlJc w:val="left"/>
      <w:pPr>
        <w:ind w:left="360" w:hanging="360"/>
      </w:pPr>
      <w:rPr>
        <w:rFonts w:hint="default"/>
      </w:rPr>
    </w:lvl>
    <w:lvl w:ilvl="1">
      <w:start w:val="8"/>
      <w:numFmt w:val="decimal"/>
      <w:isLgl/>
      <w:lvlText w:val="%1.%2"/>
      <w:lvlJc w:val="left"/>
      <w:pPr>
        <w:ind w:left="622" w:hanging="480"/>
      </w:pPr>
      <w:rPr>
        <w:rFonts w:hint="default"/>
      </w:rPr>
    </w:lvl>
    <w:lvl w:ilvl="2">
      <w:start w:val="6"/>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5" w15:restartNumberingAfterBreak="0">
    <w:nsid w:val="2F2F4D04"/>
    <w:multiLevelType w:val="singleLevel"/>
    <w:tmpl w:val="A34E67B8"/>
    <w:lvl w:ilvl="0">
      <w:start w:val="28"/>
      <w:numFmt w:val="decimal"/>
      <w:lvlText w:val="%1"/>
      <w:lvlJc w:val="left"/>
      <w:pPr>
        <w:tabs>
          <w:tab w:val="num" w:pos="3150"/>
        </w:tabs>
        <w:ind w:left="3150" w:hanging="1590"/>
      </w:pPr>
      <w:rPr>
        <w:rFonts w:hint="default"/>
      </w:rPr>
    </w:lvl>
  </w:abstractNum>
  <w:abstractNum w:abstractNumId="16" w15:restartNumberingAfterBreak="0">
    <w:nsid w:val="303E735F"/>
    <w:multiLevelType w:val="singleLevel"/>
    <w:tmpl w:val="FB9AF708"/>
    <w:lvl w:ilvl="0">
      <w:numFmt w:val="bullet"/>
      <w:lvlText w:val="-"/>
      <w:lvlJc w:val="left"/>
      <w:pPr>
        <w:tabs>
          <w:tab w:val="num" w:pos="360"/>
        </w:tabs>
        <w:ind w:left="340" w:hanging="340"/>
      </w:pPr>
      <w:rPr>
        <w:rFonts w:hint="default"/>
      </w:rPr>
    </w:lvl>
  </w:abstractNum>
  <w:abstractNum w:abstractNumId="17" w15:restartNumberingAfterBreak="0">
    <w:nsid w:val="309C1816"/>
    <w:multiLevelType w:val="multilevel"/>
    <w:tmpl w:val="1E6692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910" w:hanging="55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C36498"/>
    <w:multiLevelType w:val="hybridMultilevel"/>
    <w:tmpl w:val="D61CA6AE"/>
    <w:lvl w:ilvl="0" w:tplc="FFFFFFFF">
      <w:start w:val="1"/>
      <w:numFmt w:val="decimal"/>
      <w:lvlText w:val="%1."/>
      <w:lvlJc w:val="left"/>
      <w:pPr>
        <w:tabs>
          <w:tab w:val="num" w:pos="720"/>
        </w:tabs>
        <w:ind w:left="720" w:hanging="360"/>
      </w:pPr>
      <w:rPr>
        <w:rFonts w:hint="default"/>
      </w:rPr>
    </w:lvl>
    <w:lvl w:ilvl="1" w:tplc="0224A1F6">
      <w:start w:val="1"/>
      <w:numFmt w:val="decimal"/>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6152EB"/>
    <w:multiLevelType w:val="singleLevel"/>
    <w:tmpl w:val="6E2628D4"/>
    <w:lvl w:ilvl="0">
      <w:start w:val="200"/>
      <w:numFmt w:val="decimal"/>
      <w:lvlText w:val="%1"/>
      <w:lvlJc w:val="left"/>
      <w:pPr>
        <w:tabs>
          <w:tab w:val="num" w:pos="3225"/>
        </w:tabs>
        <w:ind w:left="3225" w:hanging="1665"/>
      </w:pPr>
      <w:rPr>
        <w:rFonts w:hint="default"/>
      </w:rPr>
    </w:lvl>
  </w:abstractNum>
  <w:abstractNum w:abstractNumId="20" w15:restartNumberingAfterBreak="0">
    <w:nsid w:val="37A03937"/>
    <w:multiLevelType w:val="singleLevel"/>
    <w:tmpl w:val="09D220E0"/>
    <w:lvl w:ilvl="0">
      <w:start w:val="1"/>
      <w:numFmt w:val="decimal"/>
      <w:lvlText w:val="%1"/>
      <w:lvlJc w:val="left"/>
      <w:pPr>
        <w:tabs>
          <w:tab w:val="num" w:pos="405"/>
        </w:tabs>
        <w:ind w:left="405" w:hanging="405"/>
      </w:pPr>
      <w:rPr>
        <w:rFonts w:ascii="Times New Roman" w:eastAsia="Times New Roman" w:hAnsi="Times New Roman" w:cs="Times New Roman" w:hint="default"/>
      </w:rPr>
    </w:lvl>
  </w:abstractNum>
  <w:abstractNum w:abstractNumId="21" w15:restartNumberingAfterBreak="0">
    <w:nsid w:val="3C503BBA"/>
    <w:multiLevelType w:val="hybridMultilevel"/>
    <w:tmpl w:val="35AC9A1C"/>
    <w:lvl w:ilvl="0" w:tplc="AD704388">
      <w:start w:val="1"/>
      <w:numFmt w:val="bullet"/>
      <w:lvlText w:val="·"/>
      <w:lvlJc w:val="left"/>
      <w:pPr>
        <w:ind w:left="720" w:hanging="360"/>
      </w:pPr>
      <w:rPr>
        <w:rFonts w:ascii="Symbol" w:hAnsi="Symbol" w:hint="default"/>
      </w:rPr>
    </w:lvl>
    <w:lvl w:ilvl="1" w:tplc="25AA4AB8">
      <w:start w:val="1"/>
      <w:numFmt w:val="bullet"/>
      <w:lvlText w:val="o"/>
      <w:lvlJc w:val="left"/>
      <w:pPr>
        <w:ind w:left="1440" w:hanging="360"/>
      </w:pPr>
      <w:rPr>
        <w:rFonts w:ascii="Courier New" w:hAnsi="Courier New" w:hint="default"/>
      </w:rPr>
    </w:lvl>
    <w:lvl w:ilvl="2" w:tplc="DC5C7142">
      <w:start w:val="1"/>
      <w:numFmt w:val="bullet"/>
      <w:lvlText w:val=""/>
      <w:lvlJc w:val="left"/>
      <w:pPr>
        <w:ind w:left="2160" w:hanging="360"/>
      </w:pPr>
      <w:rPr>
        <w:rFonts w:ascii="Wingdings" w:hAnsi="Wingdings" w:hint="default"/>
      </w:rPr>
    </w:lvl>
    <w:lvl w:ilvl="3" w:tplc="6EBA6E7E">
      <w:start w:val="1"/>
      <w:numFmt w:val="bullet"/>
      <w:lvlText w:val=""/>
      <w:lvlJc w:val="left"/>
      <w:pPr>
        <w:ind w:left="2880" w:hanging="360"/>
      </w:pPr>
      <w:rPr>
        <w:rFonts w:ascii="Symbol" w:hAnsi="Symbol" w:hint="default"/>
      </w:rPr>
    </w:lvl>
    <w:lvl w:ilvl="4" w:tplc="7096A5D4">
      <w:start w:val="1"/>
      <w:numFmt w:val="bullet"/>
      <w:lvlText w:val="o"/>
      <w:lvlJc w:val="left"/>
      <w:pPr>
        <w:ind w:left="3600" w:hanging="360"/>
      </w:pPr>
      <w:rPr>
        <w:rFonts w:ascii="Courier New" w:hAnsi="Courier New" w:hint="default"/>
      </w:rPr>
    </w:lvl>
    <w:lvl w:ilvl="5" w:tplc="2DAC8E8E">
      <w:start w:val="1"/>
      <w:numFmt w:val="bullet"/>
      <w:lvlText w:val=""/>
      <w:lvlJc w:val="left"/>
      <w:pPr>
        <w:ind w:left="4320" w:hanging="360"/>
      </w:pPr>
      <w:rPr>
        <w:rFonts w:ascii="Wingdings" w:hAnsi="Wingdings" w:hint="default"/>
      </w:rPr>
    </w:lvl>
    <w:lvl w:ilvl="6" w:tplc="60C02C20">
      <w:start w:val="1"/>
      <w:numFmt w:val="bullet"/>
      <w:lvlText w:val=""/>
      <w:lvlJc w:val="left"/>
      <w:pPr>
        <w:ind w:left="5040" w:hanging="360"/>
      </w:pPr>
      <w:rPr>
        <w:rFonts w:ascii="Symbol" w:hAnsi="Symbol" w:hint="default"/>
      </w:rPr>
    </w:lvl>
    <w:lvl w:ilvl="7" w:tplc="3E1C0FD8">
      <w:start w:val="1"/>
      <w:numFmt w:val="bullet"/>
      <w:lvlText w:val="o"/>
      <w:lvlJc w:val="left"/>
      <w:pPr>
        <w:ind w:left="5760" w:hanging="360"/>
      </w:pPr>
      <w:rPr>
        <w:rFonts w:ascii="Courier New" w:hAnsi="Courier New" w:hint="default"/>
      </w:rPr>
    </w:lvl>
    <w:lvl w:ilvl="8" w:tplc="4EEE85A0">
      <w:start w:val="1"/>
      <w:numFmt w:val="bullet"/>
      <w:lvlText w:val=""/>
      <w:lvlJc w:val="left"/>
      <w:pPr>
        <w:ind w:left="6480" w:hanging="360"/>
      </w:pPr>
      <w:rPr>
        <w:rFonts w:ascii="Wingdings" w:hAnsi="Wingdings" w:hint="default"/>
      </w:rPr>
    </w:lvl>
  </w:abstractNum>
  <w:abstractNum w:abstractNumId="22" w15:restartNumberingAfterBreak="0">
    <w:nsid w:val="3C8C19C5"/>
    <w:multiLevelType w:val="singleLevel"/>
    <w:tmpl w:val="32B6F200"/>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3C8E6660"/>
    <w:multiLevelType w:val="multilevel"/>
    <w:tmpl w:val="DB6A286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07"/>
        </w:tabs>
        <w:ind w:left="-207" w:hanging="576"/>
      </w:pPr>
    </w:lvl>
    <w:lvl w:ilvl="2">
      <w:start w:val="1"/>
      <w:numFmt w:val="decimal"/>
      <w:isLgl/>
      <w:lvlText w:val="%1.%2.%3"/>
      <w:lvlJc w:val="left"/>
      <w:pPr>
        <w:tabs>
          <w:tab w:val="num" w:pos="-63"/>
        </w:tabs>
        <w:ind w:left="-63" w:hanging="720"/>
      </w:pPr>
    </w:lvl>
    <w:lvl w:ilvl="3">
      <w:start w:val="1"/>
      <w:numFmt w:val="decimal"/>
      <w:lvlText w:val="%1.%2.%3.%4"/>
      <w:lvlJc w:val="left"/>
      <w:pPr>
        <w:tabs>
          <w:tab w:val="num" w:pos="81"/>
        </w:tabs>
        <w:ind w:left="81" w:hanging="864"/>
      </w:pPr>
    </w:lvl>
    <w:lvl w:ilvl="4">
      <w:start w:val="1"/>
      <w:numFmt w:val="decimal"/>
      <w:lvlText w:val="%1.%2.%3.%4.%5"/>
      <w:lvlJc w:val="left"/>
      <w:pPr>
        <w:tabs>
          <w:tab w:val="num" w:pos="225"/>
        </w:tabs>
        <w:ind w:left="225" w:hanging="1008"/>
      </w:pPr>
    </w:lvl>
    <w:lvl w:ilvl="5">
      <w:start w:val="1"/>
      <w:numFmt w:val="decimal"/>
      <w:lvlText w:val="%1.%2.%3.%4.%5.%6"/>
      <w:lvlJc w:val="left"/>
      <w:pPr>
        <w:tabs>
          <w:tab w:val="num" w:pos="369"/>
        </w:tabs>
        <w:ind w:left="369" w:hanging="1152"/>
      </w:pPr>
    </w:lvl>
    <w:lvl w:ilvl="6">
      <w:start w:val="1"/>
      <w:numFmt w:val="decimal"/>
      <w:lvlText w:val="%1.%2.%3.%4.%5.%6.%7"/>
      <w:lvlJc w:val="left"/>
      <w:pPr>
        <w:tabs>
          <w:tab w:val="num" w:pos="513"/>
        </w:tabs>
        <w:ind w:left="513" w:hanging="1296"/>
      </w:pPr>
    </w:lvl>
    <w:lvl w:ilvl="7">
      <w:start w:val="1"/>
      <w:numFmt w:val="decimal"/>
      <w:lvlText w:val="%1.%2.%3.%4.%5.%6.%7.%8"/>
      <w:lvlJc w:val="left"/>
      <w:pPr>
        <w:tabs>
          <w:tab w:val="num" w:pos="657"/>
        </w:tabs>
        <w:ind w:left="657" w:hanging="1440"/>
      </w:pPr>
    </w:lvl>
    <w:lvl w:ilvl="8">
      <w:start w:val="1"/>
      <w:numFmt w:val="decimal"/>
      <w:lvlText w:val="%1.%2.%3.%4.%5.%6.%7.%8.%9"/>
      <w:lvlJc w:val="left"/>
      <w:pPr>
        <w:tabs>
          <w:tab w:val="num" w:pos="801"/>
        </w:tabs>
        <w:ind w:left="801" w:hanging="1584"/>
      </w:pPr>
    </w:lvl>
  </w:abstractNum>
  <w:abstractNum w:abstractNumId="24" w15:restartNumberingAfterBreak="0">
    <w:nsid w:val="3D396287"/>
    <w:multiLevelType w:val="hybridMultilevel"/>
    <w:tmpl w:val="5EBCC9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A61C2D"/>
    <w:multiLevelType w:val="singleLevel"/>
    <w:tmpl w:val="63DECBE8"/>
    <w:lvl w:ilvl="0">
      <w:start w:val="10"/>
      <w:numFmt w:val="decimal"/>
      <w:lvlText w:val="%1"/>
      <w:lvlJc w:val="left"/>
      <w:pPr>
        <w:tabs>
          <w:tab w:val="num" w:pos="3285"/>
        </w:tabs>
        <w:ind w:left="3285" w:hanging="1725"/>
      </w:pPr>
      <w:rPr>
        <w:rFonts w:hint="default"/>
      </w:rPr>
    </w:lvl>
  </w:abstractNum>
  <w:abstractNum w:abstractNumId="26" w15:restartNumberingAfterBreak="0">
    <w:nsid w:val="42A5782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46221CF"/>
    <w:multiLevelType w:val="singleLevel"/>
    <w:tmpl w:val="9DAEA6F4"/>
    <w:lvl w:ilvl="0">
      <w:numFmt w:val="bullet"/>
      <w:lvlText w:val="-"/>
      <w:lvlJc w:val="left"/>
      <w:pPr>
        <w:tabs>
          <w:tab w:val="num" w:pos="360"/>
        </w:tabs>
        <w:ind w:left="360" w:hanging="360"/>
      </w:pPr>
      <w:rPr>
        <w:rFonts w:hint="default"/>
      </w:rPr>
    </w:lvl>
  </w:abstractNum>
  <w:abstractNum w:abstractNumId="28" w15:restartNumberingAfterBreak="0">
    <w:nsid w:val="488E31F9"/>
    <w:multiLevelType w:val="hybridMultilevel"/>
    <w:tmpl w:val="B8981E54"/>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3072B1"/>
    <w:multiLevelType w:val="hybridMultilevel"/>
    <w:tmpl w:val="7A7C5158"/>
    <w:lvl w:ilvl="0" w:tplc="0222162C">
      <w:start w:val="1"/>
      <w:numFmt w:val="decimal"/>
      <w:lvlText w:val="%1."/>
      <w:lvlJc w:val="left"/>
      <w:pPr>
        <w:tabs>
          <w:tab w:val="num" w:pos="720"/>
        </w:tabs>
        <w:ind w:left="720" w:hanging="360"/>
      </w:pPr>
      <w:rPr>
        <w:rFonts w:hint="default"/>
      </w:rPr>
    </w:lvl>
    <w:lvl w:ilvl="1" w:tplc="0F546628" w:tentative="1">
      <w:start w:val="1"/>
      <w:numFmt w:val="lowerLetter"/>
      <w:lvlText w:val="%2."/>
      <w:lvlJc w:val="left"/>
      <w:pPr>
        <w:tabs>
          <w:tab w:val="num" w:pos="1440"/>
        </w:tabs>
        <w:ind w:left="1440" w:hanging="360"/>
      </w:pPr>
    </w:lvl>
    <w:lvl w:ilvl="2" w:tplc="9132A068" w:tentative="1">
      <w:start w:val="1"/>
      <w:numFmt w:val="lowerRoman"/>
      <w:lvlText w:val="%3."/>
      <w:lvlJc w:val="right"/>
      <w:pPr>
        <w:tabs>
          <w:tab w:val="num" w:pos="2160"/>
        </w:tabs>
        <w:ind w:left="2160" w:hanging="180"/>
      </w:pPr>
    </w:lvl>
    <w:lvl w:ilvl="3" w:tplc="4D6450DA" w:tentative="1">
      <w:start w:val="1"/>
      <w:numFmt w:val="decimal"/>
      <w:lvlText w:val="%4."/>
      <w:lvlJc w:val="left"/>
      <w:pPr>
        <w:tabs>
          <w:tab w:val="num" w:pos="2880"/>
        </w:tabs>
        <w:ind w:left="2880" w:hanging="360"/>
      </w:pPr>
    </w:lvl>
    <w:lvl w:ilvl="4" w:tplc="3DE4CCD6" w:tentative="1">
      <w:start w:val="1"/>
      <w:numFmt w:val="lowerLetter"/>
      <w:lvlText w:val="%5."/>
      <w:lvlJc w:val="left"/>
      <w:pPr>
        <w:tabs>
          <w:tab w:val="num" w:pos="3600"/>
        </w:tabs>
        <w:ind w:left="3600" w:hanging="360"/>
      </w:pPr>
    </w:lvl>
    <w:lvl w:ilvl="5" w:tplc="DCA2ED06" w:tentative="1">
      <w:start w:val="1"/>
      <w:numFmt w:val="lowerRoman"/>
      <w:lvlText w:val="%6."/>
      <w:lvlJc w:val="right"/>
      <w:pPr>
        <w:tabs>
          <w:tab w:val="num" w:pos="4320"/>
        </w:tabs>
        <w:ind w:left="4320" w:hanging="180"/>
      </w:pPr>
    </w:lvl>
    <w:lvl w:ilvl="6" w:tplc="C748B4F6" w:tentative="1">
      <w:start w:val="1"/>
      <w:numFmt w:val="decimal"/>
      <w:lvlText w:val="%7."/>
      <w:lvlJc w:val="left"/>
      <w:pPr>
        <w:tabs>
          <w:tab w:val="num" w:pos="5040"/>
        </w:tabs>
        <w:ind w:left="5040" w:hanging="360"/>
      </w:pPr>
    </w:lvl>
    <w:lvl w:ilvl="7" w:tplc="DDDCF136" w:tentative="1">
      <w:start w:val="1"/>
      <w:numFmt w:val="lowerLetter"/>
      <w:lvlText w:val="%8."/>
      <w:lvlJc w:val="left"/>
      <w:pPr>
        <w:tabs>
          <w:tab w:val="num" w:pos="5760"/>
        </w:tabs>
        <w:ind w:left="5760" w:hanging="360"/>
      </w:pPr>
    </w:lvl>
    <w:lvl w:ilvl="8" w:tplc="550AE6E0" w:tentative="1">
      <w:start w:val="1"/>
      <w:numFmt w:val="lowerRoman"/>
      <w:lvlText w:val="%9."/>
      <w:lvlJc w:val="right"/>
      <w:pPr>
        <w:tabs>
          <w:tab w:val="num" w:pos="6480"/>
        </w:tabs>
        <w:ind w:left="6480" w:hanging="180"/>
      </w:pPr>
    </w:lvl>
  </w:abstractNum>
  <w:abstractNum w:abstractNumId="30" w15:restartNumberingAfterBreak="0">
    <w:nsid w:val="52375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333929"/>
    <w:multiLevelType w:val="hybridMultilevel"/>
    <w:tmpl w:val="D81C2E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730DD"/>
    <w:multiLevelType w:val="multilevel"/>
    <w:tmpl w:val="FF8EA63E"/>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D812D9"/>
    <w:multiLevelType w:val="multilevel"/>
    <w:tmpl w:val="877AC7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A8C0339"/>
    <w:multiLevelType w:val="singleLevel"/>
    <w:tmpl w:val="FB9AF708"/>
    <w:lvl w:ilvl="0">
      <w:numFmt w:val="bullet"/>
      <w:lvlText w:val="-"/>
      <w:lvlJc w:val="left"/>
      <w:pPr>
        <w:tabs>
          <w:tab w:val="num" w:pos="360"/>
        </w:tabs>
        <w:ind w:left="340" w:hanging="340"/>
      </w:pPr>
      <w:rPr>
        <w:rFonts w:hint="default"/>
      </w:rPr>
    </w:lvl>
  </w:abstractNum>
  <w:abstractNum w:abstractNumId="35" w15:restartNumberingAfterBreak="0">
    <w:nsid w:val="5AC32551"/>
    <w:multiLevelType w:val="hybridMultilevel"/>
    <w:tmpl w:val="87125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231298"/>
    <w:multiLevelType w:val="hybridMultilevel"/>
    <w:tmpl w:val="E5F21D1C"/>
    <w:lvl w:ilvl="0" w:tplc="DC8A1F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243130"/>
    <w:multiLevelType w:val="hybridMultilevel"/>
    <w:tmpl w:val="5C744592"/>
    <w:lvl w:ilvl="0" w:tplc="0224A1F6">
      <w:start w:val="1"/>
      <w:numFmt w:val="decimal"/>
      <w:lvlText w:val="%1"/>
      <w:lvlJc w:val="left"/>
      <w:pPr>
        <w:tabs>
          <w:tab w:val="num" w:pos="1785"/>
        </w:tabs>
        <w:ind w:left="178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CB544B"/>
    <w:multiLevelType w:val="singleLevel"/>
    <w:tmpl w:val="9DAEA6F4"/>
    <w:lvl w:ilvl="0">
      <w:numFmt w:val="bullet"/>
      <w:lvlText w:val="-"/>
      <w:lvlJc w:val="left"/>
      <w:pPr>
        <w:tabs>
          <w:tab w:val="num" w:pos="360"/>
        </w:tabs>
        <w:ind w:left="360" w:hanging="360"/>
      </w:pPr>
      <w:rPr>
        <w:rFonts w:hint="default"/>
      </w:rPr>
    </w:lvl>
  </w:abstractNum>
  <w:abstractNum w:abstractNumId="39" w15:restartNumberingAfterBreak="0">
    <w:nsid w:val="5E8266F6"/>
    <w:multiLevelType w:val="multilevel"/>
    <w:tmpl w:val="7F2C3B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5D85C71"/>
    <w:multiLevelType w:val="singleLevel"/>
    <w:tmpl w:val="FB9AF708"/>
    <w:lvl w:ilvl="0">
      <w:numFmt w:val="bullet"/>
      <w:lvlText w:val="-"/>
      <w:lvlJc w:val="left"/>
      <w:pPr>
        <w:tabs>
          <w:tab w:val="num" w:pos="360"/>
        </w:tabs>
        <w:ind w:left="340" w:hanging="340"/>
      </w:pPr>
      <w:rPr>
        <w:rFonts w:hint="default"/>
      </w:rPr>
    </w:lvl>
  </w:abstractNum>
  <w:abstractNum w:abstractNumId="41" w15:restartNumberingAfterBreak="0">
    <w:nsid w:val="66187CCB"/>
    <w:multiLevelType w:val="hybridMultilevel"/>
    <w:tmpl w:val="F418E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446F2F"/>
    <w:multiLevelType w:val="hybridMultilevel"/>
    <w:tmpl w:val="12A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95758"/>
    <w:multiLevelType w:val="singleLevel"/>
    <w:tmpl w:val="67F22F22"/>
    <w:lvl w:ilvl="0">
      <w:start w:val="1"/>
      <w:numFmt w:val="bullet"/>
      <w:pStyle w:val="ListBulletend"/>
      <w:lvlText w:val=""/>
      <w:lvlJc w:val="left"/>
      <w:pPr>
        <w:tabs>
          <w:tab w:val="num" w:pos="567"/>
        </w:tabs>
        <w:ind w:left="567" w:hanging="567"/>
      </w:pPr>
      <w:rPr>
        <w:rFonts w:ascii="Symbol" w:hAnsi="Symbol" w:hint="default"/>
      </w:rPr>
    </w:lvl>
  </w:abstractNum>
  <w:abstractNum w:abstractNumId="44" w15:restartNumberingAfterBreak="0">
    <w:nsid w:val="69FC4080"/>
    <w:multiLevelType w:val="multilevel"/>
    <w:tmpl w:val="670815BC"/>
    <w:lvl w:ilvl="0">
      <w:start w:val="4"/>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E8656D4"/>
    <w:multiLevelType w:val="singleLevel"/>
    <w:tmpl w:val="0809000F"/>
    <w:lvl w:ilvl="0">
      <w:start w:val="1"/>
      <w:numFmt w:val="decimal"/>
      <w:lvlText w:val="%1."/>
      <w:lvlJc w:val="left"/>
      <w:pPr>
        <w:tabs>
          <w:tab w:val="num" w:pos="928"/>
        </w:tabs>
        <w:ind w:left="928" w:hanging="360"/>
      </w:pPr>
    </w:lvl>
  </w:abstractNum>
  <w:abstractNum w:abstractNumId="46" w15:restartNumberingAfterBreak="0">
    <w:nsid w:val="722A7790"/>
    <w:multiLevelType w:val="multilevel"/>
    <w:tmpl w:val="31F6F2C8"/>
    <w:lvl w:ilvl="0">
      <w:start w:val="4"/>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74110F4C"/>
    <w:multiLevelType w:val="hybridMultilevel"/>
    <w:tmpl w:val="0A1405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57C712A"/>
    <w:multiLevelType w:val="multilevel"/>
    <w:tmpl w:val="8D0A48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722149A"/>
    <w:multiLevelType w:val="multilevel"/>
    <w:tmpl w:val="DDDCF30E"/>
    <w:lvl w:ilvl="0">
      <w:start w:val="4"/>
      <w:numFmt w:val="decimal"/>
      <w:lvlText w:val="%1"/>
      <w:lvlJc w:val="left"/>
      <w:pPr>
        <w:tabs>
          <w:tab w:val="num" w:pos="432"/>
        </w:tabs>
        <w:ind w:left="432" w:hanging="432"/>
      </w:pPr>
    </w:lvl>
    <w:lvl w:ilvl="1">
      <w:start w:val="4"/>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78D13C1F"/>
    <w:multiLevelType w:val="multilevel"/>
    <w:tmpl w:val="67BA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EA7EA4"/>
    <w:multiLevelType w:val="hybridMultilevel"/>
    <w:tmpl w:val="4378B558"/>
    <w:lvl w:ilvl="0" w:tplc="8942128A">
      <w:start w:val="1"/>
      <w:numFmt w:val="bullet"/>
      <w:lvlText w:val=""/>
      <w:lvlJc w:val="left"/>
      <w:pPr>
        <w:tabs>
          <w:tab w:val="num" w:pos="360"/>
        </w:tabs>
        <w:ind w:left="360" w:hanging="360"/>
      </w:pPr>
      <w:rPr>
        <w:rFonts w:ascii="Symbol" w:hAnsi="Symbol" w:hint="default"/>
      </w:rPr>
    </w:lvl>
    <w:lvl w:ilvl="1" w:tplc="91E4686A" w:tentative="1">
      <w:start w:val="1"/>
      <w:numFmt w:val="bullet"/>
      <w:lvlText w:val="o"/>
      <w:lvlJc w:val="left"/>
      <w:pPr>
        <w:tabs>
          <w:tab w:val="num" w:pos="1080"/>
        </w:tabs>
        <w:ind w:left="1080" w:hanging="360"/>
      </w:pPr>
      <w:rPr>
        <w:rFonts w:ascii="Courier New" w:hAnsi="Courier New" w:hint="default"/>
      </w:rPr>
    </w:lvl>
    <w:lvl w:ilvl="2" w:tplc="413E7A8C" w:tentative="1">
      <w:start w:val="1"/>
      <w:numFmt w:val="bullet"/>
      <w:lvlText w:val=""/>
      <w:lvlJc w:val="left"/>
      <w:pPr>
        <w:tabs>
          <w:tab w:val="num" w:pos="1800"/>
        </w:tabs>
        <w:ind w:left="1800" w:hanging="360"/>
      </w:pPr>
      <w:rPr>
        <w:rFonts w:ascii="Wingdings" w:hAnsi="Wingdings" w:hint="default"/>
      </w:rPr>
    </w:lvl>
    <w:lvl w:ilvl="3" w:tplc="AE06D14C" w:tentative="1">
      <w:start w:val="1"/>
      <w:numFmt w:val="bullet"/>
      <w:lvlText w:val=""/>
      <w:lvlJc w:val="left"/>
      <w:pPr>
        <w:tabs>
          <w:tab w:val="num" w:pos="2520"/>
        </w:tabs>
        <w:ind w:left="2520" w:hanging="360"/>
      </w:pPr>
      <w:rPr>
        <w:rFonts w:ascii="Symbol" w:hAnsi="Symbol" w:hint="default"/>
      </w:rPr>
    </w:lvl>
    <w:lvl w:ilvl="4" w:tplc="08B2DAA2" w:tentative="1">
      <w:start w:val="1"/>
      <w:numFmt w:val="bullet"/>
      <w:lvlText w:val="o"/>
      <w:lvlJc w:val="left"/>
      <w:pPr>
        <w:tabs>
          <w:tab w:val="num" w:pos="3240"/>
        </w:tabs>
        <w:ind w:left="3240" w:hanging="360"/>
      </w:pPr>
      <w:rPr>
        <w:rFonts w:ascii="Courier New" w:hAnsi="Courier New" w:hint="default"/>
      </w:rPr>
    </w:lvl>
    <w:lvl w:ilvl="5" w:tplc="239EE696" w:tentative="1">
      <w:start w:val="1"/>
      <w:numFmt w:val="bullet"/>
      <w:lvlText w:val=""/>
      <w:lvlJc w:val="left"/>
      <w:pPr>
        <w:tabs>
          <w:tab w:val="num" w:pos="3960"/>
        </w:tabs>
        <w:ind w:left="3960" w:hanging="360"/>
      </w:pPr>
      <w:rPr>
        <w:rFonts w:ascii="Wingdings" w:hAnsi="Wingdings" w:hint="default"/>
      </w:rPr>
    </w:lvl>
    <w:lvl w:ilvl="6" w:tplc="C3FADBAC" w:tentative="1">
      <w:start w:val="1"/>
      <w:numFmt w:val="bullet"/>
      <w:lvlText w:val=""/>
      <w:lvlJc w:val="left"/>
      <w:pPr>
        <w:tabs>
          <w:tab w:val="num" w:pos="4680"/>
        </w:tabs>
        <w:ind w:left="4680" w:hanging="360"/>
      </w:pPr>
      <w:rPr>
        <w:rFonts w:ascii="Symbol" w:hAnsi="Symbol" w:hint="default"/>
      </w:rPr>
    </w:lvl>
    <w:lvl w:ilvl="7" w:tplc="F2DED0EA" w:tentative="1">
      <w:start w:val="1"/>
      <w:numFmt w:val="bullet"/>
      <w:lvlText w:val="o"/>
      <w:lvlJc w:val="left"/>
      <w:pPr>
        <w:tabs>
          <w:tab w:val="num" w:pos="5400"/>
        </w:tabs>
        <w:ind w:left="5400" w:hanging="360"/>
      </w:pPr>
      <w:rPr>
        <w:rFonts w:ascii="Courier New" w:hAnsi="Courier New" w:hint="default"/>
      </w:rPr>
    </w:lvl>
    <w:lvl w:ilvl="8" w:tplc="55782EBC"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D0D3139"/>
    <w:multiLevelType w:val="multilevel"/>
    <w:tmpl w:val="11D68F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36736751">
    <w:abstractNumId w:val="8"/>
  </w:num>
  <w:num w:numId="2" w16cid:durableId="1217812966">
    <w:abstractNumId w:val="21"/>
  </w:num>
  <w:num w:numId="3" w16cid:durableId="275454321">
    <w:abstractNumId w:val="22"/>
  </w:num>
  <w:num w:numId="4" w16cid:durableId="1795517337">
    <w:abstractNumId w:val="26"/>
  </w:num>
  <w:num w:numId="5" w16cid:durableId="1065878081">
    <w:abstractNumId w:val="0"/>
  </w:num>
  <w:num w:numId="6" w16cid:durableId="757751816">
    <w:abstractNumId w:val="7"/>
  </w:num>
  <w:num w:numId="7" w16cid:durableId="668556170">
    <w:abstractNumId w:val="40"/>
  </w:num>
  <w:num w:numId="8" w16cid:durableId="1293751264">
    <w:abstractNumId w:val="16"/>
  </w:num>
  <w:num w:numId="9" w16cid:durableId="2128036321">
    <w:abstractNumId w:val="38"/>
  </w:num>
  <w:num w:numId="10" w16cid:durableId="253245445">
    <w:abstractNumId w:val="5"/>
  </w:num>
  <w:num w:numId="11" w16cid:durableId="572280241">
    <w:abstractNumId w:val="34"/>
  </w:num>
  <w:num w:numId="12" w16cid:durableId="1413816006">
    <w:abstractNumId w:val="23"/>
  </w:num>
  <w:num w:numId="13" w16cid:durableId="372730263">
    <w:abstractNumId w:val="27"/>
  </w:num>
  <w:num w:numId="14" w16cid:durableId="1474328589">
    <w:abstractNumId w:val="20"/>
  </w:num>
  <w:num w:numId="15" w16cid:durableId="1269852132">
    <w:abstractNumId w:val="45"/>
  </w:num>
  <w:num w:numId="16" w16cid:durableId="459495688">
    <w:abstractNumId w:val="15"/>
  </w:num>
  <w:num w:numId="17" w16cid:durableId="383336432">
    <w:abstractNumId w:val="25"/>
  </w:num>
  <w:num w:numId="18" w16cid:durableId="1813912146">
    <w:abstractNumId w:val="6"/>
  </w:num>
  <w:num w:numId="19" w16cid:durableId="972371730">
    <w:abstractNumId w:val="19"/>
  </w:num>
  <w:num w:numId="20" w16cid:durableId="597835608">
    <w:abstractNumId w:val="33"/>
  </w:num>
  <w:num w:numId="21" w16cid:durableId="1507013470">
    <w:abstractNumId w:val="32"/>
  </w:num>
  <w:num w:numId="22" w16cid:durableId="1771463507">
    <w:abstractNumId w:val="18"/>
  </w:num>
  <w:num w:numId="23" w16cid:durableId="376588824">
    <w:abstractNumId w:val="29"/>
  </w:num>
  <w:num w:numId="24" w16cid:durableId="1769503805">
    <w:abstractNumId w:val="30"/>
  </w:num>
  <w:num w:numId="25" w16cid:durableId="416097457">
    <w:abstractNumId w:val="51"/>
  </w:num>
  <w:num w:numId="26" w16cid:durableId="2068870798">
    <w:abstractNumId w:val="48"/>
  </w:num>
  <w:num w:numId="27" w16cid:durableId="879364809">
    <w:abstractNumId w:val="43"/>
  </w:num>
  <w:num w:numId="28" w16cid:durableId="257182116">
    <w:abstractNumId w:val="12"/>
  </w:num>
  <w:num w:numId="29" w16cid:durableId="1987970006">
    <w:abstractNumId w:val="13"/>
  </w:num>
  <w:num w:numId="30" w16cid:durableId="1021083242">
    <w:abstractNumId w:val="44"/>
  </w:num>
  <w:num w:numId="31" w16cid:durableId="2093311883">
    <w:abstractNumId w:val="39"/>
  </w:num>
  <w:num w:numId="32" w16cid:durableId="655574108">
    <w:abstractNumId w:val="49"/>
  </w:num>
  <w:num w:numId="33" w16cid:durableId="1511329377">
    <w:abstractNumId w:val="17"/>
  </w:num>
  <w:num w:numId="34" w16cid:durableId="2141683537">
    <w:abstractNumId w:val="28"/>
  </w:num>
  <w:num w:numId="35" w16cid:durableId="1539122627">
    <w:abstractNumId w:val="11"/>
  </w:num>
  <w:num w:numId="36" w16cid:durableId="729111765">
    <w:abstractNumId w:val="36"/>
  </w:num>
  <w:num w:numId="37" w16cid:durableId="678849072">
    <w:abstractNumId w:val="31"/>
  </w:num>
  <w:num w:numId="38" w16cid:durableId="2097094316">
    <w:abstractNumId w:val="41"/>
  </w:num>
  <w:num w:numId="39" w16cid:durableId="1159615268">
    <w:abstractNumId w:val="2"/>
  </w:num>
  <w:num w:numId="40" w16cid:durableId="1269506489">
    <w:abstractNumId w:val="1"/>
  </w:num>
  <w:num w:numId="41" w16cid:durableId="633292286">
    <w:abstractNumId w:val="9"/>
  </w:num>
  <w:num w:numId="42" w16cid:durableId="684793320">
    <w:abstractNumId w:val="35"/>
  </w:num>
  <w:num w:numId="43" w16cid:durableId="2110004997">
    <w:abstractNumId w:val="46"/>
  </w:num>
  <w:num w:numId="44" w16cid:durableId="1673410007">
    <w:abstractNumId w:val="52"/>
  </w:num>
  <w:num w:numId="45" w16cid:durableId="1816752333">
    <w:abstractNumId w:val="10"/>
  </w:num>
  <w:num w:numId="46" w16cid:durableId="2089762802">
    <w:abstractNumId w:val="37"/>
  </w:num>
  <w:num w:numId="47" w16cid:durableId="457142124">
    <w:abstractNumId w:val="24"/>
  </w:num>
  <w:num w:numId="48" w16cid:durableId="1132557937">
    <w:abstractNumId w:val="14"/>
  </w:num>
  <w:num w:numId="49" w16cid:durableId="1411777896">
    <w:abstractNumId w:val="4"/>
  </w:num>
  <w:num w:numId="50" w16cid:durableId="1238898334">
    <w:abstractNumId w:val="42"/>
  </w:num>
  <w:num w:numId="51" w16cid:durableId="459228402">
    <w:abstractNumId w:val="47"/>
  </w:num>
  <w:num w:numId="52" w16cid:durableId="1643073257">
    <w:abstractNumId w:val="50"/>
  </w:num>
  <w:num w:numId="53" w16cid:durableId="1742094131">
    <w:abstractNumId w:val="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ling Molloy">
    <w15:presenceInfo w15:providerId="AD" w15:userId="S::AIMOL@nhsbsa.nhs.uk::5fa8b867-5e42-4df1-a4e4-39f778cf3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4E"/>
    <w:rsid w:val="00000E21"/>
    <w:rsid w:val="00002CFE"/>
    <w:rsid w:val="0000389C"/>
    <w:rsid w:val="00004754"/>
    <w:rsid w:val="00007141"/>
    <w:rsid w:val="000073E8"/>
    <w:rsid w:val="00011B3E"/>
    <w:rsid w:val="000126C2"/>
    <w:rsid w:val="00012FE2"/>
    <w:rsid w:val="00014E6F"/>
    <w:rsid w:val="00015606"/>
    <w:rsid w:val="0001561A"/>
    <w:rsid w:val="0001572F"/>
    <w:rsid w:val="000205C7"/>
    <w:rsid w:val="00021E0B"/>
    <w:rsid w:val="00021F89"/>
    <w:rsid w:val="00023931"/>
    <w:rsid w:val="000248AD"/>
    <w:rsid w:val="00025AD1"/>
    <w:rsid w:val="00026E95"/>
    <w:rsid w:val="00027641"/>
    <w:rsid w:val="00027C27"/>
    <w:rsid w:val="00027FA7"/>
    <w:rsid w:val="00030BE2"/>
    <w:rsid w:val="0003106B"/>
    <w:rsid w:val="000322D7"/>
    <w:rsid w:val="00032B55"/>
    <w:rsid w:val="00033467"/>
    <w:rsid w:val="00033679"/>
    <w:rsid w:val="00035997"/>
    <w:rsid w:val="00035CBE"/>
    <w:rsid w:val="00035DE3"/>
    <w:rsid w:val="00036E7F"/>
    <w:rsid w:val="00041E07"/>
    <w:rsid w:val="000424CC"/>
    <w:rsid w:val="00043C72"/>
    <w:rsid w:val="00044C54"/>
    <w:rsid w:val="000468DC"/>
    <w:rsid w:val="00047735"/>
    <w:rsid w:val="00050D1D"/>
    <w:rsid w:val="00050EE0"/>
    <w:rsid w:val="0005143C"/>
    <w:rsid w:val="00054511"/>
    <w:rsid w:val="00054882"/>
    <w:rsid w:val="00054960"/>
    <w:rsid w:val="00054DBA"/>
    <w:rsid w:val="0005590A"/>
    <w:rsid w:val="000559A8"/>
    <w:rsid w:val="0005602A"/>
    <w:rsid w:val="000562C1"/>
    <w:rsid w:val="00057D41"/>
    <w:rsid w:val="000623F2"/>
    <w:rsid w:val="000629CA"/>
    <w:rsid w:val="0006388F"/>
    <w:rsid w:val="000640C1"/>
    <w:rsid w:val="000646E8"/>
    <w:rsid w:val="000647BC"/>
    <w:rsid w:val="00065A70"/>
    <w:rsid w:val="00066EC3"/>
    <w:rsid w:val="00070F64"/>
    <w:rsid w:val="0007185A"/>
    <w:rsid w:val="00071C87"/>
    <w:rsid w:val="000727BB"/>
    <w:rsid w:val="000735FE"/>
    <w:rsid w:val="00073C00"/>
    <w:rsid w:val="00073EB1"/>
    <w:rsid w:val="00074427"/>
    <w:rsid w:val="000752DE"/>
    <w:rsid w:val="000758F9"/>
    <w:rsid w:val="00076AC9"/>
    <w:rsid w:val="00076CF4"/>
    <w:rsid w:val="000833E8"/>
    <w:rsid w:val="000837F4"/>
    <w:rsid w:val="00084304"/>
    <w:rsid w:val="00084A13"/>
    <w:rsid w:val="00086CE0"/>
    <w:rsid w:val="000877DB"/>
    <w:rsid w:val="00087A6D"/>
    <w:rsid w:val="00087B36"/>
    <w:rsid w:val="000930F2"/>
    <w:rsid w:val="00093B52"/>
    <w:rsid w:val="00094232"/>
    <w:rsid w:val="000A0B42"/>
    <w:rsid w:val="000A1155"/>
    <w:rsid w:val="000A2FD6"/>
    <w:rsid w:val="000A55DA"/>
    <w:rsid w:val="000A5E7E"/>
    <w:rsid w:val="000B4CEA"/>
    <w:rsid w:val="000B5A08"/>
    <w:rsid w:val="000B62BC"/>
    <w:rsid w:val="000C12EA"/>
    <w:rsid w:val="000C141F"/>
    <w:rsid w:val="000C2C1F"/>
    <w:rsid w:val="000C2DE6"/>
    <w:rsid w:val="000C4777"/>
    <w:rsid w:val="000C798D"/>
    <w:rsid w:val="000C79CA"/>
    <w:rsid w:val="000D052C"/>
    <w:rsid w:val="000D2BD3"/>
    <w:rsid w:val="000D414B"/>
    <w:rsid w:val="000D5C02"/>
    <w:rsid w:val="000D5E85"/>
    <w:rsid w:val="000D6B51"/>
    <w:rsid w:val="000D6B8F"/>
    <w:rsid w:val="000E0036"/>
    <w:rsid w:val="000E09F8"/>
    <w:rsid w:val="000E1112"/>
    <w:rsid w:val="000E55A1"/>
    <w:rsid w:val="000E7570"/>
    <w:rsid w:val="000F055E"/>
    <w:rsid w:val="000F33F6"/>
    <w:rsid w:val="000F469A"/>
    <w:rsid w:val="000F5211"/>
    <w:rsid w:val="000F59AB"/>
    <w:rsid w:val="000F62DF"/>
    <w:rsid w:val="000F6C71"/>
    <w:rsid w:val="001012C0"/>
    <w:rsid w:val="0010144B"/>
    <w:rsid w:val="001034F8"/>
    <w:rsid w:val="0010420D"/>
    <w:rsid w:val="001074A2"/>
    <w:rsid w:val="0010778F"/>
    <w:rsid w:val="00110810"/>
    <w:rsid w:val="00110C59"/>
    <w:rsid w:val="001113EA"/>
    <w:rsid w:val="001113F3"/>
    <w:rsid w:val="0011209E"/>
    <w:rsid w:val="001122E5"/>
    <w:rsid w:val="0011349B"/>
    <w:rsid w:val="00116A57"/>
    <w:rsid w:val="0011703D"/>
    <w:rsid w:val="00120A87"/>
    <w:rsid w:val="00121508"/>
    <w:rsid w:val="00123B2C"/>
    <w:rsid w:val="00123C7D"/>
    <w:rsid w:val="001242E4"/>
    <w:rsid w:val="00124B90"/>
    <w:rsid w:val="00125FF3"/>
    <w:rsid w:val="001275ED"/>
    <w:rsid w:val="00130891"/>
    <w:rsid w:val="00130C51"/>
    <w:rsid w:val="00132168"/>
    <w:rsid w:val="00133357"/>
    <w:rsid w:val="00134021"/>
    <w:rsid w:val="001375C5"/>
    <w:rsid w:val="00140683"/>
    <w:rsid w:val="0014138F"/>
    <w:rsid w:val="001415F3"/>
    <w:rsid w:val="001426EC"/>
    <w:rsid w:val="00142FA8"/>
    <w:rsid w:val="00146864"/>
    <w:rsid w:val="00146F82"/>
    <w:rsid w:val="001470C8"/>
    <w:rsid w:val="0014773B"/>
    <w:rsid w:val="00147A15"/>
    <w:rsid w:val="001524A4"/>
    <w:rsid w:val="00153187"/>
    <w:rsid w:val="00153EAB"/>
    <w:rsid w:val="00154F1B"/>
    <w:rsid w:val="001550E5"/>
    <w:rsid w:val="00156DE9"/>
    <w:rsid w:val="00157415"/>
    <w:rsid w:val="0016378C"/>
    <w:rsid w:val="00163ED2"/>
    <w:rsid w:val="00164385"/>
    <w:rsid w:val="00164D10"/>
    <w:rsid w:val="00167081"/>
    <w:rsid w:val="0016774B"/>
    <w:rsid w:val="00167989"/>
    <w:rsid w:val="00172D61"/>
    <w:rsid w:val="0017380A"/>
    <w:rsid w:val="00175B4F"/>
    <w:rsid w:val="00176369"/>
    <w:rsid w:val="0018138C"/>
    <w:rsid w:val="00183433"/>
    <w:rsid w:val="00184087"/>
    <w:rsid w:val="001842F5"/>
    <w:rsid w:val="00184B70"/>
    <w:rsid w:val="001855E1"/>
    <w:rsid w:val="00185CA9"/>
    <w:rsid w:val="00185E88"/>
    <w:rsid w:val="00190446"/>
    <w:rsid w:val="00190BD2"/>
    <w:rsid w:val="001935CD"/>
    <w:rsid w:val="00194F84"/>
    <w:rsid w:val="0019525E"/>
    <w:rsid w:val="001966E5"/>
    <w:rsid w:val="00196A8C"/>
    <w:rsid w:val="001A1394"/>
    <w:rsid w:val="001A1855"/>
    <w:rsid w:val="001A37C9"/>
    <w:rsid w:val="001A41A1"/>
    <w:rsid w:val="001A52E9"/>
    <w:rsid w:val="001A6C22"/>
    <w:rsid w:val="001A72E1"/>
    <w:rsid w:val="001A77F6"/>
    <w:rsid w:val="001B2895"/>
    <w:rsid w:val="001B28C7"/>
    <w:rsid w:val="001B4C65"/>
    <w:rsid w:val="001B5087"/>
    <w:rsid w:val="001B581D"/>
    <w:rsid w:val="001B5C60"/>
    <w:rsid w:val="001B74D0"/>
    <w:rsid w:val="001C0E77"/>
    <w:rsid w:val="001C2B2E"/>
    <w:rsid w:val="001C3980"/>
    <w:rsid w:val="001C3BE2"/>
    <w:rsid w:val="001C4C1A"/>
    <w:rsid w:val="001C60EF"/>
    <w:rsid w:val="001C6DBC"/>
    <w:rsid w:val="001D01C2"/>
    <w:rsid w:val="001D0D09"/>
    <w:rsid w:val="001D3890"/>
    <w:rsid w:val="001D530F"/>
    <w:rsid w:val="001D581C"/>
    <w:rsid w:val="001D7320"/>
    <w:rsid w:val="001D736C"/>
    <w:rsid w:val="001D76A4"/>
    <w:rsid w:val="001D7BFF"/>
    <w:rsid w:val="001E1DF7"/>
    <w:rsid w:val="001E27EF"/>
    <w:rsid w:val="001E4F00"/>
    <w:rsid w:val="001E5609"/>
    <w:rsid w:val="001F1B09"/>
    <w:rsid w:val="001F56FF"/>
    <w:rsid w:val="00201E18"/>
    <w:rsid w:val="00202281"/>
    <w:rsid w:val="0020236D"/>
    <w:rsid w:val="00203404"/>
    <w:rsid w:val="00203EDE"/>
    <w:rsid w:val="002056D2"/>
    <w:rsid w:val="0020593A"/>
    <w:rsid w:val="00206B39"/>
    <w:rsid w:val="00206B72"/>
    <w:rsid w:val="002075CB"/>
    <w:rsid w:val="002121F6"/>
    <w:rsid w:val="00212870"/>
    <w:rsid w:val="002131FB"/>
    <w:rsid w:val="00215553"/>
    <w:rsid w:val="00215D5B"/>
    <w:rsid w:val="00217E40"/>
    <w:rsid w:val="00220402"/>
    <w:rsid w:val="002204EB"/>
    <w:rsid w:val="0022525A"/>
    <w:rsid w:val="00225B98"/>
    <w:rsid w:val="00226C0D"/>
    <w:rsid w:val="00226F75"/>
    <w:rsid w:val="002301FA"/>
    <w:rsid w:val="002318B4"/>
    <w:rsid w:val="00232681"/>
    <w:rsid w:val="00232AE6"/>
    <w:rsid w:val="00233820"/>
    <w:rsid w:val="002352A2"/>
    <w:rsid w:val="00236FC2"/>
    <w:rsid w:val="0023768A"/>
    <w:rsid w:val="0024011A"/>
    <w:rsid w:val="00240C5C"/>
    <w:rsid w:val="0024372A"/>
    <w:rsid w:val="00243975"/>
    <w:rsid w:val="00245EAB"/>
    <w:rsid w:val="00247EA4"/>
    <w:rsid w:val="00250974"/>
    <w:rsid w:val="00251B27"/>
    <w:rsid w:val="00253A20"/>
    <w:rsid w:val="002563F3"/>
    <w:rsid w:val="00257B7B"/>
    <w:rsid w:val="00257C74"/>
    <w:rsid w:val="00261287"/>
    <w:rsid w:val="002628BD"/>
    <w:rsid w:val="00263921"/>
    <w:rsid w:val="002644C8"/>
    <w:rsid w:val="002700AE"/>
    <w:rsid w:val="00270F7B"/>
    <w:rsid w:val="00272474"/>
    <w:rsid w:val="0027295F"/>
    <w:rsid w:val="00273241"/>
    <w:rsid w:val="00274DB6"/>
    <w:rsid w:val="00276B16"/>
    <w:rsid w:val="00277E1B"/>
    <w:rsid w:val="00280A4E"/>
    <w:rsid w:val="00281ECB"/>
    <w:rsid w:val="00281ECE"/>
    <w:rsid w:val="00282B1A"/>
    <w:rsid w:val="00283876"/>
    <w:rsid w:val="0028445C"/>
    <w:rsid w:val="00285343"/>
    <w:rsid w:val="00285560"/>
    <w:rsid w:val="00286BB5"/>
    <w:rsid w:val="00287239"/>
    <w:rsid w:val="002874A5"/>
    <w:rsid w:val="0028795C"/>
    <w:rsid w:val="00287C24"/>
    <w:rsid w:val="002900A1"/>
    <w:rsid w:val="00290198"/>
    <w:rsid w:val="00290983"/>
    <w:rsid w:val="00292C7D"/>
    <w:rsid w:val="00292FE4"/>
    <w:rsid w:val="00293568"/>
    <w:rsid w:val="00293882"/>
    <w:rsid w:val="002942D2"/>
    <w:rsid w:val="00294511"/>
    <w:rsid w:val="00296452"/>
    <w:rsid w:val="002978EA"/>
    <w:rsid w:val="00297995"/>
    <w:rsid w:val="00297E38"/>
    <w:rsid w:val="002A055D"/>
    <w:rsid w:val="002A2DD2"/>
    <w:rsid w:val="002A6551"/>
    <w:rsid w:val="002B1F80"/>
    <w:rsid w:val="002B264B"/>
    <w:rsid w:val="002B5002"/>
    <w:rsid w:val="002B72A1"/>
    <w:rsid w:val="002C4216"/>
    <w:rsid w:val="002C4D5E"/>
    <w:rsid w:val="002C6703"/>
    <w:rsid w:val="002C70AB"/>
    <w:rsid w:val="002D0CF3"/>
    <w:rsid w:val="002D1029"/>
    <w:rsid w:val="002D2E7F"/>
    <w:rsid w:val="002D57D5"/>
    <w:rsid w:val="002D6097"/>
    <w:rsid w:val="002D6D08"/>
    <w:rsid w:val="002E1966"/>
    <w:rsid w:val="002E1F9C"/>
    <w:rsid w:val="002E389C"/>
    <w:rsid w:val="002E3B7A"/>
    <w:rsid w:val="002E4DC5"/>
    <w:rsid w:val="002E5ED1"/>
    <w:rsid w:val="002E71B1"/>
    <w:rsid w:val="002F058F"/>
    <w:rsid w:val="002F0CBD"/>
    <w:rsid w:val="002F4EBC"/>
    <w:rsid w:val="002F4FDF"/>
    <w:rsid w:val="002F6877"/>
    <w:rsid w:val="002F7B53"/>
    <w:rsid w:val="00301D35"/>
    <w:rsid w:val="003025F3"/>
    <w:rsid w:val="00302AA0"/>
    <w:rsid w:val="003034EB"/>
    <w:rsid w:val="00303878"/>
    <w:rsid w:val="00303A29"/>
    <w:rsid w:val="003102D0"/>
    <w:rsid w:val="00312CF0"/>
    <w:rsid w:val="003132C4"/>
    <w:rsid w:val="00313744"/>
    <w:rsid w:val="003160C8"/>
    <w:rsid w:val="003161C8"/>
    <w:rsid w:val="003175E6"/>
    <w:rsid w:val="00321622"/>
    <w:rsid w:val="00321680"/>
    <w:rsid w:val="00322A4E"/>
    <w:rsid w:val="00324389"/>
    <w:rsid w:val="00324972"/>
    <w:rsid w:val="00324A1A"/>
    <w:rsid w:val="00325E36"/>
    <w:rsid w:val="003305FB"/>
    <w:rsid w:val="00330E03"/>
    <w:rsid w:val="00331332"/>
    <w:rsid w:val="0033334F"/>
    <w:rsid w:val="0033386D"/>
    <w:rsid w:val="00333DDC"/>
    <w:rsid w:val="003340F1"/>
    <w:rsid w:val="0033491E"/>
    <w:rsid w:val="00335C26"/>
    <w:rsid w:val="0033733B"/>
    <w:rsid w:val="003377C8"/>
    <w:rsid w:val="00340E9F"/>
    <w:rsid w:val="00342C8B"/>
    <w:rsid w:val="003449EF"/>
    <w:rsid w:val="00346E33"/>
    <w:rsid w:val="003472BF"/>
    <w:rsid w:val="00351442"/>
    <w:rsid w:val="0035156F"/>
    <w:rsid w:val="0035172B"/>
    <w:rsid w:val="00351F67"/>
    <w:rsid w:val="00353AC0"/>
    <w:rsid w:val="003540F5"/>
    <w:rsid w:val="0035441F"/>
    <w:rsid w:val="00356088"/>
    <w:rsid w:val="00356932"/>
    <w:rsid w:val="003577D2"/>
    <w:rsid w:val="00361FEC"/>
    <w:rsid w:val="00363C96"/>
    <w:rsid w:val="003640E1"/>
    <w:rsid w:val="00364158"/>
    <w:rsid w:val="0036562F"/>
    <w:rsid w:val="0036599F"/>
    <w:rsid w:val="003659D6"/>
    <w:rsid w:val="00365CC2"/>
    <w:rsid w:val="00366701"/>
    <w:rsid w:val="00367652"/>
    <w:rsid w:val="00374499"/>
    <w:rsid w:val="0037469D"/>
    <w:rsid w:val="0037510C"/>
    <w:rsid w:val="00376AFF"/>
    <w:rsid w:val="0038218E"/>
    <w:rsid w:val="00383A78"/>
    <w:rsid w:val="00383E48"/>
    <w:rsid w:val="003850B0"/>
    <w:rsid w:val="00386399"/>
    <w:rsid w:val="00386C94"/>
    <w:rsid w:val="00387621"/>
    <w:rsid w:val="00387CA6"/>
    <w:rsid w:val="00391B7F"/>
    <w:rsid w:val="00391BA9"/>
    <w:rsid w:val="003959DE"/>
    <w:rsid w:val="00396C57"/>
    <w:rsid w:val="0039712A"/>
    <w:rsid w:val="003A0FE5"/>
    <w:rsid w:val="003A3BC8"/>
    <w:rsid w:val="003A4A17"/>
    <w:rsid w:val="003A62C3"/>
    <w:rsid w:val="003A6B44"/>
    <w:rsid w:val="003A71F1"/>
    <w:rsid w:val="003A745B"/>
    <w:rsid w:val="003A799A"/>
    <w:rsid w:val="003A7BE0"/>
    <w:rsid w:val="003B00FE"/>
    <w:rsid w:val="003B0194"/>
    <w:rsid w:val="003B0579"/>
    <w:rsid w:val="003B1342"/>
    <w:rsid w:val="003B1600"/>
    <w:rsid w:val="003B273B"/>
    <w:rsid w:val="003B2B95"/>
    <w:rsid w:val="003B3523"/>
    <w:rsid w:val="003B5E14"/>
    <w:rsid w:val="003B6502"/>
    <w:rsid w:val="003C0847"/>
    <w:rsid w:val="003C0BD1"/>
    <w:rsid w:val="003C0C09"/>
    <w:rsid w:val="003C1842"/>
    <w:rsid w:val="003C1BF7"/>
    <w:rsid w:val="003C1D83"/>
    <w:rsid w:val="003C27DB"/>
    <w:rsid w:val="003C3232"/>
    <w:rsid w:val="003C592C"/>
    <w:rsid w:val="003C6079"/>
    <w:rsid w:val="003C67BE"/>
    <w:rsid w:val="003C7C65"/>
    <w:rsid w:val="003D1927"/>
    <w:rsid w:val="003D341B"/>
    <w:rsid w:val="003D3DF4"/>
    <w:rsid w:val="003E0A9A"/>
    <w:rsid w:val="003E2559"/>
    <w:rsid w:val="003E2CC2"/>
    <w:rsid w:val="003E3499"/>
    <w:rsid w:val="003E3A4D"/>
    <w:rsid w:val="003E5057"/>
    <w:rsid w:val="003E61E7"/>
    <w:rsid w:val="003E76D8"/>
    <w:rsid w:val="003F056E"/>
    <w:rsid w:val="003F0E7D"/>
    <w:rsid w:val="003F26B6"/>
    <w:rsid w:val="003F33A4"/>
    <w:rsid w:val="003F3F53"/>
    <w:rsid w:val="003F4598"/>
    <w:rsid w:val="003F66BC"/>
    <w:rsid w:val="00400C80"/>
    <w:rsid w:val="004025F1"/>
    <w:rsid w:val="00402880"/>
    <w:rsid w:val="00402A64"/>
    <w:rsid w:val="00402C21"/>
    <w:rsid w:val="00403759"/>
    <w:rsid w:val="00403AD9"/>
    <w:rsid w:val="00403C68"/>
    <w:rsid w:val="004042CF"/>
    <w:rsid w:val="00405F0F"/>
    <w:rsid w:val="00406C95"/>
    <w:rsid w:val="00410165"/>
    <w:rsid w:val="00410613"/>
    <w:rsid w:val="00410B7E"/>
    <w:rsid w:val="00411563"/>
    <w:rsid w:val="00412615"/>
    <w:rsid w:val="00414443"/>
    <w:rsid w:val="00414573"/>
    <w:rsid w:val="004145D7"/>
    <w:rsid w:val="004146AD"/>
    <w:rsid w:val="00415B65"/>
    <w:rsid w:val="00416475"/>
    <w:rsid w:val="004176D0"/>
    <w:rsid w:val="00417BD5"/>
    <w:rsid w:val="0042052F"/>
    <w:rsid w:val="00421B41"/>
    <w:rsid w:val="004227EC"/>
    <w:rsid w:val="00423005"/>
    <w:rsid w:val="004232AE"/>
    <w:rsid w:val="004268A7"/>
    <w:rsid w:val="00426BFC"/>
    <w:rsid w:val="004273C5"/>
    <w:rsid w:val="00430A36"/>
    <w:rsid w:val="004311FE"/>
    <w:rsid w:val="004319D2"/>
    <w:rsid w:val="0043323C"/>
    <w:rsid w:val="00433596"/>
    <w:rsid w:val="0043396A"/>
    <w:rsid w:val="0043465F"/>
    <w:rsid w:val="00436FEC"/>
    <w:rsid w:val="00440EAA"/>
    <w:rsid w:val="004431CE"/>
    <w:rsid w:val="00446B65"/>
    <w:rsid w:val="00450E6D"/>
    <w:rsid w:val="004520A7"/>
    <w:rsid w:val="00452B90"/>
    <w:rsid w:val="00453738"/>
    <w:rsid w:val="0045397B"/>
    <w:rsid w:val="004542C8"/>
    <w:rsid w:val="00454E54"/>
    <w:rsid w:val="00454F1F"/>
    <w:rsid w:val="00461565"/>
    <w:rsid w:val="00462AC6"/>
    <w:rsid w:val="00462CE2"/>
    <w:rsid w:val="00463020"/>
    <w:rsid w:val="004636C2"/>
    <w:rsid w:val="00466EFC"/>
    <w:rsid w:val="00467727"/>
    <w:rsid w:val="00467D35"/>
    <w:rsid w:val="00471D4D"/>
    <w:rsid w:val="004746E3"/>
    <w:rsid w:val="00474D6B"/>
    <w:rsid w:val="00480A1B"/>
    <w:rsid w:val="00480AD6"/>
    <w:rsid w:val="00480B12"/>
    <w:rsid w:val="00480FB0"/>
    <w:rsid w:val="00481F18"/>
    <w:rsid w:val="00483D11"/>
    <w:rsid w:val="00484971"/>
    <w:rsid w:val="00484D71"/>
    <w:rsid w:val="004862EF"/>
    <w:rsid w:val="00491120"/>
    <w:rsid w:val="00491BD6"/>
    <w:rsid w:val="00496588"/>
    <w:rsid w:val="00496AFB"/>
    <w:rsid w:val="00496B73"/>
    <w:rsid w:val="004979AE"/>
    <w:rsid w:val="004A0F58"/>
    <w:rsid w:val="004A13D5"/>
    <w:rsid w:val="004A4F1A"/>
    <w:rsid w:val="004A53DC"/>
    <w:rsid w:val="004A56CF"/>
    <w:rsid w:val="004A6549"/>
    <w:rsid w:val="004A796D"/>
    <w:rsid w:val="004A7C3E"/>
    <w:rsid w:val="004A7CF8"/>
    <w:rsid w:val="004B04C4"/>
    <w:rsid w:val="004B060D"/>
    <w:rsid w:val="004B0DA5"/>
    <w:rsid w:val="004B1DA5"/>
    <w:rsid w:val="004B2B9A"/>
    <w:rsid w:val="004B4D15"/>
    <w:rsid w:val="004C0F46"/>
    <w:rsid w:val="004C16D7"/>
    <w:rsid w:val="004C17F7"/>
    <w:rsid w:val="004C1905"/>
    <w:rsid w:val="004C2599"/>
    <w:rsid w:val="004C2B94"/>
    <w:rsid w:val="004C62F1"/>
    <w:rsid w:val="004C6AD8"/>
    <w:rsid w:val="004C6E6D"/>
    <w:rsid w:val="004C7EDC"/>
    <w:rsid w:val="004D0D7C"/>
    <w:rsid w:val="004D0F19"/>
    <w:rsid w:val="004D1808"/>
    <w:rsid w:val="004D25AF"/>
    <w:rsid w:val="004D3049"/>
    <w:rsid w:val="004D5284"/>
    <w:rsid w:val="004D6214"/>
    <w:rsid w:val="004D6EE0"/>
    <w:rsid w:val="004D73B9"/>
    <w:rsid w:val="004E019E"/>
    <w:rsid w:val="004E08B3"/>
    <w:rsid w:val="004E1B40"/>
    <w:rsid w:val="004E1B6A"/>
    <w:rsid w:val="004E1E82"/>
    <w:rsid w:val="004E4290"/>
    <w:rsid w:val="004E5EC0"/>
    <w:rsid w:val="004E6ACF"/>
    <w:rsid w:val="004F02D6"/>
    <w:rsid w:val="004F1158"/>
    <w:rsid w:val="004F1964"/>
    <w:rsid w:val="004F2EB6"/>
    <w:rsid w:val="004F39A2"/>
    <w:rsid w:val="004F4425"/>
    <w:rsid w:val="004F4F9C"/>
    <w:rsid w:val="004F603D"/>
    <w:rsid w:val="004F7266"/>
    <w:rsid w:val="0050146C"/>
    <w:rsid w:val="00502238"/>
    <w:rsid w:val="00502679"/>
    <w:rsid w:val="00502A3D"/>
    <w:rsid w:val="00503F6F"/>
    <w:rsid w:val="00503F9C"/>
    <w:rsid w:val="00505011"/>
    <w:rsid w:val="0050559D"/>
    <w:rsid w:val="005076DD"/>
    <w:rsid w:val="00512331"/>
    <w:rsid w:val="0051278F"/>
    <w:rsid w:val="005155DF"/>
    <w:rsid w:val="0051562B"/>
    <w:rsid w:val="00520247"/>
    <w:rsid w:val="0052129F"/>
    <w:rsid w:val="005238F3"/>
    <w:rsid w:val="005244FA"/>
    <w:rsid w:val="00525739"/>
    <w:rsid w:val="00531166"/>
    <w:rsid w:val="00531AD9"/>
    <w:rsid w:val="00531E1A"/>
    <w:rsid w:val="0053306D"/>
    <w:rsid w:val="00535749"/>
    <w:rsid w:val="005357D8"/>
    <w:rsid w:val="0054004A"/>
    <w:rsid w:val="00540C22"/>
    <w:rsid w:val="00542540"/>
    <w:rsid w:val="005448D6"/>
    <w:rsid w:val="005453EE"/>
    <w:rsid w:val="005456F6"/>
    <w:rsid w:val="00546EC8"/>
    <w:rsid w:val="00546F68"/>
    <w:rsid w:val="00547111"/>
    <w:rsid w:val="00547403"/>
    <w:rsid w:val="005509F6"/>
    <w:rsid w:val="00550A7C"/>
    <w:rsid w:val="0055111D"/>
    <w:rsid w:val="0055146D"/>
    <w:rsid w:val="00551F0A"/>
    <w:rsid w:val="00552903"/>
    <w:rsid w:val="00553D29"/>
    <w:rsid w:val="00554332"/>
    <w:rsid w:val="005551F1"/>
    <w:rsid w:val="005563F8"/>
    <w:rsid w:val="005576A7"/>
    <w:rsid w:val="00557EB0"/>
    <w:rsid w:val="00561F9F"/>
    <w:rsid w:val="00562462"/>
    <w:rsid w:val="00562934"/>
    <w:rsid w:val="00564F19"/>
    <w:rsid w:val="005673E3"/>
    <w:rsid w:val="005679F2"/>
    <w:rsid w:val="00570B5B"/>
    <w:rsid w:val="0057318A"/>
    <w:rsid w:val="005767C6"/>
    <w:rsid w:val="00576A41"/>
    <w:rsid w:val="00581768"/>
    <w:rsid w:val="00581EA8"/>
    <w:rsid w:val="005825A6"/>
    <w:rsid w:val="005842BC"/>
    <w:rsid w:val="0058626C"/>
    <w:rsid w:val="00586B23"/>
    <w:rsid w:val="00587BF3"/>
    <w:rsid w:val="00591243"/>
    <w:rsid w:val="00591E18"/>
    <w:rsid w:val="005938FA"/>
    <w:rsid w:val="00594028"/>
    <w:rsid w:val="0059496F"/>
    <w:rsid w:val="00597074"/>
    <w:rsid w:val="00597479"/>
    <w:rsid w:val="005A0639"/>
    <w:rsid w:val="005A0E72"/>
    <w:rsid w:val="005A142C"/>
    <w:rsid w:val="005A1800"/>
    <w:rsid w:val="005A1C25"/>
    <w:rsid w:val="005A22FC"/>
    <w:rsid w:val="005A4A8C"/>
    <w:rsid w:val="005A57EA"/>
    <w:rsid w:val="005A6E3C"/>
    <w:rsid w:val="005A75F2"/>
    <w:rsid w:val="005B0008"/>
    <w:rsid w:val="005B4B45"/>
    <w:rsid w:val="005B5007"/>
    <w:rsid w:val="005B639F"/>
    <w:rsid w:val="005C13EE"/>
    <w:rsid w:val="005C1C18"/>
    <w:rsid w:val="005C2240"/>
    <w:rsid w:val="005C3029"/>
    <w:rsid w:val="005C447E"/>
    <w:rsid w:val="005C48A3"/>
    <w:rsid w:val="005C4C7B"/>
    <w:rsid w:val="005C5FED"/>
    <w:rsid w:val="005D04FA"/>
    <w:rsid w:val="005D49F6"/>
    <w:rsid w:val="005D6D25"/>
    <w:rsid w:val="005D74D6"/>
    <w:rsid w:val="005D75EF"/>
    <w:rsid w:val="005E1228"/>
    <w:rsid w:val="005E1643"/>
    <w:rsid w:val="005E34C8"/>
    <w:rsid w:val="005E5FA3"/>
    <w:rsid w:val="005F040D"/>
    <w:rsid w:val="005F0B0D"/>
    <w:rsid w:val="005F4297"/>
    <w:rsid w:val="005F49B1"/>
    <w:rsid w:val="005F62F8"/>
    <w:rsid w:val="005F66B8"/>
    <w:rsid w:val="005F6BD5"/>
    <w:rsid w:val="005F6C37"/>
    <w:rsid w:val="006002EA"/>
    <w:rsid w:val="00601063"/>
    <w:rsid w:val="00602BBE"/>
    <w:rsid w:val="00602EEE"/>
    <w:rsid w:val="00605E6E"/>
    <w:rsid w:val="00605FF4"/>
    <w:rsid w:val="006072A8"/>
    <w:rsid w:val="00607688"/>
    <w:rsid w:val="00611417"/>
    <w:rsid w:val="006118FE"/>
    <w:rsid w:val="00611F6D"/>
    <w:rsid w:val="00612107"/>
    <w:rsid w:val="00612BF7"/>
    <w:rsid w:val="00612C13"/>
    <w:rsid w:val="00614137"/>
    <w:rsid w:val="00614746"/>
    <w:rsid w:val="006148A3"/>
    <w:rsid w:val="00614F08"/>
    <w:rsid w:val="0061788A"/>
    <w:rsid w:val="0062074E"/>
    <w:rsid w:val="00620AEC"/>
    <w:rsid w:val="00620ED3"/>
    <w:rsid w:val="00623166"/>
    <w:rsid w:val="0062350C"/>
    <w:rsid w:val="00623BC8"/>
    <w:rsid w:val="00625E99"/>
    <w:rsid w:val="00627912"/>
    <w:rsid w:val="00631899"/>
    <w:rsid w:val="00632907"/>
    <w:rsid w:val="00634831"/>
    <w:rsid w:val="00635947"/>
    <w:rsid w:val="006366B6"/>
    <w:rsid w:val="00637669"/>
    <w:rsid w:val="00637C3F"/>
    <w:rsid w:val="006422F7"/>
    <w:rsid w:val="00642772"/>
    <w:rsid w:val="0064406D"/>
    <w:rsid w:val="00645278"/>
    <w:rsid w:val="00646516"/>
    <w:rsid w:val="00651ED2"/>
    <w:rsid w:val="0065263B"/>
    <w:rsid w:val="006535BC"/>
    <w:rsid w:val="00654188"/>
    <w:rsid w:val="006550B5"/>
    <w:rsid w:val="006628C8"/>
    <w:rsid w:val="00664588"/>
    <w:rsid w:val="00664F71"/>
    <w:rsid w:val="00665D1B"/>
    <w:rsid w:val="006677C6"/>
    <w:rsid w:val="00667F19"/>
    <w:rsid w:val="006711FD"/>
    <w:rsid w:val="0067129B"/>
    <w:rsid w:val="006725BF"/>
    <w:rsid w:val="006761E9"/>
    <w:rsid w:val="00676959"/>
    <w:rsid w:val="0067794C"/>
    <w:rsid w:val="00680555"/>
    <w:rsid w:val="006848BF"/>
    <w:rsid w:val="00686952"/>
    <w:rsid w:val="00687692"/>
    <w:rsid w:val="00690061"/>
    <w:rsid w:val="0069194B"/>
    <w:rsid w:val="00691DC9"/>
    <w:rsid w:val="00692BE9"/>
    <w:rsid w:val="00693BC0"/>
    <w:rsid w:val="00694B3D"/>
    <w:rsid w:val="00695F4B"/>
    <w:rsid w:val="00697C05"/>
    <w:rsid w:val="006A0718"/>
    <w:rsid w:val="006A0AAA"/>
    <w:rsid w:val="006A0D89"/>
    <w:rsid w:val="006A1DE3"/>
    <w:rsid w:val="006A21EE"/>
    <w:rsid w:val="006A3A31"/>
    <w:rsid w:val="006A7CB3"/>
    <w:rsid w:val="006B1707"/>
    <w:rsid w:val="006B26CC"/>
    <w:rsid w:val="006B6366"/>
    <w:rsid w:val="006B67D9"/>
    <w:rsid w:val="006B6A19"/>
    <w:rsid w:val="006B6CC1"/>
    <w:rsid w:val="006B7377"/>
    <w:rsid w:val="006C088D"/>
    <w:rsid w:val="006C0A85"/>
    <w:rsid w:val="006C215F"/>
    <w:rsid w:val="006C343E"/>
    <w:rsid w:val="006C3DB4"/>
    <w:rsid w:val="006C3EDA"/>
    <w:rsid w:val="006C43B8"/>
    <w:rsid w:val="006C5D1A"/>
    <w:rsid w:val="006C6D16"/>
    <w:rsid w:val="006D1D51"/>
    <w:rsid w:val="006D2597"/>
    <w:rsid w:val="006D327D"/>
    <w:rsid w:val="006D50B9"/>
    <w:rsid w:val="006D5A96"/>
    <w:rsid w:val="006D7DCE"/>
    <w:rsid w:val="006E0798"/>
    <w:rsid w:val="006E0C86"/>
    <w:rsid w:val="006E1333"/>
    <w:rsid w:val="006E332D"/>
    <w:rsid w:val="006E518E"/>
    <w:rsid w:val="006E6C4A"/>
    <w:rsid w:val="006F1AD5"/>
    <w:rsid w:val="006F5493"/>
    <w:rsid w:val="006F6259"/>
    <w:rsid w:val="0070007E"/>
    <w:rsid w:val="00701A9F"/>
    <w:rsid w:val="00703892"/>
    <w:rsid w:val="00707536"/>
    <w:rsid w:val="007076CC"/>
    <w:rsid w:val="00710810"/>
    <w:rsid w:val="007108FD"/>
    <w:rsid w:val="00710EA6"/>
    <w:rsid w:val="0071469B"/>
    <w:rsid w:val="00714E21"/>
    <w:rsid w:val="0071789A"/>
    <w:rsid w:val="00720F90"/>
    <w:rsid w:val="00721438"/>
    <w:rsid w:val="00723A50"/>
    <w:rsid w:val="007249D0"/>
    <w:rsid w:val="007258BF"/>
    <w:rsid w:val="00726D2B"/>
    <w:rsid w:val="00730556"/>
    <w:rsid w:val="00730DD1"/>
    <w:rsid w:val="00731B69"/>
    <w:rsid w:val="0073230D"/>
    <w:rsid w:val="00732D13"/>
    <w:rsid w:val="0073348D"/>
    <w:rsid w:val="007369D7"/>
    <w:rsid w:val="00737310"/>
    <w:rsid w:val="007434A7"/>
    <w:rsid w:val="00744C54"/>
    <w:rsid w:val="00745A54"/>
    <w:rsid w:val="00746940"/>
    <w:rsid w:val="0074781E"/>
    <w:rsid w:val="00750D99"/>
    <w:rsid w:val="00751F99"/>
    <w:rsid w:val="00754DF4"/>
    <w:rsid w:val="00755E08"/>
    <w:rsid w:val="007562AB"/>
    <w:rsid w:val="00757ACA"/>
    <w:rsid w:val="007607DC"/>
    <w:rsid w:val="00760E56"/>
    <w:rsid w:val="007637F9"/>
    <w:rsid w:val="00764EA2"/>
    <w:rsid w:val="00765F0F"/>
    <w:rsid w:val="00770D97"/>
    <w:rsid w:val="00772B91"/>
    <w:rsid w:val="00772BD3"/>
    <w:rsid w:val="0077374E"/>
    <w:rsid w:val="00780B0F"/>
    <w:rsid w:val="00780D47"/>
    <w:rsid w:val="00782B11"/>
    <w:rsid w:val="0078318A"/>
    <w:rsid w:val="00783E73"/>
    <w:rsid w:val="00784805"/>
    <w:rsid w:val="00784C1C"/>
    <w:rsid w:val="007861F9"/>
    <w:rsid w:val="00786897"/>
    <w:rsid w:val="00786D5E"/>
    <w:rsid w:val="00787544"/>
    <w:rsid w:val="007875C6"/>
    <w:rsid w:val="00787D9E"/>
    <w:rsid w:val="007904EE"/>
    <w:rsid w:val="00790AA1"/>
    <w:rsid w:val="00790EDC"/>
    <w:rsid w:val="0079227E"/>
    <w:rsid w:val="00792DB2"/>
    <w:rsid w:val="0079403B"/>
    <w:rsid w:val="00795CF4"/>
    <w:rsid w:val="0079651F"/>
    <w:rsid w:val="00796953"/>
    <w:rsid w:val="00797154"/>
    <w:rsid w:val="007A10C7"/>
    <w:rsid w:val="007A2017"/>
    <w:rsid w:val="007A2405"/>
    <w:rsid w:val="007A4326"/>
    <w:rsid w:val="007A48F8"/>
    <w:rsid w:val="007A493A"/>
    <w:rsid w:val="007A54BA"/>
    <w:rsid w:val="007B00A5"/>
    <w:rsid w:val="007B151F"/>
    <w:rsid w:val="007B19BE"/>
    <w:rsid w:val="007B3089"/>
    <w:rsid w:val="007B3DA3"/>
    <w:rsid w:val="007B5824"/>
    <w:rsid w:val="007B5D14"/>
    <w:rsid w:val="007B6E46"/>
    <w:rsid w:val="007B7608"/>
    <w:rsid w:val="007C2DE1"/>
    <w:rsid w:val="007C2EA3"/>
    <w:rsid w:val="007C6302"/>
    <w:rsid w:val="007C7CED"/>
    <w:rsid w:val="007D0A94"/>
    <w:rsid w:val="007D0E34"/>
    <w:rsid w:val="007D2985"/>
    <w:rsid w:val="007D3DBB"/>
    <w:rsid w:val="007D3E3E"/>
    <w:rsid w:val="007D435D"/>
    <w:rsid w:val="007D52B5"/>
    <w:rsid w:val="007D5346"/>
    <w:rsid w:val="007D566F"/>
    <w:rsid w:val="007D5A94"/>
    <w:rsid w:val="007D670F"/>
    <w:rsid w:val="007D6C8C"/>
    <w:rsid w:val="007D71AD"/>
    <w:rsid w:val="007E081C"/>
    <w:rsid w:val="007E1C28"/>
    <w:rsid w:val="007E4766"/>
    <w:rsid w:val="007E5049"/>
    <w:rsid w:val="007E50F9"/>
    <w:rsid w:val="007E6526"/>
    <w:rsid w:val="007E6B03"/>
    <w:rsid w:val="007F0AE7"/>
    <w:rsid w:val="007F1A6E"/>
    <w:rsid w:val="007F1B25"/>
    <w:rsid w:val="007F1DC2"/>
    <w:rsid w:val="007F1F84"/>
    <w:rsid w:val="007F2112"/>
    <w:rsid w:val="007F2592"/>
    <w:rsid w:val="007F6508"/>
    <w:rsid w:val="007F6C09"/>
    <w:rsid w:val="008004E4"/>
    <w:rsid w:val="00801828"/>
    <w:rsid w:val="00801A5E"/>
    <w:rsid w:val="0080238B"/>
    <w:rsid w:val="00802B8A"/>
    <w:rsid w:val="0080625B"/>
    <w:rsid w:val="00806882"/>
    <w:rsid w:val="008076B4"/>
    <w:rsid w:val="00807ED7"/>
    <w:rsid w:val="00807EE6"/>
    <w:rsid w:val="00812527"/>
    <w:rsid w:val="00812622"/>
    <w:rsid w:val="00814B9D"/>
    <w:rsid w:val="00815200"/>
    <w:rsid w:val="00817A0C"/>
    <w:rsid w:val="008201BC"/>
    <w:rsid w:val="0082543C"/>
    <w:rsid w:val="008262C3"/>
    <w:rsid w:val="008263F8"/>
    <w:rsid w:val="00827114"/>
    <w:rsid w:val="0082763F"/>
    <w:rsid w:val="0083374E"/>
    <w:rsid w:val="00834302"/>
    <w:rsid w:val="00835326"/>
    <w:rsid w:val="00835D71"/>
    <w:rsid w:val="00835D83"/>
    <w:rsid w:val="00836711"/>
    <w:rsid w:val="00836B84"/>
    <w:rsid w:val="00837660"/>
    <w:rsid w:val="00837A95"/>
    <w:rsid w:val="00842C20"/>
    <w:rsid w:val="00843276"/>
    <w:rsid w:val="00843C4E"/>
    <w:rsid w:val="00845F45"/>
    <w:rsid w:val="008469E5"/>
    <w:rsid w:val="0085149B"/>
    <w:rsid w:val="00853372"/>
    <w:rsid w:val="0085705D"/>
    <w:rsid w:val="008573D8"/>
    <w:rsid w:val="00857DA2"/>
    <w:rsid w:val="00860F64"/>
    <w:rsid w:val="00866BBE"/>
    <w:rsid w:val="0086786D"/>
    <w:rsid w:val="00867AEC"/>
    <w:rsid w:val="00871001"/>
    <w:rsid w:val="00871207"/>
    <w:rsid w:val="00872A22"/>
    <w:rsid w:val="008737A6"/>
    <w:rsid w:val="00873C5E"/>
    <w:rsid w:val="00875895"/>
    <w:rsid w:val="008768FB"/>
    <w:rsid w:val="00876D67"/>
    <w:rsid w:val="00877C05"/>
    <w:rsid w:val="008805AA"/>
    <w:rsid w:val="008814BF"/>
    <w:rsid w:val="00881A61"/>
    <w:rsid w:val="00881C90"/>
    <w:rsid w:val="008833EE"/>
    <w:rsid w:val="00883724"/>
    <w:rsid w:val="00884475"/>
    <w:rsid w:val="0088459F"/>
    <w:rsid w:val="008849D5"/>
    <w:rsid w:val="00884B5B"/>
    <w:rsid w:val="00886BC1"/>
    <w:rsid w:val="00887A64"/>
    <w:rsid w:val="0089169F"/>
    <w:rsid w:val="008927CC"/>
    <w:rsid w:val="00893307"/>
    <w:rsid w:val="0089411E"/>
    <w:rsid w:val="00894D4E"/>
    <w:rsid w:val="0089585C"/>
    <w:rsid w:val="00895A7F"/>
    <w:rsid w:val="00896B9A"/>
    <w:rsid w:val="0089711C"/>
    <w:rsid w:val="008A0ABD"/>
    <w:rsid w:val="008A2614"/>
    <w:rsid w:val="008A3C17"/>
    <w:rsid w:val="008A5542"/>
    <w:rsid w:val="008A5905"/>
    <w:rsid w:val="008A5BE6"/>
    <w:rsid w:val="008A6791"/>
    <w:rsid w:val="008A74D2"/>
    <w:rsid w:val="008B125D"/>
    <w:rsid w:val="008B1459"/>
    <w:rsid w:val="008B1975"/>
    <w:rsid w:val="008B1ECC"/>
    <w:rsid w:val="008B2386"/>
    <w:rsid w:val="008B4F22"/>
    <w:rsid w:val="008B73E1"/>
    <w:rsid w:val="008C26A0"/>
    <w:rsid w:val="008C26CD"/>
    <w:rsid w:val="008C3CA3"/>
    <w:rsid w:val="008C3CC6"/>
    <w:rsid w:val="008C3F61"/>
    <w:rsid w:val="008C4DBE"/>
    <w:rsid w:val="008C56FF"/>
    <w:rsid w:val="008C70C9"/>
    <w:rsid w:val="008C7496"/>
    <w:rsid w:val="008D1756"/>
    <w:rsid w:val="008D1BC0"/>
    <w:rsid w:val="008D678D"/>
    <w:rsid w:val="008D7553"/>
    <w:rsid w:val="008E090E"/>
    <w:rsid w:val="008E1055"/>
    <w:rsid w:val="008E1726"/>
    <w:rsid w:val="008E2F79"/>
    <w:rsid w:val="008E31F2"/>
    <w:rsid w:val="008E5EAE"/>
    <w:rsid w:val="008E7018"/>
    <w:rsid w:val="008E7B54"/>
    <w:rsid w:val="008F323C"/>
    <w:rsid w:val="008F32E1"/>
    <w:rsid w:val="008F4548"/>
    <w:rsid w:val="008F4CC1"/>
    <w:rsid w:val="008F66CD"/>
    <w:rsid w:val="008F74D7"/>
    <w:rsid w:val="00900779"/>
    <w:rsid w:val="0090132D"/>
    <w:rsid w:val="00902F85"/>
    <w:rsid w:val="00905798"/>
    <w:rsid w:val="00906525"/>
    <w:rsid w:val="00906985"/>
    <w:rsid w:val="00906FAE"/>
    <w:rsid w:val="0090777D"/>
    <w:rsid w:val="00910188"/>
    <w:rsid w:val="009102AC"/>
    <w:rsid w:val="00911646"/>
    <w:rsid w:val="00911B5E"/>
    <w:rsid w:val="009125D7"/>
    <w:rsid w:val="0091305E"/>
    <w:rsid w:val="009131A0"/>
    <w:rsid w:val="00913A0D"/>
    <w:rsid w:val="00915A7C"/>
    <w:rsid w:val="00916ABB"/>
    <w:rsid w:val="00917247"/>
    <w:rsid w:val="00920602"/>
    <w:rsid w:val="009207E5"/>
    <w:rsid w:val="00920EF5"/>
    <w:rsid w:val="009226AC"/>
    <w:rsid w:val="00922722"/>
    <w:rsid w:val="00922FE7"/>
    <w:rsid w:val="009232DC"/>
    <w:rsid w:val="00924338"/>
    <w:rsid w:val="00924562"/>
    <w:rsid w:val="00924FC2"/>
    <w:rsid w:val="00925C31"/>
    <w:rsid w:val="00925F47"/>
    <w:rsid w:val="00926E7F"/>
    <w:rsid w:val="00936A57"/>
    <w:rsid w:val="00937650"/>
    <w:rsid w:val="00937DDE"/>
    <w:rsid w:val="00940B0E"/>
    <w:rsid w:val="00940DFB"/>
    <w:rsid w:val="009424DE"/>
    <w:rsid w:val="00942B2A"/>
    <w:rsid w:val="00942DE6"/>
    <w:rsid w:val="00943FC1"/>
    <w:rsid w:val="00944C82"/>
    <w:rsid w:val="00945869"/>
    <w:rsid w:val="00946BFD"/>
    <w:rsid w:val="0095040A"/>
    <w:rsid w:val="00951B4E"/>
    <w:rsid w:val="00952AAE"/>
    <w:rsid w:val="00957022"/>
    <w:rsid w:val="00957714"/>
    <w:rsid w:val="00960E47"/>
    <w:rsid w:val="009614D6"/>
    <w:rsid w:val="009619BD"/>
    <w:rsid w:val="009624D3"/>
    <w:rsid w:val="00962D3B"/>
    <w:rsid w:val="0096366D"/>
    <w:rsid w:val="00964041"/>
    <w:rsid w:val="009642F3"/>
    <w:rsid w:val="009649FC"/>
    <w:rsid w:val="0096672A"/>
    <w:rsid w:val="009668EB"/>
    <w:rsid w:val="00967263"/>
    <w:rsid w:val="00970723"/>
    <w:rsid w:val="00972CE8"/>
    <w:rsid w:val="009731C3"/>
    <w:rsid w:val="00974422"/>
    <w:rsid w:val="0097487F"/>
    <w:rsid w:val="00975253"/>
    <w:rsid w:val="009759EC"/>
    <w:rsid w:val="00977106"/>
    <w:rsid w:val="00977E32"/>
    <w:rsid w:val="009803B7"/>
    <w:rsid w:val="00981827"/>
    <w:rsid w:val="009818E2"/>
    <w:rsid w:val="00983177"/>
    <w:rsid w:val="00983397"/>
    <w:rsid w:val="00983CBE"/>
    <w:rsid w:val="009842BA"/>
    <w:rsid w:val="00984E97"/>
    <w:rsid w:val="00985844"/>
    <w:rsid w:val="00985BBC"/>
    <w:rsid w:val="0098604D"/>
    <w:rsid w:val="009862FC"/>
    <w:rsid w:val="00986883"/>
    <w:rsid w:val="00987F36"/>
    <w:rsid w:val="00990B09"/>
    <w:rsid w:val="00990B44"/>
    <w:rsid w:val="00991F91"/>
    <w:rsid w:val="00993C1A"/>
    <w:rsid w:val="00994C17"/>
    <w:rsid w:val="00996658"/>
    <w:rsid w:val="009A1EA1"/>
    <w:rsid w:val="009A22FB"/>
    <w:rsid w:val="009A28EE"/>
    <w:rsid w:val="009A308C"/>
    <w:rsid w:val="009A4438"/>
    <w:rsid w:val="009A47BA"/>
    <w:rsid w:val="009A4C35"/>
    <w:rsid w:val="009A4D34"/>
    <w:rsid w:val="009A6862"/>
    <w:rsid w:val="009A7BE3"/>
    <w:rsid w:val="009B0A84"/>
    <w:rsid w:val="009B0B4E"/>
    <w:rsid w:val="009B38E7"/>
    <w:rsid w:val="009B3926"/>
    <w:rsid w:val="009B3AD4"/>
    <w:rsid w:val="009B402C"/>
    <w:rsid w:val="009B45D4"/>
    <w:rsid w:val="009B552F"/>
    <w:rsid w:val="009C3E24"/>
    <w:rsid w:val="009C4036"/>
    <w:rsid w:val="009C4854"/>
    <w:rsid w:val="009C63BE"/>
    <w:rsid w:val="009C7F9C"/>
    <w:rsid w:val="009D0BB0"/>
    <w:rsid w:val="009D2549"/>
    <w:rsid w:val="009D28CB"/>
    <w:rsid w:val="009D5080"/>
    <w:rsid w:val="009D5E74"/>
    <w:rsid w:val="009D6045"/>
    <w:rsid w:val="009D70B4"/>
    <w:rsid w:val="009E12C6"/>
    <w:rsid w:val="009E199E"/>
    <w:rsid w:val="009E2B03"/>
    <w:rsid w:val="009E567F"/>
    <w:rsid w:val="009F0EC0"/>
    <w:rsid w:val="009F1273"/>
    <w:rsid w:val="009F3D14"/>
    <w:rsid w:val="009F4A39"/>
    <w:rsid w:val="009F5517"/>
    <w:rsid w:val="009F581D"/>
    <w:rsid w:val="009F58F2"/>
    <w:rsid w:val="009F58FB"/>
    <w:rsid w:val="009F66CA"/>
    <w:rsid w:val="009F70C7"/>
    <w:rsid w:val="009F7726"/>
    <w:rsid w:val="00A04E42"/>
    <w:rsid w:val="00A05C79"/>
    <w:rsid w:val="00A0660F"/>
    <w:rsid w:val="00A06698"/>
    <w:rsid w:val="00A10AFC"/>
    <w:rsid w:val="00A12D0F"/>
    <w:rsid w:val="00A132DE"/>
    <w:rsid w:val="00A13398"/>
    <w:rsid w:val="00A14E70"/>
    <w:rsid w:val="00A15574"/>
    <w:rsid w:val="00A16BD6"/>
    <w:rsid w:val="00A2008B"/>
    <w:rsid w:val="00A21C17"/>
    <w:rsid w:val="00A31EDE"/>
    <w:rsid w:val="00A321C7"/>
    <w:rsid w:val="00A32445"/>
    <w:rsid w:val="00A3539A"/>
    <w:rsid w:val="00A355F3"/>
    <w:rsid w:val="00A35A6E"/>
    <w:rsid w:val="00A40ADC"/>
    <w:rsid w:val="00A40CD3"/>
    <w:rsid w:val="00A413C0"/>
    <w:rsid w:val="00A424D5"/>
    <w:rsid w:val="00A45050"/>
    <w:rsid w:val="00A4780A"/>
    <w:rsid w:val="00A502BA"/>
    <w:rsid w:val="00A517C1"/>
    <w:rsid w:val="00A52562"/>
    <w:rsid w:val="00A5291F"/>
    <w:rsid w:val="00A54B4B"/>
    <w:rsid w:val="00A57580"/>
    <w:rsid w:val="00A5773E"/>
    <w:rsid w:val="00A601D2"/>
    <w:rsid w:val="00A60DAF"/>
    <w:rsid w:val="00A614A8"/>
    <w:rsid w:val="00A62D4F"/>
    <w:rsid w:val="00A65515"/>
    <w:rsid w:val="00A6631E"/>
    <w:rsid w:val="00A701E3"/>
    <w:rsid w:val="00A71DDD"/>
    <w:rsid w:val="00A75B8C"/>
    <w:rsid w:val="00A7681C"/>
    <w:rsid w:val="00A77EAC"/>
    <w:rsid w:val="00A824C1"/>
    <w:rsid w:val="00A82FD1"/>
    <w:rsid w:val="00A832D0"/>
    <w:rsid w:val="00A83BA6"/>
    <w:rsid w:val="00A8457E"/>
    <w:rsid w:val="00A8621F"/>
    <w:rsid w:val="00A8644A"/>
    <w:rsid w:val="00A906DA"/>
    <w:rsid w:val="00A92197"/>
    <w:rsid w:val="00A946DF"/>
    <w:rsid w:val="00A976FE"/>
    <w:rsid w:val="00AA1BA7"/>
    <w:rsid w:val="00AA3B45"/>
    <w:rsid w:val="00AA42F5"/>
    <w:rsid w:val="00AA55E9"/>
    <w:rsid w:val="00AA5BC3"/>
    <w:rsid w:val="00AA5D48"/>
    <w:rsid w:val="00AA63C6"/>
    <w:rsid w:val="00AA73DC"/>
    <w:rsid w:val="00AB1E61"/>
    <w:rsid w:val="00AB30B8"/>
    <w:rsid w:val="00AB3938"/>
    <w:rsid w:val="00AB3DD0"/>
    <w:rsid w:val="00AB4060"/>
    <w:rsid w:val="00AB5856"/>
    <w:rsid w:val="00AB6185"/>
    <w:rsid w:val="00AB633F"/>
    <w:rsid w:val="00AB6507"/>
    <w:rsid w:val="00AB6E4D"/>
    <w:rsid w:val="00AC0296"/>
    <w:rsid w:val="00AC090E"/>
    <w:rsid w:val="00AC2E4D"/>
    <w:rsid w:val="00AC5615"/>
    <w:rsid w:val="00AC6BCD"/>
    <w:rsid w:val="00AD0755"/>
    <w:rsid w:val="00AD13C7"/>
    <w:rsid w:val="00AD43CB"/>
    <w:rsid w:val="00AD43EA"/>
    <w:rsid w:val="00AD7231"/>
    <w:rsid w:val="00AE0BE3"/>
    <w:rsid w:val="00AE2CE1"/>
    <w:rsid w:val="00AE2DF7"/>
    <w:rsid w:val="00AE3B94"/>
    <w:rsid w:val="00AE44C0"/>
    <w:rsid w:val="00AE54AA"/>
    <w:rsid w:val="00AE68FD"/>
    <w:rsid w:val="00AE6E85"/>
    <w:rsid w:val="00AF04B9"/>
    <w:rsid w:val="00AF06E4"/>
    <w:rsid w:val="00AF0A68"/>
    <w:rsid w:val="00AF0AAE"/>
    <w:rsid w:val="00AF0CA5"/>
    <w:rsid w:val="00AF4BB2"/>
    <w:rsid w:val="00AF4EB4"/>
    <w:rsid w:val="00AF5140"/>
    <w:rsid w:val="00AF5677"/>
    <w:rsid w:val="00AF57E2"/>
    <w:rsid w:val="00AF5857"/>
    <w:rsid w:val="00AF5ACD"/>
    <w:rsid w:val="00AF6D6A"/>
    <w:rsid w:val="00AF71C6"/>
    <w:rsid w:val="00AF7DB3"/>
    <w:rsid w:val="00AF7F3C"/>
    <w:rsid w:val="00B021BD"/>
    <w:rsid w:val="00B021F5"/>
    <w:rsid w:val="00B02273"/>
    <w:rsid w:val="00B02393"/>
    <w:rsid w:val="00B02DB8"/>
    <w:rsid w:val="00B06993"/>
    <w:rsid w:val="00B069F5"/>
    <w:rsid w:val="00B078C2"/>
    <w:rsid w:val="00B113D5"/>
    <w:rsid w:val="00B13CFF"/>
    <w:rsid w:val="00B1598C"/>
    <w:rsid w:val="00B15FE5"/>
    <w:rsid w:val="00B16D41"/>
    <w:rsid w:val="00B2062D"/>
    <w:rsid w:val="00B2277F"/>
    <w:rsid w:val="00B23D84"/>
    <w:rsid w:val="00B24D46"/>
    <w:rsid w:val="00B261C9"/>
    <w:rsid w:val="00B263FF"/>
    <w:rsid w:val="00B31933"/>
    <w:rsid w:val="00B322D9"/>
    <w:rsid w:val="00B328D0"/>
    <w:rsid w:val="00B33D7C"/>
    <w:rsid w:val="00B34467"/>
    <w:rsid w:val="00B34A99"/>
    <w:rsid w:val="00B36020"/>
    <w:rsid w:val="00B362EE"/>
    <w:rsid w:val="00B36794"/>
    <w:rsid w:val="00B407D3"/>
    <w:rsid w:val="00B410F7"/>
    <w:rsid w:val="00B42005"/>
    <w:rsid w:val="00B438E9"/>
    <w:rsid w:val="00B43D52"/>
    <w:rsid w:val="00B441F2"/>
    <w:rsid w:val="00B446E2"/>
    <w:rsid w:val="00B4578F"/>
    <w:rsid w:val="00B4599C"/>
    <w:rsid w:val="00B45F57"/>
    <w:rsid w:val="00B47491"/>
    <w:rsid w:val="00B4797E"/>
    <w:rsid w:val="00B5095F"/>
    <w:rsid w:val="00B51718"/>
    <w:rsid w:val="00B5361A"/>
    <w:rsid w:val="00B5607C"/>
    <w:rsid w:val="00B56999"/>
    <w:rsid w:val="00B57D09"/>
    <w:rsid w:val="00B608A3"/>
    <w:rsid w:val="00B65A3F"/>
    <w:rsid w:val="00B673C5"/>
    <w:rsid w:val="00B67538"/>
    <w:rsid w:val="00B72516"/>
    <w:rsid w:val="00B732C5"/>
    <w:rsid w:val="00B74C0F"/>
    <w:rsid w:val="00B77E95"/>
    <w:rsid w:val="00B83E99"/>
    <w:rsid w:val="00B84639"/>
    <w:rsid w:val="00B866E8"/>
    <w:rsid w:val="00B912C6"/>
    <w:rsid w:val="00B91E3F"/>
    <w:rsid w:val="00B9233A"/>
    <w:rsid w:val="00B925CA"/>
    <w:rsid w:val="00B9275B"/>
    <w:rsid w:val="00B93DD4"/>
    <w:rsid w:val="00B94DD4"/>
    <w:rsid w:val="00B9530E"/>
    <w:rsid w:val="00B9546F"/>
    <w:rsid w:val="00B95C9C"/>
    <w:rsid w:val="00B971DB"/>
    <w:rsid w:val="00BA02F4"/>
    <w:rsid w:val="00BA02FD"/>
    <w:rsid w:val="00BA0356"/>
    <w:rsid w:val="00BA12D2"/>
    <w:rsid w:val="00BA2123"/>
    <w:rsid w:val="00BA2394"/>
    <w:rsid w:val="00BA4B46"/>
    <w:rsid w:val="00BA5039"/>
    <w:rsid w:val="00BA5110"/>
    <w:rsid w:val="00BA6F7A"/>
    <w:rsid w:val="00BA74F3"/>
    <w:rsid w:val="00BA7E11"/>
    <w:rsid w:val="00BB06BC"/>
    <w:rsid w:val="00BB0E92"/>
    <w:rsid w:val="00BB2E0D"/>
    <w:rsid w:val="00BB6036"/>
    <w:rsid w:val="00BB6781"/>
    <w:rsid w:val="00BB7F81"/>
    <w:rsid w:val="00BC0ED5"/>
    <w:rsid w:val="00BC1332"/>
    <w:rsid w:val="00BC5EAE"/>
    <w:rsid w:val="00BD1EB6"/>
    <w:rsid w:val="00BD3577"/>
    <w:rsid w:val="00BD5AFB"/>
    <w:rsid w:val="00BD5B1C"/>
    <w:rsid w:val="00BD6198"/>
    <w:rsid w:val="00BD7A11"/>
    <w:rsid w:val="00BE0277"/>
    <w:rsid w:val="00BE0425"/>
    <w:rsid w:val="00BE0D04"/>
    <w:rsid w:val="00BE0D6C"/>
    <w:rsid w:val="00BE1440"/>
    <w:rsid w:val="00BE1FE9"/>
    <w:rsid w:val="00BE5C80"/>
    <w:rsid w:val="00BE6498"/>
    <w:rsid w:val="00BE65FB"/>
    <w:rsid w:val="00BE6DA1"/>
    <w:rsid w:val="00BE755F"/>
    <w:rsid w:val="00BE7B4C"/>
    <w:rsid w:val="00BF0E44"/>
    <w:rsid w:val="00BF2A08"/>
    <w:rsid w:val="00BF3FED"/>
    <w:rsid w:val="00BF4BAD"/>
    <w:rsid w:val="00C00C79"/>
    <w:rsid w:val="00C00D2B"/>
    <w:rsid w:val="00C01C5F"/>
    <w:rsid w:val="00C062A4"/>
    <w:rsid w:val="00C064D4"/>
    <w:rsid w:val="00C079AB"/>
    <w:rsid w:val="00C10736"/>
    <w:rsid w:val="00C11004"/>
    <w:rsid w:val="00C11B78"/>
    <w:rsid w:val="00C12ED8"/>
    <w:rsid w:val="00C1515D"/>
    <w:rsid w:val="00C159EF"/>
    <w:rsid w:val="00C15D40"/>
    <w:rsid w:val="00C162C8"/>
    <w:rsid w:val="00C173BF"/>
    <w:rsid w:val="00C17775"/>
    <w:rsid w:val="00C20DBB"/>
    <w:rsid w:val="00C20E01"/>
    <w:rsid w:val="00C21D23"/>
    <w:rsid w:val="00C226B3"/>
    <w:rsid w:val="00C228EC"/>
    <w:rsid w:val="00C246B2"/>
    <w:rsid w:val="00C25325"/>
    <w:rsid w:val="00C2576E"/>
    <w:rsid w:val="00C26118"/>
    <w:rsid w:val="00C26133"/>
    <w:rsid w:val="00C26428"/>
    <w:rsid w:val="00C26AFA"/>
    <w:rsid w:val="00C3311C"/>
    <w:rsid w:val="00C3382C"/>
    <w:rsid w:val="00C34A37"/>
    <w:rsid w:val="00C35657"/>
    <w:rsid w:val="00C3578F"/>
    <w:rsid w:val="00C36593"/>
    <w:rsid w:val="00C366C7"/>
    <w:rsid w:val="00C36842"/>
    <w:rsid w:val="00C40FAD"/>
    <w:rsid w:val="00C41503"/>
    <w:rsid w:val="00C42E49"/>
    <w:rsid w:val="00C430FF"/>
    <w:rsid w:val="00C44BD2"/>
    <w:rsid w:val="00C44C44"/>
    <w:rsid w:val="00C45454"/>
    <w:rsid w:val="00C45E27"/>
    <w:rsid w:val="00C46E59"/>
    <w:rsid w:val="00C47974"/>
    <w:rsid w:val="00C47F7C"/>
    <w:rsid w:val="00C50C13"/>
    <w:rsid w:val="00C50D2C"/>
    <w:rsid w:val="00C51053"/>
    <w:rsid w:val="00C511B6"/>
    <w:rsid w:val="00C512FA"/>
    <w:rsid w:val="00C51D16"/>
    <w:rsid w:val="00C54138"/>
    <w:rsid w:val="00C55523"/>
    <w:rsid w:val="00C577B9"/>
    <w:rsid w:val="00C57904"/>
    <w:rsid w:val="00C57B73"/>
    <w:rsid w:val="00C6066E"/>
    <w:rsid w:val="00C60B9E"/>
    <w:rsid w:val="00C61B29"/>
    <w:rsid w:val="00C6247F"/>
    <w:rsid w:val="00C6381B"/>
    <w:rsid w:val="00C63963"/>
    <w:rsid w:val="00C63AB9"/>
    <w:rsid w:val="00C642FF"/>
    <w:rsid w:val="00C656BC"/>
    <w:rsid w:val="00C658E6"/>
    <w:rsid w:val="00C66424"/>
    <w:rsid w:val="00C66917"/>
    <w:rsid w:val="00C673C1"/>
    <w:rsid w:val="00C7046C"/>
    <w:rsid w:val="00C70C7A"/>
    <w:rsid w:val="00C715E2"/>
    <w:rsid w:val="00C725F3"/>
    <w:rsid w:val="00C72D0D"/>
    <w:rsid w:val="00C73D9C"/>
    <w:rsid w:val="00C7432A"/>
    <w:rsid w:val="00C74438"/>
    <w:rsid w:val="00C771A4"/>
    <w:rsid w:val="00C779F2"/>
    <w:rsid w:val="00C809C0"/>
    <w:rsid w:val="00C80EB7"/>
    <w:rsid w:val="00C81153"/>
    <w:rsid w:val="00C81319"/>
    <w:rsid w:val="00C828DE"/>
    <w:rsid w:val="00C83A81"/>
    <w:rsid w:val="00C8495D"/>
    <w:rsid w:val="00C86C99"/>
    <w:rsid w:val="00C922DE"/>
    <w:rsid w:val="00C925A5"/>
    <w:rsid w:val="00C95DE6"/>
    <w:rsid w:val="00C96440"/>
    <w:rsid w:val="00C9758C"/>
    <w:rsid w:val="00CA0ECE"/>
    <w:rsid w:val="00CA39AF"/>
    <w:rsid w:val="00CA4806"/>
    <w:rsid w:val="00CA5B54"/>
    <w:rsid w:val="00CA694C"/>
    <w:rsid w:val="00CA69A1"/>
    <w:rsid w:val="00CB1D0F"/>
    <w:rsid w:val="00CB4ABD"/>
    <w:rsid w:val="00CB55E9"/>
    <w:rsid w:val="00CB60EC"/>
    <w:rsid w:val="00CB69F4"/>
    <w:rsid w:val="00CB73D3"/>
    <w:rsid w:val="00CC0CCC"/>
    <w:rsid w:val="00CC1BF4"/>
    <w:rsid w:val="00CC5368"/>
    <w:rsid w:val="00CC61D1"/>
    <w:rsid w:val="00CD057F"/>
    <w:rsid w:val="00CD168C"/>
    <w:rsid w:val="00CD23B4"/>
    <w:rsid w:val="00CD29F0"/>
    <w:rsid w:val="00CD2C61"/>
    <w:rsid w:val="00CD2DA0"/>
    <w:rsid w:val="00CD3DF1"/>
    <w:rsid w:val="00CD4758"/>
    <w:rsid w:val="00CD4892"/>
    <w:rsid w:val="00CD500D"/>
    <w:rsid w:val="00CD5B9D"/>
    <w:rsid w:val="00CD5C24"/>
    <w:rsid w:val="00CD5E15"/>
    <w:rsid w:val="00CD5F73"/>
    <w:rsid w:val="00CD6C5C"/>
    <w:rsid w:val="00CD799C"/>
    <w:rsid w:val="00CD7B87"/>
    <w:rsid w:val="00CE19D8"/>
    <w:rsid w:val="00CE2706"/>
    <w:rsid w:val="00CE2D6D"/>
    <w:rsid w:val="00CE3838"/>
    <w:rsid w:val="00CE38BF"/>
    <w:rsid w:val="00CE3EF8"/>
    <w:rsid w:val="00CE4F47"/>
    <w:rsid w:val="00CE5AB3"/>
    <w:rsid w:val="00CE7CF7"/>
    <w:rsid w:val="00CF1F75"/>
    <w:rsid w:val="00CF43A1"/>
    <w:rsid w:val="00CF759E"/>
    <w:rsid w:val="00CF75BD"/>
    <w:rsid w:val="00D00785"/>
    <w:rsid w:val="00D02A28"/>
    <w:rsid w:val="00D0398A"/>
    <w:rsid w:val="00D04232"/>
    <w:rsid w:val="00D067B1"/>
    <w:rsid w:val="00D073D6"/>
    <w:rsid w:val="00D10222"/>
    <w:rsid w:val="00D117FB"/>
    <w:rsid w:val="00D12CE8"/>
    <w:rsid w:val="00D13750"/>
    <w:rsid w:val="00D14E7C"/>
    <w:rsid w:val="00D15C4C"/>
    <w:rsid w:val="00D15DC4"/>
    <w:rsid w:val="00D15ECD"/>
    <w:rsid w:val="00D16C36"/>
    <w:rsid w:val="00D1774D"/>
    <w:rsid w:val="00D17A3C"/>
    <w:rsid w:val="00D215E6"/>
    <w:rsid w:val="00D2174E"/>
    <w:rsid w:val="00D21A26"/>
    <w:rsid w:val="00D21C18"/>
    <w:rsid w:val="00D25576"/>
    <w:rsid w:val="00D255F0"/>
    <w:rsid w:val="00D2693A"/>
    <w:rsid w:val="00D27DA0"/>
    <w:rsid w:val="00D30AA2"/>
    <w:rsid w:val="00D313D6"/>
    <w:rsid w:val="00D32397"/>
    <w:rsid w:val="00D32828"/>
    <w:rsid w:val="00D33ACB"/>
    <w:rsid w:val="00D35AC3"/>
    <w:rsid w:val="00D36511"/>
    <w:rsid w:val="00D37239"/>
    <w:rsid w:val="00D41DA6"/>
    <w:rsid w:val="00D427CC"/>
    <w:rsid w:val="00D42A03"/>
    <w:rsid w:val="00D450C4"/>
    <w:rsid w:val="00D451C4"/>
    <w:rsid w:val="00D50F41"/>
    <w:rsid w:val="00D51489"/>
    <w:rsid w:val="00D54F6F"/>
    <w:rsid w:val="00D55576"/>
    <w:rsid w:val="00D55C9B"/>
    <w:rsid w:val="00D56680"/>
    <w:rsid w:val="00D57C66"/>
    <w:rsid w:val="00D615BC"/>
    <w:rsid w:val="00D61809"/>
    <w:rsid w:val="00D62771"/>
    <w:rsid w:val="00D631FA"/>
    <w:rsid w:val="00D63251"/>
    <w:rsid w:val="00D64688"/>
    <w:rsid w:val="00D66033"/>
    <w:rsid w:val="00D6641A"/>
    <w:rsid w:val="00D66CD5"/>
    <w:rsid w:val="00D676C4"/>
    <w:rsid w:val="00D70F04"/>
    <w:rsid w:val="00D71BC2"/>
    <w:rsid w:val="00D72BAF"/>
    <w:rsid w:val="00D76A39"/>
    <w:rsid w:val="00D7758A"/>
    <w:rsid w:val="00D779F1"/>
    <w:rsid w:val="00D81D87"/>
    <w:rsid w:val="00D83078"/>
    <w:rsid w:val="00D831A5"/>
    <w:rsid w:val="00D86408"/>
    <w:rsid w:val="00D87DD2"/>
    <w:rsid w:val="00D90775"/>
    <w:rsid w:val="00D90C51"/>
    <w:rsid w:val="00D914E6"/>
    <w:rsid w:val="00D91CF6"/>
    <w:rsid w:val="00D95020"/>
    <w:rsid w:val="00D97652"/>
    <w:rsid w:val="00D97AC7"/>
    <w:rsid w:val="00DA330E"/>
    <w:rsid w:val="00DA4653"/>
    <w:rsid w:val="00DA4C40"/>
    <w:rsid w:val="00DA5C6C"/>
    <w:rsid w:val="00DA690D"/>
    <w:rsid w:val="00DA7DAB"/>
    <w:rsid w:val="00DB1BCC"/>
    <w:rsid w:val="00DB2973"/>
    <w:rsid w:val="00DB3A80"/>
    <w:rsid w:val="00DB43B9"/>
    <w:rsid w:val="00DB5DA3"/>
    <w:rsid w:val="00DB6D5E"/>
    <w:rsid w:val="00DC0F07"/>
    <w:rsid w:val="00DC0F40"/>
    <w:rsid w:val="00DC12EC"/>
    <w:rsid w:val="00DC25FB"/>
    <w:rsid w:val="00DC31D1"/>
    <w:rsid w:val="00DC356C"/>
    <w:rsid w:val="00DC640B"/>
    <w:rsid w:val="00DC65B1"/>
    <w:rsid w:val="00DD0555"/>
    <w:rsid w:val="00DD11DD"/>
    <w:rsid w:val="00DD1A89"/>
    <w:rsid w:val="00DD26B4"/>
    <w:rsid w:val="00DD27D3"/>
    <w:rsid w:val="00DD3937"/>
    <w:rsid w:val="00DD4A2A"/>
    <w:rsid w:val="00DD5207"/>
    <w:rsid w:val="00DD528E"/>
    <w:rsid w:val="00DD7038"/>
    <w:rsid w:val="00DD7B37"/>
    <w:rsid w:val="00DE0895"/>
    <w:rsid w:val="00DE0C3F"/>
    <w:rsid w:val="00DE1EB2"/>
    <w:rsid w:val="00DE23B9"/>
    <w:rsid w:val="00DE377C"/>
    <w:rsid w:val="00DF5FFE"/>
    <w:rsid w:val="00DF63EC"/>
    <w:rsid w:val="00E01466"/>
    <w:rsid w:val="00E0316F"/>
    <w:rsid w:val="00E042FF"/>
    <w:rsid w:val="00E04857"/>
    <w:rsid w:val="00E10389"/>
    <w:rsid w:val="00E11A7B"/>
    <w:rsid w:val="00E1236D"/>
    <w:rsid w:val="00E12CC7"/>
    <w:rsid w:val="00E149CE"/>
    <w:rsid w:val="00E178DE"/>
    <w:rsid w:val="00E22DC2"/>
    <w:rsid w:val="00E230EE"/>
    <w:rsid w:val="00E235D7"/>
    <w:rsid w:val="00E253E6"/>
    <w:rsid w:val="00E267B5"/>
    <w:rsid w:val="00E26CAD"/>
    <w:rsid w:val="00E3178B"/>
    <w:rsid w:val="00E325ED"/>
    <w:rsid w:val="00E327DB"/>
    <w:rsid w:val="00E328BE"/>
    <w:rsid w:val="00E33860"/>
    <w:rsid w:val="00E36119"/>
    <w:rsid w:val="00E36774"/>
    <w:rsid w:val="00E36853"/>
    <w:rsid w:val="00E36C64"/>
    <w:rsid w:val="00E42234"/>
    <w:rsid w:val="00E43812"/>
    <w:rsid w:val="00E43814"/>
    <w:rsid w:val="00E46167"/>
    <w:rsid w:val="00E51250"/>
    <w:rsid w:val="00E5331D"/>
    <w:rsid w:val="00E56805"/>
    <w:rsid w:val="00E6041D"/>
    <w:rsid w:val="00E60D12"/>
    <w:rsid w:val="00E618FF"/>
    <w:rsid w:val="00E61B7C"/>
    <w:rsid w:val="00E6243F"/>
    <w:rsid w:val="00E66E96"/>
    <w:rsid w:val="00E67434"/>
    <w:rsid w:val="00E67B5C"/>
    <w:rsid w:val="00E70051"/>
    <w:rsid w:val="00E7060B"/>
    <w:rsid w:val="00E70E2F"/>
    <w:rsid w:val="00E71F91"/>
    <w:rsid w:val="00E72404"/>
    <w:rsid w:val="00E7271D"/>
    <w:rsid w:val="00E72EDF"/>
    <w:rsid w:val="00E738D3"/>
    <w:rsid w:val="00E74D94"/>
    <w:rsid w:val="00E754AA"/>
    <w:rsid w:val="00E81343"/>
    <w:rsid w:val="00E817D2"/>
    <w:rsid w:val="00E81B63"/>
    <w:rsid w:val="00E825FE"/>
    <w:rsid w:val="00E82A65"/>
    <w:rsid w:val="00E84724"/>
    <w:rsid w:val="00E84863"/>
    <w:rsid w:val="00E85799"/>
    <w:rsid w:val="00E85C0D"/>
    <w:rsid w:val="00E85FD8"/>
    <w:rsid w:val="00E9265D"/>
    <w:rsid w:val="00E9293B"/>
    <w:rsid w:val="00E93D5D"/>
    <w:rsid w:val="00E93F2E"/>
    <w:rsid w:val="00E94187"/>
    <w:rsid w:val="00E94689"/>
    <w:rsid w:val="00E9670D"/>
    <w:rsid w:val="00EA10A5"/>
    <w:rsid w:val="00EA1613"/>
    <w:rsid w:val="00EA1B91"/>
    <w:rsid w:val="00EA1F6C"/>
    <w:rsid w:val="00EA4430"/>
    <w:rsid w:val="00EA4576"/>
    <w:rsid w:val="00EA459E"/>
    <w:rsid w:val="00EA4D0A"/>
    <w:rsid w:val="00EA5841"/>
    <w:rsid w:val="00EA75DA"/>
    <w:rsid w:val="00EA7651"/>
    <w:rsid w:val="00EB20F4"/>
    <w:rsid w:val="00EB2CB3"/>
    <w:rsid w:val="00EB30FF"/>
    <w:rsid w:val="00EB41D8"/>
    <w:rsid w:val="00EB5C3F"/>
    <w:rsid w:val="00EB6407"/>
    <w:rsid w:val="00EC26F1"/>
    <w:rsid w:val="00EC3490"/>
    <w:rsid w:val="00EC38E6"/>
    <w:rsid w:val="00EC3A8C"/>
    <w:rsid w:val="00EC7AB7"/>
    <w:rsid w:val="00ED0D31"/>
    <w:rsid w:val="00ED3921"/>
    <w:rsid w:val="00ED5F71"/>
    <w:rsid w:val="00ED7485"/>
    <w:rsid w:val="00EE0BED"/>
    <w:rsid w:val="00EE1897"/>
    <w:rsid w:val="00EE1D58"/>
    <w:rsid w:val="00EE5BAE"/>
    <w:rsid w:val="00EE6582"/>
    <w:rsid w:val="00EF07BB"/>
    <w:rsid w:val="00EF3072"/>
    <w:rsid w:val="00EF418A"/>
    <w:rsid w:val="00EF52DF"/>
    <w:rsid w:val="00EF59C5"/>
    <w:rsid w:val="00EF6310"/>
    <w:rsid w:val="00EF753F"/>
    <w:rsid w:val="00EF7CF7"/>
    <w:rsid w:val="00F005DE"/>
    <w:rsid w:val="00F01613"/>
    <w:rsid w:val="00F03549"/>
    <w:rsid w:val="00F03E20"/>
    <w:rsid w:val="00F04996"/>
    <w:rsid w:val="00F06DFA"/>
    <w:rsid w:val="00F078B9"/>
    <w:rsid w:val="00F10379"/>
    <w:rsid w:val="00F13259"/>
    <w:rsid w:val="00F14258"/>
    <w:rsid w:val="00F15F43"/>
    <w:rsid w:val="00F16D78"/>
    <w:rsid w:val="00F1729C"/>
    <w:rsid w:val="00F20FB2"/>
    <w:rsid w:val="00F21CE8"/>
    <w:rsid w:val="00F21E60"/>
    <w:rsid w:val="00F223E4"/>
    <w:rsid w:val="00F22B11"/>
    <w:rsid w:val="00F232CE"/>
    <w:rsid w:val="00F27103"/>
    <w:rsid w:val="00F27432"/>
    <w:rsid w:val="00F318C4"/>
    <w:rsid w:val="00F31BCB"/>
    <w:rsid w:val="00F31C4A"/>
    <w:rsid w:val="00F31F17"/>
    <w:rsid w:val="00F325C2"/>
    <w:rsid w:val="00F32746"/>
    <w:rsid w:val="00F33199"/>
    <w:rsid w:val="00F34217"/>
    <w:rsid w:val="00F35172"/>
    <w:rsid w:val="00F36D78"/>
    <w:rsid w:val="00F37049"/>
    <w:rsid w:val="00F4051B"/>
    <w:rsid w:val="00F406F4"/>
    <w:rsid w:val="00F40E4E"/>
    <w:rsid w:val="00F40EDF"/>
    <w:rsid w:val="00F42600"/>
    <w:rsid w:val="00F431FC"/>
    <w:rsid w:val="00F43DEE"/>
    <w:rsid w:val="00F443B9"/>
    <w:rsid w:val="00F45010"/>
    <w:rsid w:val="00F47282"/>
    <w:rsid w:val="00F47EA2"/>
    <w:rsid w:val="00F513DE"/>
    <w:rsid w:val="00F51FED"/>
    <w:rsid w:val="00F52AE7"/>
    <w:rsid w:val="00F55FFA"/>
    <w:rsid w:val="00F567EF"/>
    <w:rsid w:val="00F56B67"/>
    <w:rsid w:val="00F5790F"/>
    <w:rsid w:val="00F57CE0"/>
    <w:rsid w:val="00F60F94"/>
    <w:rsid w:val="00F62123"/>
    <w:rsid w:val="00F62F74"/>
    <w:rsid w:val="00F634B5"/>
    <w:rsid w:val="00F6458A"/>
    <w:rsid w:val="00F66AED"/>
    <w:rsid w:val="00F67697"/>
    <w:rsid w:val="00F70026"/>
    <w:rsid w:val="00F713FF"/>
    <w:rsid w:val="00F71BAF"/>
    <w:rsid w:val="00F73272"/>
    <w:rsid w:val="00F735D4"/>
    <w:rsid w:val="00F7495E"/>
    <w:rsid w:val="00F75DD4"/>
    <w:rsid w:val="00F7660F"/>
    <w:rsid w:val="00F76F34"/>
    <w:rsid w:val="00F77DA1"/>
    <w:rsid w:val="00F77EDA"/>
    <w:rsid w:val="00F80065"/>
    <w:rsid w:val="00F80467"/>
    <w:rsid w:val="00F80BF1"/>
    <w:rsid w:val="00F82073"/>
    <w:rsid w:val="00F82BDC"/>
    <w:rsid w:val="00F83542"/>
    <w:rsid w:val="00F83561"/>
    <w:rsid w:val="00F83E15"/>
    <w:rsid w:val="00F852C5"/>
    <w:rsid w:val="00F86806"/>
    <w:rsid w:val="00F86AB7"/>
    <w:rsid w:val="00F86BA5"/>
    <w:rsid w:val="00F875C2"/>
    <w:rsid w:val="00F87F4D"/>
    <w:rsid w:val="00F90AE1"/>
    <w:rsid w:val="00F90B3F"/>
    <w:rsid w:val="00F90B6B"/>
    <w:rsid w:val="00F91508"/>
    <w:rsid w:val="00F91DA6"/>
    <w:rsid w:val="00F93601"/>
    <w:rsid w:val="00F944FE"/>
    <w:rsid w:val="00F9535D"/>
    <w:rsid w:val="00F958C7"/>
    <w:rsid w:val="00F968C7"/>
    <w:rsid w:val="00F97393"/>
    <w:rsid w:val="00FA0879"/>
    <w:rsid w:val="00FA1005"/>
    <w:rsid w:val="00FA11FD"/>
    <w:rsid w:val="00FA38C7"/>
    <w:rsid w:val="00FA3CCC"/>
    <w:rsid w:val="00FA3DEF"/>
    <w:rsid w:val="00FA3E62"/>
    <w:rsid w:val="00FA3FB8"/>
    <w:rsid w:val="00FA4113"/>
    <w:rsid w:val="00FA5D92"/>
    <w:rsid w:val="00FA656F"/>
    <w:rsid w:val="00FA7F7C"/>
    <w:rsid w:val="00FB1386"/>
    <w:rsid w:val="00FB1781"/>
    <w:rsid w:val="00FB20B6"/>
    <w:rsid w:val="00FB3054"/>
    <w:rsid w:val="00FB39C3"/>
    <w:rsid w:val="00FB3B38"/>
    <w:rsid w:val="00FB454D"/>
    <w:rsid w:val="00FB46E2"/>
    <w:rsid w:val="00FB6E0B"/>
    <w:rsid w:val="00FB7C49"/>
    <w:rsid w:val="00FC0086"/>
    <w:rsid w:val="00FC03F5"/>
    <w:rsid w:val="00FC04F9"/>
    <w:rsid w:val="00FC1146"/>
    <w:rsid w:val="00FC27A6"/>
    <w:rsid w:val="00FC29F3"/>
    <w:rsid w:val="00FC2CE0"/>
    <w:rsid w:val="00FC42B2"/>
    <w:rsid w:val="00FC464E"/>
    <w:rsid w:val="00FC4EE0"/>
    <w:rsid w:val="00FC5574"/>
    <w:rsid w:val="00FC67C3"/>
    <w:rsid w:val="00FC6908"/>
    <w:rsid w:val="00FC70DF"/>
    <w:rsid w:val="00FD04C2"/>
    <w:rsid w:val="00FD0DB2"/>
    <w:rsid w:val="00FD0F60"/>
    <w:rsid w:val="00FD165C"/>
    <w:rsid w:val="00FD167D"/>
    <w:rsid w:val="00FD28EC"/>
    <w:rsid w:val="00FD4623"/>
    <w:rsid w:val="00FD47AE"/>
    <w:rsid w:val="00FD5D3E"/>
    <w:rsid w:val="00FD75D9"/>
    <w:rsid w:val="00FD7B41"/>
    <w:rsid w:val="00FE057D"/>
    <w:rsid w:val="00FE1892"/>
    <w:rsid w:val="00FE33A9"/>
    <w:rsid w:val="00FE3D63"/>
    <w:rsid w:val="00FE3DE3"/>
    <w:rsid w:val="00FE3E9A"/>
    <w:rsid w:val="00FE59C2"/>
    <w:rsid w:val="00FE708A"/>
    <w:rsid w:val="00FF0E2C"/>
    <w:rsid w:val="00FF29CE"/>
    <w:rsid w:val="00FF3C5F"/>
    <w:rsid w:val="00FF66B7"/>
    <w:rsid w:val="0167B128"/>
    <w:rsid w:val="01815759"/>
    <w:rsid w:val="0182A73A"/>
    <w:rsid w:val="018EFF18"/>
    <w:rsid w:val="01A8A6FA"/>
    <w:rsid w:val="01D40746"/>
    <w:rsid w:val="01E61B36"/>
    <w:rsid w:val="020693F9"/>
    <w:rsid w:val="02DEE681"/>
    <w:rsid w:val="0334270C"/>
    <w:rsid w:val="035BFC6D"/>
    <w:rsid w:val="035D631F"/>
    <w:rsid w:val="036CD285"/>
    <w:rsid w:val="040C65EC"/>
    <w:rsid w:val="046D3489"/>
    <w:rsid w:val="0481E4E4"/>
    <w:rsid w:val="052E1BB9"/>
    <w:rsid w:val="06235DC8"/>
    <w:rsid w:val="0627B43B"/>
    <w:rsid w:val="064DA7CD"/>
    <w:rsid w:val="065A496F"/>
    <w:rsid w:val="0731FACB"/>
    <w:rsid w:val="07B085F8"/>
    <w:rsid w:val="07BA3FF5"/>
    <w:rsid w:val="07CE9C9A"/>
    <w:rsid w:val="07E55F74"/>
    <w:rsid w:val="07F42C1C"/>
    <w:rsid w:val="08C4837D"/>
    <w:rsid w:val="08E34BD5"/>
    <w:rsid w:val="099842B5"/>
    <w:rsid w:val="09F9DBA4"/>
    <w:rsid w:val="0A1DACD5"/>
    <w:rsid w:val="0A3FCB9A"/>
    <w:rsid w:val="0A5EE340"/>
    <w:rsid w:val="0AC96CA2"/>
    <w:rsid w:val="0B5CEF29"/>
    <w:rsid w:val="0B82B51B"/>
    <w:rsid w:val="0BEC0658"/>
    <w:rsid w:val="0C136038"/>
    <w:rsid w:val="0CA2161B"/>
    <w:rsid w:val="0CB9BD4E"/>
    <w:rsid w:val="0CBA888C"/>
    <w:rsid w:val="0D72B2CA"/>
    <w:rsid w:val="0D7BF0E6"/>
    <w:rsid w:val="0E0E9BB1"/>
    <w:rsid w:val="0F2BA389"/>
    <w:rsid w:val="0F5545E7"/>
    <w:rsid w:val="1055029E"/>
    <w:rsid w:val="105ECAB6"/>
    <w:rsid w:val="109898EC"/>
    <w:rsid w:val="10C615E9"/>
    <w:rsid w:val="10FD8C29"/>
    <w:rsid w:val="11492446"/>
    <w:rsid w:val="117751F4"/>
    <w:rsid w:val="120709A9"/>
    <w:rsid w:val="120E981C"/>
    <w:rsid w:val="126D484B"/>
    <w:rsid w:val="13310D8B"/>
    <w:rsid w:val="1373F56C"/>
    <w:rsid w:val="13BF3591"/>
    <w:rsid w:val="13D71C8D"/>
    <w:rsid w:val="1428864D"/>
    <w:rsid w:val="1445B25E"/>
    <w:rsid w:val="15545836"/>
    <w:rsid w:val="15D95892"/>
    <w:rsid w:val="16AD1DC5"/>
    <w:rsid w:val="16C842BF"/>
    <w:rsid w:val="16D10957"/>
    <w:rsid w:val="16EDD629"/>
    <w:rsid w:val="16FB80B9"/>
    <w:rsid w:val="1794991E"/>
    <w:rsid w:val="17B8F90E"/>
    <w:rsid w:val="17EF0993"/>
    <w:rsid w:val="1911D394"/>
    <w:rsid w:val="19CC8AE3"/>
    <w:rsid w:val="19D80261"/>
    <w:rsid w:val="1BD185ED"/>
    <w:rsid w:val="1BF1EC17"/>
    <w:rsid w:val="1C76B713"/>
    <w:rsid w:val="1C7F19AA"/>
    <w:rsid w:val="1C8E361B"/>
    <w:rsid w:val="1C9EBB14"/>
    <w:rsid w:val="1CC98BF1"/>
    <w:rsid w:val="1CFDAA12"/>
    <w:rsid w:val="1DE236B8"/>
    <w:rsid w:val="1DF67EDE"/>
    <w:rsid w:val="1E18C938"/>
    <w:rsid w:val="1E26E554"/>
    <w:rsid w:val="1E3E30D2"/>
    <w:rsid w:val="1ECAD9CA"/>
    <w:rsid w:val="1EFF8AFB"/>
    <w:rsid w:val="1F4681CB"/>
    <w:rsid w:val="1FB9520E"/>
    <w:rsid w:val="2040704D"/>
    <w:rsid w:val="2045F2ED"/>
    <w:rsid w:val="2068B78C"/>
    <w:rsid w:val="20839C85"/>
    <w:rsid w:val="20B00C63"/>
    <w:rsid w:val="212EE19D"/>
    <w:rsid w:val="2162DBCA"/>
    <w:rsid w:val="227D0183"/>
    <w:rsid w:val="22C84C34"/>
    <w:rsid w:val="22E31A6C"/>
    <w:rsid w:val="23370439"/>
    <w:rsid w:val="23AB74C6"/>
    <w:rsid w:val="23B18B55"/>
    <w:rsid w:val="245148C9"/>
    <w:rsid w:val="245CC73D"/>
    <w:rsid w:val="2479F385"/>
    <w:rsid w:val="249DD741"/>
    <w:rsid w:val="24D268A6"/>
    <w:rsid w:val="25185F80"/>
    <w:rsid w:val="26555A69"/>
    <w:rsid w:val="26759819"/>
    <w:rsid w:val="2720E2E7"/>
    <w:rsid w:val="278B790A"/>
    <w:rsid w:val="27D70697"/>
    <w:rsid w:val="27EF3AB4"/>
    <w:rsid w:val="27F485CE"/>
    <w:rsid w:val="280BCAF5"/>
    <w:rsid w:val="2851AD5C"/>
    <w:rsid w:val="28C04B83"/>
    <w:rsid w:val="28D134BB"/>
    <w:rsid w:val="28D140E2"/>
    <w:rsid w:val="28E711B1"/>
    <w:rsid w:val="28E9D1B6"/>
    <w:rsid w:val="290C6E94"/>
    <w:rsid w:val="29B1B3B5"/>
    <w:rsid w:val="29BF10E4"/>
    <w:rsid w:val="2A1478EC"/>
    <w:rsid w:val="2A3D2F49"/>
    <w:rsid w:val="2A8AA8F4"/>
    <w:rsid w:val="2AECFF43"/>
    <w:rsid w:val="2B31605B"/>
    <w:rsid w:val="2BC00FAB"/>
    <w:rsid w:val="2C6FDEB8"/>
    <w:rsid w:val="2CF0F227"/>
    <w:rsid w:val="2D294793"/>
    <w:rsid w:val="2D4E6719"/>
    <w:rsid w:val="2D943A64"/>
    <w:rsid w:val="2DB309B4"/>
    <w:rsid w:val="2DB32048"/>
    <w:rsid w:val="2DB618CE"/>
    <w:rsid w:val="2DBD8A76"/>
    <w:rsid w:val="2E39AEC2"/>
    <w:rsid w:val="2E45C4F8"/>
    <w:rsid w:val="2E715307"/>
    <w:rsid w:val="2E7F6DE2"/>
    <w:rsid w:val="2E9759E5"/>
    <w:rsid w:val="2ED47FBA"/>
    <w:rsid w:val="2EFB2A60"/>
    <w:rsid w:val="2F0D29FC"/>
    <w:rsid w:val="2FC6709B"/>
    <w:rsid w:val="300B6A48"/>
    <w:rsid w:val="304087CC"/>
    <w:rsid w:val="3067C7DD"/>
    <w:rsid w:val="3095D7D6"/>
    <w:rsid w:val="3186F77D"/>
    <w:rsid w:val="31F215AD"/>
    <w:rsid w:val="32AC26E3"/>
    <w:rsid w:val="33373791"/>
    <w:rsid w:val="3345941E"/>
    <w:rsid w:val="335DB52E"/>
    <w:rsid w:val="33BCC3D2"/>
    <w:rsid w:val="3420890C"/>
    <w:rsid w:val="343CCFDA"/>
    <w:rsid w:val="345D6FB3"/>
    <w:rsid w:val="34A34A18"/>
    <w:rsid w:val="34BB7913"/>
    <w:rsid w:val="34F4F718"/>
    <w:rsid w:val="351FBE0E"/>
    <w:rsid w:val="3541F097"/>
    <w:rsid w:val="3549E512"/>
    <w:rsid w:val="35D7C9DD"/>
    <w:rsid w:val="3643C779"/>
    <w:rsid w:val="367B6FB4"/>
    <w:rsid w:val="37384254"/>
    <w:rsid w:val="375C29CB"/>
    <w:rsid w:val="37F05A94"/>
    <w:rsid w:val="381DDA2A"/>
    <w:rsid w:val="381E9EB5"/>
    <w:rsid w:val="38CA5D0D"/>
    <w:rsid w:val="38E673A2"/>
    <w:rsid w:val="38FDF839"/>
    <w:rsid w:val="391CBC45"/>
    <w:rsid w:val="393D10E1"/>
    <w:rsid w:val="3973D9E9"/>
    <w:rsid w:val="39777347"/>
    <w:rsid w:val="39A402E2"/>
    <w:rsid w:val="39F92436"/>
    <w:rsid w:val="3A7BD270"/>
    <w:rsid w:val="3AC32633"/>
    <w:rsid w:val="3AD62157"/>
    <w:rsid w:val="3B539B65"/>
    <w:rsid w:val="3B9A9FCD"/>
    <w:rsid w:val="3BA3CB1E"/>
    <w:rsid w:val="3BEB4A37"/>
    <w:rsid w:val="3C1B9065"/>
    <w:rsid w:val="3C51652B"/>
    <w:rsid w:val="3C59E988"/>
    <w:rsid w:val="3C5D3E84"/>
    <w:rsid w:val="3C693D24"/>
    <w:rsid w:val="3CC7F485"/>
    <w:rsid w:val="3CC92431"/>
    <w:rsid w:val="3CEE3E65"/>
    <w:rsid w:val="3D65B41C"/>
    <w:rsid w:val="3DAB2577"/>
    <w:rsid w:val="3DBC7739"/>
    <w:rsid w:val="3EEF4256"/>
    <w:rsid w:val="3F3A36E6"/>
    <w:rsid w:val="3F6651BC"/>
    <w:rsid w:val="3FD14F0C"/>
    <w:rsid w:val="4010F8B2"/>
    <w:rsid w:val="401BEAB1"/>
    <w:rsid w:val="40C4511E"/>
    <w:rsid w:val="40ECF3BF"/>
    <w:rsid w:val="414463AD"/>
    <w:rsid w:val="4147DD12"/>
    <w:rsid w:val="41C06099"/>
    <w:rsid w:val="41F82779"/>
    <w:rsid w:val="4280CFDC"/>
    <w:rsid w:val="42A175B0"/>
    <w:rsid w:val="42BC3C9C"/>
    <w:rsid w:val="431087C4"/>
    <w:rsid w:val="434D674B"/>
    <w:rsid w:val="4374B72F"/>
    <w:rsid w:val="43A6AF96"/>
    <w:rsid w:val="43D240A6"/>
    <w:rsid w:val="43F4CBEF"/>
    <w:rsid w:val="43FF3BCA"/>
    <w:rsid w:val="440E191B"/>
    <w:rsid w:val="44A9E7B0"/>
    <w:rsid w:val="44DDEDA2"/>
    <w:rsid w:val="45B67447"/>
    <w:rsid w:val="4693598D"/>
    <w:rsid w:val="475B9089"/>
    <w:rsid w:val="483D7523"/>
    <w:rsid w:val="48991AC5"/>
    <w:rsid w:val="48EBD54F"/>
    <w:rsid w:val="49039093"/>
    <w:rsid w:val="49076868"/>
    <w:rsid w:val="49387AAB"/>
    <w:rsid w:val="49701DE3"/>
    <w:rsid w:val="49801E00"/>
    <w:rsid w:val="4985E0F9"/>
    <w:rsid w:val="499C34CC"/>
    <w:rsid w:val="4A61D2F5"/>
    <w:rsid w:val="4B052300"/>
    <w:rsid w:val="4B103196"/>
    <w:rsid w:val="4C14DFE3"/>
    <w:rsid w:val="4C751F4E"/>
    <w:rsid w:val="4D64AC24"/>
    <w:rsid w:val="4D810C40"/>
    <w:rsid w:val="4D9BB4D1"/>
    <w:rsid w:val="4DEBAF8E"/>
    <w:rsid w:val="4E92FBAC"/>
    <w:rsid w:val="4E97E65C"/>
    <w:rsid w:val="4FA22792"/>
    <w:rsid w:val="508F752A"/>
    <w:rsid w:val="516D1E52"/>
    <w:rsid w:val="518F95C9"/>
    <w:rsid w:val="519F0767"/>
    <w:rsid w:val="51EC013C"/>
    <w:rsid w:val="521A2418"/>
    <w:rsid w:val="5251FF4C"/>
    <w:rsid w:val="5252AD2D"/>
    <w:rsid w:val="5259FDA3"/>
    <w:rsid w:val="525FE134"/>
    <w:rsid w:val="5267DA2E"/>
    <w:rsid w:val="52A4CBE1"/>
    <w:rsid w:val="52B98614"/>
    <w:rsid w:val="53688841"/>
    <w:rsid w:val="536F8513"/>
    <w:rsid w:val="5384EACD"/>
    <w:rsid w:val="54AE739D"/>
    <w:rsid w:val="55082A34"/>
    <w:rsid w:val="551F6ACB"/>
    <w:rsid w:val="552F3C7C"/>
    <w:rsid w:val="55744352"/>
    <w:rsid w:val="559509A5"/>
    <w:rsid w:val="55C079A2"/>
    <w:rsid w:val="56E67363"/>
    <w:rsid w:val="57522A45"/>
    <w:rsid w:val="57889179"/>
    <w:rsid w:val="582F9E97"/>
    <w:rsid w:val="588E4001"/>
    <w:rsid w:val="58C470ED"/>
    <w:rsid w:val="594EF30C"/>
    <w:rsid w:val="59A4CB4D"/>
    <w:rsid w:val="59AB6D3C"/>
    <w:rsid w:val="59E1739F"/>
    <w:rsid w:val="5AC762BD"/>
    <w:rsid w:val="5B5242DD"/>
    <w:rsid w:val="5B6AF63A"/>
    <w:rsid w:val="5C38C5E4"/>
    <w:rsid w:val="5CC6FD74"/>
    <w:rsid w:val="5D291A0E"/>
    <w:rsid w:val="5D4009EB"/>
    <w:rsid w:val="5D4A6A0F"/>
    <w:rsid w:val="5F4536AB"/>
    <w:rsid w:val="5F62B1E4"/>
    <w:rsid w:val="5F8B0B37"/>
    <w:rsid w:val="5FF36A5D"/>
    <w:rsid w:val="60576A0D"/>
    <w:rsid w:val="61567701"/>
    <w:rsid w:val="6159B6FC"/>
    <w:rsid w:val="61C83A43"/>
    <w:rsid w:val="61EF7423"/>
    <w:rsid w:val="6231B507"/>
    <w:rsid w:val="6292483D"/>
    <w:rsid w:val="6369D3B3"/>
    <w:rsid w:val="637A8203"/>
    <w:rsid w:val="64FFCBEB"/>
    <w:rsid w:val="650E9E78"/>
    <w:rsid w:val="653D8830"/>
    <w:rsid w:val="6564C444"/>
    <w:rsid w:val="65831B78"/>
    <w:rsid w:val="66015226"/>
    <w:rsid w:val="66427D3B"/>
    <w:rsid w:val="66BE2823"/>
    <w:rsid w:val="675F389C"/>
    <w:rsid w:val="680DAB03"/>
    <w:rsid w:val="68C90BA6"/>
    <w:rsid w:val="690F757F"/>
    <w:rsid w:val="691529B2"/>
    <w:rsid w:val="6A408178"/>
    <w:rsid w:val="6AB548E0"/>
    <w:rsid w:val="6AD5E84D"/>
    <w:rsid w:val="6AF25416"/>
    <w:rsid w:val="6B06BDDA"/>
    <w:rsid w:val="6B566A85"/>
    <w:rsid w:val="6B602ED3"/>
    <w:rsid w:val="6B626ED1"/>
    <w:rsid w:val="6B62C457"/>
    <w:rsid w:val="6B955902"/>
    <w:rsid w:val="6BD8347A"/>
    <w:rsid w:val="6BF293B1"/>
    <w:rsid w:val="6BF393F7"/>
    <w:rsid w:val="6BFB8DB8"/>
    <w:rsid w:val="6C028458"/>
    <w:rsid w:val="6C16A11D"/>
    <w:rsid w:val="6C4E97AD"/>
    <w:rsid w:val="6C858E39"/>
    <w:rsid w:val="6CB8A58C"/>
    <w:rsid w:val="6CBE8E87"/>
    <w:rsid w:val="6CEC4FFF"/>
    <w:rsid w:val="6D160D32"/>
    <w:rsid w:val="6DAD0C89"/>
    <w:rsid w:val="6DDC1147"/>
    <w:rsid w:val="704E2D71"/>
    <w:rsid w:val="7065537F"/>
    <w:rsid w:val="71883F14"/>
    <w:rsid w:val="7196DED6"/>
    <w:rsid w:val="71CF2EC0"/>
    <w:rsid w:val="71FA653F"/>
    <w:rsid w:val="722CC7E7"/>
    <w:rsid w:val="727764E2"/>
    <w:rsid w:val="728A18B5"/>
    <w:rsid w:val="72C12A5B"/>
    <w:rsid w:val="73759333"/>
    <w:rsid w:val="742589A0"/>
    <w:rsid w:val="7467B08F"/>
    <w:rsid w:val="74DC0313"/>
    <w:rsid w:val="751747A9"/>
    <w:rsid w:val="7525D23D"/>
    <w:rsid w:val="760F9333"/>
    <w:rsid w:val="7641A69C"/>
    <w:rsid w:val="767DE4DF"/>
    <w:rsid w:val="76BF9D5F"/>
    <w:rsid w:val="76DE8A3F"/>
    <w:rsid w:val="76F4716C"/>
    <w:rsid w:val="77427DA8"/>
    <w:rsid w:val="7795E88D"/>
    <w:rsid w:val="77C78DEC"/>
    <w:rsid w:val="78481612"/>
    <w:rsid w:val="785B943D"/>
    <w:rsid w:val="7864F5C1"/>
    <w:rsid w:val="7890EB4F"/>
    <w:rsid w:val="78990998"/>
    <w:rsid w:val="79032B85"/>
    <w:rsid w:val="79C6331A"/>
    <w:rsid w:val="7A1BA2EA"/>
    <w:rsid w:val="7AD166A6"/>
    <w:rsid w:val="7B701893"/>
    <w:rsid w:val="7B9C0B85"/>
    <w:rsid w:val="7BDAD858"/>
    <w:rsid w:val="7C16AEAA"/>
    <w:rsid w:val="7C5D2971"/>
    <w:rsid w:val="7C7E690C"/>
    <w:rsid w:val="7C83A98A"/>
    <w:rsid w:val="7CAE6FF7"/>
    <w:rsid w:val="7D9ED400"/>
    <w:rsid w:val="7DDD2450"/>
    <w:rsid w:val="7E4E7EBE"/>
    <w:rsid w:val="7ED1FB7B"/>
    <w:rsid w:val="7F0860B5"/>
    <w:rsid w:val="7F164B4B"/>
    <w:rsid w:val="7F5528EC"/>
    <w:rsid w:val="7FE2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76EFD4F"/>
  <w15:docId w15:val="{B369859F-705A-4C00-9E51-0B624C1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95"/>
    <w:rPr>
      <w:rFonts w:ascii="Arial" w:hAnsi="Arial" w:cs="Arial"/>
      <w:sz w:val="24"/>
      <w:szCs w:val="24"/>
      <w:lang w:eastAsia="en-US"/>
    </w:rPr>
  </w:style>
  <w:style w:type="paragraph" w:styleId="Heading1">
    <w:name w:val="heading 1"/>
    <w:aliases w:val="h1,mAbstract"/>
    <w:basedOn w:val="Normal"/>
    <w:next w:val="Normal"/>
    <w:link w:val="Heading1Char"/>
    <w:qFormat/>
    <w:rsid w:val="00303878"/>
    <w:pPr>
      <w:keepNext/>
      <w:outlineLvl w:val="0"/>
    </w:pPr>
    <w:rPr>
      <w:b/>
      <w:color w:val="0072C6"/>
      <w:sz w:val="28"/>
    </w:rPr>
  </w:style>
  <w:style w:type="paragraph" w:styleId="Heading2">
    <w:name w:val="heading 2"/>
    <w:aliases w:val="h2"/>
    <w:basedOn w:val="Normal"/>
    <w:next w:val="Normal"/>
    <w:link w:val="Heading2Char"/>
    <w:autoRedefine/>
    <w:qFormat/>
    <w:rsid w:val="002056D2"/>
    <w:pPr>
      <w:keepNext/>
      <w:ind w:right="282"/>
      <w:outlineLvl w:val="1"/>
    </w:pPr>
    <w:rPr>
      <w:b/>
      <w:bCs/>
      <w:sz w:val="28"/>
      <w:szCs w:val="48"/>
    </w:rPr>
  </w:style>
  <w:style w:type="paragraph" w:styleId="Heading3">
    <w:name w:val="heading 3"/>
    <w:aliases w:val="h3"/>
    <w:basedOn w:val="Normal"/>
    <w:next w:val="Normal"/>
    <w:link w:val="Heading3Char"/>
    <w:autoRedefine/>
    <w:qFormat/>
    <w:rsid w:val="00324389"/>
    <w:pPr>
      <w:keepNext/>
      <w:spacing w:after="160"/>
      <w:jc w:val="both"/>
      <w:outlineLvl w:val="2"/>
    </w:pPr>
    <w:rPr>
      <w:b/>
      <w:sz w:val="22"/>
      <w:szCs w:val="20"/>
    </w:rPr>
  </w:style>
  <w:style w:type="paragraph" w:styleId="Heading4">
    <w:name w:val="heading 4"/>
    <w:basedOn w:val="Normal"/>
    <w:next w:val="Normal"/>
    <w:link w:val="Heading4Char"/>
    <w:qFormat/>
    <w:rsid w:val="00406C95"/>
    <w:pPr>
      <w:keepNext/>
      <w:jc w:val="center"/>
      <w:outlineLvl w:val="3"/>
    </w:pPr>
    <w:rPr>
      <w:b/>
      <w:bCs/>
    </w:rPr>
  </w:style>
  <w:style w:type="paragraph" w:styleId="Heading5">
    <w:name w:val="heading 5"/>
    <w:basedOn w:val="Normal"/>
    <w:next w:val="Normal"/>
    <w:link w:val="Heading5Char"/>
    <w:qFormat/>
    <w:rsid w:val="00406C95"/>
    <w:pPr>
      <w:keepNext/>
      <w:jc w:val="both"/>
      <w:outlineLvl w:val="4"/>
    </w:pPr>
    <w:rPr>
      <w:b/>
      <w:bCs/>
    </w:rPr>
  </w:style>
  <w:style w:type="paragraph" w:styleId="Heading6">
    <w:name w:val="heading 6"/>
    <w:basedOn w:val="Normal"/>
    <w:next w:val="Normal"/>
    <w:link w:val="Heading6Char"/>
    <w:qFormat/>
    <w:rsid w:val="00406C95"/>
    <w:pPr>
      <w:keepNext/>
      <w:ind w:left="720"/>
      <w:jc w:val="both"/>
      <w:outlineLvl w:val="5"/>
    </w:pPr>
    <w:rPr>
      <w:i/>
      <w:iCs/>
    </w:rPr>
  </w:style>
  <w:style w:type="paragraph" w:styleId="Heading7">
    <w:name w:val="heading 7"/>
    <w:basedOn w:val="Normal"/>
    <w:next w:val="Normal"/>
    <w:link w:val="Heading7Char"/>
    <w:qFormat/>
    <w:rsid w:val="00406C95"/>
    <w:pPr>
      <w:keepNext/>
      <w:ind w:left="1080"/>
      <w:jc w:val="both"/>
      <w:outlineLvl w:val="6"/>
    </w:pPr>
    <w:rPr>
      <w:b/>
      <w:bCs/>
      <w:i/>
      <w:iCs/>
    </w:rPr>
  </w:style>
  <w:style w:type="paragraph" w:styleId="Heading8">
    <w:name w:val="heading 8"/>
    <w:basedOn w:val="Normal"/>
    <w:next w:val="Normal"/>
    <w:link w:val="Heading8Char"/>
    <w:qFormat/>
    <w:rsid w:val="00406C95"/>
    <w:pPr>
      <w:keepNext/>
      <w:jc w:val="center"/>
      <w:outlineLvl w:val="7"/>
    </w:pPr>
    <w:rPr>
      <w:i/>
      <w:iCs/>
      <w:color w:val="808080"/>
      <w:sz w:val="40"/>
      <w:szCs w:val="40"/>
    </w:rPr>
  </w:style>
  <w:style w:type="paragraph" w:styleId="Heading9">
    <w:name w:val="heading 9"/>
    <w:basedOn w:val="Normal"/>
    <w:next w:val="Normal"/>
    <w:link w:val="Heading9Char"/>
    <w:qFormat/>
    <w:rsid w:val="00D25576"/>
    <w:pPr>
      <w:tabs>
        <w:tab w:val="num" w:pos="1584"/>
      </w:tabs>
      <w:ind w:left="1584" w:hanging="1584"/>
      <w:outlineLvl w:val="8"/>
    </w:pPr>
    <w:rPr>
      <w:rFonts w:ascii="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Abstract Char"/>
    <w:link w:val="Heading1"/>
    <w:rsid w:val="00303878"/>
    <w:rPr>
      <w:rFonts w:ascii="Arial" w:hAnsi="Arial" w:cs="Arial"/>
      <w:b/>
      <w:color w:val="0072C6"/>
      <w:sz w:val="28"/>
      <w:szCs w:val="24"/>
      <w:lang w:eastAsia="en-US"/>
    </w:rPr>
  </w:style>
  <w:style w:type="character" w:customStyle="1" w:styleId="Heading2Char">
    <w:name w:val="Heading 2 Char"/>
    <w:aliases w:val="h2 Char"/>
    <w:link w:val="Heading2"/>
    <w:rsid w:val="002056D2"/>
    <w:rPr>
      <w:rFonts w:ascii="Arial" w:hAnsi="Arial" w:cs="Arial"/>
      <w:b/>
      <w:bCs/>
      <w:sz w:val="28"/>
      <w:szCs w:val="48"/>
      <w:lang w:eastAsia="en-US"/>
    </w:rPr>
  </w:style>
  <w:style w:type="character" w:customStyle="1" w:styleId="Heading3Char">
    <w:name w:val="Heading 3 Char"/>
    <w:aliases w:val="h3 Char"/>
    <w:link w:val="Heading3"/>
    <w:rsid w:val="00324389"/>
    <w:rPr>
      <w:rFonts w:ascii="Arial" w:hAnsi="Arial" w:cs="Arial"/>
      <w:b/>
      <w:sz w:val="22"/>
      <w:lang w:eastAsia="en-US"/>
    </w:rPr>
  </w:style>
  <w:style w:type="character" w:customStyle="1" w:styleId="Heading4Char">
    <w:name w:val="Heading 4 Char"/>
    <w:link w:val="Heading4"/>
    <w:uiPriority w:val="9"/>
    <w:semiHidden/>
    <w:rsid w:val="0045758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5758A"/>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5758A"/>
    <w:rPr>
      <w:rFonts w:ascii="Calibri" w:eastAsia="Times New Roman" w:hAnsi="Calibri" w:cs="Times New Roman"/>
      <w:b/>
      <w:bCs/>
      <w:lang w:eastAsia="en-US"/>
    </w:rPr>
  </w:style>
  <w:style w:type="character" w:customStyle="1" w:styleId="Heading7Char">
    <w:name w:val="Heading 7 Char"/>
    <w:link w:val="Heading7"/>
    <w:uiPriority w:val="9"/>
    <w:semiHidden/>
    <w:rsid w:val="0045758A"/>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5758A"/>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D25576"/>
    <w:rPr>
      <w:b/>
      <w:u w:val="single"/>
      <w:lang w:eastAsia="en-US"/>
    </w:rPr>
  </w:style>
  <w:style w:type="paragraph" w:styleId="Header">
    <w:name w:val="header"/>
    <w:basedOn w:val="Normal"/>
    <w:link w:val="HeaderChar"/>
    <w:rsid w:val="00406C95"/>
    <w:pPr>
      <w:tabs>
        <w:tab w:val="center" w:pos="4153"/>
        <w:tab w:val="right" w:pos="8306"/>
      </w:tabs>
    </w:pPr>
  </w:style>
  <w:style w:type="character" w:customStyle="1" w:styleId="HeaderChar">
    <w:name w:val="Header Char"/>
    <w:link w:val="Header"/>
    <w:uiPriority w:val="99"/>
    <w:semiHidden/>
    <w:rsid w:val="0045758A"/>
    <w:rPr>
      <w:rFonts w:ascii="Arial" w:hAnsi="Arial" w:cs="Arial"/>
      <w:sz w:val="24"/>
      <w:szCs w:val="24"/>
      <w:lang w:eastAsia="en-US"/>
    </w:rPr>
  </w:style>
  <w:style w:type="paragraph" w:styleId="Footer">
    <w:name w:val="footer"/>
    <w:basedOn w:val="Normal"/>
    <w:link w:val="FooterChar"/>
    <w:rsid w:val="00406C95"/>
    <w:pPr>
      <w:tabs>
        <w:tab w:val="center" w:pos="4153"/>
        <w:tab w:val="right" w:pos="8306"/>
      </w:tabs>
    </w:pPr>
  </w:style>
  <w:style w:type="character" w:customStyle="1" w:styleId="FooterChar">
    <w:name w:val="Footer Char"/>
    <w:link w:val="Footer"/>
    <w:uiPriority w:val="99"/>
    <w:semiHidden/>
    <w:rsid w:val="0045758A"/>
    <w:rPr>
      <w:rFonts w:ascii="Arial" w:hAnsi="Arial" w:cs="Arial"/>
      <w:sz w:val="24"/>
      <w:szCs w:val="24"/>
      <w:lang w:eastAsia="en-US"/>
    </w:rPr>
  </w:style>
  <w:style w:type="paragraph" w:styleId="Title">
    <w:name w:val="Title"/>
    <w:basedOn w:val="Normal"/>
    <w:link w:val="TitleChar"/>
    <w:qFormat/>
    <w:rsid w:val="00406C95"/>
    <w:pPr>
      <w:jc w:val="center"/>
    </w:pPr>
    <w:rPr>
      <w:b/>
      <w:bCs/>
    </w:rPr>
  </w:style>
  <w:style w:type="character" w:customStyle="1" w:styleId="TitleChar">
    <w:name w:val="Title Char"/>
    <w:link w:val="Title"/>
    <w:uiPriority w:val="10"/>
    <w:rsid w:val="0045758A"/>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406C95"/>
    <w:rPr>
      <w:b/>
      <w:bCs/>
    </w:rPr>
  </w:style>
  <w:style w:type="character" w:customStyle="1" w:styleId="SubtitleChar">
    <w:name w:val="Subtitle Char"/>
    <w:link w:val="Subtitle"/>
    <w:uiPriority w:val="11"/>
    <w:rsid w:val="0045758A"/>
    <w:rPr>
      <w:rFonts w:ascii="Cambria" w:eastAsia="Times New Roman" w:hAnsi="Cambria" w:cs="Times New Roman"/>
      <w:sz w:val="24"/>
      <w:szCs w:val="24"/>
      <w:lang w:eastAsia="en-US"/>
    </w:rPr>
  </w:style>
  <w:style w:type="paragraph" w:customStyle="1" w:styleId="BodyTextIndent2">
    <w:name w:val="Body Text Indent2"/>
    <w:basedOn w:val="BodyText2"/>
    <w:uiPriority w:val="99"/>
    <w:rsid w:val="00406C95"/>
    <w:pPr>
      <w:spacing w:after="160"/>
      <w:ind w:left="624"/>
    </w:pPr>
    <w:rPr>
      <w:rFonts w:cs="Times New Roman"/>
      <w:color w:val="auto"/>
      <w:lang w:val="en-US"/>
    </w:rPr>
  </w:style>
  <w:style w:type="paragraph" w:styleId="BodyText2">
    <w:name w:val="Body Text 2"/>
    <w:basedOn w:val="Normal"/>
    <w:link w:val="BodyText2Char"/>
    <w:rsid w:val="00406C95"/>
    <w:rPr>
      <w:color w:val="000000"/>
      <w:sz w:val="20"/>
      <w:szCs w:val="20"/>
    </w:rPr>
  </w:style>
  <w:style w:type="character" w:customStyle="1" w:styleId="BodyText2Char">
    <w:name w:val="Body Text 2 Char"/>
    <w:link w:val="BodyText2"/>
    <w:uiPriority w:val="99"/>
    <w:semiHidden/>
    <w:rsid w:val="0045758A"/>
    <w:rPr>
      <w:rFonts w:ascii="Arial" w:hAnsi="Arial" w:cs="Arial"/>
      <w:sz w:val="24"/>
      <w:szCs w:val="24"/>
      <w:lang w:eastAsia="en-US"/>
    </w:rPr>
  </w:style>
  <w:style w:type="paragraph" w:styleId="Caption">
    <w:name w:val="caption"/>
    <w:basedOn w:val="Normal"/>
    <w:next w:val="Normal"/>
    <w:qFormat/>
    <w:rsid w:val="00406C95"/>
    <w:pPr>
      <w:jc w:val="right"/>
    </w:pPr>
    <w:rPr>
      <w:b/>
      <w:bCs/>
    </w:rPr>
  </w:style>
  <w:style w:type="character" w:styleId="PageNumber">
    <w:name w:val="page number"/>
    <w:basedOn w:val="DefaultParagraphFont"/>
    <w:rsid w:val="00406C95"/>
  </w:style>
  <w:style w:type="paragraph" w:styleId="BodyText">
    <w:name w:val="Body Text"/>
    <w:basedOn w:val="Normal"/>
    <w:link w:val="BodyTextChar"/>
    <w:uiPriority w:val="99"/>
    <w:rsid w:val="00406C95"/>
    <w:pPr>
      <w:spacing w:after="160"/>
    </w:pPr>
    <w:rPr>
      <w:rFonts w:cs="Times New Roman"/>
      <w:sz w:val="20"/>
      <w:szCs w:val="20"/>
    </w:rPr>
  </w:style>
  <w:style w:type="character" w:customStyle="1" w:styleId="BodyTextChar">
    <w:name w:val="Body Text Char"/>
    <w:link w:val="BodyText"/>
    <w:uiPriority w:val="99"/>
    <w:rsid w:val="008C3CA3"/>
    <w:rPr>
      <w:rFonts w:cs="Times New Roman"/>
      <w:lang w:val="en-GB" w:eastAsia="en-US"/>
    </w:rPr>
  </w:style>
  <w:style w:type="paragraph" w:customStyle="1" w:styleId="dim-0-type">
    <w:name w:val="dim-0-type"/>
    <w:basedOn w:val="Normal"/>
    <w:rsid w:val="00406C95"/>
    <w:pPr>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20" w:line="240" w:lineRule="exact"/>
    </w:pPr>
    <w:rPr>
      <w:rFonts w:cs="Times New Roman"/>
      <w:b/>
      <w:bCs/>
      <w:sz w:val="20"/>
      <w:szCs w:val="20"/>
    </w:rPr>
  </w:style>
  <w:style w:type="paragraph" w:customStyle="1" w:styleId="std-para">
    <w:name w:val="std-para"/>
    <w:basedOn w:val="Normal"/>
    <w:rsid w:val="00406C95"/>
    <w:pPr>
      <w:keepLines/>
    </w:pPr>
    <w:rPr>
      <w:rFonts w:cs="Times New Roman"/>
      <w:sz w:val="20"/>
      <w:szCs w:val="20"/>
    </w:rPr>
  </w:style>
  <w:style w:type="paragraph" w:customStyle="1" w:styleId="ListBullet1">
    <w:name w:val="List Bullet 1"/>
    <w:basedOn w:val="Normal"/>
    <w:rsid w:val="00406C95"/>
    <w:pPr>
      <w:tabs>
        <w:tab w:val="num" w:pos="360"/>
      </w:tabs>
      <w:ind w:left="360" w:hanging="360"/>
    </w:pPr>
    <w:rPr>
      <w:rFonts w:cs="Times New Roman"/>
      <w:sz w:val="20"/>
      <w:szCs w:val="20"/>
    </w:rPr>
  </w:style>
  <w:style w:type="paragraph" w:styleId="ListBullet">
    <w:name w:val="List Bullet"/>
    <w:aliases w:val="List Bullet main"/>
    <w:basedOn w:val="List"/>
    <w:autoRedefine/>
    <w:rsid w:val="00406C95"/>
    <w:pPr>
      <w:keepLines/>
      <w:widowControl w:val="0"/>
      <w:tabs>
        <w:tab w:val="num" w:pos="360"/>
      </w:tabs>
      <w:spacing w:after="160"/>
      <w:ind w:left="360" w:hanging="360"/>
    </w:pPr>
    <w:rPr>
      <w:sz w:val="20"/>
      <w:szCs w:val="20"/>
    </w:rPr>
  </w:style>
  <w:style w:type="paragraph" w:styleId="List">
    <w:name w:val="List"/>
    <w:basedOn w:val="Normal"/>
    <w:uiPriority w:val="99"/>
    <w:rsid w:val="00406C95"/>
    <w:pPr>
      <w:ind w:left="283" w:hanging="283"/>
    </w:pPr>
    <w:rPr>
      <w:rFonts w:cs="Times New Roman"/>
    </w:rPr>
  </w:style>
  <w:style w:type="paragraph" w:styleId="ListBullet2">
    <w:name w:val="List Bullet 2"/>
    <w:basedOn w:val="Normal"/>
    <w:autoRedefine/>
    <w:rsid w:val="00406C95"/>
    <w:pPr>
      <w:tabs>
        <w:tab w:val="num" w:pos="643"/>
      </w:tabs>
      <w:ind w:left="643" w:hanging="360"/>
    </w:pPr>
  </w:style>
  <w:style w:type="paragraph" w:customStyle="1" w:styleId="dim-1-text">
    <w:name w:val="dim-1-text"/>
    <w:basedOn w:val="Normal"/>
    <w:rsid w:val="00406C95"/>
    <w:pPr>
      <w:tabs>
        <w:tab w:val="left" w:pos="709"/>
        <w:tab w:val="left" w:pos="1134"/>
      </w:tabs>
      <w:spacing w:before="80" w:line="240" w:lineRule="exact"/>
      <w:ind w:left="170" w:hanging="170"/>
    </w:pPr>
    <w:rPr>
      <w:rFonts w:cs="Times New Roman"/>
      <w:sz w:val="20"/>
      <w:szCs w:val="20"/>
    </w:rPr>
  </w:style>
  <w:style w:type="paragraph" w:customStyle="1" w:styleId="dim-1-title">
    <w:name w:val="dim-1-title"/>
    <w:basedOn w:val="Normal"/>
    <w:rsid w:val="00406C95"/>
    <w:pPr>
      <w:keepLines/>
      <w:tabs>
        <w:tab w:val="left" w:pos="384"/>
        <w:tab w:val="left" w:pos="1824"/>
        <w:tab w:val="left" w:pos="2544"/>
        <w:tab w:val="left" w:pos="3264"/>
        <w:tab w:val="left" w:pos="3984"/>
        <w:tab w:val="left" w:pos="4704"/>
        <w:tab w:val="left" w:pos="5424"/>
        <w:tab w:val="left" w:pos="6144"/>
        <w:tab w:val="left" w:pos="6521"/>
        <w:tab w:val="left" w:pos="7088"/>
      </w:tabs>
      <w:spacing w:before="80" w:line="240" w:lineRule="exact"/>
    </w:pPr>
    <w:rPr>
      <w:rFonts w:cs="Times New Roman"/>
      <w:b/>
      <w:bCs/>
      <w:sz w:val="20"/>
      <w:szCs w:val="20"/>
    </w:rPr>
  </w:style>
  <w:style w:type="character" w:styleId="CommentReference">
    <w:name w:val="annotation reference"/>
    <w:semiHidden/>
    <w:rsid w:val="00406C95"/>
    <w:rPr>
      <w:sz w:val="16"/>
      <w:szCs w:val="16"/>
    </w:rPr>
  </w:style>
  <w:style w:type="paragraph" w:styleId="CommentText">
    <w:name w:val="annotation text"/>
    <w:basedOn w:val="Normal"/>
    <w:link w:val="CommentTextChar"/>
    <w:semiHidden/>
    <w:rsid w:val="00406C95"/>
    <w:rPr>
      <w:sz w:val="20"/>
      <w:szCs w:val="20"/>
    </w:rPr>
  </w:style>
  <w:style w:type="character" w:customStyle="1" w:styleId="CommentTextChar">
    <w:name w:val="Comment Text Char"/>
    <w:link w:val="CommentText"/>
    <w:uiPriority w:val="99"/>
    <w:semiHidden/>
    <w:rsid w:val="007607DC"/>
    <w:rPr>
      <w:rFonts w:ascii="Arial" w:hAnsi="Arial" w:cs="Arial"/>
      <w:lang w:val="en-GB" w:eastAsia="en-US"/>
    </w:rPr>
  </w:style>
  <w:style w:type="paragraph" w:styleId="BodyText3">
    <w:name w:val="Body Text 3"/>
    <w:basedOn w:val="Normal"/>
    <w:link w:val="BodyText3Char"/>
    <w:rsid w:val="00406C95"/>
    <w:pPr>
      <w:spacing w:after="120"/>
    </w:pPr>
    <w:rPr>
      <w:i/>
      <w:iCs/>
      <w:sz w:val="20"/>
      <w:szCs w:val="20"/>
    </w:rPr>
  </w:style>
  <w:style w:type="character" w:customStyle="1" w:styleId="BodyText3Char">
    <w:name w:val="Body Text 3 Char"/>
    <w:link w:val="BodyText3"/>
    <w:uiPriority w:val="99"/>
    <w:semiHidden/>
    <w:rsid w:val="0045758A"/>
    <w:rPr>
      <w:rFonts w:ascii="Arial" w:hAnsi="Arial" w:cs="Arial"/>
      <w:sz w:val="16"/>
      <w:szCs w:val="16"/>
      <w:lang w:eastAsia="en-US"/>
    </w:rPr>
  </w:style>
  <w:style w:type="paragraph" w:styleId="BodyTextIndent3">
    <w:name w:val="Body Text Indent 3"/>
    <w:basedOn w:val="Normal"/>
    <w:link w:val="BodyTextIndent3Char"/>
    <w:rsid w:val="00406C95"/>
    <w:pPr>
      <w:ind w:left="1134"/>
    </w:pPr>
    <w:rPr>
      <w:rFonts w:cs="Times New Roman"/>
      <w:sz w:val="20"/>
      <w:szCs w:val="20"/>
    </w:rPr>
  </w:style>
  <w:style w:type="character" w:customStyle="1" w:styleId="BodyTextIndent3Char">
    <w:name w:val="Body Text Indent 3 Char"/>
    <w:link w:val="BodyTextIndent3"/>
    <w:uiPriority w:val="99"/>
    <w:semiHidden/>
    <w:rsid w:val="0045758A"/>
    <w:rPr>
      <w:rFonts w:ascii="Arial" w:hAnsi="Arial" w:cs="Arial"/>
      <w:sz w:val="16"/>
      <w:szCs w:val="16"/>
      <w:lang w:eastAsia="en-US"/>
    </w:rPr>
  </w:style>
  <w:style w:type="paragraph" w:styleId="BodyTextIndent20">
    <w:name w:val="Body Text Indent 2"/>
    <w:basedOn w:val="Normal"/>
    <w:link w:val="BodyTextIndent2Char"/>
    <w:rsid w:val="00406C95"/>
    <w:pPr>
      <w:ind w:left="576"/>
    </w:pPr>
    <w:rPr>
      <w:rFonts w:cs="Times New Roman"/>
      <w:sz w:val="20"/>
      <w:szCs w:val="20"/>
    </w:rPr>
  </w:style>
  <w:style w:type="character" w:customStyle="1" w:styleId="BodyTextIndent2Char">
    <w:name w:val="Body Text Indent 2 Char"/>
    <w:link w:val="BodyTextIndent20"/>
    <w:uiPriority w:val="99"/>
    <w:semiHidden/>
    <w:rsid w:val="0045758A"/>
    <w:rPr>
      <w:rFonts w:ascii="Arial" w:hAnsi="Arial" w:cs="Arial"/>
      <w:sz w:val="24"/>
      <w:szCs w:val="24"/>
      <w:lang w:eastAsia="en-US"/>
    </w:rPr>
  </w:style>
  <w:style w:type="paragraph" w:customStyle="1" w:styleId="TableText">
    <w:name w:val="Table Text"/>
    <w:basedOn w:val="BodyText"/>
    <w:rsid w:val="00406C95"/>
    <w:pPr>
      <w:spacing w:before="60" w:after="60"/>
      <w:jc w:val="both"/>
    </w:pPr>
    <w:rPr>
      <w:sz w:val="22"/>
      <w:szCs w:val="22"/>
    </w:rPr>
  </w:style>
  <w:style w:type="character" w:customStyle="1" w:styleId="drugref">
    <w:name w:val="drugref"/>
    <w:basedOn w:val="DefaultParagraphFont"/>
    <w:uiPriority w:val="99"/>
    <w:rsid w:val="00406C95"/>
  </w:style>
  <w:style w:type="paragraph" w:styleId="PlainText">
    <w:name w:val="Plain Text"/>
    <w:basedOn w:val="Normal"/>
    <w:link w:val="PlainTextChar"/>
    <w:rsid w:val="00406C95"/>
    <w:rPr>
      <w:rFonts w:ascii="Courier" w:hAnsi="Courier" w:cs="Courier"/>
    </w:rPr>
  </w:style>
  <w:style w:type="character" w:customStyle="1" w:styleId="PlainTextChar">
    <w:name w:val="Plain Text Char"/>
    <w:link w:val="PlainText"/>
    <w:uiPriority w:val="99"/>
    <w:semiHidden/>
    <w:rsid w:val="0045758A"/>
    <w:rPr>
      <w:rFonts w:ascii="Courier New" w:hAnsi="Courier New" w:cs="Courier New"/>
      <w:sz w:val="20"/>
      <w:szCs w:val="20"/>
      <w:lang w:eastAsia="en-US"/>
    </w:rPr>
  </w:style>
  <w:style w:type="table" w:styleId="TableGrid">
    <w:name w:val="Table Grid"/>
    <w:basedOn w:val="TableNormal"/>
    <w:rsid w:val="0092433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6C95"/>
    <w:pPr>
      <w:spacing w:before="100" w:beforeAutospacing="1" w:after="100" w:afterAutospacing="1"/>
    </w:pPr>
    <w:rPr>
      <w:rFonts w:cs="Times New Roman"/>
      <w:color w:val="000000"/>
      <w:lang w:eastAsia="en-GB"/>
    </w:rPr>
  </w:style>
  <w:style w:type="character" w:styleId="Strong">
    <w:name w:val="Strong"/>
    <w:uiPriority w:val="99"/>
    <w:qFormat/>
    <w:rsid w:val="00406C95"/>
    <w:rPr>
      <w:rFonts w:cs="Times New Roman"/>
      <w:b/>
      <w:bCs/>
    </w:rPr>
  </w:style>
  <w:style w:type="character" w:styleId="Hyperlink">
    <w:name w:val="Hyperlink"/>
    <w:uiPriority w:val="99"/>
    <w:rsid w:val="00406C95"/>
    <w:rPr>
      <w:rFonts w:cs="Times New Roman"/>
      <w:color w:val="0000FF"/>
      <w:u w:val="single"/>
    </w:rPr>
  </w:style>
  <w:style w:type="paragraph" w:styleId="BalloonText">
    <w:name w:val="Balloon Text"/>
    <w:basedOn w:val="Normal"/>
    <w:link w:val="BalloonTextChar"/>
    <w:semiHidden/>
    <w:rsid w:val="00406C95"/>
    <w:rPr>
      <w:rFonts w:ascii="Tahoma" w:hAnsi="Tahoma" w:cs="Tahoma"/>
      <w:sz w:val="16"/>
      <w:szCs w:val="16"/>
    </w:rPr>
  </w:style>
  <w:style w:type="character" w:customStyle="1" w:styleId="BalloonTextChar">
    <w:name w:val="Balloon Text Char"/>
    <w:link w:val="BalloonText"/>
    <w:uiPriority w:val="99"/>
    <w:semiHidden/>
    <w:rsid w:val="0045758A"/>
    <w:rPr>
      <w:sz w:val="0"/>
      <w:szCs w:val="0"/>
      <w:lang w:eastAsia="en-US"/>
    </w:rPr>
  </w:style>
  <w:style w:type="paragraph" w:styleId="CommentSubject">
    <w:name w:val="annotation subject"/>
    <w:basedOn w:val="CommentText"/>
    <w:next w:val="CommentText"/>
    <w:link w:val="CommentSubjectChar"/>
    <w:semiHidden/>
    <w:rsid w:val="00406C95"/>
    <w:rPr>
      <w:b/>
      <w:bCs/>
    </w:rPr>
  </w:style>
  <w:style w:type="character" w:customStyle="1" w:styleId="CommentSubjectChar">
    <w:name w:val="Comment Subject Char"/>
    <w:link w:val="CommentSubject"/>
    <w:uiPriority w:val="99"/>
    <w:semiHidden/>
    <w:rsid w:val="0045758A"/>
    <w:rPr>
      <w:rFonts w:ascii="Arial" w:hAnsi="Arial" w:cs="Arial"/>
      <w:b/>
      <w:bCs/>
      <w:sz w:val="20"/>
      <w:szCs w:val="20"/>
      <w:lang w:val="en-GB" w:eastAsia="en-US"/>
    </w:rPr>
  </w:style>
  <w:style w:type="character" w:styleId="Emphasis">
    <w:name w:val="Emphasis"/>
    <w:uiPriority w:val="99"/>
    <w:qFormat/>
    <w:rsid w:val="00406C95"/>
    <w:rPr>
      <w:rFonts w:cs="Times New Roman"/>
      <w:i/>
      <w:iCs/>
    </w:rPr>
  </w:style>
  <w:style w:type="character" w:styleId="FollowedHyperlink">
    <w:name w:val="FollowedHyperlink"/>
    <w:rsid w:val="00406C95"/>
    <w:rPr>
      <w:rFonts w:cs="Times New Roman"/>
      <w:color w:val="800080"/>
      <w:u w:val="single"/>
    </w:rPr>
  </w:style>
  <w:style w:type="paragraph" w:styleId="ListParagraph">
    <w:name w:val="List Paragraph"/>
    <w:basedOn w:val="Normal"/>
    <w:uiPriority w:val="34"/>
    <w:qFormat/>
    <w:rsid w:val="00605E6E"/>
    <w:pPr>
      <w:ind w:left="720"/>
    </w:pPr>
  </w:style>
  <w:style w:type="paragraph" w:customStyle="1" w:styleId="clause-sub-title1">
    <w:name w:val="clause-sub-title1"/>
    <w:basedOn w:val="Normal"/>
    <w:rsid w:val="00D25576"/>
    <w:pPr>
      <w:tabs>
        <w:tab w:val="num" w:pos="576"/>
        <w:tab w:val="left" w:pos="720"/>
      </w:tabs>
      <w:ind w:left="576" w:hanging="576"/>
      <w:outlineLvl w:val="1"/>
    </w:pPr>
    <w:rPr>
      <w:rFonts w:cs="Times New Roman"/>
      <w:b/>
      <w:sz w:val="22"/>
      <w:szCs w:val="20"/>
    </w:rPr>
  </w:style>
  <w:style w:type="paragraph" w:customStyle="1" w:styleId="Clause-sub-sub-title1">
    <w:name w:val="Clause-sub-sub-title1"/>
    <w:basedOn w:val="Heading3"/>
    <w:rsid w:val="00D25576"/>
    <w:pPr>
      <w:tabs>
        <w:tab w:val="num" w:pos="720"/>
      </w:tabs>
      <w:ind w:left="720" w:hanging="720"/>
      <w:jc w:val="left"/>
    </w:pPr>
    <w:rPr>
      <w:rFonts w:cs="Times New Roman"/>
      <w:bCs/>
      <w:i/>
      <w:iCs/>
      <w:sz w:val="20"/>
    </w:rPr>
  </w:style>
  <w:style w:type="paragraph" w:customStyle="1" w:styleId="Clause-title">
    <w:name w:val="Clause-title"/>
    <w:basedOn w:val="Heading1"/>
    <w:rsid w:val="00D25576"/>
    <w:pPr>
      <w:keepLines/>
      <w:tabs>
        <w:tab w:val="num" w:pos="576"/>
      </w:tabs>
      <w:spacing w:before="240" w:after="120"/>
      <w:ind w:left="576" w:hanging="576"/>
      <w:jc w:val="both"/>
    </w:pPr>
    <w:rPr>
      <w:rFonts w:cs="Times New Roman"/>
      <w:b w:val="0"/>
      <w:kern w:val="28"/>
      <w:sz w:val="24"/>
      <w:szCs w:val="20"/>
    </w:rPr>
  </w:style>
  <w:style w:type="paragraph" w:customStyle="1" w:styleId="Note">
    <w:name w:val="Note"/>
    <w:basedOn w:val="Normal"/>
    <w:rsid w:val="00D25576"/>
    <w:pPr>
      <w:keepLines/>
      <w:tabs>
        <w:tab w:val="num" w:pos="720"/>
        <w:tab w:val="left" w:pos="964"/>
      </w:tabs>
      <w:ind w:left="720" w:hanging="720"/>
    </w:pPr>
    <w:rPr>
      <w:rFonts w:ascii="Times New Roman" w:hAnsi="Times New Roman" w:cs="Times New Roman"/>
      <w:sz w:val="18"/>
      <w:szCs w:val="20"/>
    </w:rPr>
  </w:style>
  <w:style w:type="paragraph" w:customStyle="1" w:styleId="dim-0-title">
    <w:name w:val="dim-0-title"/>
    <w:basedOn w:val="Normal"/>
    <w:rsid w:val="00D25576"/>
    <w:pPr>
      <w:keepNext/>
      <w:keepLines/>
      <w:tabs>
        <w:tab w:val="left" w:pos="384"/>
        <w:tab w:val="left" w:pos="1104"/>
        <w:tab w:val="left" w:pos="1824"/>
        <w:tab w:val="left" w:pos="2544"/>
        <w:tab w:val="left" w:pos="3264"/>
        <w:tab w:val="left" w:pos="3984"/>
        <w:tab w:val="left" w:pos="4704"/>
        <w:tab w:val="left" w:pos="5424"/>
        <w:tab w:val="left" w:pos="6144"/>
        <w:tab w:val="left" w:pos="6521"/>
        <w:tab w:val="left" w:pos="7088"/>
      </w:tabs>
      <w:spacing w:before="80" w:line="240" w:lineRule="exact"/>
      <w:ind w:left="284"/>
    </w:pPr>
    <w:rPr>
      <w:rFonts w:ascii="Times New Roman" w:hAnsi="Times New Roman" w:cs="Times New Roman"/>
      <w:b/>
      <w:sz w:val="20"/>
      <w:szCs w:val="20"/>
    </w:rPr>
  </w:style>
  <w:style w:type="paragraph" w:customStyle="1" w:styleId="ListBullet0">
    <w:name w:val="List Bullet 0"/>
    <w:basedOn w:val="ListBullet1"/>
    <w:rsid w:val="00D25576"/>
    <w:rPr>
      <w:rFonts w:ascii="Times New Roman" w:hAnsi="Times New Roman"/>
    </w:rPr>
  </w:style>
  <w:style w:type="paragraph" w:customStyle="1" w:styleId="figure0">
    <w:name w:val="figure"/>
    <w:basedOn w:val="std-para"/>
    <w:rsid w:val="00D25576"/>
    <w:pPr>
      <w:tabs>
        <w:tab w:val="left" w:pos="1"/>
        <w:tab w:val="left" w:pos="720"/>
        <w:tab w:val="left" w:pos="1440"/>
        <w:tab w:val="left" w:pos="2160"/>
        <w:tab w:val="left" w:pos="2880"/>
        <w:tab w:val="left" w:pos="3600"/>
        <w:tab w:val="left" w:pos="4320"/>
        <w:tab w:val="left" w:pos="5040"/>
        <w:tab w:val="left" w:pos="5760"/>
        <w:tab w:val="left" w:pos="6480"/>
        <w:tab w:val="left" w:pos="7200"/>
      </w:tabs>
      <w:jc w:val="center"/>
    </w:pPr>
    <w:rPr>
      <w:rFonts w:ascii="Times New Roman" w:hAnsi="Times New Roman"/>
    </w:rPr>
  </w:style>
  <w:style w:type="paragraph" w:styleId="BodyTextIndent">
    <w:name w:val="Body Text Indent"/>
    <w:basedOn w:val="Normal"/>
    <w:link w:val="BodyTextIndentChar"/>
    <w:rsid w:val="00D25576"/>
    <w:pPr>
      <w:ind w:left="567"/>
    </w:pPr>
    <w:rPr>
      <w:rFonts w:ascii="Times New Roman" w:hAnsi="Times New Roman" w:cs="Times New Roman"/>
      <w:sz w:val="20"/>
      <w:szCs w:val="20"/>
      <w:lang w:val="en-US"/>
    </w:rPr>
  </w:style>
  <w:style w:type="character" w:customStyle="1" w:styleId="BodyTextIndentChar">
    <w:name w:val="Body Text Indent Char"/>
    <w:basedOn w:val="DefaultParagraphFont"/>
    <w:link w:val="BodyTextIndent"/>
    <w:rsid w:val="00D25576"/>
    <w:rPr>
      <w:lang w:val="en-US" w:eastAsia="en-US"/>
    </w:rPr>
  </w:style>
  <w:style w:type="paragraph" w:customStyle="1" w:styleId="TOCBase">
    <w:name w:val="TOC Base"/>
    <w:basedOn w:val="Normal"/>
    <w:rsid w:val="00D25576"/>
    <w:pPr>
      <w:tabs>
        <w:tab w:val="right" w:leader="dot" w:pos="6480"/>
      </w:tabs>
      <w:spacing w:after="240" w:line="240" w:lineRule="atLeast"/>
    </w:pPr>
    <w:rPr>
      <w:rFonts w:cs="Times New Roman"/>
      <w:spacing w:val="-5"/>
      <w:sz w:val="20"/>
      <w:szCs w:val="20"/>
      <w:lang w:val="en-US"/>
    </w:rPr>
  </w:style>
  <w:style w:type="paragraph" w:customStyle="1" w:styleId="Figure">
    <w:name w:val="Figure"/>
    <w:basedOn w:val="Normal"/>
    <w:next w:val="Normal"/>
    <w:rsid w:val="00D25576"/>
    <w:pPr>
      <w:numPr>
        <w:numId w:val="6"/>
      </w:numPr>
      <w:jc w:val="center"/>
    </w:pPr>
    <w:rPr>
      <w:rFonts w:ascii="Times New Roman" w:hAnsi="Times New Roman" w:cs="Times New Roman"/>
      <w:b/>
      <w:sz w:val="20"/>
      <w:szCs w:val="20"/>
    </w:rPr>
  </w:style>
  <w:style w:type="paragraph" w:customStyle="1" w:styleId="TitlePage">
    <w:name w:val="TitlePage"/>
    <w:aliases w:val="tp"/>
    <w:basedOn w:val="Normal"/>
    <w:rsid w:val="00D25576"/>
    <w:pPr>
      <w:widowControl w:val="0"/>
      <w:spacing w:after="40"/>
      <w:jc w:val="center"/>
    </w:pPr>
    <w:rPr>
      <w:rFonts w:ascii="Times New Roman" w:hAnsi="Times New Roman" w:cs="Times New Roman"/>
      <w:b/>
      <w:sz w:val="72"/>
      <w:szCs w:val="20"/>
    </w:rPr>
  </w:style>
  <w:style w:type="character" w:styleId="FootnoteReference">
    <w:name w:val="footnote reference"/>
    <w:semiHidden/>
    <w:rsid w:val="00D25576"/>
    <w:rPr>
      <w:vertAlign w:val="superscript"/>
    </w:rPr>
  </w:style>
  <w:style w:type="paragraph" w:styleId="Index1">
    <w:name w:val="index 1"/>
    <w:basedOn w:val="Normal"/>
    <w:next w:val="Normal"/>
    <w:autoRedefine/>
    <w:semiHidden/>
    <w:unhideWhenUsed/>
    <w:rsid w:val="00D25576"/>
    <w:pPr>
      <w:ind w:left="240" w:hanging="240"/>
    </w:pPr>
  </w:style>
  <w:style w:type="paragraph" w:customStyle="1" w:styleId="Tableofcontents">
    <w:name w:val="Table of contents"/>
    <w:basedOn w:val="Heading1"/>
    <w:rsid w:val="00D25576"/>
    <w:pPr>
      <w:keepLines/>
      <w:pageBreakBefore/>
      <w:widowControl w:val="0"/>
      <w:tabs>
        <w:tab w:val="num" w:pos="360"/>
      </w:tabs>
      <w:spacing w:after="120"/>
      <w:ind w:left="360" w:hanging="360"/>
      <w:outlineLvl w:val="9"/>
    </w:pPr>
    <w:rPr>
      <w:rFonts w:ascii="Times New Roman" w:hAnsi="Times New Roman" w:cs="Times New Roman"/>
      <w:b w:val="0"/>
      <w:kern w:val="28"/>
      <w:sz w:val="24"/>
      <w:szCs w:val="20"/>
    </w:rPr>
  </w:style>
  <w:style w:type="paragraph" w:styleId="FootnoteText">
    <w:name w:val="footnote text"/>
    <w:basedOn w:val="Normal"/>
    <w:link w:val="FootnoteTextChar"/>
    <w:semiHidden/>
    <w:rsid w:val="00D25576"/>
    <w:pPr>
      <w:widowControl w:val="0"/>
      <w:pBdr>
        <w:top w:val="single" w:sz="6" w:space="4" w:color="auto"/>
      </w:pBdr>
      <w:spacing w:after="60"/>
      <w:ind w:left="227" w:hanging="227"/>
      <w:jc w:val="both"/>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D25576"/>
    <w:rPr>
      <w:lang w:eastAsia="en-US"/>
    </w:rPr>
  </w:style>
  <w:style w:type="paragraph" w:customStyle="1" w:styleId="Annexheading">
    <w:name w:val="Annex_heading"/>
    <w:rsid w:val="00D25576"/>
    <w:pPr>
      <w:tabs>
        <w:tab w:val="num" w:pos="720"/>
      </w:tabs>
      <w:ind w:left="720" w:hanging="360"/>
    </w:pPr>
    <w:rPr>
      <w:noProof/>
      <w:sz w:val="24"/>
      <w:u w:val="single"/>
      <w:lang w:eastAsia="en-US"/>
    </w:rPr>
  </w:style>
  <w:style w:type="paragraph" w:customStyle="1" w:styleId="Tab2">
    <w:name w:val="Tab2"/>
    <w:basedOn w:val="Normal"/>
    <w:rsid w:val="00D25576"/>
    <w:rPr>
      <w:rFonts w:ascii="Times New Roman" w:hAnsi="Times New Roman" w:cs="Times New Roman"/>
      <w:sz w:val="20"/>
      <w:szCs w:val="20"/>
    </w:rPr>
  </w:style>
  <w:style w:type="paragraph" w:customStyle="1" w:styleId="object-item-title1">
    <w:name w:val="object-item-title1"/>
    <w:basedOn w:val="Normal"/>
    <w:rsid w:val="00D25576"/>
    <w:pPr>
      <w:keepNext/>
      <w:tabs>
        <w:tab w:val="left" w:pos="384"/>
        <w:tab w:val="left" w:pos="1104"/>
        <w:tab w:val="left" w:pos="1824"/>
        <w:tab w:val="left" w:pos="2544"/>
        <w:tab w:val="left" w:pos="3264"/>
        <w:tab w:val="left" w:pos="3984"/>
        <w:tab w:val="left" w:pos="4704"/>
        <w:tab w:val="left" w:pos="5424"/>
        <w:tab w:val="left" w:pos="6144"/>
        <w:tab w:val="left" w:pos="6864"/>
      </w:tabs>
      <w:spacing w:line="280" w:lineRule="exact"/>
      <w:ind w:left="23"/>
    </w:pPr>
    <w:rPr>
      <w:rFonts w:ascii="Times New Roman" w:hAnsi="Times New Roman" w:cs="Times New Roman"/>
      <w:b/>
      <w:sz w:val="20"/>
      <w:szCs w:val="20"/>
    </w:rPr>
  </w:style>
  <w:style w:type="paragraph" w:customStyle="1" w:styleId="Clause-title3">
    <w:name w:val="Clause-title3"/>
    <w:basedOn w:val="Normal"/>
    <w:link w:val="Clause-title3Char"/>
    <w:rsid w:val="00D25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cs="Times New Roman"/>
      <w:b/>
      <w:sz w:val="20"/>
      <w:szCs w:val="20"/>
      <w:u w:val="single"/>
    </w:rPr>
  </w:style>
  <w:style w:type="character" w:customStyle="1" w:styleId="Clause-title3Char">
    <w:name w:val="Clause-title3 Char"/>
    <w:link w:val="Clause-title3"/>
    <w:rsid w:val="00D25576"/>
    <w:rPr>
      <w:b/>
      <w:u w:val="single"/>
      <w:lang w:eastAsia="en-US"/>
    </w:rPr>
  </w:style>
  <w:style w:type="character" w:customStyle="1" w:styleId="Heading2Bold">
    <w:name w:val="Heading 2 Bold"/>
    <w:rsid w:val="00D25576"/>
    <w:rPr>
      <w:rFonts w:ascii="Times New Roman" w:hAnsi="Times New Roman"/>
      <w:b/>
      <w:sz w:val="20"/>
    </w:rPr>
  </w:style>
  <w:style w:type="character" w:customStyle="1" w:styleId="Heading3uline">
    <w:name w:val="Heading 3 uline"/>
    <w:basedOn w:val="DefaultParagraphFont"/>
    <w:rsid w:val="00D25576"/>
  </w:style>
  <w:style w:type="paragraph" w:customStyle="1" w:styleId="dim-0-relation-text">
    <w:name w:val="dim-0-relation-text"/>
    <w:basedOn w:val="Normal"/>
    <w:rsid w:val="00D25576"/>
    <w:pPr>
      <w:keepLines/>
      <w:tabs>
        <w:tab w:val="left" w:pos="396"/>
        <w:tab w:val="left" w:pos="1824"/>
        <w:tab w:val="left" w:pos="2544"/>
        <w:tab w:val="left" w:pos="3264"/>
        <w:tab w:val="left" w:pos="3984"/>
        <w:tab w:val="left" w:pos="4704"/>
        <w:tab w:val="left" w:pos="5424"/>
        <w:tab w:val="left" w:pos="6144"/>
        <w:tab w:val="left" w:pos="6864"/>
      </w:tabs>
      <w:ind w:left="851"/>
    </w:pPr>
    <w:rPr>
      <w:rFonts w:ascii="Times New Roman" w:hAnsi="Times New Roman" w:cs="Times New Roman"/>
      <w:sz w:val="20"/>
      <w:szCs w:val="20"/>
    </w:rPr>
  </w:style>
  <w:style w:type="paragraph" w:customStyle="1" w:styleId="abcindent">
    <w:name w:val="abc indent"/>
    <w:basedOn w:val="Normal"/>
    <w:rsid w:val="00D25576"/>
    <w:pPr>
      <w:keepLines/>
      <w:tabs>
        <w:tab w:val="right" w:leader="dot" w:pos="7939"/>
      </w:tabs>
      <w:spacing w:before="80" w:after="120"/>
      <w:ind w:left="283" w:hanging="283"/>
    </w:pPr>
    <w:rPr>
      <w:rFonts w:ascii="Times New Roman" w:hAnsi="Times New Roman" w:cs="Times New Roman"/>
      <w:sz w:val="20"/>
      <w:szCs w:val="20"/>
    </w:rPr>
  </w:style>
  <w:style w:type="paragraph" w:customStyle="1" w:styleId="attribute">
    <w:name w:val="attribute"/>
    <w:basedOn w:val="dim-1-title"/>
    <w:rsid w:val="00D25576"/>
    <w:pPr>
      <w:spacing w:after="80"/>
    </w:pPr>
    <w:rPr>
      <w:rFonts w:ascii="Times New Roman" w:hAnsi="Times New Roman"/>
      <w:bCs w:val="0"/>
      <w:sz w:val="22"/>
    </w:rPr>
  </w:style>
  <w:style w:type="paragraph" w:customStyle="1" w:styleId="author">
    <w:name w:val="author"/>
    <w:basedOn w:val="Title"/>
    <w:autoRedefine/>
    <w:rsid w:val="00D25576"/>
    <w:pPr>
      <w:spacing w:before="240" w:after="60"/>
      <w:outlineLvl w:val="0"/>
    </w:pPr>
    <w:rPr>
      <w:rFonts w:cs="Times New Roman"/>
      <w:bCs w:val="0"/>
      <w:kern w:val="28"/>
      <w:szCs w:val="20"/>
    </w:rPr>
  </w:style>
  <w:style w:type="paragraph" w:styleId="HTMLPreformatted">
    <w:name w:val="HTML Preformatted"/>
    <w:basedOn w:val="Normal"/>
    <w:link w:val="HTMLPreformattedChar"/>
    <w:rsid w:val="00D25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Frutiger 45"/>
      <w:sz w:val="20"/>
      <w:szCs w:val="20"/>
      <w:lang w:val="en-US"/>
    </w:rPr>
  </w:style>
  <w:style w:type="character" w:customStyle="1" w:styleId="HTMLPreformattedChar">
    <w:name w:val="HTML Preformatted Char"/>
    <w:basedOn w:val="DefaultParagraphFont"/>
    <w:link w:val="HTMLPreformatted"/>
    <w:rsid w:val="00D25576"/>
    <w:rPr>
      <w:rFonts w:ascii="Courier New" w:hAnsi="Courier New" w:cs="Frutiger 45"/>
      <w:lang w:val="en-US" w:eastAsia="en-US"/>
    </w:rPr>
  </w:style>
  <w:style w:type="character" w:styleId="HTMLTypewriter">
    <w:name w:val="HTML Typewriter"/>
    <w:rsid w:val="00D25576"/>
    <w:rPr>
      <w:rFonts w:ascii="Courier New" w:eastAsia="Times New Roman" w:hAnsi="Courier New" w:cs="Frutiger 45" w:hint="default"/>
      <w:sz w:val="20"/>
      <w:szCs w:val="20"/>
    </w:rPr>
  </w:style>
  <w:style w:type="paragraph" w:customStyle="1" w:styleId="Style18">
    <w:name w:val="Style 18"/>
    <w:basedOn w:val="Normal"/>
    <w:rsid w:val="00D25576"/>
    <w:pPr>
      <w:tabs>
        <w:tab w:val="center" w:pos="4140"/>
        <w:tab w:val="right" w:pos="8300"/>
      </w:tabs>
    </w:pPr>
    <w:rPr>
      <w:rFonts w:ascii="Times New Roman" w:hAnsi="Times New Roman" w:cs="Times New Roman"/>
      <w:sz w:val="20"/>
      <w:szCs w:val="20"/>
      <w:lang w:val="en-US"/>
    </w:rPr>
  </w:style>
  <w:style w:type="paragraph" w:customStyle="1" w:styleId="StyleHeading1h1mAbstractLeft0Firstline01">
    <w:name w:val="Style Heading 1h1mAbstract + Left:  0&quot; First line:  0&quot;1"/>
    <w:basedOn w:val="Heading1"/>
    <w:rsid w:val="00D25576"/>
    <w:pPr>
      <w:tabs>
        <w:tab w:val="num" w:pos="837"/>
      </w:tabs>
      <w:spacing w:before="240" w:after="120"/>
      <w:ind w:left="837" w:hanging="567"/>
    </w:pPr>
    <w:rPr>
      <w:rFonts w:ascii="Frutiger 45" w:hAnsi="Frutiger 45" w:cs="Times New Roman"/>
      <w:b w:val="0"/>
      <w:noProof/>
      <w:sz w:val="24"/>
      <w:szCs w:val="20"/>
    </w:rPr>
  </w:style>
  <w:style w:type="paragraph" w:customStyle="1" w:styleId="StyleHeading2h2Left0Firstline0">
    <w:name w:val="Style Heading 2h2 + Left:  0&quot; First line:  0&quot;"/>
    <w:basedOn w:val="Heading2"/>
    <w:rsid w:val="00D25576"/>
    <w:pPr>
      <w:tabs>
        <w:tab w:val="num" w:pos="0"/>
      </w:tabs>
      <w:spacing w:before="120" w:after="120"/>
      <w:ind w:left="567" w:hanging="567"/>
    </w:pPr>
    <w:rPr>
      <w:rFonts w:ascii="Frutiger 45" w:hAnsi="Frutiger 45" w:cs="Times New Roman"/>
      <w:bCs w:val="0"/>
      <w:noProof/>
      <w:sz w:val="22"/>
      <w:szCs w:val="20"/>
    </w:rPr>
  </w:style>
  <w:style w:type="paragraph" w:customStyle="1" w:styleId="ListBulletend">
    <w:name w:val="List Bullet end"/>
    <w:basedOn w:val="ListBullet"/>
    <w:next w:val="BodyText"/>
    <w:rsid w:val="00D25576"/>
    <w:pPr>
      <w:keepLines w:val="0"/>
      <w:widowControl/>
      <w:numPr>
        <w:numId w:val="27"/>
      </w:numPr>
      <w:spacing w:after="220"/>
      <w:ind w:right="720"/>
    </w:pPr>
    <w:rPr>
      <w:rFonts w:ascii="Times New Roman" w:hAnsi="Times New Roman"/>
      <w:sz w:val="22"/>
    </w:rPr>
  </w:style>
  <w:style w:type="paragraph" w:customStyle="1" w:styleId="ListBullet2end">
    <w:name w:val="List Bullet 2 end"/>
    <w:basedOn w:val="ListBullet2"/>
    <w:next w:val="BodyText"/>
    <w:rsid w:val="00D25576"/>
    <w:pPr>
      <w:tabs>
        <w:tab w:val="clear" w:pos="643"/>
        <w:tab w:val="num" w:pos="927"/>
      </w:tabs>
      <w:spacing w:after="220"/>
      <w:ind w:left="924" w:hanging="357"/>
      <w:jc w:val="both"/>
    </w:pPr>
    <w:rPr>
      <w:rFonts w:ascii="Times New Roman" w:hAnsi="Times New Roman" w:cs="Times New Roman"/>
      <w:sz w:val="22"/>
      <w:szCs w:val="20"/>
    </w:rPr>
  </w:style>
  <w:style w:type="paragraph" w:customStyle="1" w:styleId="StyleHeading1h1mAbstractLeft0Firstline0">
    <w:name w:val="Style Heading 1h1mAbstract + Left:  0&quot; First line:  0&quot;"/>
    <w:basedOn w:val="Heading1"/>
    <w:rsid w:val="00D25576"/>
    <w:pPr>
      <w:numPr>
        <w:numId w:val="5"/>
      </w:numPr>
      <w:tabs>
        <w:tab w:val="num" w:pos="567"/>
      </w:tabs>
      <w:spacing w:before="240" w:after="120"/>
      <w:ind w:left="567" w:hanging="567"/>
    </w:pPr>
    <w:rPr>
      <w:rFonts w:ascii="Frutiger 45" w:hAnsi="Frutiger 45" w:cs="Times New Roman"/>
      <w:b w:val="0"/>
      <w:noProof/>
      <w:sz w:val="24"/>
      <w:szCs w:val="20"/>
    </w:rPr>
  </w:style>
  <w:style w:type="paragraph" w:customStyle="1" w:styleId="StyleHeading3h3Left01Firstline0">
    <w:name w:val="Style Heading 3h3 + Left:  0.1&quot; First line:  0&quot;"/>
    <w:basedOn w:val="Heading3"/>
    <w:rsid w:val="00D25576"/>
    <w:pPr>
      <w:numPr>
        <w:ilvl w:val="2"/>
        <w:numId w:val="28"/>
      </w:numPr>
      <w:tabs>
        <w:tab w:val="left" w:pos="709"/>
      </w:tabs>
      <w:spacing w:before="120" w:after="120"/>
      <w:jc w:val="left"/>
    </w:pPr>
    <w:rPr>
      <w:rFonts w:ascii="Frutiger 45" w:hAnsi="Frutiger 45" w:cs="Times New Roman"/>
      <w:bCs/>
      <w:i/>
      <w:iCs/>
      <w:noProof/>
      <w:sz w:val="20"/>
    </w:rPr>
  </w:style>
  <w:style w:type="paragraph" w:customStyle="1" w:styleId="JulliesAnnex">
    <w:name w:val="JulliesAnnex"/>
    <w:basedOn w:val="Normal"/>
    <w:next w:val="Normal"/>
    <w:rsid w:val="00D25576"/>
    <w:pPr>
      <w:spacing w:after="120"/>
      <w:jc w:val="both"/>
    </w:pPr>
    <w:rPr>
      <w:rFonts w:ascii="Times New Roman" w:hAnsi="Times New Roman" w:cs="Times New Roman"/>
      <w:b/>
      <w:szCs w:val="20"/>
    </w:rPr>
  </w:style>
  <w:style w:type="paragraph" w:customStyle="1" w:styleId="Tabletext0">
    <w:name w:val="Table text"/>
    <w:basedOn w:val="Normal"/>
    <w:next w:val="BodyText"/>
    <w:rsid w:val="00D25576"/>
    <w:pPr>
      <w:keepNext/>
      <w:spacing w:before="60" w:after="60"/>
      <w:jc w:val="center"/>
    </w:pPr>
    <w:rPr>
      <w:rFonts w:ascii="Times New Roman" w:hAnsi="Times New Roman" w:cs="Times New Roman"/>
      <w:szCs w:val="20"/>
    </w:rPr>
  </w:style>
  <w:style w:type="paragraph" w:customStyle="1" w:styleId="TableHeading">
    <w:name w:val="Table Heading"/>
    <w:basedOn w:val="Normal"/>
    <w:rsid w:val="00D25576"/>
    <w:pPr>
      <w:suppressAutoHyphens/>
      <w:spacing w:before="40" w:after="40"/>
      <w:jc w:val="center"/>
    </w:pPr>
    <w:rPr>
      <w:rFonts w:cs="Times New Roman"/>
      <w:b/>
      <w:sz w:val="20"/>
      <w:szCs w:val="20"/>
    </w:rPr>
  </w:style>
  <w:style w:type="paragraph" w:customStyle="1" w:styleId="BodyText1">
    <w:name w:val="Body Text1"/>
    <w:basedOn w:val="Normal"/>
    <w:rsid w:val="00D25576"/>
    <w:pPr>
      <w:spacing w:after="240"/>
    </w:pPr>
    <w:rPr>
      <w:rFonts w:ascii="Times New Roman" w:hAnsi="Times New Roman" w:cs="Times New Roman"/>
      <w:szCs w:val="20"/>
    </w:rPr>
  </w:style>
  <w:style w:type="character" w:customStyle="1" w:styleId="DocumentMapChar">
    <w:name w:val="Document Map Char"/>
    <w:basedOn w:val="DefaultParagraphFont"/>
    <w:link w:val="DocumentMap"/>
    <w:semiHidden/>
    <w:rsid w:val="00D25576"/>
    <w:rPr>
      <w:rFonts w:ascii="Tahoma" w:hAnsi="Tahoma" w:cs="Tahoma"/>
      <w:shd w:val="clear" w:color="auto" w:fill="000080"/>
      <w:lang w:eastAsia="en-US"/>
    </w:rPr>
  </w:style>
  <w:style w:type="paragraph" w:styleId="DocumentMap">
    <w:name w:val="Document Map"/>
    <w:basedOn w:val="Normal"/>
    <w:link w:val="DocumentMapChar"/>
    <w:semiHidden/>
    <w:rsid w:val="00D25576"/>
    <w:pPr>
      <w:shd w:val="clear" w:color="auto" w:fill="000080"/>
    </w:pPr>
    <w:rPr>
      <w:rFonts w:ascii="Tahoma" w:hAnsi="Tahoma" w:cs="Tahoma"/>
      <w:sz w:val="20"/>
      <w:szCs w:val="20"/>
    </w:rPr>
  </w:style>
  <w:style w:type="paragraph" w:customStyle="1" w:styleId="MHText">
    <w:name w:val="MH Text"/>
    <w:basedOn w:val="Normal"/>
    <w:rsid w:val="00D25576"/>
    <w:pPr>
      <w:widowControl w:val="0"/>
      <w:suppressAutoHyphens/>
      <w:spacing w:after="240" w:line="280" w:lineRule="exact"/>
      <w:ind w:left="720"/>
    </w:pPr>
    <w:rPr>
      <w:rFonts w:ascii="Arial Narrow" w:hAnsi="Arial Narrow" w:cs="Times New Roman"/>
      <w:snapToGrid w:val="0"/>
      <w:sz w:val="22"/>
      <w:szCs w:val="20"/>
    </w:rPr>
  </w:style>
  <w:style w:type="paragraph" w:customStyle="1" w:styleId="Bodytextindented">
    <w:name w:val="Body text indented"/>
    <w:basedOn w:val="Normal"/>
    <w:rsid w:val="00D25576"/>
    <w:pPr>
      <w:widowControl w:val="0"/>
      <w:tabs>
        <w:tab w:val="left" w:pos="567"/>
        <w:tab w:val="left" w:pos="1134"/>
        <w:tab w:val="left" w:pos="1701"/>
        <w:tab w:val="left" w:pos="2268"/>
      </w:tabs>
      <w:ind w:left="567"/>
    </w:pPr>
    <w:rPr>
      <w:rFonts w:ascii="Times New Roman" w:hAnsi="Times New Roman" w:cs="Times New Roman"/>
      <w:szCs w:val="20"/>
    </w:rPr>
  </w:style>
  <w:style w:type="paragraph" w:styleId="TOCHeading">
    <w:name w:val="TOC Heading"/>
    <w:basedOn w:val="Heading1"/>
    <w:next w:val="Normal"/>
    <w:uiPriority w:val="39"/>
    <w:unhideWhenUsed/>
    <w:qFormat/>
    <w:rsid w:val="008C7496"/>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unhideWhenUsed/>
    <w:rsid w:val="008C7496"/>
    <w:pPr>
      <w:spacing w:after="100"/>
      <w:ind w:left="240"/>
    </w:pPr>
  </w:style>
  <w:style w:type="paragraph" w:styleId="TOC1">
    <w:name w:val="toc 1"/>
    <w:basedOn w:val="Normal"/>
    <w:next w:val="Normal"/>
    <w:autoRedefine/>
    <w:uiPriority w:val="39"/>
    <w:unhideWhenUsed/>
    <w:rsid w:val="008C7496"/>
    <w:pPr>
      <w:spacing w:after="100"/>
    </w:pPr>
  </w:style>
  <w:style w:type="paragraph" w:styleId="TOC3">
    <w:name w:val="toc 3"/>
    <w:basedOn w:val="Normal"/>
    <w:next w:val="Normal"/>
    <w:autoRedefine/>
    <w:uiPriority w:val="39"/>
    <w:unhideWhenUsed/>
    <w:rsid w:val="008C7496"/>
    <w:pPr>
      <w:spacing w:after="100"/>
      <w:ind w:left="480"/>
    </w:pPr>
  </w:style>
  <w:style w:type="paragraph" w:styleId="Revision">
    <w:name w:val="Revision"/>
    <w:hidden/>
    <w:uiPriority w:val="99"/>
    <w:semiHidden/>
    <w:rsid w:val="00FA3DEF"/>
    <w:rPr>
      <w:rFonts w:ascii="Arial" w:hAnsi="Arial" w:cs="Arial"/>
      <w:sz w:val="24"/>
      <w:szCs w:val="24"/>
      <w:lang w:eastAsia="en-US"/>
    </w:rPr>
  </w:style>
  <w:style w:type="character" w:styleId="UnresolvedMention">
    <w:name w:val="Unresolved Mention"/>
    <w:basedOn w:val="DefaultParagraphFont"/>
    <w:uiPriority w:val="99"/>
    <w:semiHidden/>
    <w:unhideWhenUsed/>
    <w:rsid w:val="0010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487">
      <w:bodyDiv w:val="1"/>
      <w:marLeft w:val="0"/>
      <w:marRight w:val="0"/>
      <w:marTop w:val="0"/>
      <w:marBottom w:val="0"/>
      <w:divBdr>
        <w:top w:val="none" w:sz="0" w:space="0" w:color="auto"/>
        <w:left w:val="none" w:sz="0" w:space="0" w:color="auto"/>
        <w:bottom w:val="none" w:sz="0" w:space="0" w:color="auto"/>
        <w:right w:val="none" w:sz="0" w:space="0" w:color="auto"/>
      </w:divBdr>
    </w:div>
    <w:div w:id="477303348">
      <w:bodyDiv w:val="1"/>
      <w:marLeft w:val="0"/>
      <w:marRight w:val="0"/>
      <w:marTop w:val="0"/>
      <w:marBottom w:val="0"/>
      <w:divBdr>
        <w:top w:val="none" w:sz="0" w:space="0" w:color="auto"/>
        <w:left w:val="none" w:sz="0" w:space="0" w:color="auto"/>
        <w:bottom w:val="none" w:sz="0" w:space="0" w:color="auto"/>
        <w:right w:val="none" w:sz="0" w:space="0" w:color="auto"/>
      </w:divBdr>
    </w:div>
    <w:div w:id="725033563">
      <w:bodyDiv w:val="1"/>
      <w:marLeft w:val="0"/>
      <w:marRight w:val="0"/>
      <w:marTop w:val="0"/>
      <w:marBottom w:val="0"/>
      <w:divBdr>
        <w:top w:val="none" w:sz="0" w:space="0" w:color="auto"/>
        <w:left w:val="none" w:sz="0" w:space="0" w:color="auto"/>
        <w:bottom w:val="none" w:sz="0" w:space="0" w:color="auto"/>
        <w:right w:val="none" w:sz="0" w:space="0" w:color="auto"/>
      </w:divBdr>
    </w:div>
    <w:div w:id="751317781">
      <w:bodyDiv w:val="1"/>
      <w:marLeft w:val="0"/>
      <w:marRight w:val="0"/>
      <w:marTop w:val="0"/>
      <w:marBottom w:val="0"/>
      <w:divBdr>
        <w:top w:val="none" w:sz="0" w:space="0" w:color="auto"/>
        <w:left w:val="none" w:sz="0" w:space="0" w:color="auto"/>
        <w:bottom w:val="none" w:sz="0" w:space="0" w:color="auto"/>
        <w:right w:val="none" w:sz="0" w:space="0" w:color="auto"/>
      </w:divBdr>
    </w:div>
    <w:div w:id="975376261">
      <w:bodyDiv w:val="1"/>
      <w:marLeft w:val="0"/>
      <w:marRight w:val="0"/>
      <w:marTop w:val="0"/>
      <w:marBottom w:val="0"/>
      <w:divBdr>
        <w:top w:val="none" w:sz="0" w:space="0" w:color="auto"/>
        <w:left w:val="none" w:sz="0" w:space="0" w:color="auto"/>
        <w:bottom w:val="none" w:sz="0" w:space="0" w:color="auto"/>
        <w:right w:val="none" w:sz="0" w:space="0" w:color="auto"/>
      </w:divBdr>
    </w:div>
    <w:div w:id="988284506">
      <w:bodyDiv w:val="1"/>
      <w:marLeft w:val="0"/>
      <w:marRight w:val="0"/>
      <w:marTop w:val="0"/>
      <w:marBottom w:val="0"/>
      <w:divBdr>
        <w:top w:val="none" w:sz="0" w:space="0" w:color="auto"/>
        <w:left w:val="none" w:sz="0" w:space="0" w:color="auto"/>
        <w:bottom w:val="none" w:sz="0" w:space="0" w:color="auto"/>
        <w:right w:val="none" w:sz="0" w:space="0" w:color="auto"/>
      </w:divBdr>
    </w:div>
    <w:div w:id="1097675699">
      <w:bodyDiv w:val="1"/>
      <w:marLeft w:val="0"/>
      <w:marRight w:val="0"/>
      <w:marTop w:val="0"/>
      <w:marBottom w:val="0"/>
      <w:divBdr>
        <w:top w:val="none" w:sz="0" w:space="0" w:color="auto"/>
        <w:left w:val="none" w:sz="0" w:space="0" w:color="auto"/>
        <w:bottom w:val="none" w:sz="0" w:space="0" w:color="auto"/>
        <w:right w:val="none" w:sz="0" w:space="0" w:color="auto"/>
      </w:divBdr>
    </w:div>
    <w:div w:id="1182084218">
      <w:bodyDiv w:val="1"/>
      <w:marLeft w:val="0"/>
      <w:marRight w:val="0"/>
      <w:marTop w:val="0"/>
      <w:marBottom w:val="0"/>
      <w:divBdr>
        <w:top w:val="none" w:sz="0" w:space="0" w:color="auto"/>
        <w:left w:val="none" w:sz="0" w:space="0" w:color="auto"/>
        <w:bottom w:val="none" w:sz="0" w:space="0" w:color="auto"/>
        <w:right w:val="none" w:sz="0" w:space="0" w:color="auto"/>
      </w:divBdr>
    </w:div>
    <w:div w:id="1625232686">
      <w:bodyDiv w:val="1"/>
      <w:marLeft w:val="0"/>
      <w:marRight w:val="0"/>
      <w:marTop w:val="0"/>
      <w:marBottom w:val="0"/>
      <w:divBdr>
        <w:top w:val="none" w:sz="0" w:space="0" w:color="auto"/>
        <w:left w:val="none" w:sz="0" w:space="0" w:color="auto"/>
        <w:bottom w:val="none" w:sz="0" w:space="0" w:color="auto"/>
        <w:right w:val="none" w:sz="0" w:space="0" w:color="auto"/>
      </w:divBdr>
    </w:div>
    <w:div w:id="2057074368">
      <w:bodyDiv w:val="1"/>
      <w:marLeft w:val="0"/>
      <w:marRight w:val="0"/>
      <w:marTop w:val="0"/>
      <w:marBottom w:val="0"/>
      <w:divBdr>
        <w:top w:val="none" w:sz="0" w:space="0" w:color="auto"/>
        <w:left w:val="none" w:sz="0" w:space="0" w:color="auto"/>
        <w:bottom w:val="none" w:sz="0" w:space="0" w:color="auto"/>
        <w:right w:val="none" w:sz="0" w:space="0" w:color="auto"/>
      </w:divBdr>
    </w:div>
    <w:div w:id="2110544316">
      <w:marLeft w:val="0"/>
      <w:marRight w:val="0"/>
      <w:marTop w:val="0"/>
      <w:marBottom w:val="0"/>
      <w:divBdr>
        <w:top w:val="none" w:sz="0" w:space="0" w:color="auto"/>
        <w:left w:val="none" w:sz="0" w:space="0" w:color="auto"/>
        <w:bottom w:val="none" w:sz="0" w:space="0" w:color="auto"/>
        <w:right w:val="none" w:sz="0" w:space="0" w:color="auto"/>
      </w:divBdr>
    </w:div>
    <w:div w:id="2110544317">
      <w:marLeft w:val="0"/>
      <w:marRight w:val="0"/>
      <w:marTop w:val="0"/>
      <w:marBottom w:val="0"/>
      <w:divBdr>
        <w:top w:val="none" w:sz="0" w:space="0" w:color="auto"/>
        <w:left w:val="none" w:sz="0" w:space="0" w:color="auto"/>
        <w:bottom w:val="none" w:sz="0" w:space="0" w:color="auto"/>
        <w:right w:val="none" w:sz="0" w:space="0" w:color="auto"/>
      </w:divBdr>
    </w:div>
    <w:div w:id="2110544318">
      <w:marLeft w:val="0"/>
      <w:marRight w:val="0"/>
      <w:marTop w:val="0"/>
      <w:marBottom w:val="0"/>
      <w:divBdr>
        <w:top w:val="none" w:sz="0" w:space="0" w:color="auto"/>
        <w:left w:val="none" w:sz="0" w:space="0" w:color="auto"/>
        <w:bottom w:val="none" w:sz="0" w:space="0" w:color="auto"/>
        <w:right w:val="none" w:sz="0" w:space="0" w:color="auto"/>
      </w:divBdr>
    </w:div>
    <w:div w:id="2110544319">
      <w:marLeft w:val="0"/>
      <w:marRight w:val="0"/>
      <w:marTop w:val="0"/>
      <w:marBottom w:val="0"/>
      <w:divBdr>
        <w:top w:val="none" w:sz="0" w:space="0" w:color="auto"/>
        <w:left w:val="none" w:sz="0" w:space="0" w:color="auto"/>
        <w:bottom w:val="none" w:sz="0" w:space="0" w:color="auto"/>
        <w:right w:val="none" w:sz="0" w:space="0" w:color="auto"/>
      </w:divBdr>
    </w:div>
    <w:div w:id="2110544320">
      <w:marLeft w:val="0"/>
      <w:marRight w:val="0"/>
      <w:marTop w:val="0"/>
      <w:marBottom w:val="0"/>
      <w:divBdr>
        <w:top w:val="none" w:sz="0" w:space="0" w:color="auto"/>
        <w:left w:val="none" w:sz="0" w:space="0" w:color="auto"/>
        <w:bottom w:val="none" w:sz="0" w:space="0" w:color="auto"/>
        <w:right w:val="none" w:sz="0" w:space="0" w:color="auto"/>
      </w:divBdr>
    </w:div>
    <w:div w:id="2110544321">
      <w:marLeft w:val="0"/>
      <w:marRight w:val="0"/>
      <w:marTop w:val="0"/>
      <w:marBottom w:val="0"/>
      <w:divBdr>
        <w:top w:val="none" w:sz="0" w:space="0" w:color="auto"/>
        <w:left w:val="none" w:sz="0" w:space="0" w:color="auto"/>
        <w:bottom w:val="none" w:sz="0" w:space="0" w:color="auto"/>
        <w:right w:val="none" w:sz="0" w:space="0" w:color="auto"/>
      </w:divBdr>
    </w:div>
    <w:div w:id="2110544322">
      <w:marLeft w:val="0"/>
      <w:marRight w:val="0"/>
      <w:marTop w:val="0"/>
      <w:marBottom w:val="0"/>
      <w:divBdr>
        <w:top w:val="none" w:sz="0" w:space="0" w:color="auto"/>
        <w:left w:val="none" w:sz="0" w:space="0" w:color="auto"/>
        <w:bottom w:val="none" w:sz="0" w:space="0" w:color="auto"/>
        <w:right w:val="none" w:sz="0" w:space="0" w:color="auto"/>
      </w:divBdr>
    </w:div>
    <w:div w:id="2110544323">
      <w:marLeft w:val="0"/>
      <w:marRight w:val="0"/>
      <w:marTop w:val="0"/>
      <w:marBottom w:val="0"/>
      <w:divBdr>
        <w:top w:val="none" w:sz="0" w:space="0" w:color="auto"/>
        <w:left w:val="none" w:sz="0" w:space="0" w:color="auto"/>
        <w:bottom w:val="none" w:sz="0" w:space="0" w:color="auto"/>
        <w:right w:val="none" w:sz="0" w:space="0" w:color="auto"/>
      </w:divBdr>
    </w:div>
    <w:div w:id="2110544324">
      <w:marLeft w:val="0"/>
      <w:marRight w:val="0"/>
      <w:marTop w:val="0"/>
      <w:marBottom w:val="0"/>
      <w:divBdr>
        <w:top w:val="none" w:sz="0" w:space="0" w:color="auto"/>
        <w:left w:val="none" w:sz="0" w:space="0" w:color="auto"/>
        <w:bottom w:val="none" w:sz="0" w:space="0" w:color="auto"/>
        <w:right w:val="none" w:sz="0" w:space="0" w:color="auto"/>
      </w:divBdr>
    </w:div>
    <w:div w:id="2110544325">
      <w:marLeft w:val="0"/>
      <w:marRight w:val="0"/>
      <w:marTop w:val="0"/>
      <w:marBottom w:val="0"/>
      <w:divBdr>
        <w:top w:val="none" w:sz="0" w:space="0" w:color="auto"/>
        <w:left w:val="none" w:sz="0" w:space="0" w:color="auto"/>
        <w:bottom w:val="none" w:sz="0" w:space="0" w:color="auto"/>
        <w:right w:val="none" w:sz="0" w:space="0" w:color="auto"/>
      </w:divBdr>
    </w:div>
    <w:div w:id="2110544326">
      <w:marLeft w:val="0"/>
      <w:marRight w:val="0"/>
      <w:marTop w:val="0"/>
      <w:marBottom w:val="0"/>
      <w:divBdr>
        <w:top w:val="none" w:sz="0" w:space="0" w:color="auto"/>
        <w:left w:val="none" w:sz="0" w:space="0" w:color="auto"/>
        <w:bottom w:val="none" w:sz="0" w:space="0" w:color="auto"/>
        <w:right w:val="none" w:sz="0" w:space="0" w:color="auto"/>
      </w:divBdr>
    </w:div>
    <w:div w:id="2110544327">
      <w:marLeft w:val="0"/>
      <w:marRight w:val="0"/>
      <w:marTop w:val="0"/>
      <w:marBottom w:val="0"/>
      <w:divBdr>
        <w:top w:val="none" w:sz="0" w:space="0" w:color="auto"/>
        <w:left w:val="none" w:sz="0" w:space="0" w:color="auto"/>
        <w:bottom w:val="none" w:sz="0" w:space="0" w:color="auto"/>
        <w:right w:val="none" w:sz="0" w:space="0" w:color="auto"/>
      </w:divBdr>
    </w:div>
    <w:div w:id="2110544328">
      <w:marLeft w:val="0"/>
      <w:marRight w:val="0"/>
      <w:marTop w:val="0"/>
      <w:marBottom w:val="0"/>
      <w:divBdr>
        <w:top w:val="none" w:sz="0" w:space="0" w:color="auto"/>
        <w:left w:val="none" w:sz="0" w:space="0" w:color="auto"/>
        <w:bottom w:val="none" w:sz="0" w:space="0" w:color="auto"/>
        <w:right w:val="none" w:sz="0" w:space="0" w:color="auto"/>
      </w:divBdr>
    </w:div>
    <w:div w:id="2110544329">
      <w:marLeft w:val="150"/>
      <w:marRight w:val="150"/>
      <w:marTop w:val="150"/>
      <w:marBottom w:val="150"/>
      <w:divBdr>
        <w:top w:val="none" w:sz="0" w:space="0" w:color="auto"/>
        <w:left w:val="none" w:sz="0" w:space="0" w:color="auto"/>
        <w:bottom w:val="none" w:sz="0" w:space="0" w:color="auto"/>
        <w:right w:val="none" w:sz="0" w:space="0" w:color="auto"/>
      </w:divBdr>
    </w:div>
    <w:div w:id="2110544330">
      <w:marLeft w:val="0"/>
      <w:marRight w:val="0"/>
      <w:marTop w:val="0"/>
      <w:marBottom w:val="0"/>
      <w:divBdr>
        <w:top w:val="none" w:sz="0" w:space="0" w:color="auto"/>
        <w:left w:val="none" w:sz="0" w:space="0" w:color="auto"/>
        <w:bottom w:val="none" w:sz="0" w:space="0" w:color="auto"/>
        <w:right w:val="none" w:sz="0" w:space="0" w:color="auto"/>
      </w:divBdr>
    </w:div>
    <w:div w:id="2110544331">
      <w:marLeft w:val="0"/>
      <w:marRight w:val="0"/>
      <w:marTop w:val="0"/>
      <w:marBottom w:val="0"/>
      <w:divBdr>
        <w:top w:val="none" w:sz="0" w:space="0" w:color="auto"/>
        <w:left w:val="none" w:sz="0" w:space="0" w:color="auto"/>
        <w:bottom w:val="none" w:sz="0" w:space="0" w:color="auto"/>
        <w:right w:val="none" w:sz="0" w:space="0" w:color="auto"/>
      </w:divBdr>
    </w:div>
    <w:div w:id="2110544332">
      <w:marLeft w:val="0"/>
      <w:marRight w:val="0"/>
      <w:marTop w:val="0"/>
      <w:marBottom w:val="0"/>
      <w:divBdr>
        <w:top w:val="none" w:sz="0" w:space="0" w:color="auto"/>
        <w:left w:val="none" w:sz="0" w:space="0" w:color="auto"/>
        <w:bottom w:val="none" w:sz="0" w:space="0" w:color="auto"/>
        <w:right w:val="none" w:sz="0" w:space="0" w:color="auto"/>
      </w:divBdr>
    </w:div>
    <w:div w:id="2110544333">
      <w:marLeft w:val="0"/>
      <w:marRight w:val="0"/>
      <w:marTop w:val="0"/>
      <w:marBottom w:val="0"/>
      <w:divBdr>
        <w:top w:val="none" w:sz="0" w:space="0" w:color="auto"/>
        <w:left w:val="none" w:sz="0" w:space="0" w:color="auto"/>
        <w:bottom w:val="none" w:sz="0" w:space="0" w:color="auto"/>
        <w:right w:val="none" w:sz="0" w:space="0" w:color="auto"/>
      </w:divBdr>
    </w:div>
    <w:div w:id="2110544334">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denquiries@nhsbsa.nhs.u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data-and-information/information-standards/information-standards-and-data-collections-including-extractions/publications-and-notifications/standards-and-collections/scci0052-dictionary-of-medicines-and-devices-d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B682AD5B-DD72-47C2-90E3-908FDDED9E99}">
    <t:Anchor>
      <t:Comment id="392555375"/>
    </t:Anchor>
    <t:History>
      <t:Event id="{9BEE26AD-61CB-4B5E-B6D0-BF615641C862}" time="2026-06-24T12:05:00.054Z">
        <t:Attribution userId="S::aimol@nhsbsa.nhs.uk::5fa8b867-5e42-4df1-a4e4-39f778cf35fd" userProvider="AD" userName="Aisling Molloy"/>
        <t:Anchor>
          <t:Comment id="392555375"/>
        </t:Anchor>
        <t:Create/>
      </t:Event>
      <t:Event id="{3BA629BA-3CF5-430F-97ED-20C36C8FF1F8}" time="2026-06-24T12:05:00.054Z">
        <t:Attribution userId="S::aimol@nhsbsa.nhs.uk::5fa8b867-5e42-4df1-a4e4-39f778cf35fd" userProvider="AD" userName="Aisling Molloy"/>
        <t:Anchor>
          <t:Comment id="392555375"/>
        </t:Anchor>
        <t:Assign userId="S::Mijoh@NHSBSA.NHS.UK::9e57883e-1ecf-4d6b-917f-47d0904acc69" userProvider="AD" userName="Michael Johnson"/>
      </t:Event>
      <t:Event id="{26602C45-6C17-4A2B-8406-1D4F4B6EBB09}" time="2026-06-24T12:05:00.054Z">
        <t:Attribution userId="S::aimol@nhsbsa.nhs.uk::5fa8b867-5e42-4df1-a4e4-39f778cf35fd" userProvider="AD" userName="Aisling Molloy"/>
        <t:Anchor>
          <t:Comment id="392555375"/>
        </t:Anchor>
        <t:SetTitle title="@Michael Johnson should I delete the highlighted text or do you mean add an AMP association under Attributes in 4.8.8.1?"/>
      </t:Event>
      <t:Event id="{38C2B3B7-910D-4A62-9848-42A0495F5229}" time="2026-06-25T09:42:13.133Z">
        <t:Attribution userId="S::aimol@nhsbsa.nhs.uk::5fa8b867-5e42-4df1-a4e4-39f778cf35fd" userProvider="AD" userName="Aisling Molloy"/>
        <t:Progress percentComplete="100"/>
      </t:Event>
    </t:History>
  </t:Task>
  <t:Task id="{48E1EF3D-79FF-44EC-881C-37DB7ACD5A29}">
    <t:Anchor>
      <t:Comment id="613416672"/>
    </t:Anchor>
    <t:History>
      <t:Event id="{46673C69-DD5D-417E-985C-D4906782C360}" time="2026-06-24T12:09:44.868Z">
        <t:Attribution userId="S::aimol@nhsbsa.nhs.uk::5fa8b867-5e42-4df1-a4e4-39f778cf35fd" userProvider="AD" userName="Aisling Molloy"/>
        <t:Anchor>
          <t:Comment id="613416672"/>
        </t:Anchor>
        <t:Create/>
      </t:Event>
      <t:Event id="{3C85F0ED-65EC-46AC-A03E-68AB717ADC0A}" time="2026-06-24T12:09:44.868Z">
        <t:Attribution userId="S::aimol@nhsbsa.nhs.uk::5fa8b867-5e42-4df1-a4e4-39f778cf35fd" userProvider="AD" userName="Aisling Molloy"/>
        <t:Anchor>
          <t:Comment id="613416672"/>
        </t:Anchor>
        <t:Assign userId="S::Mijoh@NHSBSA.NHS.UK::9e57883e-1ecf-4d6b-917f-47d0904acc69" userProvider="AD" userName="Michael Johnson"/>
      </t:Event>
      <t:Event id="{D41642A0-816B-4F46-A555-9BCB53EAF81D}" time="2026-06-24T12:09:44.868Z">
        <t:Attribution userId="S::aimol@nhsbsa.nhs.uk::5fa8b867-5e42-4df1-a4e4-39f778cf35fd" userProvider="AD" userName="Aisling Molloy"/>
        <t:Anchor>
          <t:Comment id="613416672"/>
        </t:Anchor>
        <t:SetTitle title="@Michael Johnson confirming I should remove this?"/>
      </t:Event>
    </t:History>
  </t:Task>
  <t:Task id="{170988BA-EC3E-4E7D-8D1A-C536BD5AD669}">
    <t:Anchor>
      <t:Comment id="15786844"/>
    </t:Anchor>
    <t:History>
      <t:Event id="{236225BE-6460-446E-A7C5-8C789058643D}" time="2026-06-24T12:05:36.494Z">
        <t:Attribution userId="S::aimol@nhsbsa.nhs.uk::5fa8b867-5e42-4df1-a4e4-39f778cf35fd" userProvider="AD" userName="Aisling Molloy"/>
        <t:Anchor>
          <t:Comment id="15786844"/>
        </t:Anchor>
        <t:Create/>
      </t:Event>
      <t:Event id="{08EE23E0-4F2C-41CA-8520-D6E8716DC7E0}" time="2026-06-24T12:05:36.494Z">
        <t:Attribution userId="S::aimol@nhsbsa.nhs.uk::5fa8b867-5e42-4df1-a4e4-39f778cf35fd" userProvider="AD" userName="Aisling Molloy"/>
        <t:Anchor>
          <t:Comment id="15786844"/>
        </t:Anchor>
        <t:Assign userId="S::Mijoh@NHSBSA.NHS.UK::9e57883e-1ecf-4d6b-917f-47d0904acc69" userProvider="AD" userName="Michael Johnson"/>
      </t:Event>
      <t:Event id="{8C29D159-C747-43E3-9A83-DEBAB904A7DE}" time="2026-06-24T12:05:36.494Z">
        <t:Attribution userId="S::aimol@nhsbsa.nhs.uk::5fa8b867-5e42-4df1-a4e4-39f778cf35fd" userProvider="AD" userName="Aisling Molloy"/>
        <t:Anchor>
          <t:Comment id="15786844"/>
        </t:Anchor>
        <t:SetTitle title="@Michael Johnson I have added in this association, thank-you"/>
      </t:Event>
      <t:Event id="{01A2E951-57C8-4CDD-B6B4-5ABA7FFFBE7F}" time="2026-06-25T09:42:34.12Z">
        <t:Attribution userId="S::aimol@nhsbsa.nhs.uk::5fa8b867-5e42-4df1-a4e4-39f778cf35fd" userProvider="AD" userName="Aisling Molloy"/>
        <t:Progress percentComplete="100"/>
      </t:Event>
    </t:History>
  </t:Task>
  <t:Task id="{0C0C7FBE-0B32-4748-BFAD-E4CB6B27C3A0}">
    <t:Anchor>
      <t:Comment id="652580124"/>
    </t:Anchor>
    <t:History>
      <t:Event id="{339B01B2-9355-443E-B8E4-4DE186D64E96}" time="2026-06-24T12:08:45.406Z">
        <t:Attribution userId="S::aimol@nhsbsa.nhs.uk::5fa8b867-5e42-4df1-a4e4-39f778cf35fd" userProvider="AD" userName="Aisling Molloy"/>
        <t:Anchor>
          <t:Comment id="652580124"/>
        </t:Anchor>
        <t:Create/>
      </t:Event>
      <t:Event id="{0B736C04-EDA6-4D93-82CA-2FFB2730CE6C}" time="2026-06-24T12:08:45.406Z">
        <t:Attribution userId="S::aimol@nhsbsa.nhs.uk::5fa8b867-5e42-4df1-a4e4-39f778cf35fd" userProvider="AD" userName="Aisling Molloy"/>
        <t:Anchor>
          <t:Comment id="652580124"/>
        </t:Anchor>
        <t:Assign userId="S::Mijoh@NHSBSA.NHS.UK::9e57883e-1ecf-4d6b-917f-47d0904acc69" userProvider="AD" userName="Michael Johnson"/>
      </t:Event>
      <t:Event id="{1D666AF7-8E85-47DD-A9B3-E01490DB756D}" time="2026-06-24T12:08:45.406Z">
        <t:Attribution userId="S::aimol@nhsbsa.nhs.uk::5fa8b867-5e42-4df1-a4e4-39f778cf35fd" userProvider="AD" userName="Aisling Molloy"/>
        <t:Anchor>
          <t:Comment id="652580124"/>
        </t:Anchor>
        <t:SetTitle title="@Michael Johnson confirming I should delete this association?"/>
      </t:Event>
      <t:Event id="{4E2C0F20-3E41-45E2-9C93-C7A25E1B7004}" time="2026-06-25T09:57:20.041Z">
        <t:Attribution userId="S::aimol@nhsbsa.nhs.uk::5fa8b867-5e42-4df1-a4e4-39f778cf35fd" userProvider="AD" userName="Aisling Molloy"/>
        <t:Progress percentComplete="100"/>
      </t:Event>
    </t:History>
  </t:Task>
  <t:Task id="{7553C678-BB3A-42DB-8665-11A558563AF2}">
    <t:Anchor>
      <t:Comment id="1018397288"/>
    </t:Anchor>
    <t:History>
      <t:Event id="{6639E2FA-5A85-4C60-888E-B4ECB16C4A1C}" time="2026-06-24T13:46:33.85Z">
        <t:Attribution userId="S::aimol@nhsbsa.nhs.uk::5fa8b867-5e42-4df1-a4e4-39f778cf35fd" userProvider="AD" userName="Aisling Molloy"/>
        <t:Anchor>
          <t:Comment id="1018397288"/>
        </t:Anchor>
        <t:Create/>
      </t:Event>
      <t:Event id="{C5BBC8D5-7D41-4D01-9BCA-26CA5D2500BD}" time="2026-06-24T13:46:33.85Z">
        <t:Attribution userId="S::aimol@nhsbsa.nhs.uk::5fa8b867-5e42-4df1-a4e4-39f778cf35fd" userProvider="AD" userName="Aisling Molloy"/>
        <t:Anchor>
          <t:Comment id="1018397288"/>
        </t:Anchor>
        <t:Assign userId="S::Mijoh@NHSBSA.NHS.UK::9e57883e-1ecf-4d6b-917f-47d0904acc69" userProvider="AD" userName="Michael Johnson"/>
      </t:Event>
      <t:Event id="{5399B69D-4D5F-4042-B86A-C7AB00291D28}" time="2026-06-24T13:46:33.85Z">
        <t:Attribution userId="S::aimol@nhsbsa.nhs.uk::5fa8b867-5e42-4df1-a4e4-39f778cf35fd" userProvider="AD" userName="Aisling Molloy"/>
        <t:Anchor>
          <t:Comment id="1018397288"/>
        </t:Anchor>
        <t:SetTitle title="@Michael Johnson to add TF association to AMP in core data model?"/>
      </t:Event>
      <t:Event id="{BDA3EF82-4FBA-4726-B7F8-671705FD20BC}" time="2026-06-25T09:41:41.331Z">
        <t:Attribution userId="S::aimol@nhsbsa.nhs.uk::5fa8b867-5e42-4df1-a4e4-39f778cf35fd" userProvider="AD" userName="Aisling Mollo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799d30d-6731-4efe-ac9b-c4895a8828d9" xsi:nil="true"/>
    <_ip_UnifiedCompliancePolicyProperties xmlns="http://schemas.microsoft.com/sharepoint/v3" xsi:nil="true"/>
    <lcf76f155ced4ddcb4097134ff3c332f xmlns="8feeaf8e-aaef-4e15-9788-32941f65bec8">
      <Terms xmlns="http://schemas.microsoft.com/office/infopath/2007/PartnerControls"/>
    </lcf76f155ced4ddcb4097134ff3c332f>
    <Category xmlns="8feeaf8e-aaef-4e15-9788-32941f65bec8" xsi:nil="true"/>
    <DestroyDate xmlns="8feeaf8e-aaef-4e15-9788-32941f65bec8"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9D0F09-295D-4E52-9891-1B6C37951FE8}">
  <ds:schemaRefs>
    <ds:schemaRef ds:uri="http://schemas.microsoft.com/sharepoint/v3/contenttype/forms"/>
  </ds:schemaRefs>
</ds:datastoreItem>
</file>

<file path=customXml/itemProps2.xml><?xml version="1.0" encoding="utf-8"?>
<ds:datastoreItem xmlns:ds="http://schemas.openxmlformats.org/officeDocument/2006/customXml" ds:itemID="{002C4688-C716-42F3-BF81-F5AA728E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0C33C-1DF1-415B-A255-631D058EBD3E}">
  <ds:schemaRefs>
    <ds:schemaRef ds:uri="http://schemas.microsoft.com/office/2006/metadata/properties"/>
    <ds:schemaRef ds:uri="http://schemas.microsoft.com/office/infopath/2007/PartnerControls"/>
    <ds:schemaRef ds:uri="http://schemas.microsoft.com/sharepoint/v3"/>
    <ds:schemaRef ds:uri="2799d30d-6731-4efe-ac9b-c4895a8828d9"/>
    <ds:schemaRef ds:uri="8feeaf8e-aaef-4e15-9788-32941f65bec8"/>
  </ds:schemaRefs>
</ds:datastoreItem>
</file>

<file path=customXml/itemProps4.xml><?xml version="1.0" encoding="utf-8"?>
<ds:datastoreItem xmlns:ds="http://schemas.openxmlformats.org/officeDocument/2006/customXml" ds:itemID="{E9D3D698-B87C-4CF2-B55B-AC353F9A72D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64</Pages>
  <Words>17275</Words>
  <Characters>98468</Characters>
  <Application>Microsoft Office Word</Application>
  <DocSecurity>0</DocSecurity>
  <Lines>820</Lines>
  <Paragraphs>231</Paragraphs>
  <ScaleCrop>false</ScaleCrop>
  <Company>Prescription Pricing Authority</Company>
  <LinksUpToDate>false</LinksUpToDate>
  <CharactersWithSpaces>115512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kefre</dc:creator>
  <cp:lastModifiedBy>Lois Ruddick</cp:lastModifiedBy>
  <cp:revision>12</cp:revision>
  <cp:lastPrinted>2013-08-21T16:37:00Z</cp:lastPrinted>
  <dcterms:created xsi:type="dcterms:W3CDTF">2026-07-03T13:48:00Z</dcterms:created>
  <dcterms:modified xsi:type="dcterms:W3CDTF">2026-07-06T09:12:00Z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0x010100BF73ED8CEB028B418702403224B5E0A0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{"FileActivityType":"8","FileActivityTimeStamp":"2026-06-24T13:51:35.003Z","FileActivityUsersOnPage":[{"DisplayName":"Aisling Molloy","Id":"aimol@nhsbsa.nhs.uk"}],"FileActivityNavigationId":null}</vt:lpwstr>
  </property>
  <property fmtid="{D5CDD505-2E9C-101B-9397-08002B2CF9AE}" pid="7" name="TriggerFlowInfo">
    <vt:lpwstr/>
  </property>
</Properties>
</file>